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도커 실습 문제지 (5일차 과정)</w:t>
      </w:r>
    </w:p>
    <w:p>
      <w:r>
        <w:t>이 문서는 도커 및 도커 컴포즈 교육과정에서 활용할 수 있는 실습 문제지입니다.</w:t>
        <w:br/>
        <w:t>각 일차별 실습 목표와 문제를 제공합니다.</w:t>
        <w:br/>
      </w:r>
    </w:p>
    <w:p>
      <w:pPr>
        <w:pStyle w:val="Heading2"/>
      </w:pPr>
      <w:r>
        <w:t>1일차 - 도커 기본 명령어 및 nginx 컨테이너 실행</w:t>
      </w:r>
    </w:p>
    <w:p>
      <w:pPr>
        <w:pStyle w:val="ListNumber"/>
      </w:pPr>
      <w:r>
        <w:t>1. 도커가 설치되어 있는지 확인하는 명령어를 입력하세요.</w:t>
      </w:r>
    </w:p>
    <w:p>
      <w:pPr>
        <w:pStyle w:val="ListNumber"/>
      </w:pPr>
      <w:r>
        <w:t>2. nginx 컨테이너를 백그라운드에서 실행하고, 호스트의 8080 포트에 매핑하세요.</w:t>
      </w:r>
    </w:p>
    <w:p>
      <w:pPr>
        <w:pStyle w:val="ListNumber"/>
      </w:pPr>
      <w:r>
        <w:t>3. 실행 중인 컨테이너 목록을 확인하고, 컨테이너 ID를 확인하세요.</w:t>
      </w:r>
    </w:p>
    <w:p>
      <w:pPr>
        <w:pStyle w:val="ListNumber"/>
      </w:pPr>
      <w:r>
        <w:t>4. 실행한 컨테이너를 중지한 후 삭제하세요.</w:t>
      </w:r>
    </w:p>
    <w:p>
      <w:pPr>
        <w:pStyle w:val="Heading2"/>
      </w:pPr>
      <w:r>
        <w:t>2일차 - Dockerfile 작성 및 이미지 커스터마이징</w:t>
      </w:r>
    </w:p>
    <w:p>
      <w:pPr>
        <w:pStyle w:val="ListNumber"/>
      </w:pPr>
      <w:r>
        <w:t>1. nginx 공식 이미지를 기반으로 사용자 정의 index.html을 포함하는 Dockerfile을 작성하세요.</w:t>
      </w:r>
    </w:p>
    <w:p>
      <w:pPr>
        <w:pStyle w:val="ListNumber"/>
      </w:pPr>
      <w:r>
        <w:t>2. 작성한 Dockerfile을 빌드하여 my-nginx라는 이름의 이미지를 생성하세요.</w:t>
      </w:r>
    </w:p>
    <w:p>
      <w:pPr>
        <w:pStyle w:val="ListNumber"/>
      </w:pPr>
      <w:r>
        <w:t>3. 브라우저에서 커스텀 index.html이 반영되었는지 확인하세요.</w:t>
      </w:r>
    </w:p>
    <w:p>
      <w:pPr>
        <w:pStyle w:val="Heading2"/>
      </w:pPr>
      <w:r>
        <w:t>3일차 - 도커 네트워크와 볼륨 실습</w:t>
      </w:r>
    </w:p>
    <w:p>
      <w:pPr>
        <w:pStyle w:val="ListNumber"/>
      </w:pPr>
      <w:r>
        <w:t>1. 두 개의 nginx 컨테이너가 서로 통신할 수 있도록 브리지 네트워크를 생성하고 컨테이너를 실행하세요.</w:t>
      </w:r>
    </w:p>
    <w:p>
      <w:pPr>
        <w:pStyle w:val="ListNumber"/>
      </w:pPr>
      <w:r>
        <w:t>2. MySQL 컨테이너를 실행하고 dbdata라는 이름의 볼륨을 생성하여 마운트하세요.</w:t>
      </w:r>
    </w:p>
    <w:p>
      <w:pPr>
        <w:pStyle w:val="ListNumber"/>
      </w:pPr>
      <w:r>
        <w:t>3. 볼륨을 삭제하지 않고 MySQL 컨테이너를 삭제한 후, 데이터를 복원할 수 있는지 확인해보세요.</w:t>
      </w:r>
    </w:p>
    <w:p>
      <w:pPr>
        <w:pStyle w:val="Heading2"/>
      </w:pPr>
      <w:r>
        <w:t>4일차 - Docker Compose 구성</w:t>
      </w:r>
    </w:p>
    <w:p>
      <w:pPr>
        <w:pStyle w:val="ListNumber"/>
      </w:pPr>
      <w:r>
        <w:t>1. nginx와 MySQL 서비스를 포함하는 docker-compose.yml 파일을 작성하세요.</w:t>
      </w:r>
    </w:p>
    <w:p>
      <w:pPr>
        <w:pStyle w:val="ListNumber"/>
      </w:pPr>
      <w:r>
        <w:t>2. docker-compose 명령어를 사용해 두 컨테이너를 동시에 실행하세요.</w:t>
      </w:r>
    </w:p>
    <w:p>
      <w:pPr>
        <w:pStyle w:val="ListNumber"/>
      </w:pPr>
      <w:r>
        <w:t>3. yml 문법 오류가 발생할 경우 수정하고 다시 실행해보세요.</w:t>
      </w:r>
    </w:p>
    <w:p>
      <w:pPr>
        <w:pStyle w:val="Heading2"/>
      </w:pPr>
      <w:r>
        <w:t>5일차 - 종합 프로젝트: 웹 앱 배포</w:t>
      </w:r>
    </w:p>
    <w:p>
      <w:pPr>
        <w:pStyle w:val="ListNumber"/>
      </w:pPr>
      <w:r>
        <w:t>1. Flask 애플리케이션을 위한 Dockerfile을 작성하고 이미지로 빌드하세요.</w:t>
      </w:r>
    </w:p>
    <w:p>
      <w:pPr>
        <w:pStyle w:val="ListNumber"/>
      </w:pPr>
      <w:r>
        <w:t>2. Flask 앱과 MySQL을 함께 구성하는 docker-compose.prod.yml 파일을 작성하세요.</w:t>
      </w:r>
    </w:p>
    <w:p>
      <w:pPr>
        <w:pStyle w:val="ListNumber"/>
      </w:pPr>
      <w:r>
        <w:t>3. 웹 브라우저에서 /posts 경로로 접근 시 MySQL에 저장된 데이터를 출력하도록 구성하세요.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