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99DF" w14:textId="781B41D7" w:rsidR="00BA740F" w:rsidRPr="000F6FF5" w:rsidRDefault="000F6FF5">
      <w:pPr>
        <w:rPr>
          <w:sz w:val="200"/>
          <w:szCs w:val="200"/>
        </w:rPr>
      </w:pPr>
      <w:r w:rsidRPr="000F6FF5">
        <w:rPr>
          <w:sz w:val="200"/>
          <w:szCs w:val="200"/>
        </w:rPr>
        <w:t xml:space="preserve">MAI BAY </w:t>
      </w:r>
      <w:r>
        <w:rPr>
          <w:sz w:val="200"/>
          <w:szCs w:val="200"/>
        </w:rPr>
        <w:t>ACC GHENSHIN</w:t>
      </w:r>
      <w:r w:rsidRPr="000F6FF5">
        <w:rPr>
          <w:sz w:val="200"/>
          <w:szCs w:val="200"/>
        </w:rPr>
        <w:t xml:space="preserve"> NHÁ</w:t>
      </w:r>
    </w:p>
    <w:p w14:paraId="0BBC9152" w14:textId="477D9C08" w:rsidR="000F6FF5" w:rsidRPr="000F6FF5" w:rsidRDefault="000F6FF5" w:rsidP="000F6FF5">
      <w:pPr>
        <w:jc w:val="right"/>
        <w:rPr>
          <w:sz w:val="40"/>
          <w:szCs w:val="40"/>
        </w:rPr>
      </w:pPr>
      <w:r>
        <w:rPr>
          <w:sz w:val="40"/>
          <w:szCs w:val="40"/>
        </w:rPr>
        <w:t>KhoiLD</w:t>
      </w:r>
    </w:p>
    <w:sectPr w:rsidR="000F6FF5" w:rsidRPr="000F6FF5" w:rsidSect="009E3B5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F5"/>
    <w:rsid w:val="000F6FF5"/>
    <w:rsid w:val="009E3B5C"/>
    <w:rsid w:val="00B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A1076"/>
  <w15:chartTrackingRefBased/>
  <w15:docId w15:val="{1DA31E47-6DD5-455C-A984-391BA0CA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Đặng Duy Khôi</dc:creator>
  <cp:keywords/>
  <dc:description/>
  <cp:lastModifiedBy>Lê Đặng Duy Khôi</cp:lastModifiedBy>
  <cp:revision>1</cp:revision>
  <dcterms:created xsi:type="dcterms:W3CDTF">2024-11-04T13:14:00Z</dcterms:created>
  <dcterms:modified xsi:type="dcterms:W3CDTF">2024-11-04T13:15:00Z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84b209b1-4b11-4d33-aaa4-e5b65f47f667</vt:lpwstr>
  </property>
</Properties>
</file>