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1、已申请右侧空白，看下你的手机显示不？</w:t>
      </w:r>
    </w:p>
    <w:p>
      <w:pPr>
        <w:rPr>
          <w:rFonts w:hint="eastAsia"/>
        </w:rPr>
      </w:pPr>
      <w:r>
        <w:drawing>
          <wp:inline distT="0" distB="0" distL="0" distR="0">
            <wp:extent cx="1672590" cy="3343910"/>
            <wp:effectExtent l="0" t="0" r="3810" b="8890"/>
            <wp:docPr id="3" name="图片 3" descr="C:\Users\ADMINI~1\AppData\Local\Temp\WeChat Files\8812a894f87f139358c98fd3ca81c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8812a894f87f139358c98fd3ca81c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923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答:已修复，单个按钮只占60%宽度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2、暂停是不能购买但前台还继续显示么？暂停的作用是？</w:t>
      </w:r>
    </w:p>
    <w:p>
      <w:r>
        <w:drawing>
          <wp:inline distT="0" distB="0" distL="0" distR="0">
            <wp:extent cx="1690370" cy="3379470"/>
            <wp:effectExtent l="0" t="0" r="5080" b="0"/>
            <wp:docPr id="1" name="图片 1" descr="C:\Users\ADMINI~1\AppData\Local\Temp\WeChat Files\aefb4d17d2db20d73342ad082721c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aefb4d17d2db20d73342ad082721ca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380" cy="339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答:“暂停”暂时没作用，如果不希望在前台展示，可选在“待审核”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3、热门选项在免费试用、付邮试用、往期试用和精选推荐之间是或的关系对么？精选推荐可以选择热门而独立显示在精选推荐的位置么？</w:t>
      </w:r>
    </w:p>
    <w:tbl>
      <w:tblPr>
        <w:tblStyle w:val="9"/>
        <w:tblW w:w="2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-2222500</wp:posOffset>
                  </wp:positionV>
                  <wp:extent cx="1102995" cy="8124825"/>
                  <wp:effectExtent l="0" t="0" r="1905" b="9525"/>
                  <wp:wrapSquare wrapText="bothSides"/>
                  <wp:docPr id="4" name="图片 4" descr="C:\Users\ADMINI~1\AppData\Local\Temp\WeChat Files\860617a0d0904ae7a1a05d02f817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~1\AppData\Local\Temp\WeChat Files\860617a0d0904ae7a1a05d02f817e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812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答:独立的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免费试用:</w:t>
      </w:r>
      <w:r>
        <w:rPr>
          <w:rFonts w:hint="eastAsia"/>
          <w:lang w:eastAsia="zh-CN"/>
        </w:rPr>
        <w:t>包邮且未过活动时间产品，按排序倒序，累计销售价格倒序展示</w:t>
      </w:r>
      <w:r>
        <w:rPr>
          <w:rFonts w:hint="eastAsia"/>
          <w:lang w:val="en-US" w:eastAsia="zh-CN"/>
        </w:rPr>
        <w:t>6个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付邮试用:</w:t>
      </w:r>
      <w:r>
        <w:rPr>
          <w:rFonts w:hint="eastAsia"/>
          <w:lang w:eastAsia="zh-CN"/>
        </w:rPr>
        <w:t>付邮且未过活动时间产品，按排序倒序，累计销售价格倒序展示</w:t>
      </w:r>
      <w:r>
        <w:rPr>
          <w:rFonts w:hint="eastAsia"/>
          <w:lang w:val="en-US" w:eastAsia="zh-CN"/>
        </w:rPr>
        <w:t>6个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往期试用:</w:t>
      </w:r>
      <w:r>
        <w:rPr>
          <w:rFonts w:hint="eastAsia"/>
          <w:lang w:eastAsia="zh-CN"/>
        </w:rPr>
        <w:t>已过活动时间产品，按排序倒序，累计销售价格倒序展示</w:t>
      </w:r>
      <w:r>
        <w:rPr>
          <w:rFonts w:hint="eastAsia"/>
          <w:lang w:val="en-US" w:eastAsia="zh-CN"/>
        </w:rPr>
        <w:t>6个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精选推荐:</w:t>
      </w:r>
      <w:r>
        <w:rPr>
          <w:rFonts w:hint="eastAsia"/>
          <w:lang w:eastAsia="zh-CN"/>
        </w:rPr>
        <w:t>后台配置的热门推荐且未过活动时间产品，按排序倒序，累计销售价格倒序展示</w:t>
      </w:r>
      <w:r>
        <w:rPr>
          <w:rFonts w:hint="eastAsia"/>
          <w:lang w:val="en-US" w:eastAsia="zh-CN"/>
        </w:rPr>
        <w:t>4个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4、往期试用可以增加更多么？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答:往期试用:</w:t>
      </w:r>
      <w:r>
        <w:rPr>
          <w:rFonts w:hint="eastAsia"/>
          <w:lang w:eastAsia="zh-CN"/>
        </w:rPr>
        <w:t>已过活动时间产品，按排序倒序，累计销售价格倒序展示</w:t>
      </w:r>
      <w:r>
        <w:rPr>
          <w:rFonts w:hint="eastAsia"/>
          <w:lang w:val="en-US" w:eastAsia="zh-CN"/>
        </w:rPr>
        <w:t>6个，数量产品可以定，只是首页不建议太多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5、精选推荐可以增加商品的展示数量么？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答:精选推荐:</w:t>
      </w:r>
      <w:r>
        <w:rPr>
          <w:rFonts w:hint="eastAsia"/>
          <w:lang w:eastAsia="zh-CN"/>
        </w:rPr>
        <w:t>后台配置的热门推荐且未过活动时间产品，按排序倒序，累计销售价格倒序展示</w:t>
      </w:r>
      <w:r>
        <w:rPr>
          <w:rFonts w:hint="eastAsia"/>
          <w:lang w:val="en-US" w:eastAsia="zh-CN"/>
        </w:rPr>
        <w:t>4个，数量产品可以定，只是首页不建议太多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折扣试用开发需要多久？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答:其实我们现在所有的商品都是折扣商品，有两个价格，一个</w:t>
      </w:r>
      <w:r>
        <w:rPr>
          <w:rFonts w:ascii="宋体" w:hAnsi="宋体" w:eastAsia="宋体" w:cs="宋体"/>
          <w:sz w:val="24"/>
          <w:szCs w:val="24"/>
        </w:rPr>
        <w:t>产品价格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/>
          <w:lang w:val="en-US" w:eastAsia="zh-CN"/>
        </w:rPr>
        <w:t>市场价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>，一个折扣价（</w:t>
      </w:r>
      <w:r>
        <w:rPr>
          <w:rFonts w:ascii="微软雅黑" w:hAnsi="微软雅黑" w:eastAsia="微软雅黑" w:cs="微软雅黑"/>
          <w:b w:val="0"/>
          <w:i w:val="0"/>
          <w:caps w:val="0"/>
          <w:color w:val="252424"/>
          <w:spacing w:val="0"/>
          <w:sz w:val="21"/>
          <w:szCs w:val="21"/>
          <w:shd w:val="clear" w:fill="FFFFFF"/>
        </w:rPr>
        <w:t>直接购买价格</w:t>
      </w:r>
      <w:r>
        <w:rPr>
          <w:rFonts w:hint="eastAsia"/>
          <w:lang w:val="en-US" w:eastAsia="zh-CN"/>
        </w:rPr>
        <w:t>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折扣率=折扣价/市场价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07519"/>
    <w:multiLevelType w:val="singleLevel"/>
    <w:tmpl w:val="C9F07519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D7"/>
    <w:rsid w:val="001F266B"/>
    <w:rsid w:val="00292F69"/>
    <w:rsid w:val="003D3F06"/>
    <w:rsid w:val="004C17D2"/>
    <w:rsid w:val="005730BA"/>
    <w:rsid w:val="006B1E21"/>
    <w:rsid w:val="009D3A40"/>
    <w:rsid w:val="009E3BD7"/>
    <w:rsid w:val="00CF789F"/>
    <w:rsid w:val="04FA4F2F"/>
    <w:rsid w:val="098C1156"/>
    <w:rsid w:val="0AE019E9"/>
    <w:rsid w:val="0C98498E"/>
    <w:rsid w:val="0DB701E6"/>
    <w:rsid w:val="0F7A3C3B"/>
    <w:rsid w:val="12C33D0A"/>
    <w:rsid w:val="15AF633D"/>
    <w:rsid w:val="17397094"/>
    <w:rsid w:val="194E5F19"/>
    <w:rsid w:val="1EF018FF"/>
    <w:rsid w:val="23D2664F"/>
    <w:rsid w:val="2FAF7329"/>
    <w:rsid w:val="30044FB3"/>
    <w:rsid w:val="33874372"/>
    <w:rsid w:val="3945381A"/>
    <w:rsid w:val="40BB6B80"/>
    <w:rsid w:val="45EC779A"/>
    <w:rsid w:val="47F54C6D"/>
    <w:rsid w:val="513E40AC"/>
    <w:rsid w:val="56D21A11"/>
    <w:rsid w:val="5974432E"/>
    <w:rsid w:val="59AA5992"/>
    <w:rsid w:val="5D166CB8"/>
    <w:rsid w:val="5DCB4504"/>
    <w:rsid w:val="64801642"/>
    <w:rsid w:val="6603518E"/>
    <w:rsid w:val="694868E4"/>
    <w:rsid w:val="69B549D2"/>
    <w:rsid w:val="70452494"/>
    <w:rsid w:val="714B184E"/>
    <w:rsid w:val="726E1282"/>
    <w:rsid w:val="72D51952"/>
    <w:rsid w:val="7A1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</Words>
  <Characters>145</Characters>
  <Lines>1</Lines>
  <Paragraphs>1</Paragraphs>
  <TotalTime>4</TotalTime>
  <ScaleCrop>false</ScaleCrop>
  <LinksUpToDate>false</LinksUpToDate>
  <CharactersWithSpaces>169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2018-12-16T14:39:00Z</dcterms:created>
  <dc:creator>Microsoft</dc:creator>
  <cp:lastModifiedBy>Administrator</cp:lastModifiedBy>
  <dcterms:modified xsi:type="dcterms:W3CDTF">2018-12-17T15:34:54Z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