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4DC1" w:rsidRPr="00FB43A7" w:rsidRDefault="00B74DC1" w:rsidP="001B4A59">
      <w:pPr>
        <w:snapToGrid w:val="0"/>
        <w:spacing w:before="360" w:after="360" w:line="360" w:lineRule="auto"/>
        <w:rPr>
          <w:rFonts w:ascii="黑体" w:eastAsia="黑体" w:hAnsi="黑体" w:cs="宋体"/>
          <w:sz w:val="28"/>
          <w:szCs w:val="28"/>
        </w:rPr>
      </w:pPr>
      <w:r w:rsidRPr="00FB43A7">
        <w:rPr>
          <w:rFonts w:ascii="黑体" w:eastAsia="黑体" w:hAnsi="黑体" w:cs="宋体" w:hint="eastAsia"/>
          <w:sz w:val="28"/>
          <w:szCs w:val="28"/>
        </w:rPr>
        <w:t>★</w:t>
      </w:r>
      <w:r w:rsidR="007029A3" w:rsidRPr="00FB43A7">
        <w:rPr>
          <w:rFonts w:ascii="黑体" w:eastAsia="黑体" w:hAnsi="黑体" w:cs="宋体" w:hint="eastAsia"/>
          <w:sz w:val="28"/>
          <w:szCs w:val="28"/>
        </w:rPr>
        <w:t>硕士</w:t>
      </w:r>
      <w:r w:rsidRPr="00FB43A7">
        <w:rPr>
          <w:rFonts w:ascii="黑体" w:eastAsia="黑体" w:hAnsi="黑体" w:cs="宋体" w:hint="eastAsia"/>
          <w:sz w:val="28"/>
          <w:szCs w:val="28"/>
        </w:rPr>
        <w:t>学位研究生</w:t>
      </w:r>
      <w:r w:rsidR="003D701F" w:rsidRPr="00FB43A7">
        <w:rPr>
          <w:rFonts w:ascii="黑体" w:eastAsia="黑体" w:hAnsi="黑体" w:cs="宋体" w:hint="eastAsia"/>
          <w:sz w:val="28"/>
          <w:szCs w:val="28"/>
        </w:rPr>
        <w:t>（含</w:t>
      </w:r>
      <w:r w:rsidR="003D701F" w:rsidRPr="00FB43A7">
        <w:rPr>
          <w:rFonts w:ascii="黑体" w:eastAsia="黑体" w:hAnsi="黑体" w:cs="宋体"/>
          <w:sz w:val="28"/>
          <w:szCs w:val="28"/>
        </w:rPr>
        <w:t>同等学力</w:t>
      </w:r>
      <w:r w:rsidR="003D701F" w:rsidRPr="00FB43A7">
        <w:rPr>
          <w:rFonts w:ascii="黑体" w:eastAsia="黑体" w:hAnsi="黑体" w:cs="宋体" w:hint="eastAsia"/>
          <w:sz w:val="28"/>
          <w:szCs w:val="28"/>
        </w:rPr>
        <w:t>人员</w:t>
      </w:r>
      <w:r w:rsidR="003D701F" w:rsidRPr="00FB43A7">
        <w:rPr>
          <w:rFonts w:ascii="黑体" w:eastAsia="黑体" w:hAnsi="黑体" w:cs="宋体"/>
          <w:sz w:val="28"/>
          <w:szCs w:val="28"/>
        </w:rPr>
        <w:t>申请硕士学位）</w:t>
      </w:r>
      <w:r w:rsidRPr="00FB43A7">
        <w:rPr>
          <w:rFonts w:ascii="黑体" w:eastAsia="黑体" w:hAnsi="黑体" w:cs="宋体" w:hint="eastAsia"/>
          <w:sz w:val="28"/>
          <w:szCs w:val="28"/>
        </w:rPr>
        <w:t>指南</w:t>
      </w:r>
    </w:p>
    <w:p w:rsidR="001B35B8" w:rsidRPr="00FB43A7" w:rsidRDefault="00FB43A7" w:rsidP="00FB43A7">
      <w:pPr>
        <w:snapToGrid w:val="0"/>
        <w:spacing w:line="360" w:lineRule="auto"/>
        <w:ind w:firstLine="437"/>
        <w:rPr>
          <w:rFonts w:ascii="黑体" w:eastAsia="黑体" w:hAnsi="黑体"/>
          <w:sz w:val="28"/>
          <w:szCs w:val="28"/>
        </w:rPr>
      </w:pPr>
      <w:r w:rsidRPr="00FB43A7">
        <w:rPr>
          <w:rFonts w:ascii="黑体" w:eastAsia="黑体" w:hAnsi="黑体" w:hint="eastAsia"/>
          <w:sz w:val="28"/>
          <w:szCs w:val="28"/>
        </w:rPr>
        <w:t>提醒</w:t>
      </w:r>
    </w:p>
    <w:p w:rsidR="00786B66" w:rsidRPr="00FB43A7" w:rsidRDefault="00FB43A7" w:rsidP="00FB43A7">
      <w:pPr>
        <w:pStyle w:val="a5"/>
        <w:numPr>
          <w:ilvl w:val="0"/>
          <w:numId w:val="3"/>
        </w:numPr>
        <w:snapToGrid w:val="0"/>
        <w:spacing w:line="360" w:lineRule="auto"/>
        <w:ind w:firstLineChars="0"/>
        <w:rPr>
          <w:rFonts w:eastAsia="仿宋"/>
          <w:sz w:val="28"/>
          <w:szCs w:val="28"/>
        </w:rPr>
      </w:pPr>
      <w:r>
        <w:rPr>
          <w:rFonts w:eastAsia="仿宋" w:hint="eastAsia"/>
          <w:sz w:val="28"/>
          <w:szCs w:val="28"/>
        </w:rPr>
        <w:t>硕士</w:t>
      </w:r>
      <w:r w:rsidR="00786B66" w:rsidRPr="00FB43A7">
        <w:rPr>
          <w:rFonts w:eastAsia="仿宋" w:hint="eastAsia"/>
          <w:sz w:val="28"/>
          <w:szCs w:val="28"/>
        </w:rPr>
        <w:t>研究生</w:t>
      </w:r>
      <w:r>
        <w:rPr>
          <w:rFonts w:eastAsia="仿宋" w:hint="eastAsia"/>
          <w:sz w:val="28"/>
          <w:szCs w:val="28"/>
        </w:rPr>
        <w:t>的培养</w:t>
      </w:r>
      <w:r w:rsidR="00786B66" w:rsidRPr="00FB43A7">
        <w:rPr>
          <w:rFonts w:eastAsia="仿宋"/>
          <w:sz w:val="28"/>
          <w:szCs w:val="28"/>
        </w:rPr>
        <w:t>质量</w:t>
      </w:r>
      <w:r>
        <w:rPr>
          <w:rFonts w:eastAsia="仿宋" w:hint="eastAsia"/>
          <w:sz w:val="28"/>
          <w:szCs w:val="28"/>
        </w:rPr>
        <w:t>是研究生院的管理</w:t>
      </w:r>
      <w:r w:rsidR="00786B66" w:rsidRPr="00FB43A7">
        <w:rPr>
          <w:rFonts w:eastAsia="仿宋"/>
          <w:sz w:val="28"/>
          <w:szCs w:val="28"/>
        </w:rPr>
        <w:t>重点</w:t>
      </w:r>
      <w:r w:rsidR="00786B66" w:rsidRPr="00FB43A7">
        <w:rPr>
          <w:rFonts w:eastAsia="仿宋" w:hint="eastAsia"/>
          <w:sz w:val="28"/>
          <w:szCs w:val="28"/>
        </w:rPr>
        <w:t>；</w:t>
      </w:r>
    </w:p>
    <w:p w:rsidR="00925316" w:rsidRPr="00FB43A7" w:rsidRDefault="00FB43A7" w:rsidP="00FB43A7">
      <w:pPr>
        <w:pStyle w:val="a5"/>
        <w:numPr>
          <w:ilvl w:val="0"/>
          <w:numId w:val="3"/>
        </w:numPr>
        <w:snapToGrid w:val="0"/>
        <w:spacing w:line="360" w:lineRule="auto"/>
        <w:ind w:firstLineChars="0"/>
        <w:rPr>
          <w:rFonts w:eastAsia="仿宋"/>
          <w:sz w:val="28"/>
          <w:szCs w:val="28"/>
        </w:rPr>
      </w:pPr>
      <w:r w:rsidRPr="00FB43A7">
        <w:rPr>
          <w:rFonts w:eastAsia="仿宋" w:hint="eastAsia"/>
          <w:b/>
          <w:sz w:val="28"/>
          <w:szCs w:val="28"/>
          <w:u w:val="single"/>
        </w:rPr>
        <w:t>由于计算机学院曾发生过</w:t>
      </w:r>
      <w:r w:rsidR="00925316" w:rsidRPr="00FB43A7">
        <w:rPr>
          <w:rFonts w:eastAsia="仿宋"/>
          <w:b/>
          <w:sz w:val="28"/>
          <w:szCs w:val="28"/>
          <w:u w:val="single"/>
        </w:rPr>
        <w:t>硕士</w:t>
      </w:r>
      <w:r w:rsidR="00925316" w:rsidRPr="00FB43A7">
        <w:rPr>
          <w:rFonts w:eastAsia="仿宋" w:hint="eastAsia"/>
          <w:b/>
          <w:sz w:val="28"/>
          <w:szCs w:val="28"/>
          <w:u w:val="single"/>
        </w:rPr>
        <w:t>研究生</w:t>
      </w:r>
      <w:r w:rsidRPr="00FB43A7">
        <w:rPr>
          <w:rFonts w:eastAsia="仿宋" w:hint="eastAsia"/>
          <w:b/>
          <w:sz w:val="28"/>
          <w:szCs w:val="28"/>
          <w:u w:val="single"/>
        </w:rPr>
        <w:t>学位论文</w:t>
      </w:r>
      <w:r w:rsidR="00925316" w:rsidRPr="00FB43A7">
        <w:rPr>
          <w:rFonts w:eastAsia="仿宋" w:hint="eastAsia"/>
          <w:b/>
          <w:sz w:val="28"/>
          <w:szCs w:val="28"/>
          <w:u w:val="single"/>
        </w:rPr>
        <w:t>抽查</w:t>
      </w:r>
      <w:r w:rsidRPr="00FB43A7">
        <w:rPr>
          <w:rFonts w:eastAsia="仿宋" w:hint="eastAsia"/>
          <w:b/>
          <w:sz w:val="28"/>
          <w:szCs w:val="28"/>
          <w:u w:val="single"/>
        </w:rPr>
        <w:t>不合格、被撤销学位的事件，电信学部只有计算机学院是全面盲审</w:t>
      </w:r>
      <w:r w:rsidR="00925316" w:rsidRPr="00FB43A7">
        <w:rPr>
          <w:rFonts w:eastAsia="仿宋" w:hint="eastAsia"/>
          <w:sz w:val="28"/>
          <w:szCs w:val="28"/>
        </w:rPr>
        <w:t>；</w:t>
      </w:r>
    </w:p>
    <w:p w:rsidR="00BF2E3D" w:rsidRPr="00FB43A7" w:rsidRDefault="00FB43A7" w:rsidP="00FB43A7">
      <w:pPr>
        <w:pStyle w:val="a5"/>
        <w:numPr>
          <w:ilvl w:val="0"/>
          <w:numId w:val="3"/>
        </w:numPr>
        <w:snapToGrid w:val="0"/>
        <w:spacing w:line="360" w:lineRule="auto"/>
        <w:ind w:firstLineChars="0"/>
        <w:rPr>
          <w:rFonts w:eastAsia="仿宋"/>
          <w:sz w:val="28"/>
          <w:szCs w:val="28"/>
        </w:rPr>
      </w:pPr>
      <w:r>
        <w:rPr>
          <w:rFonts w:eastAsia="仿宋" w:hint="eastAsia"/>
          <w:sz w:val="28"/>
          <w:szCs w:val="28"/>
        </w:rPr>
        <w:t>近几年硕士研究生结业、</w:t>
      </w:r>
      <w:r w:rsidR="00E84EC4">
        <w:rPr>
          <w:rFonts w:eastAsia="仿宋" w:hint="eastAsia"/>
          <w:sz w:val="28"/>
          <w:szCs w:val="28"/>
        </w:rPr>
        <w:t>非正常毕业</w:t>
      </w:r>
      <w:r>
        <w:rPr>
          <w:rFonts w:eastAsia="仿宋" w:hint="eastAsia"/>
          <w:sz w:val="28"/>
          <w:szCs w:val="28"/>
        </w:rPr>
        <w:t>的人数在增加，</w:t>
      </w:r>
      <w:r w:rsidR="00E84EC4">
        <w:rPr>
          <w:rFonts w:eastAsia="仿宋" w:hint="eastAsia"/>
          <w:sz w:val="28"/>
          <w:szCs w:val="28"/>
        </w:rPr>
        <w:t>为尽量提高按期毕业率，对学生负责，</w:t>
      </w:r>
      <w:r>
        <w:rPr>
          <w:rFonts w:eastAsia="仿宋" w:hint="eastAsia"/>
          <w:sz w:val="28"/>
          <w:szCs w:val="28"/>
        </w:rPr>
        <w:t>本</w:t>
      </w:r>
      <w:r w:rsidR="00BF2E3D" w:rsidRPr="00FB43A7">
        <w:rPr>
          <w:rFonts w:eastAsia="仿宋"/>
          <w:sz w:val="28"/>
          <w:szCs w:val="28"/>
        </w:rPr>
        <w:t>团队</w:t>
      </w:r>
      <w:r w:rsidR="00E84EC4">
        <w:rPr>
          <w:rFonts w:eastAsia="仿宋" w:hint="eastAsia"/>
          <w:sz w:val="28"/>
          <w:szCs w:val="28"/>
        </w:rPr>
        <w:t>不允许在选题答辩、中期答辩、盲审和毕业答辩等环节“带病闯关”</w:t>
      </w:r>
      <w:r w:rsidR="00BF2E3D" w:rsidRPr="00FB43A7">
        <w:rPr>
          <w:rFonts w:eastAsia="仿宋"/>
          <w:sz w:val="28"/>
          <w:szCs w:val="28"/>
        </w:rPr>
        <w:t>，</w:t>
      </w:r>
      <w:bookmarkStart w:id="0" w:name="_GoBack"/>
      <w:bookmarkEnd w:id="0"/>
      <w:r w:rsidR="00BF2E3D" w:rsidRPr="00FB43A7">
        <w:rPr>
          <w:rFonts w:eastAsia="仿宋" w:hint="eastAsia"/>
          <w:sz w:val="28"/>
          <w:szCs w:val="28"/>
        </w:rPr>
        <w:t>不认同</w:t>
      </w:r>
      <w:r w:rsidR="00BF2E3D" w:rsidRPr="00FB43A7">
        <w:rPr>
          <w:rFonts w:eastAsia="仿宋"/>
          <w:sz w:val="28"/>
          <w:szCs w:val="28"/>
        </w:rPr>
        <w:t>本团队观点的硕士研究生</w:t>
      </w:r>
      <w:r w:rsidR="00BF2E3D" w:rsidRPr="00FB43A7">
        <w:rPr>
          <w:rFonts w:eastAsia="仿宋" w:hint="eastAsia"/>
          <w:sz w:val="28"/>
          <w:szCs w:val="28"/>
        </w:rPr>
        <w:t>请</w:t>
      </w:r>
      <w:r w:rsidR="00BF2E3D" w:rsidRPr="00FB43A7">
        <w:rPr>
          <w:rFonts w:eastAsia="仿宋"/>
          <w:sz w:val="28"/>
          <w:szCs w:val="28"/>
        </w:rPr>
        <w:t>随时转导师。</w:t>
      </w:r>
    </w:p>
    <w:p w:rsidR="00925316" w:rsidRDefault="00925316" w:rsidP="00925316">
      <w:pPr>
        <w:snapToGrid w:val="0"/>
        <w:spacing w:line="360" w:lineRule="auto"/>
        <w:rPr>
          <w:sz w:val="24"/>
          <w:szCs w:val="21"/>
        </w:rPr>
      </w:pPr>
    </w:p>
    <w:p w:rsidR="00925316" w:rsidRPr="00FB43A7" w:rsidRDefault="00557BD2" w:rsidP="00925316">
      <w:pPr>
        <w:snapToGrid w:val="0"/>
        <w:spacing w:line="360" w:lineRule="auto"/>
        <w:ind w:firstLine="437"/>
        <w:rPr>
          <w:rFonts w:eastAsia="仿宋"/>
          <w:sz w:val="28"/>
          <w:szCs w:val="28"/>
        </w:rPr>
      </w:pPr>
      <w:r w:rsidRPr="00FB43A7">
        <w:rPr>
          <w:rFonts w:eastAsia="仿宋"/>
          <w:sz w:val="28"/>
          <w:szCs w:val="28"/>
        </w:rPr>
        <w:t>本团队要求硕士研究生</w:t>
      </w:r>
    </w:p>
    <w:p w:rsidR="00786B66" w:rsidRPr="00FB43A7" w:rsidRDefault="00786B66" w:rsidP="00786B66">
      <w:pPr>
        <w:pStyle w:val="a5"/>
        <w:numPr>
          <w:ilvl w:val="0"/>
          <w:numId w:val="3"/>
        </w:numPr>
        <w:snapToGrid w:val="0"/>
        <w:spacing w:line="360" w:lineRule="auto"/>
        <w:ind w:firstLineChars="0"/>
        <w:rPr>
          <w:rFonts w:eastAsia="仿宋"/>
          <w:sz w:val="28"/>
          <w:szCs w:val="28"/>
        </w:rPr>
      </w:pPr>
      <w:r w:rsidRPr="00FB43A7">
        <w:rPr>
          <w:rFonts w:eastAsia="仿宋"/>
          <w:sz w:val="28"/>
          <w:szCs w:val="28"/>
        </w:rPr>
        <w:t>认真</w:t>
      </w:r>
      <w:r w:rsidRPr="00FB43A7">
        <w:rPr>
          <w:rFonts w:eastAsia="仿宋" w:hint="eastAsia"/>
          <w:sz w:val="28"/>
          <w:szCs w:val="28"/>
        </w:rPr>
        <w:t>阅读《西安交通大学</w:t>
      </w:r>
      <w:r w:rsidRPr="00FB43A7">
        <w:rPr>
          <w:rFonts w:eastAsia="仿宋"/>
          <w:sz w:val="28"/>
          <w:szCs w:val="28"/>
        </w:rPr>
        <w:t>研究生培养方案》</w:t>
      </w:r>
      <w:r w:rsidRPr="00FB43A7">
        <w:rPr>
          <w:rFonts w:eastAsia="仿宋" w:hint="eastAsia"/>
          <w:sz w:val="28"/>
          <w:szCs w:val="28"/>
        </w:rPr>
        <w:t>中对应</w:t>
      </w:r>
      <w:r w:rsidRPr="00FB43A7">
        <w:rPr>
          <w:rFonts w:eastAsia="仿宋"/>
          <w:sz w:val="28"/>
          <w:szCs w:val="28"/>
        </w:rPr>
        <w:t>的章节，</w:t>
      </w:r>
      <w:r w:rsidRPr="00FB43A7">
        <w:rPr>
          <w:rFonts w:eastAsia="仿宋" w:hint="eastAsia"/>
          <w:sz w:val="28"/>
          <w:szCs w:val="28"/>
        </w:rPr>
        <w:t>明确</w:t>
      </w:r>
      <w:r w:rsidRPr="00FB43A7">
        <w:rPr>
          <w:rFonts w:eastAsia="仿宋"/>
          <w:sz w:val="28"/>
          <w:szCs w:val="28"/>
        </w:rPr>
        <w:t>培养方案的刚性要求，</w:t>
      </w:r>
      <w:r w:rsidRPr="00FB43A7">
        <w:rPr>
          <w:rFonts w:eastAsia="仿宋" w:hint="eastAsia"/>
          <w:sz w:val="28"/>
          <w:szCs w:val="28"/>
        </w:rPr>
        <w:t>包括</w:t>
      </w:r>
      <w:r w:rsidRPr="00FB43A7">
        <w:rPr>
          <w:rFonts w:eastAsia="仿宋"/>
          <w:sz w:val="28"/>
          <w:szCs w:val="28"/>
        </w:rPr>
        <w:t>：必须完成的学习任务</w:t>
      </w:r>
      <w:r w:rsidRPr="00FB43A7">
        <w:rPr>
          <w:rFonts w:eastAsia="仿宋" w:hint="eastAsia"/>
          <w:sz w:val="28"/>
          <w:szCs w:val="28"/>
        </w:rPr>
        <w:t>和</w:t>
      </w:r>
      <w:r w:rsidRPr="00FB43A7">
        <w:rPr>
          <w:rFonts w:eastAsia="仿宋"/>
          <w:sz w:val="28"/>
          <w:szCs w:val="28"/>
        </w:rPr>
        <w:t>关键时间节点</w:t>
      </w:r>
      <w:r w:rsidRPr="00FB43A7">
        <w:rPr>
          <w:rFonts w:eastAsia="仿宋" w:hint="eastAsia"/>
          <w:sz w:val="28"/>
          <w:szCs w:val="28"/>
        </w:rPr>
        <w:t>；</w:t>
      </w:r>
    </w:p>
    <w:p w:rsidR="001B4A59" w:rsidRPr="00FB43A7" w:rsidRDefault="001B35B8" w:rsidP="00B01FB2">
      <w:pPr>
        <w:pStyle w:val="a5"/>
        <w:numPr>
          <w:ilvl w:val="0"/>
          <w:numId w:val="3"/>
        </w:numPr>
        <w:snapToGrid w:val="0"/>
        <w:spacing w:line="360" w:lineRule="auto"/>
        <w:ind w:firstLineChars="0"/>
        <w:rPr>
          <w:rFonts w:eastAsia="仿宋"/>
          <w:sz w:val="28"/>
          <w:szCs w:val="28"/>
        </w:rPr>
      </w:pPr>
      <w:r w:rsidRPr="00FB43A7">
        <w:rPr>
          <w:rFonts w:eastAsia="仿宋" w:hint="eastAsia"/>
          <w:sz w:val="28"/>
          <w:szCs w:val="28"/>
        </w:rPr>
        <w:t>认真</w:t>
      </w:r>
      <w:r w:rsidRPr="00FB43A7">
        <w:rPr>
          <w:rFonts w:eastAsia="仿宋"/>
          <w:sz w:val="28"/>
          <w:szCs w:val="28"/>
        </w:rPr>
        <w:t>阅读本指南，</w:t>
      </w:r>
      <w:r w:rsidR="007E306F" w:rsidRPr="00FB43A7">
        <w:rPr>
          <w:rFonts w:eastAsia="仿宋" w:hint="eastAsia"/>
          <w:sz w:val="28"/>
          <w:szCs w:val="28"/>
        </w:rPr>
        <w:t>按照</w:t>
      </w:r>
      <w:r w:rsidR="007E306F" w:rsidRPr="00FB43A7">
        <w:rPr>
          <w:rFonts w:eastAsia="仿宋"/>
          <w:sz w:val="28"/>
          <w:szCs w:val="28"/>
        </w:rPr>
        <w:t>指南中的</w:t>
      </w:r>
      <w:r w:rsidR="007E306F" w:rsidRPr="00FB43A7">
        <w:rPr>
          <w:rFonts w:eastAsia="仿宋" w:hint="eastAsia"/>
          <w:sz w:val="28"/>
          <w:szCs w:val="28"/>
        </w:rPr>
        <w:t>时间节点</w:t>
      </w:r>
      <w:r w:rsidR="007E306F" w:rsidRPr="00FB43A7">
        <w:rPr>
          <w:rFonts w:eastAsia="仿宋"/>
          <w:sz w:val="28"/>
          <w:szCs w:val="28"/>
        </w:rPr>
        <w:t>逐</w:t>
      </w:r>
      <w:r w:rsidR="007E306F" w:rsidRPr="00FB43A7">
        <w:rPr>
          <w:rFonts w:eastAsia="仿宋" w:hint="eastAsia"/>
          <w:sz w:val="28"/>
          <w:szCs w:val="28"/>
        </w:rPr>
        <w:t>一</w:t>
      </w:r>
      <w:r w:rsidR="007E306F" w:rsidRPr="00FB43A7">
        <w:rPr>
          <w:rFonts w:eastAsia="仿宋"/>
          <w:sz w:val="28"/>
          <w:szCs w:val="28"/>
        </w:rPr>
        <w:t>落实</w:t>
      </w:r>
      <w:r w:rsidR="007E306F" w:rsidRPr="00FB43A7">
        <w:rPr>
          <w:rFonts w:eastAsia="仿宋" w:hint="eastAsia"/>
          <w:sz w:val="28"/>
          <w:szCs w:val="28"/>
        </w:rPr>
        <w:t>任务</w:t>
      </w:r>
      <w:r w:rsidR="007E306F" w:rsidRPr="00FB43A7">
        <w:rPr>
          <w:rFonts w:eastAsia="仿宋"/>
          <w:sz w:val="28"/>
          <w:szCs w:val="28"/>
        </w:rPr>
        <w:t>，</w:t>
      </w:r>
      <w:r w:rsidRPr="00FB43A7">
        <w:rPr>
          <w:rFonts w:eastAsia="仿宋"/>
          <w:sz w:val="28"/>
          <w:szCs w:val="28"/>
        </w:rPr>
        <w:t>了解</w:t>
      </w:r>
      <w:r w:rsidR="001B4A59" w:rsidRPr="00FB43A7">
        <w:rPr>
          <w:rFonts w:eastAsia="仿宋" w:hint="eastAsia"/>
          <w:sz w:val="28"/>
          <w:szCs w:val="28"/>
        </w:rPr>
        <w:t>本团队</w:t>
      </w:r>
      <w:r w:rsidR="001B4A59" w:rsidRPr="00FB43A7">
        <w:rPr>
          <w:rFonts w:eastAsia="仿宋"/>
          <w:sz w:val="28"/>
          <w:szCs w:val="28"/>
        </w:rPr>
        <w:t>在近三年</w:t>
      </w:r>
      <w:r w:rsidR="001B4A59" w:rsidRPr="00FB43A7">
        <w:rPr>
          <w:rFonts w:eastAsia="仿宋" w:hint="eastAsia"/>
          <w:sz w:val="28"/>
          <w:szCs w:val="28"/>
        </w:rPr>
        <w:t>的</w:t>
      </w:r>
      <w:r w:rsidR="001B4A59" w:rsidRPr="00FB43A7">
        <w:rPr>
          <w:rFonts w:eastAsia="仿宋"/>
          <w:sz w:val="28"/>
          <w:szCs w:val="28"/>
        </w:rPr>
        <w:t>学生培养中</w:t>
      </w:r>
      <w:r w:rsidR="001B4A59" w:rsidRPr="00FB43A7">
        <w:rPr>
          <w:rFonts w:eastAsia="仿宋" w:hint="eastAsia"/>
          <w:sz w:val="28"/>
          <w:szCs w:val="28"/>
        </w:rPr>
        <w:t>总结</w:t>
      </w:r>
      <w:r w:rsidR="001B4A59" w:rsidRPr="00FB43A7">
        <w:rPr>
          <w:rFonts w:eastAsia="仿宋"/>
          <w:sz w:val="28"/>
          <w:szCs w:val="28"/>
        </w:rPr>
        <w:t>的经验</w:t>
      </w:r>
      <w:r w:rsidR="001B4A59" w:rsidRPr="00FB43A7">
        <w:rPr>
          <w:rFonts w:eastAsia="仿宋" w:hint="eastAsia"/>
          <w:sz w:val="28"/>
          <w:szCs w:val="28"/>
        </w:rPr>
        <w:t>，</w:t>
      </w:r>
      <w:r w:rsidR="001B4A59" w:rsidRPr="00FB43A7">
        <w:rPr>
          <w:rFonts w:eastAsia="仿宋"/>
          <w:sz w:val="28"/>
          <w:szCs w:val="28"/>
        </w:rPr>
        <w:t>特别是涉及到</w:t>
      </w:r>
      <w:r w:rsidR="001B4A59" w:rsidRPr="00FB43A7">
        <w:rPr>
          <w:rFonts w:eastAsia="仿宋" w:hint="eastAsia"/>
          <w:sz w:val="28"/>
          <w:szCs w:val="28"/>
        </w:rPr>
        <w:t>中期考核</w:t>
      </w:r>
      <w:r w:rsidR="001B4A59" w:rsidRPr="00FB43A7">
        <w:rPr>
          <w:rFonts w:eastAsia="仿宋"/>
          <w:sz w:val="28"/>
          <w:szCs w:val="28"/>
        </w:rPr>
        <w:t>、</w:t>
      </w:r>
      <w:r w:rsidR="001B4A59" w:rsidRPr="00FB43A7">
        <w:rPr>
          <w:rFonts w:eastAsia="仿宋" w:hint="eastAsia"/>
          <w:sz w:val="28"/>
          <w:szCs w:val="28"/>
        </w:rPr>
        <w:t>论文</w:t>
      </w:r>
      <w:r w:rsidR="00786B66" w:rsidRPr="00FB43A7">
        <w:rPr>
          <w:rFonts w:eastAsia="仿宋"/>
          <w:sz w:val="28"/>
          <w:szCs w:val="28"/>
        </w:rPr>
        <w:t>盲审</w:t>
      </w:r>
      <w:r w:rsidR="00786B66" w:rsidRPr="00FB43A7">
        <w:rPr>
          <w:rFonts w:eastAsia="仿宋" w:hint="eastAsia"/>
          <w:sz w:val="28"/>
          <w:szCs w:val="28"/>
        </w:rPr>
        <w:t>、</w:t>
      </w:r>
      <w:r w:rsidR="001B4A59" w:rsidRPr="00FB43A7">
        <w:rPr>
          <w:rFonts w:eastAsia="仿宋" w:hint="eastAsia"/>
          <w:sz w:val="28"/>
          <w:szCs w:val="28"/>
        </w:rPr>
        <w:t>毕业答辩</w:t>
      </w:r>
      <w:r w:rsidR="001B4A59" w:rsidRPr="00FB43A7">
        <w:rPr>
          <w:rFonts w:eastAsia="仿宋"/>
          <w:sz w:val="28"/>
          <w:szCs w:val="28"/>
        </w:rPr>
        <w:t>等主观性很强的关键环节</w:t>
      </w:r>
      <w:r w:rsidR="001B4A59" w:rsidRPr="00FB43A7">
        <w:rPr>
          <w:rFonts w:eastAsia="仿宋" w:hint="eastAsia"/>
          <w:sz w:val="28"/>
          <w:szCs w:val="28"/>
        </w:rPr>
        <w:t>的</w:t>
      </w:r>
      <w:r w:rsidR="001B4A59" w:rsidRPr="00FB43A7">
        <w:rPr>
          <w:rFonts w:eastAsia="仿宋"/>
          <w:sz w:val="28"/>
          <w:szCs w:val="28"/>
        </w:rPr>
        <w:t>经验</w:t>
      </w:r>
      <w:r w:rsidR="007E306F" w:rsidRPr="00FB43A7">
        <w:rPr>
          <w:rFonts w:eastAsia="仿宋" w:hint="eastAsia"/>
          <w:sz w:val="28"/>
          <w:szCs w:val="28"/>
        </w:rPr>
        <w:t>，</w:t>
      </w:r>
      <w:r w:rsidR="001B4A59" w:rsidRPr="00FB43A7">
        <w:rPr>
          <w:rFonts w:eastAsia="仿宋"/>
          <w:sz w:val="28"/>
          <w:szCs w:val="28"/>
        </w:rPr>
        <w:t>确保</w:t>
      </w:r>
      <w:r w:rsidR="007E306F" w:rsidRPr="00FB43A7">
        <w:rPr>
          <w:rFonts w:eastAsia="仿宋" w:hint="eastAsia"/>
          <w:sz w:val="28"/>
          <w:szCs w:val="28"/>
        </w:rPr>
        <w:t>稳妥</w:t>
      </w:r>
      <w:r w:rsidR="00F5698C" w:rsidRPr="00FB43A7">
        <w:rPr>
          <w:rFonts w:eastAsia="仿宋"/>
          <w:sz w:val="28"/>
          <w:szCs w:val="28"/>
        </w:rPr>
        <w:t>毕业。</w:t>
      </w:r>
    </w:p>
    <w:p w:rsidR="0011317F" w:rsidRDefault="0011317F">
      <w:pPr>
        <w:widowControl/>
        <w:jc w:val="left"/>
        <w:rPr>
          <w:sz w:val="24"/>
          <w:szCs w:val="21"/>
        </w:rPr>
      </w:pPr>
      <w:r>
        <w:rPr>
          <w:sz w:val="24"/>
          <w:szCs w:val="21"/>
        </w:rPr>
        <w:br w:type="page"/>
      </w:r>
    </w:p>
    <w:p w:rsidR="001B35B8" w:rsidRPr="00647888" w:rsidRDefault="001B35B8" w:rsidP="001777C9">
      <w:pPr>
        <w:snapToGrid w:val="0"/>
        <w:spacing w:line="360" w:lineRule="auto"/>
        <w:rPr>
          <w:rFonts w:eastAsia="仿宋"/>
          <w:sz w:val="28"/>
          <w:szCs w:val="28"/>
        </w:rPr>
      </w:pPr>
    </w:p>
    <w:p w:rsidR="00F5698C" w:rsidRPr="00647888" w:rsidRDefault="00F5698C" w:rsidP="001777C9">
      <w:pPr>
        <w:snapToGrid w:val="0"/>
        <w:spacing w:line="360" w:lineRule="auto"/>
        <w:rPr>
          <w:rFonts w:eastAsia="仿宋"/>
          <w:sz w:val="28"/>
          <w:szCs w:val="28"/>
        </w:rPr>
      </w:pPr>
      <w:r w:rsidRPr="00647888">
        <w:rPr>
          <w:rFonts w:eastAsia="仿宋"/>
          <w:sz w:val="28"/>
          <w:szCs w:val="28"/>
        </w:rPr>
        <w:t>首先</w:t>
      </w:r>
      <w:r w:rsidR="001777C9" w:rsidRPr="00647888">
        <w:rPr>
          <w:rFonts w:eastAsia="仿宋"/>
          <w:sz w:val="28"/>
          <w:szCs w:val="28"/>
        </w:rPr>
        <w:t>，</w:t>
      </w:r>
      <w:r w:rsidRPr="00647888">
        <w:rPr>
          <w:rFonts w:eastAsia="仿宋"/>
          <w:sz w:val="28"/>
          <w:szCs w:val="28"/>
        </w:rPr>
        <w:t>梳理培养方案中的定量要求：</w:t>
      </w:r>
    </w:p>
    <w:p w:rsidR="00F5698C" w:rsidRPr="00647888" w:rsidRDefault="00F5698C" w:rsidP="00F5698C">
      <w:pPr>
        <w:pStyle w:val="a5"/>
        <w:numPr>
          <w:ilvl w:val="0"/>
          <w:numId w:val="4"/>
        </w:numPr>
        <w:snapToGrid w:val="0"/>
        <w:spacing w:line="360" w:lineRule="auto"/>
        <w:ind w:firstLineChars="0"/>
        <w:rPr>
          <w:rFonts w:eastAsia="仿宋"/>
          <w:sz w:val="28"/>
          <w:szCs w:val="28"/>
        </w:rPr>
      </w:pPr>
      <w:r w:rsidRPr="00647888">
        <w:rPr>
          <w:rFonts w:eastAsia="仿宋"/>
          <w:sz w:val="28"/>
          <w:szCs w:val="28"/>
        </w:rPr>
        <w:t>学习年限。</w:t>
      </w:r>
      <w:r w:rsidR="00364EF0" w:rsidRPr="00647888">
        <w:rPr>
          <w:rFonts w:eastAsia="仿宋"/>
          <w:sz w:val="28"/>
          <w:szCs w:val="28"/>
        </w:rPr>
        <w:t>全日制</w:t>
      </w:r>
      <w:r w:rsidR="007E306F" w:rsidRPr="00647888">
        <w:rPr>
          <w:rFonts w:eastAsia="仿宋"/>
          <w:sz w:val="28"/>
          <w:szCs w:val="28"/>
        </w:rPr>
        <w:t>硕士</w:t>
      </w:r>
      <w:r w:rsidRPr="00647888">
        <w:rPr>
          <w:rFonts w:eastAsia="仿宋"/>
          <w:sz w:val="28"/>
          <w:szCs w:val="28"/>
        </w:rPr>
        <w:t>研究生</w:t>
      </w:r>
      <w:r w:rsidR="007E306F" w:rsidRPr="00647888">
        <w:rPr>
          <w:rFonts w:eastAsia="仿宋"/>
          <w:sz w:val="28"/>
          <w:szCs w:val="28"/>
        </w:rPr>
        <w:t>的</w:t>
      </w:r>
      <w:r w:rsidRPr="00647888">
        <w:rPr>
          <w:rFonts w:eastAsia="仿宋"/>
          <w:sz w:val="28"/>
          <w:szCs w:val="28"/>
        </w:rPr>
        <w:t>学习年限为</w:t>
      </w:r>
      <w:r w:rsidR="00364EF0" w:rsidRPr="00647888">
        <w:rPr>
          <w:rFonts w:eastAsia="仿宋"/>
          <w:sz w:val="28"/>
          <w:szCs w:val="28"/>
        </w:rPr>
        <w:t>固定年限</w:t>
      </w:r>
      <w:r w:rsidRPr="00647888">
        <w:rPr>
          <w:rFonts w:eastAsia="仿宋"/>
          <w:sz w:val="28"/>
          <w:szCs w:val="28"/>
        </w:rPr>
        <w:t>3</w:t>
      </w:r>
      <w:r w:rsidRPr="00647888">
        <w:rPr>
          <w:rFonts w:eastAsia="仿宋"/>
          <w:sz w:val="28"/>
          <w:szCs w:val="28"/>
        </w:rPr>
        <w:t>年</w:t>
      </w:r>
      <w:r w:rsidR="00364EF0" w:rsidRPr="00647888">
        <w:rPr>
          <w:rFonts w:eastAsia="仿宋"/>
          <w:sz w:val="28"/>
          <w:szCs w:val="28"/>
        </w:rPr>
        <w:t>，同等学力</w:t>
      </w:r>
      <w:r w:rsidR="004826F3" w:rsidRPr="00647888">
        <w:rPr>
          <w:rFonts w:eastAsia="仿宋"/>
          <w:sz w:val="28"/>
          <w:szCs w:val="28"/>
        </w:rPr>
        <w:t>硕士研究生</w:t>
      </w:r>
      <w:r w:rsidR="00CC0BDB" w:rsidRPr="00647888">
        <w:rPr>
          <w:rFonts w:eastAsia="仿宋"/>
          <w:sz w:val="28"/>
          <w:szCs w:val="28"/>
        </w:rPr>
        <w:t>申请</w:t>
      </w:r>
      <w:r w:rsidR="00364EF0" w:rsidRPr="00647888">
        <w:rPr>
          <w:rFonts w:eastAsia="仿宋"/>
          <w:sz w:val="28"/>
          <w:szCs w:val="28"/>
        </w:rPr>
        <w:t>硕士学位</w:t>
      </w:r>
      <w:r w:rsidR="00CC0BDB" w:rsidRPr="00647888">
        <w:rPr>
          <w:rFonts w:eastAsia="仿宋"/>
          <w:sz w:val="28"/>
          <w:szCs w:val="28"/>
        </w:rPr>
        <w:t>研究生的学习年限为</w:t>
      </w:r>
      <w:r w:rsidR="00CC0BDB" w:rsidRPr="00647888">
        <w:rPr>
          <w:rFonts w:eastAsia="仿宋"/>
          <w:sz w:val="28"/>
          <w:szCs w:val="28"/>
        </w:rPr>
        <w:t>2-</w:t>
      </w:r>
      <w:r w:rsidR="0011317F" w:rsidRPr="00647888">
        <w:rPr>
          <w:rFonts w:eastAsia="仿宋"/>
          <w:sz w:val="28"/>
          <w:szCs w:val="28"/>
        </w:rPr>
        <w:t>4</w:t>
      </w:r>
      <w:r w:rsidR="00CC0BDB" w:rsidRPr="00647888">
        <w:rPr>
          <w:rFonts w:eastAsia="仿宋"/>
          <w:sz w:val="28"/>
          <w:szCs w:val="28"/>
        </w:rPr>
        <w:t>年</w:t>
      </w:r>
      <w:r w:rsidR="007E306F" w:rsidRPr="00647888">
        <w:rPr>
          <w:rFonts w:eastAsia="仿宋"/>
          <w:sz w:val="28"/>
          <w:szCs w:val="28"/>
        </w:rPr>
        <w:t>。</w:t>
      </w:r>
    </w:p>
    <w:p w:rsidR="004412D1" w:rsidRPr="00647888" w:rsidRDefault="00B851FE" w:rsidP="004412D1">
      <w:pPr>
        <w:pStyle w:val="a5"/>
        <w:numPr>
          <w:ilvl w:val="0"/>
          <w:numId w:val="4"/>
        </w:numPr>
        <w:snapToGrid w:val="0"/>
        <w:spacing w:line="360" w:lineRule="auto"/>
        <w:ind w:firstLineChars="0"/>
        <w:rPr>
          <w:rFonts w:eastAsia="仿宋"/>
          <w:sz w:val="28"/>
          <w:szCs w:val="28"/>
        </w:rPr>
      </w:pPr>
      <w:r>
        <w:rPr>
          <w:rFonts w:eastAsia="仿宋" w:hint="eastAsia"/>
          <w:sz w:val="28"/>
          <w:szCs w:val="28"/>
        </w:rPr>
        <w:t>非课程学分</w:t>
      </w:r>
      <w:r w:rsidR="004412D1" w:rsidRPr="00647888">
        <w:rPr>
          <w:rFonts w:eastAsia="仿宋"/>
          <w:sz w:val="28"/>
          <w:szCs w:val="28"/>
        </w:rPr>
        <w:t>。</w:t>
      </w:r>
    </w:p>
    <w:p w:rsidR="004412D1" w:rsidRPr="00647888" w:rsidRDefault="00272567" w:rsidP="004412D1">
      <w:pPr>
        <w:pStyle w:val="a5"/>
        <w:numPr>
          <w:ilvl w:val="1"/>
          <w:numId w:val="4"/>
        </w:numPr>
        <w:snapToGrid w:val="0"/>
        <w:spacing w:line="360" w:lineRule="auto"/>
        <w:ind w:firstLineChars="0"/>
        <w:rPr>
          <w:rFonts w:eastAsia="仿宋"/>
          <w:sz w:val="28"/>
          <w:szCs w:val="28"/>
        </w:rPr>
      </w:pPr>
      <w:r w:rsidRPr="00647888">
        <w:rPr>
          <w:rFonts w:eastAsia="仿宋"/>
          <w:sz w:val="28"/>
          <w:szCs w:val="28"/>
        </w:rPr>
        <w:t>“</w:t>
      </w:r>
      <w:r w:rsidR="001E789F" w:rsidRPr="00647888">
        <w:rPr>
          <w:rFonts w:eastAsia="仿宋"/>
          <w:sz w:val="28"/>
          <w:szCs w:val="28"/>
        </w:rPr>
        <w:t>硕士</w:t>
      </w:r>
      <w:r w:rsidRPr="00647888">
        <w:rPr>
          <w:rFonts w:eastAsia="仿宋"/>
          <w:sz w:val="28"/>
          <w:szCs w:val="28"/>
        </w:rPr>
        <w:t>研究生学术活动（讲座）分为必听讲座和选听讲座</w:t>
      </w:r>
      <w:r w:rsidRPr="00647888">
        <w:rPr>
          <w:rFonts w:eastAsia="仿宋"/>
          <w:sz w:val="28"/>
          <w:szCs w:val="28"/>
        </w:rPr>
        <w:t>”</w:t>
      </w:r>
      <w:r w:rsidRPr="00647888">
        <w:rPr>
          <w:rFonts w:eastAsia="仿宋"/>
          <w:sz w:val="28"/>
          <w:szCs w:val="28"/>
        </w:rPr>
        <w:t>：自行安排尽早完成</w:t>
      </w:r>
      <w:r w:rsidR="00BC144C" w:rsidRPr="00647888">
        <w:rPr>
          <w:rFonts w:eastAsia="仿宋"/>
          <w:sz w:val="28"/>
          <w:szCs w:val="28"/>
        </w:rPr>
        <w:t>。特别说明，</w:t>
      </w:r>
      <w:r w:rsidR="00D2429B" w:rsidRPr="00647888">
        <w:rPr>
          <w:rFonts w:eastAsia="仿宋"/>
          <w:sz w:val="28"/>
          <w:szCs w:val="28"/>
        </w:rPr>
        <w:t>必听讲座</w:t>
      </w:r>
      <w:r w:rsidR="00D2429B" w:rsidRPr="00647888">
        <w:rPr>
          <w:rFonts w:eastAsia="仿宋"/>
          <w:sz w:val="28"/>
          <w:szCs w:val="28"/>
        </w:rPr>
        <w:t>“</w:t>
      </w:r>
      <w:r w:rsidR="00D2429B" w:rsidRPr="00647888">
        <w:rPr>
          <w:rFonts w:eastAsia="仿宋"/>
          <w:sz w:val="28"/>
          <w:szCs w:val="28"/>
        </w:rPr>
        <w:t>科学道德与学风建设</w:t>
      </w:r>
      <w:r w:rsidR="00D2429B" w:rsidRPr="00647888">
        <w:rPr>
          <w:rFonts w:eastAsia="仿宋"/>
          <w:sz w:val="28"/>
          <w:szCs w:val="28"/>
        </w:rPr>
        <w:t>”</w:t>
      </w:r>
      <w:r w:rsidR="001E789F" w:rsidRPr="00647888">
        <w:rPr>
          <w:rFonts w:eastAsia="仿宋"/>
          <w:sz w:val="28"/>
          <w:szCs w:val="28"/>
        </w:rPr>
        <w:t>、</w:t>
      </w:r>
      <w:r w:rsidR="001E789F" w:rsidRPr="00647888">
        <w:rPr>
          <w:rFonts w:eastAsia="仿宋"/>
          <w:sz w:val="28"/>
          <w:szCs w:val="28"/>
        </w:rPr>
        <w:t xml:space="preserve"> “</w:t>
      </w:r>
      <w:r w:rsidR="001E789F" w:rsidRPr="00647888">
        <w:rPr>
          <w:rFonts w:eastAsia="仿宋"/>
          <w:sz w:val="28"/>
          <w:szCs w:val="28"/>
        </w:rPr>
        <w:t>职业生涯发展与规划导论</w:t>
      </w:r>
      <w:r w:rsidR="001E789F" w:rsidRPr="00647888">
        <w:rPr>
          <w:rFonts w:eastAsia="仿宋"/>
          <w:sz w:val="28"/>
          <w:szCs w:val="28"/>
        </w:rPr>
        <w:t>”</w:t>
      </w:r>
      <w:r w:rsidR="001E789F" w:rsidRPr="00647888">
        <w:rPr>
          <w:rFonts w:eastAsia="仿宋"/>
          <w:sz w:val="28"/>
          <w:szCs w:val="28"/>
        </w:rPr>
        <w:t>一般</w:t>
      </w:r>
      <w:r w:rsidR="00D2429B" w:rsidRPr="00647888">
        <w:rPr>
          <w:rFonts w:eastAsia="仿宋"/>
          <w:sz w:val="28"/>
          <w:szCs w:val="28"/>
        </w:rPr>
        <w:t>由</w:t>
      </w:r>
      <w:r w:rsidR="00BC144C" w:rsidRPr="00647888">
        <w:rPr>
          <w:rFonts w:eastAsia="仿宋"/>
          <w:sz w:val="28"/>
          <w:szCs w:val="28"/>
        </w:rPr>
        <w:t>学院</w:t>
      </w:r>
      <w:r w:rsidR="001E789F" w:rsidRPr="00647888">
        <w:rPr>
          <w:rFonts w:eastAsia="仿宋"/>
          <w:sz w:val="28"/>
          <w:szCs w:val="28"/>
        </w:rPr>
        <w:t>统一组织</w:t>
      </w:r>
      <w:r w:rsidR="00BC144C" w:rsidRPr="00647888">
        <w:rPr>
          <w:rFonts w:eastAsia="仿宋"/>
          <w:sz w:val="28"/>
          <w:szCs w:val="28"/>
        </w:rPr>
        <w:t>，同级同学务必相互转告不要错过</w:t>
      </w:r>
      <w:r w:rsidRPr="00647888">
        <w:rPr>
          <w:rFonts w:eastAsia="仿宋"/>
          <w:sz w:val="28"/>
          <w:szCs w:val="28"/>
        </w:rPr>
        <w:t>。</w:t>
      </w:r>
      <w:r w:rsidR="00EF0254" w:rsidRPr="00647888">
        <w:rPr>
          <w:rFonts w:eastAsia="仿宋"/>
          <w:sz w:val="28"/>
          <w:szCs w:val="28"/>
        </w:rPr>
        <w:t>见新手包附件。</w:t>
      </w:r>
    </w:p>
    <w:p w:rsidR="00272567" w:rsidRPr="00647888" w:rsidRDefault="00BC144C" w:rsidP="00FA2FFC">
      <w:pPr>
        <w:pStyle w:val="a5"/>
        <w:numPr>
          <w:ilvl w:val="1"/>
          <w:numId w:val="4"/>
        </w:numPr>
        <w:snapToGrid w:val="0"/>
        <w:spacing w:line="360" w:lineRule="auto"/>
        <w:ind w:firstLineChars="0"/>
        <w:rPr>
          <w:rFonts w:eastAsia="仿宋"/>
          <w:sz w:val="28"/>
          <w:szCs w:val="28"/>
        </w:rPr>
      </w:pPr>
      <w:r w:rsidRPr="00647888">
        <w:rPr>
          <w:rFonts w:eastAsia="仿宋"/>
          <w:sz w:val="28"/>
          <w:szCs w:val="28"/>
        </w:rPr>
        <w:t>“</w:t>
      </w:r>
      <w:r w:rsidRPr="00647888">
        <w:rPr>
          <w:rFonts w:eastAsia="仿宋"/>
          <w:sz w:val="28"/>
          <w:szCs w:val="28"/>
        </w:rPr>
        <w:t>社会实践</w:t>
      </w:r>
      <w:r w:rsidRPr="00647888">
        <w:rPr>
          <w:rFonts w:eastAsia="仿宋"/>
          <w:sz w:val="28"/>
          <w:szCs w:val="28"/>
        </w:rPr>
        <w:t>”</w:t>
      </w:r>
      <w:r w:rsidRPr="00647888">
        <w:rPr>
          <w:rFonts w:eastAsia="仿宋"/>
          <w:sz w:val="28"/>
          <w:szCs w:val="28"/>
        </w:rPr>
        <w:t>：</w:t>
      </w:r>
      <w:r w:rsidR="00FA2FFC" w:rsidRPr="00647888">
        <w:rPr>
          <w:rFonts w:eastAsia="仿宋"/>
          <w:sz w:val="28"/>
          <w:szCs w:val="28"/>
        </w:rPr>
        <w:t>利用寒暑假参加社会调查、支教、扶贫或学院安排的其他社会实践活动，</w:t>
      </w:r>
      <w:r w:rsidRPr="00647888">
        <w:rPr>
          <w:rFonts w:eastAsia="仿宋"/>
          <w:sz w:val="28"/>
          <w:szCs w:val="28"/>
        </w:rPr>
        <w:t>自行安排尽早完成</w:t>
      </w:r>
      <w:r w:rsidR="00FA2FFC" w:rsidRPr="00647888">
        <w:rPr>
          <w:rFonts w:eastAsia="仿宋"/>
          <w:sz w:val="28"/>
          <w:szCs w:val="28"/>
        </w:rPr>
        <w:t>，撰写《西安交通大学研究生社会实践总结报告》，其中社会实践内容及主要收获、感想不少于</w:t>
      </w:r>
      <w:r w:rsidR="00FA2FFC" w:rsidRPr="00647888">
        <w:rPr>
          <w:rFonts w:eastAsia="仿宋"/>
          <w:sz w:val="28"/>
          <w:szCs w:val="28"/>
        </w:rPr>
        <w:t>3000</w:t>
      </w:r>
      <w:r w:rsidR="00FA2FFC" w:rsidRPr="00647888">
        <w:rPr>
          <w:rFonts w:eastAsia="仿宋"/>
          <w:sz w:val="28"/>
          <w:szCs w:val="28"/>
        </w:rPr>
        <w:t>字。见新手包附件</w:t>
      </w:r>
      <w:r w:rsidRPr="00647888">
        <w:rPr>
          <w:rFonts w:eastAsia="仿宋"/>
          <w:sz w:val="28"/>
          <w:szCs w:val="28"/>
        </w:rPr>
        <w:t>。</w:t>
      </w:r>
    </w:p>
    <w:p w:rsidR="00BC144C" w:rsidRPr="00647888" w:rsidRDefault="00A540A7" w:rsidP="00BC144C">
      <w:pPr>
        <w:pStyle w:val="a5"/>
        <w:numPr>
          <w:ilvl w:val="0"/>
          <w:numId w:val="4"/>
        </w:numPr>
        <w:snapToGrid w:val="0"/>
        <w:spacing w:line="360" w:lineRule="auto"/>
        <w:ind w:firstLineChars="0"/>
        <w:rPr>
          <w:rFonts w:eastAsia="仿宋"/>
          <w:sz w:val="28"/>
          <w:szCs w:val="28"/>
        </w:rPr>
      </w:pPr>
      <w:r w:rsidRPr="00647888">
        <w:rPr>
          <w:rFonts w:eastAsia="仿宋"/>
          <w:sz w:val="28"/>
          <w:szCs w:val="28"/>
        </w:rPr>
        <w:t>学术型硕士研究生和同等学力学生的</w:t>
      </w:r>
      <w:r w:rsidR="008D17EE" w:rsidRPr="00647888">
        <w:rPr>
          <w:rFonts w:eastAsia="仿宋"/>
          <w:sz w:val="28"/>
          <w:szCs w:val="28"/>
        </w:rPr>
        <w:t>课程学习。</w:t>
      </w:r>
      <w:r w:rsidR="006C0087" w:rsidRPr="00647888">
        <w:rPr>
          <w:rFonts w:eastAsia="仿宋"/>
          <w:sz w:val="28"/>
          <w:szCs w:val="28"/>
        </w:rPr>
        <w:t>学术型硕士研究生和同等学力学生</w:t>
      </w:r>
      <w:r w:rsidR="008D17EE" w:rsidRPr="00647888">
        <w:rPr>
          <w:rFonts w:eastAsia="仿宋"/>
          <w:sz w:val="28"/>
          <w:szCs w:val="28"/>
        </w:rPr>
        <w:t>的课程学习要求为</w:t>
      </w:r>
      <w:r w:rsidR="001E789F" w:rsidRPr="00647888">
        <w:rPr>
          <w:rFonts w:eastAsia="仿宋"/>
          <w:b/>
          <w:sz w:val="28"/>
          <w:szCs w:val="28"/>
          <w:u w:val="single"/>
        </w:rPr>
        <w:t>6</w:t>
      </w:r>
      <w:r w:rsidR="008D17EE" w:rsidRPr="00647888">
        <w:rPr>
          <w:rFonts w:eastAsia="仿宋"/>
          <w:b/>
          <w:sz w:val="28"/>
          <w:szCs w:val="28"/>
          <w:u w:val="single"/>
        </w:rPr>
        <w:t>门课</w:t>
      </w:r>
      <w:r w:rsidR="001E789F" w:rsidRPr="00647888">
        <w:rPr>
          <w:rFonts w:eastAsia="仿宋"/>
          <w:b/>
          <w:sz w:val="28"/>
          <w:szCs w:val="28"/>
          <w:u w:val="single"/>
        </w:rPr>
        <w:t>+13</w:t>
      </w:r>
      <w:r w:rsidR="001E789F" w:rsidRPr="00647888">
        <w:rPr>
          <w:rFonts w:eastAsia="仿宋"/>
          <w:b/>
          <w:sz w:val="28"/>
          <w:szCs w:val="28"/>
          <w:u w:val="single"/>
        </w:rPr>
        <w:t>学分</w:t>
      </w:r>
      <w:r w:rsidR="008D17EE" w:rsidRPr="00647888">
        <w:rPr>
          <w:rFonts w:eastAsia="仿宋"/>
          <w:sz w:val="28"/>
          <w:szCs w:val="28"/>
        </w:rPr>
        <w:t>，其中：</w:t>
      </w:r>
    </w:p>
    <w:p w:rsidR="008D17EE" w:rsidRPr="00647888" w:rsidRDefault="008D17EE" w:rsidP="008D17EE">
      <w:pPr>
        <w:pStyle w:val="a5"/>
        <w:numPr>
          <w:ilvl w:val="1"/>
          <w:numId w:val="4"/>
        </w:numPr>
        <w:snapToGrid w:val="0"/>
        <w:spacing w:line="360" w:lineRule="auto"/>
        <w:ind w:firstLineChars="0"/>
        <w:rPr>
          <w:rFonts w:eastAsia="仿宋"/>
          <w:sz w:val="28"/>
          <w:szCs w:val="28"/>
        </w:rPr>
      </w:pPr>
      <w:r w:rsidRPr="00647888">
        <w:rPr>
          <w:rFonts w:eastAsia="仿宋"/>
          <w:sz w:val="28"/>
          <w:szCs w:val="28"/>
        </w:rPr>
        <w:t>《</w:t>
      </w:r>
      <w:r w:rsidR="001E789F" w:rsidRPr="00647888">
        <w:rPr>
          <w:rFonts w:eastAsia="仿宋"/>
          <w:sz w:val="28"/>
          <w:szCs w:val="28"/>
        </w:rPr>
        <w:t>中国特色社会主义理论与实践</w:t>
      </w:r>
      <w:r w:rsidRPr="00647888">
        <w:rPr>
          <w:rFonts w:eastAsia="仿宋"/>
          <w:sz w:val="28"/>
          <w:szCs w:val="28"/>
        </w:rPr>
        <w:t>》</w:t>
      </w:r>
      <w:r w:rsidR="001E789F" w:rsidRPr="00647888">
        <w:rPr>
          <w:rFonts w:eastAsia="仿宋"/>
          <w:sz w:val="28"/>
          <w:szCs w:val="28"/>
        </w:rPr>
        <w:t>、《自然辩证法》</w:t>
      </w:r>
      <w:r w:rsidRPr="00647888">
        <w:rPr>
          <w:rFonts w:eastAsia="仿宋"/>
          <w:sz w:val="28"/>
          <w:szCs w:val="28"/>
        </w:rPr>
        <w:t>为必修政治课。</w:t>
      </w:r>
      <w:r w:rsidR="00AD5AFA" w:rsidRPr="00647888">
        <w:rPr>
          <w:rFonts w:eastAsia="仿宋"/>
          <w:sz w:val="28"/>
          <w:szCs w:val="28"/>
          <w:u w:val="single"/>
        </w:rPr>
        <w:t>同等学力</w:t>
      </w:r>
      <w:r w:rsidR="004826F3" w:rsidRPr="00647888">
        <w:rPr>
          <w:rFonts w:eastAsia="仿宋"/>
          <w:sz w:val="28"/>
          <w:szCs w:val="28"/>
          <w:u w:val="single"/>
        </w:rPr>
        <w:t>学生</w:t>
      </w:r>
      <w:r w:rsidRPr="00647888">
        <w:rPr>
          <w:rFonts w:eastAsia="仿宋"/>
          <w:sz w:val="28"/>
          <w:szCs w:val="28"/>
          <w:u w:val="single"/>
        </w:rPr>
        <w:t>请选择集中授课的开班，即周四、周五、周六、周日连续四天</w:t>
      </w:r>
      <w:r w:rsidRPr="00647888">
        <w:rPr>
          <w:rFonts w:eastAsia="仿宋"/>
          <w:sz w:val="28"/>
          <w:szCs w:val="28"/>
          <w:u w:val="single"/>
        </w:rPr>
        <w:t>8</w:t>
      </w:r>
      <w:r w:rsidRPr="00647888">
        <w:rPr>
          <w:rFonts w:eastAsia="仿宋"/>
          <w:sz w:val="28"/>
          <w:szCs w:val="28"/>
          <w:u w:val="single"/>
        </w:rPr>
        <w:t>小时授课，周日晚上考试结课</w:t>
      </w:r>
      <w:r w:rsidRPr="00647888">
        <w:rPr>
          <w:rFonts w:eastAsia="仿宋"/>
          <w:sz w:val="28"/>
          <w:szCs w:val="28"/>
        </w:rPr>
        <w:t>。</w:t>
      </w:r>
    </w:p>
    <w:p w:rsidR="001E789F" w:rsidRPr="00647888" w:rsidRDefault="001E789F" w:rsidP="0011317F">
      <w:pPr>
        <w:pStyle w:val="a5"/>
        <w:numPr>
          <w:ilvl w:val="1"/>
          <w:numId w:val="4"/>
        </w:numPr>
        <w:snapToGrid w:val="0"/>
        <w:spacing w:line="360" w:lineRule="auto"/>
        <w:ind w:firstLineChars="0"/>
        <w:rPr>
          <w:rFonts w:eastAsia="仿宋"/>
          <w:sz w:val="28"/>
          <w:szCs w:val="28"/>
        </w:rPr>
      </w:pPr>
      <w:r w:rsidRPr="00647888">
        <w:rPr>
          <w:rFonts w:eastAsia="仿宋"/>
          <w:sz w:val="28"/>
          <w:szCs w:val="28"/>
        </w:rPr>
        <w:t>外国语为必修公共学位课。</w:t>
      </w:r>
      <w:r w:rsidR="00AD5AFA" w:rsidRPr="00647888">
        <w:rPr>
          <w:rFonts w:eastAsia="仿宋"/>
          <w:b/>
          <w:sz w:val="28"/>
          <w:szCs w:val="28"/>
        </w:rPr>
        <w:t>同等学力</w:t>
      </w:r>
      <w:r w:rsidR="004826F3" w:rsidRPr="00647888">
        <w:rPr>
          <w:rFonts w:eastAsia="仿宋"/>
          <w:b/>
          <w:sz w:val="28"/>
          <w:szCs w:val="28"/>
        </w:rPr>
        <w:t>学生</w:t>
      </w:r>
      <w:r w:rsidR="00AD5AFA" w:rsidRPr="00647888">
        <w:rPr>
          <w:rFonts w:eastAsia="仿宋"/>
          <w:sz w:val="28"/>
          <w:szCs w:val="28"/>
        </w:rPr>
        <w:t>请在每学期初报名《</w:t>
      </w:r>
      <w:r w:rsidR="0011317F" w:rsidRPr="00647888">
        <w:rPr>
          <w:rFonts w:eastAsia="仿宋"/>
          <w:sz w:val="28"/>
          <w:szCs w:val="28"/>
        </w:rPr>
        <w:t>同等学力综合英语</w:t>
      </w:r>
      <w:r w:rsidR="00AD5AFA" w:rsidRPr="00647888">
        <w:rPr>
          <w:rFonts w:eastAsia="仿宋"/>
          <w:sz w:val="28"/>
          <w:szCs w:val="28"/>
        </w:rPr>
        <w:t>》</w:t>
      </w:r>
      <w:r w:rsidR="0011317F" w:rsidRPr="00647888">
        <w:rPr>
          <w:rFonts w:eastAsia="仿宋"/>
          <w:sz w:val="28"/>
          <w:szCs w:val="28"/>
        </w:rPr>
        <w:t>课程并参加</w:t>
      </w:r>
      <w:r w:rsidR="00AD5AFA" w:rsidRPr="00647888">
        <w:rPr>
          <w:rFonts w:eastAsia="仿宋"/>
          <w:sz w:val="28"/>
          <w:szCs w:val="28"/>
        </w:rPr>
        <w:t>。统考通知每学期</w:t>
      </w:r>
      <w:proofErr w:type="gramStart"/>
      <w:r w:rsidR="00AD5AFA" w:rsidRPr="00647888">
        <w:rPr>
          <w:rFonts w:eastAsia="仿宋"/>
          <w:sz w:val="28"/>
          <w:szCs w:val="28"/>
        </w:rPr>
        <w:t>初发布</w:t>
      </w:r>
      <w:proofErr w:type="gramEnd"/>
      <w:r w:rsidR="00AD5AFA" w:rsidRPr="00647888">
        <w:rPr>
          <w:rFonts w:eastAsia="仿宋"/>
          <w:sz w:val="28"/>
          <w:szCs w:val="28"/>
        </w:rPr>
        <w:t>在电信学院研究生教学网（</w:t>
      </w:r>
      <w:r w:rsidR="00AD5AFA" w:rsidRPr="00647888">
        <w:rPr>
          <w:rFonts w:eastAsia="仿宋"/>
          <w:sz w:val="28"/>
          <w:szCs w:val="28"/>
        </w:rPr>
        <w:t>eiegrad.xjtu.edu.cn</w:t>
      </w:r>
      <w:r w:rsidR="00AD5AFA" w:rsidRPr="00647888">
        <w:rPr>
          <w:rFonts w:eastAsia="仿宋"/>
          <w:sz w:val="28"/>
          <w:szCs w:val="28"/>
        </w:rPr>
        <w:t>）</w:t>
      </w:r>
      <w:r w:rsidR="00AD5AFA" w:rsidRPr="00647888">
        <w:rPr>
          <w:rFonts w:eastAsia="仿宋"/>
          <w:sz w:val="28"/>
          <w:szCs w:val="28"/>
        </w:rPr>
        <w:t>=&gt;</w:t>
      </w:r>
      <w:r w:rsidR="00AD5AFA" w:rsidRPr="00647888">
        <w:rPr>
          <w:rFonts w:eastAsia="仿宋"/>
          <w:sz w:val="28"/>
          <w:szCs w:val="28"/>
        </w:rPr>
        <w:t>工程硕士</w:t>
      </w:r>
      <w:r w:rsidR="00AD5AFA" w:rsidRPr="00647888">
        <w:rPr>
          <w:rFonts w:eastAsia="仿宋"/>
          <w:sz w:val="28"/>
          <w:szCs w:val="28"/>
        </w:rPr>
        <w:t>=&gt;</w:t>
      </w:r>
      <w:r w:rsidR="00AD5AFA" w:rsidRPr="00647888">
        <w:rPr>
          <w:rFonts w:eastAsia="仿宋"/>
          <w:sz w:val="28"/>
          <w:szCs w:val="28"/>
        </w:rPr>
        <w:t>通知公告</w:t>
      </w:r>
    </w:p>
    <w:p w:rsidR="00464D74" w:rsidRPr="00647888" w:rsidRDefault="00AD5AFA" w:rsidP="001C1000">
      <w:pPr>
        <w:pStyle w:val="a5"/>
        <w:numPr>
          <w:ilvl w:val="1"/>
          <w:numId w:val="4"/>
        </w:numPr>
        <w:snapToGrid w:val="0"/>
        <w:spacing w:line="360" w:lineRule="auto"/>
        <w:ind w:firstLineChars="0"/>
        <w:rPr>
          <w:rFonts w:eastAsia="仿宋"/>
          <w:b/>
          <w:sz w:val="28"/>
          <w:szCs w:val="28"/>
        </w:rPr>
      </w:pPr>
      <w:r w:rsidRPr="00647888">
        <w:rPr>
          <w:rFonts w:eastAsia="仿宋"/>
          <w:b/>
          <w:sz w:val="28"/>
          <w:szCs w:val="28"/>
        </w:rPr>
        <w:t>本团队指定</w:t>
      </w:r>
      <w:r w:rsidR="008D17EE" w:rsidRPr="00647888">
        <w:rPr>
          <w:rFonts w:eastAsia="仿宋"/>
          <w:b/>
          <w:sz w:val="28"/>
          <w:szCs w:val="28"/>
        </w:rPr>
        <w:t>学位课</w:t>
      </w:r>
      <w:r w:rsidR="001C1000" w:rsidRPr="00647888">
        <w:rPr>
          <w:rFonts w:eastAsia="仿宋"/>
          <w:b/>
          <w:sz w:val="28"/>
          <w:szCs w:val="28"/>
        </w:rPr>
        <w:t>和选修课包括</w:t>
      </w:r>
      <w:r w:rsidR="00464D74" w:rsidRPr="00647888">
        <w:rPr>
          <w:rFonts w:eastAsia="仿宋"/>
          <w:b/>
          <w:sz w:val="28"/>
          <w:szCs w:val="28"/>
        </w:rPr>
        <w:t>:</w:t>
      </w:r>
    </w:p>
    <w:p w:rsidR="00464D74" w:rsidRPr="00647888" w:rsidRDefault="00464D74" w:rsidP="00464D74">
      <w:pPr>
        <w:pStyle w:val="a5"/>
        <w:numPr>
          <w:ilvl w:val="2"/>
          <w:numId w:val="4"/>
        </w:numPr>
        <w:snapToGrid w:val="0"/>
        <w:spacing w:line="360" w:lineRule="auto"/>
        <w:ind w:firstLineChars="0"/>
        <w:rPr>
          <w:rFonts w:eastAsia="仿宋"/>
          <w:b/>
          <w:sz w:val="28"/>
          <w:szCs w:val="28"/>
        </w:rPr>
      </w:pPr>
      <w:r w:rsidRPr="00647888">
        <w:rPr>
          <w:rFonts w:eastAsia="仿宋"/>
          <w:b/>
          <w:sz w:val="28"/>
          <w:szCs w:val="28"/>
        </w:rPr>
        <w:t>052036</w:t>
      </w:r>
      <w:r w:rsidRPr="00647888">
        <w:rPr>
          <w:rFonts w:eastAsia="仿宋"/>
          <w:b/>
          <w:sz w:val="28"/>
          <w:szCs w:val="28"/>
        </w:rPr>
        <w:t>，</w:t>
      </w:r>
      <w:r w:rsidR="001C1000" w:rsidRPr="00647888">
        <w:rPr>
          <w:rFonts w:eastAsia="仿宋"/>
          <w:b/>
          <w:sz w:val="28"/>
          <w:szCs w:val="28"/>
        </w:rPr>
        <w:t>机器学习</w:t>
      </w:r>
      <w:r w:rsidRPr="00647888">
        <w:rPr>
          <w:rFonts w:eastAsia="仿宋"/>
          <w:b/>
          <w:sz w:val="28"/>
          <w:szCs w:val="28"/>
        </w:rPr>
        <w:t>与数据挖掘，</w:t>
      </w:r>
      <w:r w:rsidRPr="00647888">
        <w:rPr>
          <w:rFonts w:eastAsia="仿宋"/>
          <w:b/>
          <w:sz w:val="28"/>
          <w:szCs w:val="28"/>
        </w:rPr>
        <w:t>COMP712005</w:t>
      </w:r>
      <w:r w:rsidRPr="00647888">
        <w:rPr>
          <w:rFonts w:eastAsia="仿宋"/>
          <w:b/>
          <w:sz w:val="28"/>
          <w:szCs w:val="28"/>
        </w:rPr>
        <w:t>；</w:t>
      </w:r>
    </w:p>
    <w:p w:rsidR="00464D74" w:rsidRPr="00647888" w:rsidRDefault="00464D74" w:rsidP="00464D74">
      <w:pPr>
        <w:pStyle w:val="a5"/>
        <w:numPr>
          <w:ilvl w:val="2"/>
          <w:numId w:val="4"/>
        </w:numPr>
        <w:snapToGrid w:val="0"/>
        <w:spacing w:line="360" w:lineRule="auto"/>
        <w:ind w:firstLineChars="0"/>
        <w:rPr>
          <w:rFonts w:eastAsia="仿宋"/>
          <w:b/>
          <w:sz w:val="28"/>
          <w:szCs w:val="28"/>
        </w:rPr>
      </w:pPr>
      <w:r w:rsidRPr="00647888">
        <w:rPr>
          <w:rFonts w:eastAsia="仿宋"/>
          <w:b/>
          <w:sz w:val="28"/>
          <w:szCs w:val="28"/>
        </w:rPr>
        <w:t>052043</w:t>
      </w:r>
      <w:r w:rsidRPr="00647888">
        <w:rPr>
          <w:rFonts w:eastAsia="仿宋"/>
          <w:b/>
          <w:sz w:val="28"/>
          <w:szCs w:val="28"/>
        </w:rPr>
        <w:t>，</w:t>
      </w:r>
      <w:r w:rsidR="001C1000" w:rsidRPr="00647888">
        <w:rPr>
          <w:rFonts w:eastAsia="仿宋"/>
          <w:b/>
          <w:sz w:val="28"/>
          <w:szCs w:val="28"/>
        </w:rPr>
        <w:t>算法分析与</w:t>
      </w:r>
      <w:r w:rsidRPr="00647888">
        <w:rPr>
          <w:rFonts w:eastAsia="仿宋"/>
          <w:b/>
          <w:sz w:val="28"/>
          <w:szCs w:val="28"/>
        </w:rPr>
        <w:t>复杂性理论，</w:t>
      </w:r>
      <w:r w:rsidRPr="00647888">
        <w:rPr>
          <w:rFonts w:eastAsia="仿宋"/>
          <w:b/>
          <w:sz w:val="28"/>
          <w:szCs w:val="28"/>
        </w:rPr>
        <w:t>COMP710805</w:t>
      </w:r>
      <w:r w:rsidRPr="00647888">
        <w:rPr>
          <w:rFonts w:eastAsia="仿宋"/>
          <w:b/>
          <w:sz w:val="28"/>
          <w:szCs w:val="28"/>
        </w:rPr>
        <w:t>；</w:t>
      </w:r>
    </w:p>
    <w:p w:rsidR="00464D74" w:rsidRPr="00647888" w:rsidRDefault="00464D74" w:rsidP="00464D74">
      <w:pPr>
        <w:pStyle w:val="a5"/>
        <w:numPr>
          <w:ilvl w:val="2"/>
          <w:numId w:val="4"/>
        </w:numPr>
        <w:snapToGrid w:val="0"/>
        <w:spacing w:line="360" w:lineRule="auto"/>
        <w:ind w:firstLineChars="0"/>
        <w:rPr>
          <w:rFonts w:eastAsia="仿宋"/>
          <w:sz w:val="28"/>
          <w:szCs w:val="28"/>
        </w:rPr>
      </w:pPr>
      <w:r w:rsidRPr="00647888">
        <w:rPr>
          <w:rFonts w:eastAsia="仿宋"/>
          <w:b/>
          <w:sz w:val="28"/>
          <w:szCs w:val="28"/>
        </w:rPr>
        <w:lastRenderedPageBreak/>
        <w:t>052212</w:t>
      </w:r>
      <w:r w:rsidRPr="00647888">
        <w:rPr>
          <w:rFonts w:eastAsia="仿宋"/>
          <w:b/>
          <w:sz w:val="28"/>
          <w:szCs w:val="28"/>
        </w:rPr>
        <w:t>，</w:t>
      </w:r>
      <w:r w:rsidRPr="00647888">
        <w:rPr>
          <w:rFonts w:eastAsia="仿宋"/>
          <w:b/>
          <w:sz w:val="28"/>
          <w:szCs w:val="28"/>
        </w:rPr>
        <w:t>Bioinformatics and Digital Health</w:t>
      </w:r>
      <w:r w:rsidRPr="00647888">
        <w:rPr>
          <w:rFonts w:eastAsia="仿宋"/>
          <w:b/>
          <w:sz w:val="28"/>
          <w:szCs w:val="28"/>
        </w:rPr>
        <w:t>，</w:t>
      </w:r>
      <w:r w:rsidRPr="00647888">
        <w:rPr>
          <w:rFonts w:eastAsia="仿宋"/>
          <w:b/>
          <w:sz w:val="28"/>
          <w:szCs w:val="28"/>
        </w:rPr>
        <w:t>COMP712205</w:t>
      </w:r>
      <w:r w:rsidRPr="00647888">
        <w:rPr>
          <w:rFonts w:eastAsia="仿宋"/>
          <w:sz w:val="28"/>
          <w:szCs w:val="28"/>
        </w:rPr>
        <w:t>；</w:t>
      </w:r>
    </w:p>
    <w:p w:rsidR="008D17EE" w:rsidRPr="00647888" w:rsidRDefault="008D17EE" w:rsidP="008D17EE">
      <w:pPr>
        <w:pStyle w:val="a5"/>
        <w:numPr>
          <w:ilvl w:val="1"/>
          <w:numId w:val="4"/>
        </w:numPr>
        <w:snapToGrid w:val="0"/>
        <w:spacing w:line="360" w:lineRule="auto"/>
        <w:ind w:firstLineChars="0"/>
        <w:rPr>
          <w:rFonts w:eastAsia="仿宋"/>
          <w:sz w:val="28"/>
          <w:szCs w:val="28"/>
        </w:rPr>
      </w:pPr>
      <w:r w:rsidRPr="00647888">
        <w:rPr>
          <w:rFonts w:eastAsia="仿宋"/>
          <w:sz w:val="28"/>
          <w:szCs w:val="28"/>
        </w:rPr>
        <w:t>选修课任选</w:t>
      </w:r>
      <w:r w:rsidR="001E789F" w:rsidRPr="00647888">
        <w:rPr>
          <w:rFonts w:eastAsia="仿宋"/>
          <w:sz w:val="28"/>
          <w:szCs w:val="28"/>
        </w:rPr>
        <w:t>13</w:t>
      </w:r>
      <w:r w:rsidR="001E789F" w:rsidRPr="00647888">
        <w:rPr>
          <w:rFonts w:eastAsia="仿宋"/>
          <w:sz w:val="28"/>
          <w:szCs w:val="28"/>
        </w:rPr>
        <w:t>学分</w:t>
      </w:r>
      <w:r w:rsidRPr="00647888">
        <w:rPr>
          <w:rFonts w:eastAsia="仿宋"/>
          <w:sz w:val="28"/>
          <w:szCs w:val="28"/>
        </w:rPr>
        <w:t>：</w:t>
      </w:r>
      <w:r w:rsidR="001C1000" w:rsidRPr="00647888">
        <w:rPr>
          <w:rFonts w:eastAsia="仿宋"/>
          <w:sz w:val="28"/>
          <w:szCs w:val="28"/>
        </w:rPr>
        <w:t>除上述指定课程外</w:t>
      </w:r>
      <w:r w:rsidR="001E789F" w:rsidRPr="00647888">
        <w:rPr>
          <w:rFonts w:eastAsia="仿宋"/>
          <w:sz w:val="28"/>
          <w:szCs w:val="28"/>
        </w:rPr>
        <w:t>，其他课程自选。</w:t>
      </w:r>
    </w:p>
    <w:p w:rsidR="001777C9" w:rsidRPr="00647888" w:rsidRDefault="001777C9" w:rsidP="008D17EE">
      <w:pPr>
        <w:pStyle w:val="a5"/>
        <w:numPr>
          <w:ilvl w:val="1"/>
          <w:numId w:val="4"/>
        </w:numPr>
        <w:snapToGrid w:val="0"/>
        <w:spacing w:line="360" w:lineRule="auto"/>
        <w:ind w:firstLineChars="0"/>
        <w:rPr>
          <w:rFonts w:eastAsia="仿宋"/>
          <w:sz w:val="28"/>
          <w:szCs w:val="28"/>
        </w:rPr>
      </w:pPr>
      <w:r w:rsidRPr="00647888">
        <w:rPr>
          <w:rFonts w:eastAsia="仿宋"/>
          <w:sz w:val="28"/>
          <w:szCs w:val="28"/>
        </w:rPr>
        <w:t>每学年课程开课时间请查阅：电信学院研究生教学网</w:t>
      </w:r>
      <w:r w:rsidRPr="00647888">
        <w:rPr>
          <w:rFonts w:eastAsia="仿宋"/>
          <w:sz w:val="28"/>
          <w:szCs w:val="28"/>
        </w:rPr>
        <w:t>=&gt;</w:t>
      </w:r>
      <w:r w:rsidRPr="00647888">
        <w:rPr>
          <w:rFonts w:eastAsia="仿宋"/>
          <w:sz w:val="28"/>
          <w:szCs w:val="28"/>
        </w:rPr>
        <w:t>培养</w:t>
      </w:r>
      <w:r w:rsidRPr="00647888">
        <w:rPr>
          <w:rFonts w:eastAsia="仿宋"/>
          <w:sz w:val="28"/>
          <w:szCs w:val="28"/>
        </w:rPr>
        <w:t>=&gt;</w:t>
      </w:r>
      <w:r w:rsidRPr="00647888">
        <w:rPr>
          <w:rFonts w:eastAsia="仿宋"/>
          <w:sz w:val="28"/>
          <w:szCs w:val="28"/>
        </w:rPr>
        <w:t>课程目录</w:t>
      </w:r>
    </w:p>
    <w:p w:rsidR="001777C9" w:rsidRPr="00647888" w:rsidRDefault="001777C9" w:rsidP="008D17EE">
      <w:pPr>
        <w:pStyle w:val="a5"/>
        <w:numPr>
          <w:ilvl w:val="1"/>
          <w:numId w:val="4"/>
        </w:numPr>
        <w:snapToGrid w:val="0"/>
        <w:spacing w:line="360" w:lineRule="auto"/>
        <w:ind w:firstLineChars="0"/>
        <w:rPr>
          <w:rFonts w:eastAsia="仿宋"/>
          <w:sz w:val="28"/>
          <w:szCs w:val="28"/>
        </w:rPr>
      </w:pPr>
      <w:r w:rsidRPr="00647888">
        <w:rPr>
          <w:rFonts w:eastAsia="仿宋"/>
          <w:sz w:val="28"/>
          <w:szCs w:val="28"/>
        </w:rPr>
        <w:t>请特别注意：学位课的考试安排多数由学院统一组织，考试时间、考试地点均发布在电信学院研究生教学网</w:t>
      </w:r>
      <w:r w:rsidRPr="00647888">
        <w:rPr>
          <w:rFonts w:eastAsia="仿宋"/>
          <w:sz w:val="28"/>
          <w:szCs w:val="28"/>
        </w:rPr>
        <w:t>=&gt;</w:t>
      </w:r>
      <w:r w:rsidRPr="00647888">
        <w:rPr>
          <w:rFonts w:eastAsia="仿宋"/>
          <w:sz w:val="28"/>
          <w:szCs w:val="28"/>
        </w:rPr>
        <w:t>培养</w:t>
      </w:r>
      <w:r w:rsidRPr="00647888">
        <w:rPr>
          <w:rFonts w:eastAsia="仿宋"/>
          <w:sz w:val="28"/>
          <w:szCs w:val="28"/>
        </w:rPr>
        <w:t>=&gt;</w:t>
      </w:r>
      <w:r w:rsidRPr="00647888">
        <w:rPr>
          <w:rFonts w:eastAsia="仿宋"/>
          <w:sz w:val="28"/>
          <w:szCs w:val="28"/>
        </w:rPr>
        <w:t>通知公告</w:t>
      </w:r>
    </w:p>
    <w:p w:rsidR="006C0087" w:rsidRPr="00647888" w:rsidRDefault="00F41710" w:rsidP="006C0087">
      <w:pPr>
        <w:pStyle w:val="a5"/>
        <w:numPr>
          <w:ilvl w:val="0"/>
          <w:numId w:val="4"/>
        </w:numPr>
        <w:snapToGrid w:val="0"/>
        <w:spacing w:line="360" w:lineRule="auto"/>
        <w:ind w:firstLineChars="0"/>
        <w:rPr>
          <w:rFonts w:eastAsia="仿宋"/>
          <w:sz w:val="28"/>
          <w:szCs w:val="28"/>
        </w:rPr>
      </w:pPr>
      <w:r w:rsidRPr="00647888">
        <w:rPr>
          <w:rFonts w:eastAsia="仿宋"/>
          <w:sz w:val="28"/>
          <w:szCs w:val="28"/>
        </w:rPr>
        <w:t>专业</w:t>
      </w:r>
      <w:r w:rsidR="006C0087" w:rsidRPr="00647888">
        <w:rPr>
          <w:rFonts w:eastAsia="仿宋"/>
          <w:sz w:val="28"/>
          <w:szCs w:val="28"/>
        </w:rPr>
        <w:t>型硕士研究生的课程学习。</w:t>
      </w:r>
      <w:r w:rsidRPr="00647888">
        <w:rPr>
          <w:rFonts w:eastAsia="仿宋"/>
          <w:sz w:val="28"/>
          <w:szCs w:val="28"/>
        </w:rPr>
        <w:t>专业型硕士研究生的课程学习要求为</w:t>
      </w:r>
      <w:r w:rsidRPr="00647888">
        <w:rPr>
          <w:rFonts w:eastAsia="仿宋"/>
          <w:b/>
          <w:sz w:val="28"/>
          <w:szCs w:val="28"/>
          <w:u w:val="single"/>
        </w:rPr>
        <w:t>9</w:t>
      </w:r>
      <w:r w:rsidR="006C0087" w:rsidRPr="00647888">
        <w:rPr>
          <w:rFonts w:eastAsia="仿宋"/>
          <w:b/>
          <w:sz w:val="28"/>
          <w:szCs w:val="28"/>
          <w:u w:val="single"/>
        </w:rPr>
        <w:t>门课</w:t>
      </w:r>
      <w:r w:rsidR="00CD73DA" w:rsidRPr="00647888">
        <w:rPr>
          <w:rFonts w:eastAsia="仿宋"/>
          <w:b/>
          <w:sz w:val="28"/>
          <w:szCs w:val="28"/>
          <w:u w:val="single"/>
        </w:rPr>
        <w:t>+4</w:t>
      </w:r>
      <w:r w:rsidR="00CD73DA" w:rsidRPr="00647888">
        <w:rPr>
          <w:rFonts w:eastAsia="仿宋"/>
          <w:b/>
          <w:sz w:val="28"/>
          <w:szCs w:val="28"/>
          <w:u w:val="single"/>
        </w:rPr>
        <w:t>学分</w:t>
      </w:r>
      <w:r w:rsidR="006C0087" w:rsidRPr="00647888">
        <w:rPr>
          <w:rFonts w:eastAsia="仿宋"/>
          <w:sz w:val="28"/>
          <w:szCs w:val="28"/>
        </w:rPr>
        <w:t>，其中：</w:t>
      </w:r>
    </w:p>
    <w:p w:rsidR="006C0087" w:rsidRPr="00647888" w:rsidRDefault="006C0087" w:rsidP="006C0087">
      <w:pPr>
        <w:pStyle w:val="a5"/>
        <w:numPr>
          <w:ilvl w:val="1"/>
          <w:numId w:val="4"/>
        </w:numPr>
        <w:snapToGrid w:val="0"/>
        <w:spacing w:line="360" w:lineRule="auto"/>
        <w:ind w:firstLineChars="0"/>
        <w:rPr>
          <w:rFonts w:eastAsia="仿宋"/>
          <w:sz w:val="28"/>
          <w:szCs w:val="28"/>
        </w:rPr>
      </w:pPr>
      <w:r w:rsidRPr="00647888">
        <w:rPr>
          <w:rFonts w:eastAsia="仿宋"/>
          <w:sz w:val="28"/>
          <w:szCs w:val="28"/>
        </w:rPr>
        <w:t>《中国特色社会主义理论与实践》、《自然辩证法》为必修政治课。</w:t>
      </w:r>
    </w:p>
    <w:p w:rsidR="006C0087" w:rsidRPr="00647888" w:rsidRDefault="006C0087" w:rsidP="006C0087">
      <w:pPr>
        <w:pStyle w:val="a5"/>
        <w:numPr>
          <w:ilvl w:val="1"/>
          <w:numId w:val="4"/>
        </w:numPr>
        <w:snapToGrid w:val="0"/>
        <w:spacing w:line="360" w:lineRule="auto"/>
        <w:ind w:firstLineChars="0"/>
        <w:rPr>
          <w:rFonts w:eastAsia="仿宋"/>
          <w:sz w:val="28"/>
          <w:szCs w:val="28"/>
        </w:rPr>
      </w:pPr>
      <w:r w:rsidRPr="00647888">
        <w:rPr>
          <w:rFonts w:eastAsia="仿宋"/>
          <w:sz w:val="28"/>
          <w:szCs w:val="28"/>
        </w:rPr>
        <w:t>《第一外国语》为必修公共学位课。</w:t>
      </w:r>
    </w:p>
    <w:p w:rsidR="00464D74" w:rsidRPr="00647888" w:rsidRDefault="00464D74" w:rsidP="00464D74">
      <w:pPr>
        <w:pStyle w:val="a5"/>
        <w:numPr>
          <w:ilvl w:val="1"/>
          <w:numId w:val="4"/>
        </w:numPr>
        <w:snapToGrid w:val="0"/>
        <w:spacing w:line="360" w:lineRule="auto"/>
        <w:ind w:firstLineChars="0"/>
        <w:rPr>
          <w:rFonts w:eastAsia="仿宋"/>
          <w:b/>
          <w:sz w:val="28"/>
          <w:szCs w:val="28"/>
        </w:rPr>
      </w:pPr>
      <w:r w:rsidRPr="00647888">
        <w:rPr>
          <w:rFonts w:eastAsia="仿宋"/>
          <w:b/>
          <w:sz w:val="28"/>
          <w:szCs w:val="28"/>
        </w:rPr>
        <w:t>本团队指定学位课和选修课包括</w:t>
      </w:r>
      <w:r w:rsidRPr="00647888">
        <w:rPr>
          <w:rFonts w:eastAsia="仿宋"/>
          <w:b/>
          <w:sz w:val="28"/>
          <w:szCs w:val="28"/>
        </w:rPr>
        <w:t>:</w:t>
      </w:r>
    </w:p>
    <w:p w:rsidR="00B80300" w:rsidRPr="00647888" w:rsidRDefault="00B80300" w:rsidP="00B80300">
      <w:pPr>
        <w:pStyle w:val="a5"/>
        <w:numPr>
          <w:ilvl w:val="2"/>
          <w:numId w:val="4"/>
        </w:numPr>
        <w:snapToGrid w:val="0"/>
        <w:spacing w:line="360" w:lineRule="auto"/>
        <w:ind w:firstLineChars="0"/>
        <w:rPr>
          <w:rFonts w:eastAsia="仿宋"/>
          <w:b/>
          <w:sz w:val="28"/>
          <w:szCs w:val="28"/>
        </w:rPr>
      </w:pPr>
      <w:r w:rsidRPr="00647888">
        <w:rPr>
          <w:rFonts w:eastAsia="仿宋"/>
          <w:b/>
          <w:sz w:val="28"/>
          <w:szCs w:val="28"/>
        </w:rPr>
        <w:t>052036</w:t>
      </w:r>
      <w:r w:rsidRPr="00647888">
        <w:rPr>
          <w:rFonts w:eastAsia="仿宋"/>
          <w:b/>
          <w:sz w:val="28"/>
          <w:szCs w:val="28"/>
        </w:rPr>
        <w:t>，机器学习与数据挖掘，</w:t>
      </w:r>
      <w:r w:rsidRPr="00647888">
        <w:rPr>
          <w:rFonts w:eastAsia="仿宋"/>
          <w:b/>
          <w:sz w:val="28"/>
          <w:szCs w:val="28"/>
        </w:rPr>
        <w:t>COMP712005</w:t>
      </w:r>
      <w:r w:rsidRPr="00647888">
        <w:rPr>
          <w:rFonts w:eastAsia="仿宋"/>
          <w:b/>
          <w:sz w:val="28"/>
          <w:szCs w:val="28"/>
        </w:rPr>
        <w:t>；</w:t>
      </w:r>
    </w:p>
    <w:p w:rsidR="00B80300" w:rsidRPr="00647888" w:rsidRDefault="00B80300" w:rsidP="00B80300">
      <w:pPr>
        <w:pStyle w:val="a5"/>
        <w:numPr>
          <w:ilvl w:val="2"/>
          <w:numId w:val="4"/>
        </w:numPr>
        <w:snapToGrid w:val="0"/>
        <w:spacing w:line="360" w:lineRule="auto"/>
        <w:ind w:firstLineChars="0"/>
        <w:rPr>
          <w:rFonts w:eastAsia="仿宋"/>
          <w:sz w:val="28"/>
          <w:szCs w:val="28"/>
        </w:rPr>
      </w:pPr>
      <w:r w:rsidRPr="00647888">
        <w:rPr>
          <w:rFonts w:eastAsia="仿宋"/>
          <w:b/>
          <w:sz w:val="28"/>
          <w:szCs w:val="28"/>
        </w:rPr>
        <w:t>052212</w:t>
      </w:r>
      <w:r w:rsidRPr="00647888">
        <w:rPr>
          <w:rFonts w:eastAsia="仿宋"/>
          <w:b/>
          <w:sz w:val="28"/>
          <w:szCs w:val="28"/>
        </w:rPr>
        <w:t>，</w:t>
      </w:r>
      <w:r w:rsidRPr="00647888">
        <w:rPr>
          <w:rFonts w:eastAsia="仿宋"/>
          <w:b/>
          <w:sz w:val="28"/>
          <w:szCs w:val="28"/>
        </w:rPr>
        <w:t>Bioinformatics and Digital Health</w:t>
      </w:r>
      <w:r w:rsidRPr="00647888">
        <w:rPr>
          <w:rFonts w:eastAsia="仿宋"/>
          <w:b/>
          <w:sz w:val="28"/>
          <w:szCs w:val="28"/>
        </w:rPr>
        <w:t>，</w:t>
      </w:r>
      <w:r w:rsidRPr="00647888">
        <w:rPr>
          <w:rFonts w:eastAsia="仿宋"/>
          <w:b/>
          <w:sz w:val="28"/>
          <w:szCs w:val="28"/>
        </w:rPr>
        <w:t>COMP712205</w:t>
      </w:r>
      <w:r w:rsidRPr="00647888">
        <w:rPr>
          <w:rFonts w:eastAsia="仿宋"/>
          <w:sz w:val="28"/>
          <w:szCs w:val="28"/>
        </w:rPr>
        <w:t>；</w:t>
      </w:r>
    </w:p>
    <w:p w:rsidR="00F41710" w:rsidRPr="00647888" w:rsidRDefault="00F41710" w:rsidP="006C0087">
      <w:pPr>
        <w:pStyle w:val="a5"/>
        <w:numPr>
          <w:ilvl w:val="1"/>
          <w:numId w:val="4"/>
        </w:numPr>
        <w:snapToGrid w:val="0"/>
        <w:spacing w:line="360" w:lineRule="auto"/>
        <w:ind w:firstLineChars="0"/>
        <w:rPr>
          <w:rFonts w:eastAsia="仿宋"/>
          <w:sz w:val="28"/>
          <w:szCs w:val="28"/>
        </w:rPr>
      </w:pPr>
      <w:r w:rsidRPr="00647888">
        <w:rPr>
          <w:rFonts w:eastAsia="仿宋"/>
          <w:sz w:val="28"/>
          <w:szCs w:val="28"/>
        </w:rPr>
        <w:t>电信学院指定计算机技术专业所有专业型硕士研究生必选</w:t>
      </w:r>
      <w:r w:rsidRPr="00647888">
        <w:rPr>
          <w:rFonts w:eastAsia="仿宋"/>
          <w:sz w:val="28"/>
          <w:szCs w:val="28"/>
        </w:rPr>
        <w:t>2</w:t>
      </w:r>
      <w:r w:rsidRPr="00647888">
        <w:rPr>
          <w:rFonts w:eastAsia="仿宋"/>
          <w:sz w:val="28"/>
          <w:szCs w:val="28"/>
        </w:rPr>
        <w:t>门实践性专业学位课。</w:t>
      </w:r>
    </w:p>
    <w:p w:rsidR="00F41710" w:rsidRPr="00647888" w:rsidRDefault="00F41710" w:rsidP="00464D74">
      <w:pPr>
        <w:pStyle w:val="a5"/>
        <w:numPr>
          <w:ilvl w:val="1"/>
          <w:numId w:val="4"/>
        </w:numPr>
        <w:snapToGrid w:val="0"/>
        <w:spacing w:line="360" w:lineRule="auto"/>
        <w:ind w:firstLineChars="0"/>
        <w:rPr>
          <w:rFonts w:eastAsia="仿宋"/>
          <w:sz w:val="28"/>
          <w:szCs w:val="28"/>
        </w:rPr>
      </w:pPr>
      <w:r w:rsidRPr="00647888">
        <w:rPr>
          <w:rFonts w:eastAsia="仿宋"/>
          <w:sz w:val="28"/>
          <w:szCs w:val="28"/>
        </w:rPr>
        <w:t>电信学院指定计算机技术专业所有专业型硕士研究生方向定制课</w:t>
      </w:r>
      <w:r w:rsidRPr="00647888">
        <w:rPr>
          <w:rFonts w:eastAsia="仿宋"/>
          <w:sz w:val="28"/>
          <w:szCs w:val="28"/>
        </w:rPr>
        <w:t>7</w:t>
      </w:r>
      <w:r w:rsidRPr="00647888">
        <w:rPr>
          <w:rFonts w:eastAsia="仿宋"/>
          <w:sz w:val="28"/>
          <w:szCs w:val="28"/>
        </w:rPr>
        <w:t>选</w:t>
      </w:r>
      <w:r w:rsidRPr="00647888">
        <w:rPr>
          <w:rFonts w:eastAsia="仿宋"/>
          <w:sz w:val="28"/>
          <w:szCs w:val="28"/>
        </w:rPr>
        <w:t>3</w:t>
      </w:r>
      <w:r w:rsidRPr="00647888">
        <w:rPr>
          <w:rFonts w:eastAsia="仿宋"/>
          <w:sz w:val="28"/>
          <w:szCs w:val="28"/>
        </w:rPr>
        <w:t>，</w:t>
      </w:r>
      <w:r w:rsidRPr="00647888">
        <w:rPr>
          <w:rFonts w:eastAsia="仿宋"/>
          <w:b/>
          <w:sz w:val="28"/>
          <w:szCs w:val="28"/>
        </w:rPr>
        <w:t>本团队指定方向定制课</w:t>
      </w:r>
      <w:r w:rsidR="00464D74" w:rsidRPr="00647888">
        <w:rPr>
          <w:rFonts w:eastAsia="仿宋"/>
          <w:b/>
          <w:sz w:val="28"/>
          <w:szCs w:val="28"/>
        </w:rPr>
        <w:t>：</w:t>
      </w:r>
      <w:r w:rsidR="00464D74" w:rsidRPr="00647888">
        <w:rPr>
          <w:rFonts w:eastAsia="仿宋"/>
          <w:b/>
          <w:sz w:val="28"/>
          <w:szCs w:val="28"/>
        </w:rPr>
        <w:t>052043</w:t>
      </w:r>
      <w:r w:rsidR="00464D74" w:rsidRPr="00647888">
        <w:rPr>
          <w:rFonts w:eastAsia="仿宋"/>
          <w:b/>
          <w:sz w:val="28"/>
          <w:szCs w:val="28"/>
        </w:rPr>
        <w:t>，算法分析与复杂性理论，</w:t>
      </w:r>
      <w:r w:rsidR="00464D74" w:rsidRPr="00647888">
        <w:rPr>
          <w:rFonts w:eastAsia="仿宋"/>
          <w:b/>
          <w:sz w:val="28"/>
          <w:szCs w:val="28"/>
        </w:rPr>
        <w:t>COMP710805</w:t>
      </w:r>
      <w:r w:rsidRPr="00647888">
        <w:rPr>
          <w:rFonts w:eastAsia="仿宋"/>
          <w:sz w:val="28"/>
          <w:szCs w:val="28"/>
        </w:rPr>
        <w:t>，其他课程自选。</w:t>
      </w:r>
    </w:p>
    <w:p w:rsidR="006C0087" w:rsidRPr="00647888" w:rsidRDefault="00CD73DA" w:rsidP="00603F39">
      <w:pPr>
        <w:pStyle w:val="a5"/>
        <w:numPr>
          <w:ilvl w:val="1"/>
          <w:numId w:val="4"/>
        </w:numPr>
        <w:snapToGrid w:val="0"/>
        <w:spacing w:line="360" w:lineRule="auto"/>
        <w:ind w:firstLineChars="0"/>
        <w:rPr>
          <w:rFonts w:eastAsia="仿宋"/>
          <w:sz w:val="28"/>
          <w:szCs w:val="28"/>
        </w:rPr>
      </w:pPr>
      <w:r w:rsidRPr="00647888">
        <w:rPr>
          <w:rFonts w:eastAsia="仿宋"/>
          <w:sz w:val="28"/>
          <w:szCs w:val="28"/>
        </w:rPr>
        <w:t>选修课任选</w:t>
      </w:r>
      <w:r w:rsidRPr="00647888">
        <w:rPr>
          <w:rFonts w:eastAsia="仿宋"/>
          <w:sz w:val="28"/>
          <w:szCs w:val="28"/>
        </w:rPr>
        <w:t>4</w:t>
      </w:r>
      <w:r w:rsidRPr="00647888">
        <w:rPr>
          <w:rFonts w:eastAsia="仿宋"/>
          <w:sz w:val="28"/>
          <w:szCs w:val="28"/>
        </w:rPr>
        <w:t>学分</w:t>
      </w:r>
      <w:r w:rsidR="00603F39" w:rsidRPr="00647888">
        <w:rPr>
          <w:rFonts w:eastAsia="仿宋"/>
          <w:sz w:val="28"/>
          <w:szCs w:val="28"/>
        </w:rPr>
        <w:t>：除上述指定课程外，其他课程自选</w:t>
      </w:r>
      <w:r w:rsidR="00F41710" w:rsidRPr="00647888">
        <w:rPr>
          <w:rFonts w:eastAsia="仿宋"/>
          <w:sz w:val="28"/>
          <w:szCs w:val="28"/>
        </w:rPr>
        <w:t>。</w:t>
      </w:r>
    </w:p>
    <w:p w:rsidR="006C0087" w:rsidRPr="00647888" w:rsidRDefault="006C0087" w:rsidP="006C0087">
      <w:pPr>
        <w:pStyle w:val="a5"/>
        <w:numPr>
          <w:ilvl w:val="1"/>
          <w:numId w:val="4"/>
        </w:numPr>
        <w:snapToGrid w:val="0"/>
        <w:spacing w:line="360" w:lineRule="auto"/>
        <w:ind w:firstLineChars="0"/>
        <w:rPr>
          <w:rFonts w:eastAsia="仿宋"/>
          <w:sz w:val="28"/>
          <w:szCs w:val="28"/>
        </w:rPr>
      </w:pPr>
      <w:r w:rsidRPr="00647888">
        <w:rPr>
          <w:rFonts w:eastAsia="仿宋"/>
          <w:sz w:val="28"/>
          <w:szCs w:val="28"/>
        </w:rPr>
        <w:t>每学年课程开课时间请查阅：电信学院研究生教学网</w:t>
      </w:r>
      <w:r w:rsidRPr="00647888">
        <w:rPr>
          <w:rFonts w:eastAsia="仿宋"/>
          <w:sz w:val="28"/>
          <w:szCs w:val="28"/>
        </w:rPr>
        <w:t>=&gt;</w:t>
      </w:r>
      <w:r w:rsidRPr="00647888">
        <w:rPr>
          <w:rFonts w:eastAsia="仿宋"/>
          <w:sz w:val="28"/>
          <w:szCs w:val="28"/>
        </w:rPr>
        <w:t>培养</w:t>
      </w:r>
      <w:r w:rsidRPr="00647888">
        <w:rPr>
          <w:rFonts w:eastAsia="仿宋"/>
          <w:sz w:val="28"/>
          <w:szCs w:val="28"/>
        </w:rPr>
        <w:t>=&gt;</w:t>
      </w:r>
      <w:r w:rsidRPr="00647888">
        <w:rPr>
          <w:rFonts w:eastAsia="仿宋"/>
          <w:sz w:val="28"/>
          <w:szCs w:val="28"/>
        </w:rPr>
        <w:t>课程目录</w:t>
      </w:r>
    </w:p>
    <w:p w:rsidR="006C0087" w:rsidRPr="00647888" w:rsidRDefault="006C0087" w:rsidP="006C0087">
      <w:pPr>
        <w:pStyle w:val="a5"/>
        <w:numPr>
          <w:ilvl w:val="1"/>
          <w:numId w:val="4"/>
        </w:numPr>
        <w:snapToGrid w:val="0"/>
        <w:spacing w:line="360" w:lineRule="auto"/>
        <w:ind w:firstLineChars="0"/>
        <w:rPr>
          <w:rFonts w:eastAsia="仿宋"/>
          <w:sz w:val="28"/>
          <w:szCs w:val="28"/>
        </w:rPr>
      </w:pPr>
      <w:r w:rsidRPr="00647888">
        <w:rPr>
          <w:rFonts w:eastAsia="仿宋"/>
          <w:sz w:val="28"/>
          <w:szCs w:val="28"/>
        </w:rPr>
        <w:lastRenderedPageBreak/>
        <w:t>请特别注意：学位课的考试安排多数由学院统一组织，考试时间、考试地点均发布在电信学院研究生教学网</w:t>
      </w:r>
      <w:r w:rsidRPr="00647888">
        <w:rPr>
          <w:rFonts w:eastAsia="仿宋"/>
          <w:sz w:val="28"/>
          <w:szCs w:val="28"/>
        </w:rPr>
        <w:t>=&gt;</w:t>
      </w:r>
      <w:r w:rsidRPr="00647888">
        <w:rPr>
          <w:rFonts w:eastAsia="仿宋"/>
          <w:sz w:val="28"/>
          <w:szCs w:val="28"/>
        </w:rPr>
        <w:t>培养</w:t>
      </w:r>
      <w:r w:rsidRPr="00647888">
        <w:rPr>
          <w:rFonts w:eastAsia="仿宋"/>
          <w:sz w:val="28"/>
          <w:szCs w:val="28"/>
        </w:rPr>
        <w:t>=&gt;</w:t>
      </w:r>
      <w:r w:rsidRPr="00647888">
        <w:rPr>
          <w:rFonts w:eastAsia="仿宋"/>
          <w:sz w:val="28"/>
          <w:szCs w:val="28"/>
        </w:rPr>
        <w:t>通知公告</w:t>
      </w:r>
    </w:p>
    <w:p w:rsidR="00AD5AFA" w:rsidRPr="00647888" w:rsidRDefault="00AD5AFA" w:rsidP="00AD5AFA">
      <w:pPr>
        <w:pStyle w:val="a5"/>
        <w:numPr>
          <w:ilvl w:val="0"/>
          <w:numId w:val="4"/>
        </w:numPr>
        <w:snapToGrid w:val="0"/>
        <w:spacing w:line="360" w:lineRule="auto"/>
        <w:ind w:firstLineChars="0"/>
        <w:rPr>
          <w:rFonts w:eastAsia="仿宋"/>
          <w:sz w:val="28"/>
          <w:szCs w:val="28"/>
        </w:rPr>
      </w:pPr>
      <w:r w:rsidRPr="00647888">
        <w:rPr>
          <w:rFonts w:eastAsia="仿宋"/>
          <w:b/>
          <w:sz w:val="28"/>
          <w:szCs w:val="28"/>
        </w:rPr>
        <w:t>同等学力</w:t>
      </w:r>
      <w:r w:rsidR="004826F3" w:rsidRPr="00647888">
        <w:rPr>
          <w:rFonts w:eastAsia="仿宋"/>
          <w:b/>
          <w:sz w:val="28"/>
          <w:szCs w:val="28"/>
        </w:rPr>
        <w:t>学生</w:t>
      </w:r>
      <w:r w:rsidRPr="00647888">
        <w:rPr>
          <w:rFonts w:eastAsia="仿宋"/>
          <w:b/>
          <w:sz w:val="28"/>
          <w:szCs w:val="28"/>
        </w:rPr>
        <w:t>需参加外国语水平和学科综合水平全国统一考试</w:t>
      </w:r>
      <w:r w:rsidRPr="00647888">
        <w:rPr>
          <w:rFonts w:eastAsia="仿宋"/>
          <w:sz w:val="28"/>
          <w:szCs w:val="28"/>
        </w:rPr>
        <w:t>。</w:t>
      </w:r>
    </w:p>
    <w:p w:rsidR="00AD5AFA" w:rsidRPr="00647888" w:rsidRDefault="00AD5AFA" w:rsidP="00AD5AFA">
      <w:pPr>
        <w:pStyle w:val="a5"/>
        <w:numPr>
          <w:ilvl w:val="1"/>
          <w:numId w:val="4"/>
        </w:numPr>
        <w:snapToGrid w:val="0"/>
        <w:spacing w:line="360" w:lineRule="auto"/>
        <w:ind w:firstLineChars="0"/>
        <w:rPr>
          <w:rFonts w:eastAsia="仿宋"/>
          <w:sz w:val="28"/>
          <w:szCs w:val="28"/>
        </w:rPr>
      </w:pPr>
      <w:r w:rsidRPr="00647888">
        <w:rPr>
          <w:rFonts w:eastAsia="仿宋"/>
          <w:sz w:val="28"/>
          <w:szCs w:val="28"/>
        </w:rPr>
        <w:t>报名方式：同等学力人员申请硕士学位考试报名采用网上报名的办法。报考者在网上报名规定时间内登录中国学位与研究生教育信息网（</w:t>
      </w:r>
      <w:r w:rsidRPr="00647888">
        <w:rPr>
          <w:rFonts w:eastAsia="仿宋"/>
          <w:sz w:val="28"/>
          <w:szCs w:val="28"/>
        </w:rPr>
        <w:t>www.cdgdc.edu.cn</w:t>
      </w:r>
      <w:r w:rsidRPr="00647888">
        <w:rPr>
          <w:rFonts w:eastAsia="仿宋"/>
          <w:sz w:val="28"/>
          <w:szCs w:val="28"/>
        </w:rPr>
        <w:t>），进入</w:t>
      </w:r>
      <w:r w:rsidRPr="00647888">
        <w:rPr>
          <w:rFonts w:eastAsia="仿宋"/>
          <w:sz w:val="28"/>
          <w:szCs w:val="28"/>
        </w:rPr>
        <w:t>“</w:t>
      </w:r>
      <w:r w:rsidRPr="00647888">
        <w:rPr>
          <w:rFonts w:eastAsia="仿宋"/>
          <w:sz w:val="28"/>
          <w:szCs w:val="28"/>
        </w:rPr>
        <w:t>全国同等学力人员申请硕士学位管理信息平台</w:t>
      </w:r>
      <w:r w:rsidRPr="00647888">
        <w:rPr>
          <w:rFonts w:eastAsia="仿宋"/>
          <w:sz w:val="28"/>
          <w:szCs w:val="28"/>
        </w:rPr>
        <w:t>”</w:t>
      </w:r>
      <w:r w:rsidRPr="00647888">
        <w:rPr>
          <w:rFonts w:eastAsia="仿宋"/>
          <w:sz w:val="28"/>
          <w:szCs w:val="28"/>
        </w:rPr>
        <w:t>进行网上报名。</w:t>
      </w:r>
    </w:p>
    <w:p w:rsidR="00AD5AFA" w:rsidRPr="00647888" w:rsidRDefault="00AD5AFA" w:rsidP="00AD5AFA">
      <w:pPr>
        <w:pStyle w:val="a5"/>
        <w:numPr>
          <w:ilvl w:val="1"/>
          <w:numId w:val="4"/>
        </w:numPr>
        <w:snapToGrid w:val="0"/>
        <w:spacing w:line="360" w:lineRule="auto"/>
        <w:ind w:firstLineChars="0"/>
        <w:rPr>
          <w:rFonts w:eastAsia="仿宋"/>
          <w:sz w:val="28"/>
          <w:szCs w:val="28"/>
        </w:rPr>
      </w:pPr>
      <w:r w:rsidRPr="00647888">
        <w:rPr>
          <w:rFonts w:eastAsia="仿宋"/>
          <w:sz w:val="28"/>
          <w:szCs w:val="28"/>
        </w:rPr>
        <w:t>报名和考试时间：网上报名时间为每年</w:t>
      </w:r>
      <w:r w:rsidRPr="00647888">
        <w:rPr>
          <w:rFonts w:eastAsia="仿宋"/>
          <w:sz w:val="28"/>
          <w:szCs w:val="28"/>
        </w:rPr>
        <w:t>3</w:t>
      </w:r>
      <w:r w:rsidRPr="00647888">
        <w:rPr>
          <w:rFonts w:eastAsia="仿宋"/>
          <w:sz w:val="28"/>
          <w:szCs w:val="28"/>
        </w:rPr>
        <w:t>月</w:t>
      </w:r>
      <w:r w:rsidR="0011317F" w:rsidRPr="00647888">
        <w:rPr>
          <w:rFonts w:eastAsia="仿宋"/>
          <w:sz w:val="28"/>
          <w:szCs w:val="28"/>
        </w:rPr>
        <w:t>初</w:t>
      </w:r>
      <w:r w:rsidRPr="00647888">
        <w:rPr>
          <w:rFonts w:eastAsia="仿宋"/>
          <w:sz w:val="28"/>
          <w:szCs w:val="28"/>
        </w:rPr>
        <w:t>，考试时间为每年</w:t>
      </w:r>
      <w:r w:rsidRPr="00647888">
        <w:rPr>
          <w:rFonts w:eastAsia="仿宋"/>
          <w:sz w:val="28"/>
          <w:szCs w:val="28"/>
        </w:rPr>
        <w:t>5</w:t>
      </w:r>
      <w:r w:rsidRPr="00647888">
        <w:rPr>
          <w:rFonts w:eastAsia="仿宋"/>
          <w:sz w:val="28"/>
          <w:szCs w:val="28"/>
        </w:rPr>
        <w:t>月中下旬，具体时间</w:t>
      </w:r>
      <w:r w:rsidR="00DE73B5" w:rsidRPr="00647888">
        <w:rPr>
          <w:rFonts w:eastAsia="仿宋"/>
          <w:sz w:val="28"/>
          <w:szCs w:val="28"/>
        </w:rPr>
        <w:t>根据当年的通知为准</w:t>
      </w:r>
      <w:r w:rsidRPr="00647888">
        <w:rPr>
          <w:rFonts w:eastAsia="仿宋"/>
          <w:sz w:val="28"/>
          <w:szCs w:val="28"/>
        </w:rPr>
        <w:t>。</w:t>
      </w:r>
    </w:p>
    <w:p w:rsidR="00AD5AFA" w:rsidRPr="00647888" w:rsidRDefault="00AD5AFA" w:rsidP="00AD5AFA">
      <w:pPr>
        <w:pStyle w:val="a5"/>
        <w:numPr>
          <w:ilvl w:val="1"/>
          <w:numId w:val="4"/>
        </w:numPr>
        <w:snapToGrid w:val="0"/>
        <w:spacing w:line="360" w:lineRule="auto"/>
        <w:ind w:firstLineChars="0"/>
        <w:rPr>
          <w:rFonts w:eastAsia="仿宋"/>
          <w:sz w:val="28"/>
          <w:szCs w:val="28"/>
        </w:rPr>
      </w:pPr>
      <w:r w:rsidRPr="00647888">
        <w:rPr>
          <w:rFonts w:eastAsia="仿宋"/>
          <w:sz w:val="28"/>
          <w:szCs w:val="28"/>
        </w:rPr>
        <w:t>考试地点：考生可选择在接受其硕士学位申请的学位授予单位所在省（自治区、直辖市）参加考试，也可选择在工作单位所在地参加考试。</w:t>
      </w:r>
    </w:p>
    <w:p w:rsidR="00DE73B5" w:rsidRPr="00647888" w:rsidRDefault="00DE73B5" w:rsidP="00AD5AFA">
      <w:pPr>
        <w:pStyle w:val="a5"/>
        <w:numPr>
          <w:ilvl w:val="1"/>
          <w:numId w:val="4"/>
        </w:numPr>
        <w:snapToGrid w:val="0"/>
        <w:spacing w:line="360" w:lineRule="auto"/>
        <w:ind w:firstLineChars="0"/>
        <w:rPr>
          <w:rFonts w:eastAsia="仿宋"/>
          <w:sz w:val="28"/>
          <w:szCs w:val="28"/>
        </w:rPr>
      </w:pPr>
      <w:r w:rsidRPr="00647888">
        <w:rPr>
          <w:rFonts w:eastAsia="仿宋"/>
          <w:sz w:val="28"/>
          <w:szCs w:val="28"/>
        </w:rPr>
        <w:t>考试大纲：《同等学力人员申请硕士学位英语水平全国统一考试大纲》和《同等学力人员申请硕士学位计算机科学与技术学科综合水平全国统一考试大纲及指南》。</w:t>
      </w:r>
    </w:p>
    <w:p w:rsidR="00DE73B5" w:rsidRPr="00647888" w:rsidRDefault="00DE73B5" w:rsidP="00AD5AFA">
      <w:pPr>
        <w:pStyle w:val="a5"/>
        <w:numPr>
          <w:ilvl w:val="1"/>
          <w:numId w:val="4"/>
        </w:numPr>
        <w:snapToGrid w:val="0"/>
        <w:spacing w:line="360" w:lineRule="auto"/>
        <w:ind w:firstLineChars="0"/>
        <w:rPr>
          <w:rFonts w:eastAsia="仿宋"/>
          <w:sz w:val="28"/>
          <w:szCs w:val="28"/>
        </w:rPr>
      </w:pPr>
      <w:r w:rsidRPr="00647888">
        <w:rPr>
          <w:rFonts w:eastAsia="仿宋"/>
          <w:sz w:val="28"/>
          <w:szCs w:val="28"/>
        </w:rPr>
        <w:t>请特别注意：</w:t>
      </w:r>
      <w:r w:rsidRPr="00647888">
        <w:rPr>
          <w:rFonts w:eastAsia="仿宋"/>
          <w:b/>
          <w:sz w:val="28"/>
          <w:szCs w:val="28"/>
        </w:rPr>
        <w:t>同等学力人员全国统一考试为通过性考试</w:t>
      </w:r>
      <w:r w:rsidR="0011317F" w:rsidRPr="00647888">
        <w:rPr>
          <w:rFonts w:eastAsia="仿宋"/>
          <w:b/>
          <w:sz w:val="28"/>
          <w:szCs w:val="28"/>
        </w:rPr>
        <w:t>，在读期间只有</w:t>
      </w:r>
      <w:r w:rsidR="0011317F" w:rsidRPr="00647888">
        <w:rPr>
          <w:rFonts w:eastAsia="仿宋"/>
          <w:b/>
          <w:sz w:val="28"/>
          <w:szCs w:val="28"/>
        </w:rPr>
        <w:t>4</w:t>
      </w:r>
      <w:r w:rsidR="0011317F" w:rsidRPr="00647888">
        <w:rPr>
          <w:rFonts w:eastAsia="仿宋"/>
          <w:b/>
          <w:sz w:val="28"/>
          <w:szCs w:val="28"/>
        </w:rPr>
        <w:t>次考试机会，未报名或报名后未参加考试均为放弃当年考试机会</w:t>
      </w:r>
      <w:r w:rsidR="0011317F" w:rsidRPr="00647888">
        <w:rPr>
          <w:rFonts w:eastAsia="仿宋"/>
          <w:sz w:val="28"/>
          <w:szCs w:val="28"/>
        </w:rPr>
        <w:t>。</w:t>
      </w:r>
    </w:p>
    <w:p w:rsidR="001777C9" w:rsidRPr="00647888" w:rsidRDefault="001777C9" w:rsidP="001777C9">
      <w:pPr>
        <w:snapToGrid w:val="0"/>
        <w:spacing w:line="360" w:lineRule="auto"/>
        <w:rPr>
          <w:rFonts w:eastAsia="仿宋"/>
          <w:sz w:val="28"/>
          <w:szCs w:val="28"/>
        </w:rPr>
      </w:pPr>
    </w:p>
    <w:p w:rsidR="002B678C" w:rsidRPr="00647888" w:rsidRDefault="002B678C" w:rsidP="002B678C">
      <w:pPr>
        <w:snapToGrid w:val="0"/>
        <w:spacing w:line="360" w:lineRule="auto"/>
        <w:rPr>
          <w:rFonts w:eastAsia="仿宋"/>
          <w:sz w:val="28"/>
          <w:szCs w:val="28"/>
        </w:rPr>
      </w:pPr>
      <w:r w:rsidRPr="00647888">
        <w:rPr>
          <w:rFonts w:eastAsia="仿宋"/>
          <w:sz w:val="28"/>
          <w:szCs w:val="28"/>
        </w:rPr>
        <w:t>第二，</w:t>
      </w:r>
      <w:r w:rsidR="00114449" w:rsidRPr="00647888">
        <w:rPr>
          <w:rFonts w:eastAsia="仿宋"/>
          <w:sz w:val="28"/>
          <w:szCs w:val="28"/>
        </w:rPr>
        <w:t>全日制</w:t>
      </w:r>
      <w:r w:rsidRPr="00647888">
        <w:rPr>
          <w:rFonts w:eastAsia="仿宋"/>
          <w:sz w:val="28"/>
          <w:szCs w:val="28"/>
        </w:rPr>
        <w:t>专业学位研究生</w:t>
      </w:r>
      <w:r w:rsidR="00B851FE">
        <w:rPr>
          <w:rFonts w:eastAsia="仿宋" w:hint="eastAsia"/>
          <w:sz w:val="28"/>
          <w:szCs w:val="28"/>
        </w:rPr>
        <w:t>必须参加</w:t>
      </w:r>
      <w:r w:rsidRPr="00647888">
        <w:rPr>
          <w:rFonts w:eastAsia="仿宋"/>
          <w:sz w:val="28"/>
          <w:szCs w:val="28"/>
        </w:rPr>
        <w:t>专业实践</w:t>
      </w:r>
      <w:r w:rsidR="00B851FE">
        <w:rPr>
          <w:rFonts w:eastAsia="仿宋" w:hint="eastAsia"/>
          <w:sz w:val="28"/>
          <w:szCs w:val="28"/>
        </w:rPr>
        <w:t>。</w:t>
      </w:r>
    </w:p>
    <w:p w:rsidR="007B43AD" w:rsidRPr="00647888" w:rsidRDefault="002B678C" w:rsidP="002B678C">
      <w:pPr>
        <w:pStyle w:val="a5"/>
        <w:numPr>
          <w:ilvl w:val="0"/>
          <w:numId w:val="5"/>
        </w:numPr>
        <w:snapToGrid w:val="0"/>
        <w:spacing w:line="360" w:lineRule="auto"/>
        <w:ind w:firstLineChars="0"/>
        <w:rPr>
          <w:rFonts w:eastAsia="仿宋"/>
          <w:sz w:val="28"/>
          <w:szCs w:val="28"/>
        </w:rPr>
      </w:pPr>
      <w:r w:rsidRPr="00647888">
        <w:rPr>
          <w:rFonts w:eastAsia="仿宋"/>
          <w:sz w:val="28"/>
          <w:szCs w:val="28"/>
        </w:rPr>
        <w:t>实践时限。根据《全日制硕士专业学位研究生专业实践管理与考核暂行办法》（西交</w:t>
      </w:r>
      <w:proofErr w:type="gramStart"/>
      <w:r w:rsidRPr="00647888">
        <w:rPr>
          <w:rFonts w:eastAsia="仿宋"/>
          <w:sz w:val="28"/>
          <w:szCs w:val="28"/>
        </w:rPr>
        <w:t>研</w:t>
      </w:r>
      <w:proofErr w:type="gramEnd"/>
      <w:r w:rsidRPr="00647888">
        <w:rPr>
          <w:rFonts w:eastAsia="仿宋"/>
          <w:sz w:val="28"/>
          <w:szCs w:val="28"/>
        </w:rPr>
        <w:t>〔</w:t>
      </w:r>
      <w:r w:rsidRPr="00647888">
        <w:rPr>
          <w:rFonts w:eastAsia="仿宋"/>
          <w:sz w:val="28"/>
          <w:szCs w:val="28"/>
        </w:rPr>
        <w:t>2015</w:t>
      </w:r>
      <w:r w:rsidRPr="00647888">
        <w:rPr>
          <w:rFonts w:eastAsia="仿宋"/>
          <w:sz w:val="28"/>
          <w:szCs w:val="28"/>
        </w:rPr>
        <w:t>〕</w:t>
      </w:r>
      <w:r w:rsidRPr="00647888">
        <w:rPr>
          <w:rFonts w:eastAsia="仿宋"/>
          <w:sz w:val="28"/>
          <w:szCs w:val="28"/>
        </w:rPr>
        <w:t>21</w:t>
      </w:r>
      <w:r w:rsidRPr="00647888">
        <w:rPr>
          <w:rFonts w:eastAsia="仿宋"/>
          <w:sz w:val="28"/>
          <w:szCs w:val="28"/>
        </w:rPr>
        <w:t>号）文件第三条：学院应严格按照研究生培养方案要求，安排研究生专业实践教学。</w:t>
      </w:r>
      <w:r w:rsidRPr="00647888">
        <w:rPr>
          <w:rFonts w:eastAsia="仿宋"/>
          <w:b/>
          <w:sz w:val="28"/>
          <w:szCs w:val="28"/>
        </w:rPr>
        <w:t>必须保证累计不少于</w:t>
      </w:r>
      <w:r w:rsidRPr="00647888">
        <w:rPr>
          <w:rFonts w:eastAsia="仿宋"/>
          <w:b/>
          <w:sz w:val="28"/>
          <w:szCs w:val="28"/>
        </w:rPr>
        <w:t>6</w:t>
      </w:r>
      <w:r w:rsidRPr="00647888">
        <w:rPr>
          <w:rFonts w:eastAsia="仿宋"/>
          <w:b/>
          <w:sz w:val="28"/>
          <w:szCs w:val="28"/>
        </w:rPr>
        <w:t>个月</w:t>
      </w:r>
      <w:r w:rsidRPr="00647888">
        <w:rPr>
          <w:rFonts w:eastAsia="仿宋"/>
          <w:sz w:val="28"/>
          <w:szCs w:val="28"/>
        </w:rPr>
        <w:t>。可采用集中实践与分段实践相结合</w:t>
      </w:r>
      <w:r w:rsidRPr="00647888">
        <w:rPr>
          <w:rFonts w:eastAsia="仿宋"/>
          <w:sz w:val="28"/>
          <w:szCs w:val="28"/>
        </w:rPr>
        <w:lastRenderedPageBreak/>
        <w:t>的方式。研究生专业实践考核通过后，获得相应学分。</w:t>
      </w:r>
      <w:r w:rsidRPr="00B851FE">
        <w:rPr>
          <w:rFonts w:eastAsia="仿宋"/>
          <w:sz w:val="28"/>
          <w:szCs w:val="28"/>
        </w:rPr>
        <w:t>对于未获得专业实践学分的研究生，学院不得受理其毕业和学位申请</w:t>
      </w:r>
      <w:r w:rsidRPr="00647888">
        <w:rPr>
          <w:rFonts w:eastAsia="仿宋"/>
          <w:sz w:val="28"/>
          <w:szCs w:val="28"/>
        </w:rPr>
        <w:t>。</w:t>
      </w:r>
      <w:r w:rsidR="00114449" w:rsidRPr="00647888">
        <w:rPr>
          <w:rFonts w:eastAsia="仿宋"/>
          <w:sz w:val="28"/>
          <w:szCs w:val="28"/>
        </w:rPr>
        <w:t>根据《西安交通大学专业学位研究生协同培养育人项目暂行实施办法》（西交</w:t>
      </w:r>
      <w:proofErr w:type="gramStart"/>
      <w:r w:rsidR="00114449" w:rsidRPr="00647888">
        <w:rPr>
          <w:rFonts w:eastAsia="仿宋"/>
          <w:sz w:val="28"/>
          <w:szCs w:val="28"/>
        </w:rPr>
        <w:t>研</w:t>
      </w:r>
      <w:proofErr w:type="gramEnd"/>
      <w:r w:rsidR="00114449" w:rsidRPr="00647888">
        <w:rPr>
          <w:rFonts w:eastAsia="仿宋"/>
          <w:sz w:val="28"/>
          <w:szCs w:val="28"/>
        </w:rPr>
        <w:t>〔</w:t>
      </w:r>
      <w:r w:rsidR="00114449" w:rsidRPr="00647888">
        <w:rPr>
          <w:rFonts w:eastAsia="仿宋"/>
          <w:sz w:val="28"/>
          <w:szCs w:val="28"/>
        </w:rPr>
        <w:t>2017</w:t>
      </w:r>
      <w:r w:rsidR="00114449" w:rsidRPr="00647888">
        <w:rPr>
          <w:rFonts w:eastAsia="仿宋"/>
          <w:sz w:val="28"/>
          <w:szCs w:val="28"/>
        </w:rPr>
        <w:t>〕</w:t>
      </w:r>
      <w:r w:rsidR="00114449" w:rsidRPr="00647888">
        <w:rPr>
          <w:rFonts w:eastAsia="仿宋"/>
          <w:sz w:val="28"/>
          <w:szCs w:val="28"/>
        </w:rPr>
        <w:t>30</w:t>
      </w:r>
      <w:r w:rsidR="00114449" w:rsidRPr="00647888">
        <w:rPr>
          <w:rFonts w:eastAsia="仿宋"/>
          <w:sz w:val="28"/>
          <w:szCs w:val="28"/>
        </w:rPr>
        <w:t>号）文件和《电子与信息工程学院关于全日制硕士专业学位研究生专业实践考核办法》第三条：校企协同育人项目专业学位研究生：协同培养育人项目实行</w:t>
      </w:r>
      <w:r w:rsidR="00114449" w:rsidRPr="00647888">
        <w:rPr>
          <w:rFonts w:eastAsia="仿宋"/>
          <w:sz w:val="28"/>
          <w:szCs w:val="28"/>
        </w:rPr>
        <w:t>“</w:t>
      </w:r>
      <w:r w:rsidR="00114449" w:rsidRPr="00647888">
        <w:rPr>
          <w:rFonts w:eastAsia="仿宋"/>
          <w:sz w:val="28"/>
          <w:szCs w:val="28"/>
        </w:rPr>
        <w:t>双师型</w:t>
      </w:r>
      <w:r w:rsidR="00114449" w:rsidRPr="00647888">
        <w:rPr>
          <w:rFonts w:eastAsia="仿宋"/>
          <w:sz w:val="28"/>
          <w:szCs w:val="28"/>
        </w:rPr>
        <w:t>”</w:t>
      </w:r>
      <w:r w:rsidR="00114449" w:rsidRPr="00647888">
        <w:rPr>
          <w:rFonts w:eastAsia="仿宋"/>
          <w:sz w:val="28"/>
          <w:szCs w:val="28"/>
        </w:rPr>
        <w:t>指导模式。</w:t>
      </w:r>
      <w:r w:rsidR="00114449" w:rsidRPr="00B851FE">
        <w:rPr>
          <w:rFonts w:eastAsia="仿宋"/>
          <w:sz w:val="28"/>
          <w:szCs w:val="28"/>
        </w:rPr>
        <w:t>在第三至第四学期须参加累计不少于</w:t>
      </w:r>
      <w:r w:rsidR="00114449" w:rsidRPr="00B851FE">
        <w:rPr>
          <w:rFonts w:eastAsia="仿宋"/>
          <w:sz w:val="28"/>
          <w:szCs w:val="28"/>
        </w:rPr>
        <w:t>6</w:t>
      </w:r>
      <w:r w:rsidR="00114449" w:rsidRPr="00B851FE">
        <w:rPr>
          <w:rFonts w:eastAsia="仿宋"/>
          <w:sz w:val="28"/>
          <w:szCs w:val="28"/>
        </w:rPr>
        <w:t>个月的专业实践，</w:t>
      </w:r>
      <w:r w:rsidR="00114449" w:rsidRPr="00647888">
        <w:rPr>
          <w:rFonts w:eastAsia="仿宋"/>
          <w:sz w:val="28"/>
          <w:szCs w:val="28"/>
        </w:rPr>
        <w:t>可采用集中实践与分段实践相结合的方式。</w:t>
      </w:r>
    </w:p>
    <w:p w:rsidR="002B678C" w:rsidRPr="00647888" w:rsidRDefault="00114449" w:rsidP="007B43AD">
      <w:pPr>
        <w:pStyle w:val="a5"/>
        <w:numPr>
          <w:ilvl w:val="1"/>
          <w:numId w:val="5"/>
        </w:numPr>
        <w:snapToGrid w:val="0"/>
        <w:spacing w:line="360" w:lineRule="auto"/>
        <w:ind w:firstLineChars="0"/>
        <w:rPr>
          <w:rFonts w:eastAsia="仿宋"/>
          <w:sz w:val="28"/>
          <w:szCs w:val="28"/>
        </w:rPr>
      </w:pPr>
      <w:r w:rsidRPr="00647888">
        <w:rPr>
          <w:rFonts w:eastAsia="仿宋"/>
          <w:sz w:val="28"/>
          <w:szCs w:val="28"/>
        </w:rPr>
        <w:t>本团队要求</w:t>
      </w:r>
      <w:r w:rsidR="007B43AD" w:rsidRPr="00647888">
        <w:rPr>
          <w:rFonts w:eastAsia="仿宋"/>
          <w:sz w:val="28"/>
          <w:szCs w:val="28"/>
        </w:rPr>
        <w:t>：</w:t>
      </w:r>
      <w:r w:rsidR="007B43AD" w:rsidRPr="00B851FE">
        <w:rPr>
          <w:rFonts w:eastAsia="仿宋"/>
          <w:b/>
          <w:sz w:val="28"/>
          <w:szCs w:val="28"/>
        </w:rPr>
        <w:t>全日制专业学位研究生的专业实践</w:t>
      </w:r>
      <w:r w:rsidR="00B851FE">
        <w:rPr>
          <w:rFonts w:eastAsia="仿宋" w:hint="eastAsia"/>
          <w:b/>
          <w:sz w:val="28"/>
          <w:szCs w:val="28"/>
        </w:rPr>
        <w:t>时间为</w:t>
      </w:r>
      <w:r w:rsidR="007B43AD" w:rsidRPr="00B851FE">
        <w:rPr>
          <w:rFonts w:eastAsia="仿宋"/>
          <w:b/>
          <w:sz w:val="28"/>
          <w:szCs w:val="28"/>
        </w:rPr>
        <w:t>1</w:t>
      </w:r>
      <w:r w:rsidR="007B43AD" w:rsidRPr="00B851FE">
        <w:rPr>
          <w:rFonts w:eastAsia="仿宋"/>
          <w:b/>
          <w:sz w:val="28"/>
          <w:szCs w:val="28"/>
        </w:rPr>
        <w:t>年</w:t>
      </w:r>
      <w:r w:rsidR="007B43AD" w:rsidRPr="00647888">
        <w:rPr>
          <w:rFonts w:eastAsia="仿宋"/>
          <w:sz w:val="28"/>
          <w:szCs w:val="28"/>
        </w:rPr>
        <w:t>。实践已满</w:t>
      </w:r>
      <w:r w:rsidR="007B43AD" w:rsidRPr="00647888">
        <w:rPr>
          <w:rFonts w:eastAsia="仿宋"/>
          <w:sz w:val="28"/>
          <w:szCs w:val="28"/>
        </w:rPr>
        <w:t>6</w:t>
      </w:r>
      <w:r w:rsidR="007B43AD" w:rsidRPr="00647888">
        <w:rPr>
          <w:rFonts w:eastAsia="仿宋"/>
          <w:sz w:val="28"/>
          <w:szCs w:val="28"/>
        </w:rPr>
        <w:t>个月且发表（或录用）符合要求的学术论文的专业学位研究生可以自愿结束专业实践。</w:t>
      </w:r>
    </w:p>
    <w:p w:rsidR="00114449" w:rsidRPr="00647888" w:rsidRDefault="00114449" w:rsidP="00DB1E65">
      <w:pPr>
        <w:pStyle w:val="a5"/>
        <w:numPr>
          <w:ilvl w:val="0"/>
          <w:numId w:val="5"/>
        </w:numPr>
        <w:snapToGrid w:val="0"/>
        <w:spacing w:line="360" w:lineRule="auto"/>
        <w:ind w:firstLineChars="0"/>
        <w:rPr>
          <w:rFonts w:eastAsia="仿宋"/>
          <w:sz w:val="28"/>
          <w:szCs w:val="28"/>
        </w:rPr>
      </w:pPr>
      <w:r w:rsidRPr="00647888">
        <w:rPr>
          <w:rFonts w:eastAsia="仿宋"/>
          <w:sz w:val="28"/>
          <w:szCs w:val="28"/>
        </w:rPr>
        <w:t>实践地点。根据《电子与信息工程学院关于全日制硕士专业学位研究生专业实践考核办法》第三条：校企协同育人项目专业学位研究生：专业实践应在基地项目合作单位完成，学位论文选题应来源于项目合作单位的实际应用课题或现实问题并具有明确的职业背景和应用价值。</w:t>
      </w:r>
      <w:r w:rsidRPr="00B851FE">
        <w:rPr>
          <w:rFonts w:eastAsia="仿宋"/>
          <w:sz w:val="28"/>
          <w:szCs w:val="28"/>
        </w:rPr>
        <w:t>本团队的合作单位</w:t>
      </w:r>
      <w:r w:rsidR="008C6231" w:rsidRPr="00B851FE">
        <w:rPr>
          <w:rFonts w:eastAsia="仿宋"/>
          <w:sz w:val="28"/>
          <w:szCs w:val="28"/>
        </w:rPr>
        <w:t>包括</w:t>
      </w:r>
      <w:r w:rsidRPr="00B851FE">
        <w:rPr>
          <w:rFonts w:eastAsia="仿宋"/>
          <w:sz w:val="28"/>
          <w:szCs w:val="28"/>
        </w:rPr>
        <w:t>北京吉因加科技有限公司</w:t>
      </w:r>
      <w:r w:rsidR="008C6231" w:rsidRPr="00B851FE">
        <w:rPr>
          <w:rFonts w:eastAsia="仿宋"/>
          <w:sz w:val="28"/>
          <w:szCs w:val="28"/>
        </w:rPr>
        <w:t>、安诺优达基因科技</w:t>
      </w:r>
      <w:r w:rsidR="008C6231" w:rsidRPr="00B851FE">
        <w:rPr>
          <w:rFonts w:eastAsia="仿宋"/>
          <w:sz w:val="28"/>
          <w:szCs w:val="28"/>
        </w:rPr>
        <w:t>(</w:t>
      </w:r>
      <w:r w:rsidR="008C6231" w:rsidRPr="00B851FE">
        <w:rPr>
          <w:rFonts w:eastAsia="仿宋"/>
          <w:sz w:val="28"/>
          <w:szCs w:val="28"/>
        </w:rPr>
        <w:t>北京</w:t>
      </w:r>
      <w:r w:rsidR="008C6231" w:rsidRPr="00B851FE">
        <w:rPr>
          <w:rFonts w:eastAsia="仿宋"/>
          <w:sz w:val="28"/>
          <w:szCs w:val="28"/>
        </w:rPr>
        <w:t>)</w:t>
      </w:r>
      <w:r w:rsidR="008C6231" w:rsidRPr="00B851FE">
        <w:rPr>
          <w:rFonts w:eastAsia="仿宋"/>
          <w:sz w:val="28"/>
          <w:szCs w:val="28"/>
        </w:rPr>
        <w:t>有限公司、</w:t>
      </w:r>
      <w:r w:rsidR="00DB1E65" w:rsidRPr="00B851FE">
        <w:rPr>
          <w:rFonts w:eastAsia="仿宋"/>
          <w:sz w:val="28"/>
          <w:szCs w:val="28"/>
        </w:rPr>
        <w:t>南京</w:t>
      </w:r>
      <w:proofErr w:type="gramStart"/>
      <w:r w:rsidR="00DB1E65" w:rsidRPr="00B851FE">
        <w:rPr>
          <w:rFonts w:eastAsia="仿宋"/>
          <w:sz w:val="28"/>
          <w:szCs w:val="28"/>
        </w:rPr>
        <w:t>世</w:t>
      </w:r>
      <w:proofErr w:type="gramEnd"/>
      <w:r w:rsidR="00DB1E65" w:rsidRPr="00B851FE">
        <w:rPr>
          <w:rFonts w:eastAsia="仿宋"/>
          <w:sz w:val="28"/>
          <w:szCs w:val="28"/>
        </w:rPr>
        <w:t>和基因生物技术股份有限公司、</w:t>
      </w:r>
      <w:r w:rsidR="008C6231" w:rsidRPr="00B851FE">
        <w:rPr>
          <w:rFonts w:eastAsia="仿宋"/>
          <w:sz w:val="28"/>
          <w:szCs w:val="28"/>
        </w:rPr>
        <w:t>上海幻电信息科技有限公司</w:t>
      </w:r>
      <w:r w:rsidRPr="00B851FE">
        <w:rPr>
          <w:rFonts w:eastAsia="仿宋"/>
          <w:sz w:val="28"/>
          <w:szCs w:val="28"/>
        </w:rPr>
        <w:t>。实践地点由</w:t>
      </w:r>
      <w:r w:rsidR="008C6231" w:rsidRPr="00B851FE">
        <w:rPr>
          <w:rFonts w:eastAsia="仿宋"/>
          <w:sz w:val="28"/>
          <w:szCs w:val="28"/>
        </w:rPr>
        <w:t>对应的企业</w:t>
      </w:r>
      <w:r w:rsidRPr="00B851FE">
        <w:rPr>
          <w:rFonts w:eastAsia="仿宋"/>
          <w:sz w:val="28"/>
          <w:szCs w:val="28"/>
        </w:rPr>
        <w:t>指定。</w:t>
      </w:r>
    </w:p>
    <w:p w:rsidR="0050104D" w:rsidRPr="00647888" w:rsidRDefault="0050104D" w:rsidP="0050104D">
      <w:pPr>
        <w:pStyle w:val="a5"/>
        <w:numPr>
          <w:ilvl w:val="0"/>
          <w:numId w:val="4"/>
        </w:numPr>
        <w:snapToGrid w:val="0"/>
        <w:spacing w:line="360" w:lineRule="auto"/>
        <w:ind w:firstLineChars="0"/>
        <w:rPr>
          <w:rFonts w:eastAsia="仿宋"/>
          <w:sz w:val="28"/>
          <w:szCs w:val="28"/>
        </w:rPr>
      </w:pPr>
      <w:r w:rsidRPr="00647888">
        <w:rPr>
          <w:rFonts w:eastAsia="仿宋"/>
          <w:sz w:val="28"/>
          <w:szCs w:val="28"/>
        </w:rPr>
        <w:t>总结和考核。首先通过研究生院主页</w:t>
      </w:r>
      <w:r w:rsidRPr="00647888">
        <w:rPr>
          <w:rFonts w:eastAsia="仿宋"/>
          <w:sz w:val="28"/>
          <w:szCs w:val="28"/>
        </w:rPr>
        <w:t>=&gt;</w:t>
      </w:r>
      <w:r w:rsidRPr="00647888">
        <w:rPr>
          <w:rFonts w:eastAsia="仿宋"/>
          <w:sz w:val="28"/>
          <w:szCs w:val="28"/>
        </w:rPr>
        <w:t>培养工作</w:t>
      </w:r>
      <w:r w:rsidRPr="00647888">
        <w:rPr>
          <w:rFonts w:eastAsia="仿宋"/>
          <w:sz w:val="28"/>
          <w:szCs w:val="28"/>
        </w:rPr>
        <w:t>=&gt;</w:t>
      </w:r>
      <w:r w:rsidRPr="00647888">
        <w:rPr>
          <w:rFonts w:eastAsia="仿宋"/>
          <w:sz w:val="28"/>
          <w:szCs w:val="28"/>
        </w:rPr>
        <w:t>专业实践登记平台登记。而后撰写《西安交通大学研究生专业实践总结报告》，其中企业、行业实践或学科竞赛的主要过程及工作成果不少于</w:t>
      </w:r>
      <w:r w:rsidRPr="00647888">
        <w:rPr>
          <w:rFonts w:eastAsia="仿宋"/>
          <w:sz w:val="28"/>
          <w:szCs w:val="28"/>
        </w:rPr>
        <w:t>3000</w:t>
      </w:r>
      <w:r w:rsidRPr="00647888">
        <w:rPr>
          <w:rFonts w:eastAsia="仿宋"/>
          <w:sz w:val="28"/>
          <w:szCs w:val="28"/>
        </w:rPr>
        <w:t>字。参见新手包附件。专业实践与硕士研究生中期考核合并。</w:t>
      </w:r>
    </w:p>
    <w:p w:rsidR="00114449" w:rsidRPr="00647888" w:rsidRDefault="00114449" w:rsidP="000E2A5F">
      <w:pPr>
        <w:pStyle w:val="a5"/>
        <w:numPr>
          <w:ilvl w:val="0"/>
          <w:numId w:val="5"/>
        </w:numPr>
        <w:snapToGrid w:val="0"/>
        <w:spacing w:line="360" w:lineRule="auto"/>
        <w:ind w:firstLineChars="0"/>
        <w:rPr>
          <w:rFonts w:eastAsia="仿宋"/>
          <w:sz w:val="28"/>
          <w:szCs w:val="28"/>
        </w:rPr>
      </w:pPr>
      <w:r w:rsidRPr="00647888">
        <w:rPr>
          <w:rFonts w:eastAsia="仿宋"/>
          <w:sz w:val="28"/>
          <w:szCs w:val="28"/>
        </w:rPr>
        <w:t>常见问答。</w:t>
      </w:r>
    </w:p>
    <w:p w:rsidR="00114449" w:rsidRPr="00647888" w:rsidRDefault="00114449" w:rsidP="00114449">
      <w:pPr>
        <w:pStyle w:val="a5"/>
        <w:numPr>
          <w:ilvl w:val="1"/>
          <w:numId w:val="5"/>
        </w:numPr>
        <w:snapToGrid w:val="0"/>
        <w:spacing w:line="360" w:lineRule="auto"/>
        <w:ind w:firstLineChars="0"/>
        <w:rPr>
          <w:rFonts w:eastAsia="仿宋"/>
          <w:sz w:val="28"/>
          <w:szCs w:val="28"/>
        </w:rPr>
      </w:pPr>
      <w:r w:rsidRPr="00647888">
        <w:rPr>
          <w:rFonts w:eastAsia="仿宋"/>
          <w:sz w:val="28"/>
          <w:szCs w:val="28"/>
        </w:rPr>
        <w:lastRenderedPageBreak/>
        <w:t>问：我必须做专业实践吗？</w:t>
      </w:r>
      <w:r w:rsidRPr="00647888">
        <w:rPr>
          <w:rFonts w:eastAsia="仿宋"/>
          <w:sz w:val="28"/>
          <w:szCs w:val="28"/>
        </w:rPr>
        <w:br/>
      </w:r>
      <w:r w:rsidRPr="00647888">
        <w:rPr>
          <w:rFonts w:eastAsia="仿宋"/>
          <w:sz w:val="28"/>
          <w:szCs w:val="28"/>
        </w:rPr>
        <w:t>答：是的。不参加专业实践不能获得专业实践学分。对于未获得专业实践学分的研究生，学院不得受理其毕业和学位申请。</w:t>
      </w:r>
    </w:p>
    <w:p w:rsidR="00114449" w:rsidRPr="00647888" w:rsidRDefault="00C41FCF" w:rsidP="00C41FCF">
      <w:pPr>
        <w:pStyle w:val="a5"/>
        <w:snapToGrid w:val="0"/>
        <w:spacing w:line="360" w:lineRule="auto"/>
        <w:ind w:left="1277" w:firstLineChars="0" w:firstLine="0"/>
        <w:rPr>
          <w:rFonts w:eastAsia="仿宋"/>
          <w:sz w:val="28"/>
          <w:szCs w:val="28"/>
        </w:rPr>
      </w:pPr>
      <w:r w:rsidRPr="00647888">
        <w:rPr>
          <w:rFonts w:eastAsia="仿宋"/>
          <w:sz w:val="28"/>
          <w:szCs w:val="28"/>
        </w:rPr>
        <w:t>追</w:t>
      </w:r>
      <w:r w:rsidR="00114449" w:rsidRPr="00647888">
        <w:rPr>
          <w:rFonts w:eastAsia="仿宋"/>
          <w:sz w:val="28"/>
          <w:szCs w:val="28"/>
        </w:rPr>
        <w:t>问：我必须去</w:t>
      </w:r>
      <w:r w:rsidR="00E860B4" w:rsidRPr="00647888">
        <w:rPr>
          <w:rFonts w:eastAsia="仿宋"/>
          <w:sz w:val="28"/>
          <w:szCs w:val="28"/>
        </w:rPr>
        <w:t>合作单位</w:t>
      </w:r>
      <w:r w:rsidR="00114449" w:rsidRPr="00647888">
        <w:rPr>
          <w:rFonts w:eastAsia="仿宋"/>
          <w:sz w:val="28"/>
          <w:szCs w:val="28"/>
        </w:rPr>
        <w:t>做专业实践吗？</w:t>
      </w:r>
      <w:r w:rsidR="00114449" w:rsidRPr="00647888">
        <w:rPr>
          <w:rFonts w:eastAsia="仿宋"/>
          <w:sz w:val="28"/>
          <w:szCs w:val="28"/>
        </w:rPr>
        <w:br/>
      </w:r>
      <w:r w:rsidR="00114449" w:rsidRPr="00647888">
        <w:rPr>
          <w:rFonts w:eastAsia="仿宋"/>
          <w:sz w:val="28"/>
          <w:szCs w:val="28"/>
        </w:rPr>
        <w:t>答：</w:t>
      </w:r>
      <w:r w:rsidR="00B851FE">
        <w:rPr>
          <w:rFonts w:eastAsia="仿宋" w:hint="eastAsia"/>
          <w:sz w:val="28"/>
          <w:szCs w:val="28"/>
        </w:rPr>
        <w:t>根据合作单位的任务和要求确定：</w:t>
      </w:r>
      <w:r w:rsidR="00A52AF9" w:rsidRPr="00647888">
        <w:rPr>
          <w:rFonts w:eastAsia="仿宋"/>
          <w:sz w:val="28"/>
          <w:szCs w:val="28"/>
        </w:rPr>
        <w:t>合作单位</w:t>
      </w:r>
      <w:r w:rsidR="00B851FE">
        <w:rPr>
          <w:rFonts w:eastAsia="仿宋" w:hint="eastAsia"/>
          <w:sz w:val="28"/>
          <w:szCs w:val="28"/>
        </w:rPr>
        <w:t>有地点要求的，必须前往，合作单位不要求的，在校内完成</w:t>
      </w:r>
      <w:r w:rsidR="00A52AF9" w:rsidRPr="00647888">
        <w:rPr>
          <w:rFonts w:eastAsia="仿宋"/>
          <w:sz w:val="28"/>
          <w:szCs w:val="28"/>
        </w:rPr>
        <w:t>实践</w:t>
      </w:r>
      <w:r w:rsidR="00B851FE">
        <w:rPr>
          <w:rFonts w:eastAsia="仿宋" w:hint="eastAsia"/>
          <w:sz w:val="28"/>
          <w:szCs w:val="28"/>
        </w:rPr>
        <w:t>任务</w:t>
      </w:r>
      <w:r w:rsidR="00640532" w:rsidRPr="00647888">
        <w:rPr>
          <w:rFonts w:eastAsia="仿宋"/>
          <w:sz w:val="28"/>
          <w:szCs w:val="28"/>
        </w:rPr>
        <w:t>。</w:t>
      </w:r>
    </w:p>
    <w:p w:rsidR="00C41FCF" w:rsidRPr="00647888" w:rsidRDefault="00114449" w:rsidP="00114449">
      <w:pPr>
        <w:pStyle w:val="a5"/>
        <w:numPr>
          <w:ilvl w:val="1"/>
          <w:numId w:val="5"/>
        </w:numPr>
        <w:snapToGrid w:val="0"/>
        <w:spacing w:line="360" w:lineRule="auto"/>
        <w:ind w:firstLineChars="0"/>
        <w:rPr>
          <w:rFonts w:eastAsia="仿宋"/>
          <w:sz w:val="28"/>
          <w:szCs w:val="28"/>
        </w:rPr>
      </w:pPr>
      <w:r w:rsidRPr="00647888">
        <w:rPr>
          <w:rFonts w:eastAsia="仿宋"/>
          <w:sz w:val="28"/>
          <w:szCs w:val="28"/>
        </w:rPr>
        <w:t>问：如果我想去其他公司</w:t>
      </w:r>
      <w:r w:rsidR="00640532" w:rsidRPr="00647888">
        <w:rPr>
          <w:rFonts w:eastAsia="仿宋"/>
          <w:sz w:val="28"/>
          <w:szCs w:val="28"/>
        </w:rPr>
        <w:t>做专业实践</w:t>
      </w:r>
      <w:r w:rsidRPr="00647888">
        <w:rPr>
          <w:rFonts w:eastAsia="仿宋"/>
          <w:sz w:val="28"/>
          <w:szCs w:val="28"/>
        </w:rPr>
        <w:t>怎么办？</w:t>
      </w:r>
      <w:r w:rsidRPr="00647888">
        <w:rPr>
          <w:rFonts w:eastAsia="仿宋"/>
          <w:sz w:val="28"/>
          <w:szCs w:val="28"/>
        </w:rPr>
        <w:br/>
      </w:r>
      <w:r w:rsidRPr="00647888">
        <w:rPr>
          <w:rFonts w:eastAsia="仿宋"/>
          <w:sz w:val="28"/>
          <w:szCs w:val="28"/>
        </w:rPr>
        <w:t>答：</w:t>
      </w:r>
      <w:r w:rsidR="00DB1E65" w:rsidRPr="00647888">
        <w:rPr>
          <w:rFonts w:eastAsia="仿宋"/>
          <w:sz w:val="28"/>
          <w:szCs w:val="28"/>
        </w:rPr>
        <w:t>想办法</w:t>
      </w:r>
      <w:r w:rsidR="00B851FE">
        <w:rPr>
          <w:rFonts w:eastAsia="仿宋" w:hint="eastAsia"/>
          <w:sz w:val="28"/>
          <w:szCs w:val="28"/>
        </w:rPr>
        <w:t>与其他公司新</w:t>
      </w:r>
      <w:r w:rsidR="00640532" w:rsidRPr="00647888">
        <w:rPr>
          <w:rFonts w:eastAsia="仿宋"/>
          <w:sz w:val="28"/>
          <w:szCs w:val="28"/>
        </w:rPr>
        <w:t>签协议</w:t>
      </w:r>
      <w:r w:rsidR="00C41FCF" w:rsidRPr="00647888">
        <w:rPr>
          <w:rFonts w:eastAsia="仿宋"/>
          <w:sz w:val="28"/>
          <w:szCs w:val="28"/>
        </w:rPr>
        <w:t>。</w:t>
      </w:r>
    </w:p>
    <w:p w:rsidR="00114449" w:rsidRPr="00647888" w:rsidRDefault="00C41FCF" w:rsidP="00C41FCF">
      <w:pPr>
        <w:pStyle w:val="a5"/>
        <w:snapToGrid w:val="0"/>
        <w:spacing w:line="360" w:lineRule="auto"/>
        <w:ind w:left="1277" w:firstLineChars="0" w:firstLine="0"/>
        <w:rPr>
          <w:rFonts w:eastAsia="仿宋"/>
          <w:sz w:val="28"/>
          <w:szCs w:val="28"/>
        </w:rPr>
      </w:pPr>
      <w:r w:rsidRPr="00647888">
        <w:rPr>
          <w:rFonts w:eastAsia="仿宋"/>
          <w:sz w:val="28"/>
          <w:szCs w:val="28"/>
        </w:rPr>
        <w:t>追问</w:t>
      </w:r>
      <w:r w:rsidR="00B851FE">
        <w:rPr>
          <w:rFonts w:eastAsia="仿宋"/>
          <w:sz w:val="28"/>
          <w:szCs w:val="28"/>
        </w:rPr>
        <w:t>：</w:t>
      </w:r>
      <w:r w:rsidRPr="00647888">
        <w:rPr>
          <w:rFonts w:eastAsia="仿宋"/>
          <w:sz w:val="28"/>
          <w:szCs w:val="28"/>
        </w:rPr>
        <w:t>协议是指？</w:t>
      </w:r>
      <w:r w:rsidRPr="00647888">
        <w:rPr>
          <w:rFonts w:eastAsia="仿宋"/>
          <w:sz w:val="28"/>
          <w:szCs w:val="28"/>
        </w:rPr>
        <w:br/>
      </w:r>
      <w:r w:rsidRPr="00647888">
        <w:rPr>
          <w:rFonts w:eastAsia="仿宋"/>
          <w:sz w:val="28"/>
          <w:szCs w:val="28"/>
        </w:rPr>
        <w:t>答：</w:t>
      </w:r>
      <w:r w:rsidR="00640532" w:rsidRPr="00647888">
        <w:rPr>
          <w:rFonts w:eastAsia="仿宋"/>
          <w:sz w:val="28"/>
          <w:szCs w:val="28"/>
        </w:rPr>
        <w:t>在</w:t>
      </w:r>
      <w:r w:rsidRPr="00647888">
        <w:rPr>
          <w:rFonts w:eastAsia="仿宋"/>
          <w:sz w:val="28"/>
          <w:szCs w:val="28"/>
        </w:rPr>
        <w:t>学生</w:t>
      </w:r>
      <w:r w:rsidR="00640532" w:rsidRPr="00647888">
        <w:rPr>
          <w:rFonts w:eastAsia="仿宋"/>
          <w:sz w:val="28"/>
          <w:szCs w:val="28"/>
        </w:rPr>
        <w:t>去做专业实践的当年</w:t>
      </w:r>
      <w:r w:rsidR="00640532" w:rsidRPr="00647888">
        <w:rPr>
          <w:rFonts w:eastAsia="仿宋"/>
          <w:sz w:val="28"/>
          <w:szCs w:val="28"/>
        </w:rPr>
        <w:t>6</w:t>
      </w:r>
      <w:r w:rsidR="00640532" w:rsidRPr="00647888">
        <w:rPr>
          <w:rFonts w:eastAsia="仿宋"/>
          <w:sz w:val="28"/>
          <w:szCs w:val="28"/>
        </w:rPr>
        <w:t>月</w:t>
      </w:r>
      <w:r w:rsidR="00B851FE">
        <w:rPr>
          <w:rFonts w:eastAsia="仿宋" w:hint="eastAsia"/>
          <w:sz w:val="28"/>
          <w:szCs w:val="28"/>
        </w:rPr>
        <w:t>底</w:t>
      </w:r>
      <w:r w:rsidR="00640532" w:rsidRPr="00647888">
        <w:rPr>
          <w:rFonts w:eastAsia="仿宋"/>
          <w:sz w:val="28"/>
          <w:szCs w:val="28"/>
        </w:rPr>
        <w:t>之前，</w:t>
      </w:r>
      <w:r w:rsidRPr="00647888">
        <w:rPr>
          <w:rFonts w:eastAsia="仿宋"/>
          <w:sz w:val="28"/>
          <w:szCs w:val="28"/>
        </w:rPr>
        <w:t>研究生院会审查以下内容：</w:t>
      </w:r>
      <w:r w:rsidRPr="00647888">
        <w:rPr>
          <w:rFonts w:eastAsia="仿宋"/>
          <w:sz w:val="28"/>
          <w:szCs w:val="28"/>
        </w:rPr>
        <w:t>1</w:t>
      </w:r>
      <w:r w:rsidRPr="00647888">
        <w:rPr>
          <w:rFonts w:eastAsia="仿宋"/>
          <w:sz w:val="28"/>
          <w:szCs w:val="28"/>
        </w:rPr>
        <w:t>）承担校企联合育人的企业是否与导师、学院</w:t>
      </w:r>
      <w:r w:rsidR="00640532" w:rsidRPr="00647888">
        <w:rPr>
          <w:rFonts w:eastAsia="仿宋"/>
          <w:sz w:val="28"/>
          <w:szCs w:val="28"/>
        </w:rPr>
        <w:t>签订</w:t>
      </w:r>
      <w:r w:rsidRPr="00647888">
        <w:rPr>
          <w:rFonts w:eastAsia="仿宋"/>
          <w:sz w:val="28"/>
          <w:szCs w:val="28"/>
        </w:rPr>
        <w:t>了</w:t>
      </w:r>
      <w:r w:rsidR="00640532" w:rsidRPr="00647888">
        <w:rPr>
          <w:rFonts w:eastAsia="仿宋"/>
          <w:sz w:val="28"/>
          <w:szCs w:val="28"/>
        </w:rPr>
        <w:t>校企联合育人协议</w:t>
      </w:r>
      <w:r w:rsidRPr="00647888">
        <w:rPr>
          <w:rFonts w:eastAsia="仿宋"/>
          <w:sz w:val="28"/>
          <w:szCs w:val="28"/>
        </w:rPr>
        <w:t>；</w:t>
      </w:r>
      <w:r w:rsidRPr="00647888">
        <w:rPr>
          <w:rFonts w:eastAsia="仿宋"/>
          <w:sz w:val="28"/>
          <w:szCs w:val="28"/>
        </w:rPr>
        <w:t>2</w:t>
      </w:r>
      <w:r w:rsidRPr="00647888">
        <w:rPr>
          <w:rFonts w:eastAsia="仿宋"/>
          <w:sz w:val="28"/>
          <w:szCs w:val="28"/>
        </w:rPr>
        <w:t>）承担校企联合育人的企业是否与导师签订有技术服务合同，合同必须在有效期内且有效期限完整覆盖专业实践时限；</w:t>
      </w:r>
      <w:r w:rsidRPr="00647888">
        <w:rPr>
          <w:rFonts w:eastAsia="仿宋"/>
          <w:sz w:val="28"/>
          <w:szCs w:val="28"/>
        </w:rPr>
        <w:t>3</w:t>
      </w:r>
      <w:r w:rsidRPr="00647888">
        <w:rPr>
          <w:rFonts w:eastAsia="仿宋"/>
          <w:sz w:val="28"/>
          <w:szCs w:val="28"/>
        </w:rPr>
        <w:t>）技术服务费的有效金额是否不低于专业学位研究生培养费。</w:t>
      </w:r>
      <w:r w:rsidR="00DB1E65" w:rsidRPr="00B851FE">
        <w:rPr>
          <w:rFonts w:eastAsia="仿宋"/>
          <w:sz w:val="28"/>
          <w:szCs w:val="28"/>
        </w:rPr>
        <w:t>本团队一直积极扩大校</w:t>
      </w:r>
      <w:proofErr w:type="gramStart"/>
      <w:r w:rsidR="00DB1E65" w:rsidRPr="00B851FE">
        <w:rPr>
          <w:rFonts w:eastAsia="仿宋"/>
          <w:sz w:val="28"/>
          <w:szCs w:val="28"/>
        </w:rPr>
        <w:t>企朋友</w:t>
      </w:r>
      <w:proofErr w:type="gramEnd"/>
      <w:r w:rsidR="00DB1E65" w:rsidRPr="00B851FE">
        <w:rPr>
          <w:rFonts w:eastAsia="仿宋"/>
          <w:sz w:val="28"/>
          <w:szCs w:val="28"/>
        </w:rPr>
        <w:t>圈，希望与更多的企业签订合作协议，广泛推荐学生专业实习。</w:t>
      </w:r>
    </w:p>
    <w:p w:rsidR="002B678C" w:rsidRPr="00647888" w:rsidRDefault="002B678C" w:rsidP="001777C9">
      <w:pPr>
        <w:snapToGrid w:val="0"/>
        <w:spacing w:line="360" w:lineRule="auto"/>
        <w:rPr>
          <w:rFonts w:eastAsia="仿宋"/>
          <w:sz w:val="28"/>
          <w:szCs w:val="28"/>
        </w:rPr>
      </w:pPr>
    </w:p>
    <w:p w:rsidR="001777C9" w:rsidRPr="00647888" w:rsidRDefault="001777C9" w:rsidP="001777C9">
      <w:pPr>
        <w:snapToGrid w:val="0"/>
        <w:spacing w:line="360" w:lineRule="auto"/>
        <w:rPr>
          <w:rFonts w:eastAsia="仿宋"/>
          <w:sz w:val="28"/>
          <w:szCs w:val="28"/>
        </w:rPr>
      </w:pPr>
      <w:r w:rsidRPr="00647888">
        <w:rPr>
          <w:rFonts w:eastAsia="仿宋"/>
          <w:sz w:val="28"/>
          <w:szCs w:val="28"/>
        </w:rPr>
        <w:t>第</w:t>
      </w:r>
      <w:r w:rsidR="0037325B" w:rsidRPr="00647888">
        <w:rPr>
          <w:rFonts w:eastAsia="仿宋"/>
          <w:sz w:val="28"/>
          <w:szCs w:val="28"/>
        </w:rPr>
        <w:t>三</w:t>
      </w:r>
      <w:r w:rsidRPr="00647888">
        <w:rPr>
          <w:rFonts w:eastAsia="仿宋"/>
          <w:sz w:val="28"/>
          <w:szCs w:val="28"/>
        </w:rPr>
        <w:t>，</w:t>
      </w:r>
      <w:r w:rsidR="00264825" w:rsidRPr="00647888">
        <w:rPr>
          <w:rFonts w:eastAsia="仿宋"/>
          <w:sz w:val="28"/>
          <w:szCs w:val="28"/>
        </w:rPr>
        <w:t>硕士</w:t>
      </w:r>
      <w:r w:rsidR="001B2E1D" w:rsidRPr="00647888">
        <w:rPr>
          <w:rFonts w:eastAsia="仿宋"/>
          <w:sz w:val="28"/>
          <w:szCs w:val="28"/>
        </w:rPr>
        <w:t>学习中</w:t>
      </w:r>
      <w:r w:rsidR="00264825" w:rsidRPr="00647888">
        <w:rPr>
          <w:rFonts w:eastAsia="仿宋"/>
          <w:sz w:val="28"/>
          <w:szCs w:val="28"/>
        </w:rPr>
        <w:t>有</w:t>
      </w:r>
      <w:r w:rsidR="00A52AF9" w:rsidRPr="00647888">
        <w:rPr>
          <w:rFonts w:eastAsia="仿宋"/>
          <w:sz w:val="28"/>
          <w:szCs w:val="28"/>
        </w:rPr>
        <w:t>四</w:t>
      </w:r>
      <w:r w:rsidR="001B2E1D" w:rsidRPr="00647888">
        <w:rPr>
          <w:rFonts w:eastAsia="仿宋"/>
          <w:sz w:val="28"/>
          <w:szCs w:val="28"/>
        </w:rPr>
        <w:t>个</w:t>
      </w:r>
      <w:r w:rsidRPr="00647888">
        <w:rPr>
          <w:rFonts w:eastAsia="仿宋"/>
          <w:sz w:val="28"/>
          <w:szCs w:val="28"/>
        </w:rPr>
        <w:t>关键时间节点：</w:t>
      </w:r>
    </w:p>
    <w:p w:rsidR="005840F9" w:rsidRPr="00647888" w:rsidRDefault="00264825" w:rsidP="002B678C">
      <w:pPr>
        <w:pStyle w:val="a5"/>
        <w:numPr>
          <w:ilvl w:val="0"/>
          <w:numId w:val="10"/>
        </w:numPr>
        <w:snapToGrid w:val="0"/>
        <w:spacing w:line="360" w:lineRule="auto"/>
        <w:ind w:firstLineChars="0"/>
        <w:rPr>
          <w:rFonts w:eastAsia="仿宋"/>
          <w:sz w:val="28"/>
          <w:szCs w:val="28"/>
        </w:rPr>
      </w:pPr>
      <w:r w:rsidRPr="00647888">
        <w:rPr>
          <w:rFonts w:eastAsia="仿宋"/>
          <w:sz w:val="28"/>
          <w:szCs w:val="28"/>
        </w:rPr>
        <w:t>硕士</w:t>
      </w:r>
      <w:r w:rsidR="001B2E1D" w:rsidRPr="00647888">
        <w:rPr>
          <w:rFonts w:eastAsia="仿宋"/>
          <w:sz w:val="28"/>
          <w:szCs w:val="28"/>
        </w:rPr>
        <w:t>研究生学位论文选题，简称开题</w:t>
      </w:r>
      <w:r w:rsidR="001777C9" w:rsidRPr="00647888">
        <w:rPr>
          <w:rFonts w:eastAsia="仿宋"/>
          <w:sz w:val="28"/>
          <w:szCs w:val="28"/>
        </w:rPr>
        <w:t>。</w:t>
      </w:r>
      <w:r w:rsidR="001B2E1D" w:rsidRPr="00647888">
        <w:rPr>
          <w:rFonts w:eastAsia="仿宋"/>
          <w:sz w:val="28"/>
          <w:szCs w:val="28"/>
        </w:rPr>
        <w:t>开题有两项具体工作：</w:t>
      </w:r>
    </w:p>
    <w:p w:rsidR="00B851FE" w:rsidRPr="00436ECE" w:rsidRDefault="00B851FE" w:rsidP="00B851FE">
      <w:pPr>
        <w:pStyle w:val="a5"/>
        <w:numPr>
          <w:ilvl w:val="1"/>
          <w:numId w:val="10"/>
        </w:numPr>
        <w:snapToGrid w:val="0"/>
        <w:spacing w:line="360" w:lineRule="auto"/>
        <w:ind w:firstLineChars="0"/>
        <w:rPr>
          <w:rFonts w:eastAsia="仿宋"/>
          <w:sz w:val="28"/>
          <w:szCs w:val="28"/>
        </w:rPr>
      </w:pPr>
      <w:r w:rsidRPr="00436ECE">
        <w:rPr>
          <w:rFonts w:eastAsia="仿宋"/>
          <w:sz w:val="28"/>
          <w:szCs w:val="28"/>
        </w:rPr>
        <w:t>撰写《西安交通大学</w:t>
      </w:r>
      <w:r>
        <w:rPr>
          <w:rFonts w:eastAsia="仿宋" w:hint="eastAsia"/>
          <w:sz w:val="28"/>
          <w:szCs w:val="28"/>
        </w:rPr>
        <w:t>硕士</w:t>
      </w:r>
      <w:r w:rsidRPr="00436ECE">
        <w:rPr>
          <w:rFonts w:eastAsia="仿宋"/>
          <w:sz w:val="28"/>
          <w:szCs w:val="28"/>
        </w:rPr>
        <w:t>研究生学位论文选题报告》。</w:t>
      </w:r>
      <w:r w:rsidRPr="00436ECE">
        <w:rPr>
          <w:rFonts w:eastAsia="仿宋"/>
          <w:sz w:val="28"/>
          <w:szCs w:val="28"/>
        </w:rPr>
        <w:br/>
      </w:r>
      <w:r w:rsidRPr="00436ECE">
        <w:rPr>
          <w:rFonts w:eastAsia="仿宋"/>
          <w:sz w:val="28"/>
          <w:szCs w:val="28"/>
        </w:rPr>
        <w:t>选题报告模板：电信学院研究生教学网</w:t>
      </w:r>
      <w:r w:rsidRPr="00436ECE">
        <w:rPr>
          <w:rFonts w:eastAsia="仿宋"/>
          <w:sz w:val="28"/>
          <w:szCs w:val="28"/>
        </w:rPr>
        <w:t>=&gt;</w:t>
      </w:r>
      <w:r w:rsidRPr="00436ECE">
        <w:rPr>
          <w:rFonts w:eastAsia="仿宋"/>
          <w:sz w:val="28"/>
          <w:szCs w:val="28"/>
        </w:rPr>
        <w:t>资料下载</w:t>
      </w:r>
      <w:r w:rsidRPr="00436ECE">
        <w:rPr>
          <w:rFonts w:eastAsia="仿宋"/>
          <w:sz w:val="28"/>
          <w:szCs w:val="28"/>
        </w:rPr>
        <w:t>=&gt;</w:t>
      </w:r>
      <w:r w:rsidRPr="00436ECE">
        <w:rPr>
          <w:rFonts w:eastAsia="仿宋"/>
          <w:sz w:val="28"/>
          <w:szCs w:val="28"/>
        </w:rPr>
        <w:t>培养，或新手包附件。</w:t>
      </w:r>
    </w:p>
    <w:p w:rsidR="005840F9" w:rsidRPr="00647888" w:rsidRDefault="001B2E1D" w:rsidP="002B678C">
      <w:pPr>
        <w:pStyle w:val="a5"/>
        <w:numPr>
          <w:ilvl w:val="1"/>
          <w:numId w:val="10"/>
        </w:numPr>
        <w:snapToGrid w:val="0"/>
        <w:spacing w:line="360" w:lineRule="auto"/>
        <w:ind w:firstLineChars="0"/>
        <w:rPr>
          <w:rFonts w:eastAsia="仿宋"/>
          <w:sz w:val="28"/>
          <w:szCs w:val="28"/>
        </w:rPr>
      </w:pPr>
      <w:r w:rsidRPr="00647888">
        <w:rPr>
          <w:rFonts w:eastAsia="仿宋"/>
          <w:sz w:val="28"/>
          <w:szCs w:val="28"/>
        </w:rPr>
        <w:t>参加</w:t>
      </w:r>
      <w:r w:rsidR="007306DD" w:rsidRPr="00647888">
        <w:rPr>
          <w:rFonts w:eastAsia="仿宋"/>
          <w:sz w:val="28"/>
          <w:szCs w:val="28"/>
        </w:rPr>
        <w:t>由</w:t>
      </w:r>
      <w:r w:rsidR="00A52AF9" w:rsidRPr="00647888">
        <w:rPr>
          <w:rFonts w:eastAsia="仿宋"/>
          <w:sz w:val="28"/>
          <w:szCs w:val="28"/>
        </w:rPr>
        <w:t>团队</w:t>
      </w:r>
      <w:r w:rsidR="00DB1925" w:rsidRPr="00647888">
        <w:rPr>
          <w:rFonts w:eastAsia="仿宋"/>
          <w:sz w:val="28"/>
          <w:szCs w:val="28"/>
        </w:rPr>
        <w:t>组织的</w:t>
      </w:r>
      <w:r w:rsidR="00ED2E48" w:rsidRPr="00647888">
        <w:rPr>
          <w:rFonts w:eastAsia="仿宋"/>
          <w:sz w:val="28"/>
          <w:szCs w:val="28"/>
        </w:rPr>
        <w:t>开题</w:t>
      </w:r>
      <w:r w:rsidRPr="00647888">
        <w:rPr>
          <w:rFonts w:eastAsia="仿宋"/>
          <w:sz w:val="28"/>
          <w:szCs w:val="28"/>
        </w:rPr>
        <w:t>答辩。</w:t>
      </w:r>
      <w:r w:rsidR="005840F9" w:rsidRPr="00647888">
        <w:rPr>
          <w:rFonts w:eastAsia="仿宋"/>
          <w:sz w:val="28"/>
          <w:szCs w:val="28"/>
        </w:rPr>
        <w:t>开题</w:t>
      </w:r>
      <w:r w:rsidRPr="00647888">
        <w:rPr>
          <w:rFonts w:eastAsia="仿宋"/>
          <w:sz w:val="28"/>
          <w:szCs w:val="28"/>
        </w:rPr>
        <w:t>答辩</w:t>
      </w:r>
      <w:r w:rsidR="005840F9" w:rsidRPr="00647888">
        <w:rPr>
          <w:rFonts w:eastAsia="仿宋"/>
          <w:sz w:val="28"/>
          <w:szCs w:val="28"/>
        </w:rPr>
        <w:t>：</w:t>
      </w:r>
    </w:p>
    <w:p w:rsidR="005840F9" w:rsidRPr="00647888" w:rsidRDefault="005840F9" w:rsidP="002B678C">
      <w:pPr>
        <w:pStyle w:val="a5"/>
        <w:numPr>
          <w:ilvl w:val="2"/>
          <w:numId w:val="10"/>
        </w:numPr>
        <w:snapToGrid w:val="0"/>
        <w:spacing w:line="360" w:lineRule="auto"/>
        <w:ind w:firstLineChars="0"/>
        <w:rPr>
          <w:rFonts w:eastAsia="仿宋"/>
          <w:sz w:val="28"/>
          <w:szCs w:val="28"/>
        </w:rPr>
      </w:pPr>
      <w:r w:rsidRPr="00647888">
        <w:rPr>
          <w:rFonts w:eastAsia="仿宋"/>
          <w:sz w:val="28"/>
          <w:szCs w:val="28"/>
        </w:rPr>
        <w:lastRenderedPageBreak/>
        <w:t>时间：</w:t>
      </w:r>
      <w:r w:rsidR="00264825" w:rsidRPr="00647888">
        <w:rPr>
          <w:rFonts w:eastAsia="仿宋"/>
          <w:sz w:val="28"/>
          <w:szCs w:val="28"/>
        </w:rPr>
        <w:t>硕士</w:t>
      </w:r>
      <w:r w:rsidRPr="00647888">
        <w:rPr>
          <w:rFonts w:eastAsia="仿宋"/>
          <w:sz w:val="28"/>
          <w:szCs w:val="28"/>
        </w:rPr>
        <w:t>研究生的</w:t>
      </w:r>
      <w:proofErr w:type="gramStart"/>
      <w:r w:rsidRPr="00647888">
        <w:rPr>
          <w:rFonts w:eastAsia="仿宋"/>
          <w:b/>
          <w:sz w:val="28"/>
          <w:szCs w:val="28"/>
          <w:u w:val="single"/>
        </w:rPr>
        <w:t>第</w:t>
      </w:r>
      <w:r w:rsidR="00264825" w:rsidRPr="00647888">
        <w:rPr>
          <w:rFonts w:eastAsia="仿宋"/>
          <w:b/>
          <w:sz w:val="28"/>
          <w:szCs w:val="28"/>
          <w:u w:val="single"/>
        </w:rPr>
        <w:t>三</w:t>
      </w:r>
      <w:r w:rsidRPr="00647888">
        <w:rPr>
          <w:rFonts w:eastAsia="仿宋"/>
          <w:b/>
          <w:sz w:val="28"/>
          <w:szCs w:val="28"/>
          <w:u w:val="single"/>
        </w:rPr>
        <w:t>学</w:t>
      </w:r>
      <w:proofErr w:type="gramEnd"/>
      <w:r w:rsidRPr="00647888">
        <w:rPr>
          <w:rFonts w:eastAsia="仿宋"/>
          <w:b/>
          <w:sz w:val="28"/>
          <w:szCs w:val="28"/>
          <w:u w:val="single"/>
        </w:rPr>
        <w:t>期末</w:t>
      </w:r>
      <w:r w:rsidRPr="00647888">
        <w:rPr>
          <w:rFonts w:eastAsia="仿宋"/>
          <w:sz w:val="28"/>
          <w:szCs w:val="28"/>
        </w:rPr>
        <w:t>，具体时间</w:t>
      </w:r>
      <w:r w:rsidR="001B2E1D" w:rsidRPr="00647888">
        <w:rPr>
          <w:rFonts w:eastAsia="仿宋"/>
          <w:sz w:val="28"/>
          <w:szCs w:val="28"/>
        </w:rPr>
        <w:t>根据</w:t>
      </w:r>
      <w:r w:rsidR="00ED2E48" w:rsidRPr="00647888">
        <w:rPr>
          <w:rFonts w:eastAsia="仿宋"/>
          <w:sz w:val="28"/>
          <w:szCs w:val="28"/>
        </w:rPr>
        <w:t>当年开题</w:t>
      </w:r>
      <w:r w:rsidR="001B2E1D" w:rsidRPr="00647888">
        <w:rPr>
          <w:rFonts w:eastAsia="仿宋"/>
          <w:sz w:val="28"/>
          <w:szCs w:val="28"/>
        </w:rPr>
        <w:t>的</w:t>
      </w:r>
      <w:r w:rsidRPr="00647888">
        <w:rPr>
          <w:rFonts w:eastAsia="仿宋"/>
          <w:sz w:val="28"/>
          <w:szCs w:val="28"/>
        </w:rPr>
        <w:t>学生的</w:t>
      </w:r>
      <w:r w:rsidR="001B2E1D" w:rsidRPr="00647888">
        <w:rPr>
          <w:rFonts w:eastAsia="仿宋"/>
          <w:sz w:val="28"/>
          <w:szCs w:val="28"/>
        </w:rPr>
        <w:t>具体情况</w:t>
      </w:r>
      <w:r w:rsidRPr="00647888">
        <w:rPr>
          <w:rFonts w:eastAsia="仿宋"/>
          <w:sz w:val="28"/>
          <w:szCs w:val="28"/>
        </w:rPr>
        <w:t>和期末时间安排</w:t>
      </w:r>
      <w:r w:rsidR="001B2E1D" w:rsidRPr="00647888">
        <w:rPr>
          <w:rFonts w:eastAsia="仿宋"/>
          <w:sz w:val="28"/>
          <w:szCs w:val="28"/>
        </w:rPr>
        <w:t>确定，</w:t>
      </w:r>
      <w:r w:rsidRPr="00647888">
        <w:rPr>
          <w:rFonts w:eastAsia="仿宋"/>
          <w:sz w:val="28"/>
          <w:szCs w:val="28"/>
        </w:rPr>
        <w:t>一般安排在</w:t>
      </w:r>
      <w:r w:rsidR="00B851FE">
        <w:rPr>
          <w:rFonts w:eastAsia="仿宋" w:hint="eastAsia"/>
          <w:sz w:val="28"/>
          <w:szCs w:val="28"/>
        </w:rPr>
        <w:t>元旦</w:t>
      </w:r>
      <w:r w:rsidR="0050104D" w:rsidRPr="00647888">
        <w:rPr>
          <w:rFonts w:eastAsia="仿宋"/>
          <w:sz w:val="28"/>
          <w:szCs w:val="28"/>
        </w:rPr>
        <w:t>之前</w:t>
      </w:r>
      <w:r w:rsidR="00ED2E48" w:rsidRPr="00647888">
        <w:rPr>
          <w:rFonts w:eastAsia="仿宋"/>
          <w:sz w:val="28"/>
          <w:szCs w:val="28"/>
        </w:rPr>
        <w:t>。</w:t>
      </w:r>
    </w:p>
    <w:p w:rsidR="005840F9" w:rsidRPr="00647888" w:rsidRDefault="005840F9" w:rsidP="002B678C">
      <w:pPr>
        <w:pStyle w:val="a5"/>
        <w:numPr>
          <w:ilvl w:val="2"/>
          <w:numId w:val="10"/>
        </w:numPr>
        <w:snapToGrid w:val="0"/>
        <w:spacing w:line="360" w:lineRule="auto"/>
        <w:ind w:firstLineChars="0"/>
        <w:rPr>
          <w:rFonts w:eastAsia="仿宋"/>
          <w:sz w:val="28"/>
          <w:szCs w:val="28"/>
        </w:rPr>
      </w:pPr>
      <w:r w:rsidRPr="00647888">
        <w:rPr>
          <w:rFonts w:eastAsia="仿宋"/>
          <w:sz w:val="28"/>
          <w:szCs w:val="28"/>
        </w:rPr>
        <w:t>内容：</w:t>
      </w:r>
      <w:r w:rsidR="00B851FE" w:rsidRPr="00436ECE">
        <w:rPr>
          <w:rFonts w:eastAsia="仿宋"/>
          <w:b/>
          <w:sz w:val="28"/>
          <w:szCs w:val="28"/>
        </w:rPr>
        <w:t>由团队邀请国内知名专家和国家级人才</w:t>
      </w:r>
      <w:r w:rsidR="00B851FE" w:rsidRPr="00436ECE">
        <w:rPr>
          <w:rFonts w:eastAsia="仿宋"/>
          <w:b/>
          <w:sz w:val="28"/>
          <w:szCs w:val="28"/>
        </w:rPr>
        <w:t>5</w:t>
      </w:r>
      <w:r w:rsidR="00B851FE" w:rsidRPr="00436ECE">
        <w:rPr>
          <w:rFonts w:eastAsia="仿宋"/>
          <w:b/>
          <w:sz w:val="28"/>
          <w:szCs w:val="28"/>
        </w:rPr>
        <w:t>名</w:t>
      </w:r>
      <w:r w:rsidR="00B851FE" w:rsidRPr="00436ECE">
        <w:rPr>
          <w:rFonts w:eastAsia="仿宋"/>
          <w:sz w:val="28"/>
          <w:szCs w:val="28"/>
        </w:rPr>
        <w:t>（</w:t>
      </w:r>
      <w:r w:rsidR="003A0508">
        <w:rPr>
          <w:rFonts w:eastAsia="仿宋" w:hint="eastAsia"/>
          <w:sz w:val="28"/>
          <w:szCs w:val="28"/>
        </w:rPr>
        <w:t>专业型硕士</w:t>
      </w:r>
      <w:r w:rsidR="00B851FE" w:rsidRPr="00436ECE">
        <w:rPr>
          <w:rFonts w:eastAsia="仿宋"/>
          <w:sz w:val="28"/>
          <w:szCs w:val="28"/>
        </w:rPr>
        <w:t>开题报告评审小组必须有一位企业专家参加），对选题报告的内容进行审阅，听取选题汇报，现场打分投票确定是否通过选题答辩。通过者根据意见答辩，自行修改完善选题报告。</w:t>
      </w:r>
    </w:p>
    <w:p w:rsidR="005840F9" w:rsidRPr="00647888" w:rsidRDefault="005840F9" w:rsidP="002B678C">
      <w:pPr>
        <w:pStyle w:val="a5"/>
        <w:numPr>
          <w:ilvl w:val="2"/>
          <w:numId w:val="10"/>
        </w:numPr>
        <w:snapToGrid w:val="0"/>
        <w:spacing w:line="360" w:lineRule="auto"/>
        <w:ind w:firstLineChars="0"/>
        <w:rPr>
          <w:rFonts w:eastAsia="仿宋"/>
          <w:sz w:val="28"/>
          <w:szCs w:val="28"/>
        </w:rPr>
      </w:pPr>
      <w:r w:rsidRPr="00647888">
        <w:rPr>
          <w:rFonts w:eastAsia="仿宋"/>
          <w:sz w:val="28"/>
          <w:szCs w:val="28"/>
        </w:rPr>
        <w:t>难度：</w:t>
      </w:r>
      <w:r w:rsidR="003A0508" w:rsidRPr="003A0508">
        <w:rPr>
          <w:rFonts w:eastAsia="仿宋" w:hint="eastAsia"/>
          <w:b/>
          <w:sz w:val="28"/>
          <w:szCs w:val="28"/>
          <w:u w:val="single"/>
        </w:rPr>
        <w:t>学位论文选题具有举旗定向的性质，极为重要，团队对开</w:t>
      </w:r>
      <w:proofErr w:type="gramStart"/>
      <w:r w:rsidR="003A0508" w:rsidRPr="003A0508">
        <w:rPr>
          <w:rFonts w:eastAsia="仿宋" w:hint="eastAsia"/>
          <w:b/>
          <w:sz w:val="28"/>
          <w:szCs w:val="28"/>
          <w:u w:val="single"/>
        </w:rPr>
        <w:t>题高度</w:t>
      </w:r>
      <w:proofErr w:type="gramEnd"/>
      <w:r w:rsidR="003A0508" w:rsidRPr="003A0508">
        <w:rPr>
          <w:rFonts w:eastAsia="仿宋" w:hint="eastAsia"/>
          <w:b/>
          <w:sz w:val="28"/>
          <w:szCs w:val="28"/>
          <w:u w:val="single"/>
        </w:rPr>
        <w:t>重视，坚决</w:t>
      </w:r>
      <w:r w:rsidR="00A52AF9" w:rsidRPr="003A0508">
        <w:rPr>
          <w:rFonts w:eastAsia="仿宋"/>
          <w:b/>
          <w:sz w:val="28"/>
          <w:szCs w:val="28"/>
          <w:u w:val="single"/>
        </w:rPr>
        <w:t>严格要求，不符合要求的不予通过</w:t>
      </w:r>
      <w:r w:rsidR="00264825" w:rsidRPr="00647888">
        <w:rPr>
          <w:rFonts w:eastAsia="仿宋"/>
          <w:sz w:val="28"/>
          <w:szCs w:val="28"/>
        </w:rPr>
        <w:t>。</w:t>
      </w:r>
      <w:r w:rsidR="0050104D" w:rsidRPr="00647888">
        <w:rPr>
          <w:rFonts w:eastAsia="仿宋"/>
          <w:sz w:val="28"/>
          <w:szCs w:val="28"/>
        </w:rPr>
        <w:t>《西安交通大学关于加强硕士生过程质量控制的若干规定》（西交</w:t>
      </w:r>
      <w:proofErr w:type="gramStart"/>
      <w:r w:rsidR="0050104D" w:rsidRPr="00647888">
        <w:rPr>
          <w:rFonts w:eastAsia="仿宋"/>
          <w:sz w:val="28"/>
          <w:szCs w:val="28"/>
        </w:rPr>
        <w:t>研</w:t>
      </w:r>
      <w:proofErr w:type="gramEnd"/>
      <w:r w:rsidR="0050104D" w:rsidRPr="00647888">
        <w:rPr>
          <w:rFonts w:eastAsia="仿宋"/>
          <w:sz w:val="28"/>
          <w:szCs w:val="28"/>
        </w:rPr>
        <w:t>〔</w:t>
      </w:r>
      <w:r w:rsidR="0050104D" w:rsidRPr="00647888">
        <w:rPr>
          <w:rFonts w:eastAsia="仿宋"/>
          <w:sz w:val="28"/>
          <w:szCs w:val="28"/>
        </w:rPr>
        <w:t>2009</w:t>
      </w:r>
      <w:r w:rsidR="0050104D" w:rsidRPr="00647888">
        <w:rPr>
          <w:rFonts w:eastAsia="仿宋"/>
          <w:sz w:val="28"/>
          <w:szCs w:val="28"/>
        </w:rPr>
        <w:t>〕</w:t>
      </w:r>
      <w:r w:rsidR="0050104D" w:rsidRPr="00647888">
        <w:rPr>
          <w:rFonts w:eastAsia="仿宋"/>
          <w:sz w:val="28"/>
          <w:szCs w:val="28"/>
        </w:rPr>
        <w:t>18</w:t>
      </w:r>
      <w:r w:rsidR="0050104D" w:rsidRPr="00647888">
        <w:rPr>
          <w:rFonts w:eastAsia="仿宋"/>
          <w:sz w:val="28"/>
          <w:szCs w:val="28"/>
        </w:rPr>
        <w:t>号）第二章第四条：评审专家根据硕士生选题报告的情况给出评审结果，评审结果分</w:t>
      </w:r>
      <w:r w:rsidR="0050104D" w:rsidRPr="00647888">
        <w:rPr>
          <w:rFonts w:eastAsia="仿宋"/>
          <w:sz w:val="28"/>
          <w:szCs w:val="28"/>
        </w:rPr>
        <w:t>“</w:t>
      </w:r>
      <w:r w:rsidR="0050104D" w:rsidRPr="00647888">
        <w:rPr>
          <w:rFonts w:eastAsia="仿宋"/>
          <w:sz w:val="28"/>
          <w:szCs w:val="28"/>
        </w:rPr>
        <w:t>通过</w:t>
      </w:r>
      <w:r w:rsidR="0050104D" w:rsidRPr="00647888">
        <w:rPr>
          <w:rFonts w:eastAsia="仿宋"/>
          <w:sz w:val="28"/>
          <w:szCs w:val="28"/>
        </w:rPr>
        <w:t>”</w:t>
      </w:r>
      <w:r w:rsidR="0050104D" w:rsidRPr="00647888">
        <w:rPr>
          <w:rFonts w:eastAsia="仿宋"/>
          <w:sz w:val="28"/>
          <w:szCs w:val="28"/>
        </w:rPr>
        <w:t>、</w:t>
      </w:r>
      <w:r w:rsidR="0050104D" w:rsidRPr="00647888">
        <w:rPr>
          <w:rFonts w:eastAsia="仿宋"/>
          <w:sz w:val="28"/>
          <w:szCs w:val="28"/>
        </w:rPr>
        <w:t>“</w:t>
      </w:r>
      <w:r w:rsidR="0050104D" w:rsidRPr="00647888">
        <w:rPr>
          <w:rFonts w:eastAsia="仿宋"/>
          <w:sz w:val="28"/>
          <w:szCs w:val="28"/>
        </w:rPr>
        <w:t>修改后通过</w:t>
      </w:r>
      <w:r w:rsidR="0050104D" w:rsidRPr="00647888">
        <w:rPr>
          <w:rFonts w:eastAsia="仿宋"/>
          <w:sz w:val="28"/>
          <w:szCs w:val="28"/>
        </w:rPr>
        <w:t>”</w:t>
      </w:r>
      <w:r w:rsidR="0050104D" w:rsidRPr="00647888">
        <w:rPr>
          <w:rFonts w:eastAsia="仿宋"/>
          <w:sz w:val="28"/>
          <w:szCs w:val="28"/>
        </w:rPr>
        <w:t>或</w:t>
      </w:r>
      <w:r w:rsidR="0050104D" w:rsidRPr="00647888">
        <w:rPr>
          <w:rFonts w:eastAsia="仿宋"/>
          <w:sz w:val="28"/>
          <w:szCs w:val="28"/>
        </w:rPr>
        <w:t>“</w:t>
      </w:r>
      <w:r w:rsidR="0050104D" w:rsidRPr="00647888">
        <w:rPr>
          <w:rFonts w:eastAsia="仿宋"/>
          <w:sz w:val="28"/>
          <w:szCs w:val="28"/>
        </w:rPr>
        <w:t>不通过</w:t>
      </w:r>
      <w:r w:rsidR="0050104D" w:rsidRPr="00647888">
        <w:rPr>
          <w:rFonts w:eastAsia="仿宋"/>
          <w:sz w:val="28"/>
          <w:szCs w:val="28"/>
        </w:rPr>
        <w:t>”</w:t>
      </w:r>
      <w:r w:rsidR="0050104D" w:rsidRPr="00647888">
        <w:rPr>
          <w:rFonts w:eastAsia="仿宋"/>
          <w:sz w:val="28"/>
          <w:szCs w:val="28"/>
        </w:rPr>
        <w:t>三种情况。凡是获得</w:t>
      </w:r>
      <w:r w:rsidR="0050104D" w:rsidRPr="00647888">
        <w:rPr>
          <w:rFonts w:eastAsia="仿宋"/>
          <w:sz w:val="28"/>
          <w:szCs w:val="28"/>
        </w:rPr>
        <w:t>“</w:t>
      </w:r>
      <w:r w:rsidR="0050104D" w:rsidRPr="00647888">
        <w:rPr>
          <w:rFonts w:eastAsia="仿宋"/>
          <w:sz w:val="28"/>
          <w:szCs w:val="28"/>
        </w:rPr>
        <w:t>通过</w:t>
      </w:r>
      <w:r w:rsidR="0050104D" w:rsidRPr="00647888">
        <w:rPr>
          <w:rFonts w:eastAsia="仿宋"/>
          <w:sz w:val="28"/>
          <w:szCs w:val="28"/>
        </w:rPr>
        <w:t>”</w:t>
      </w:r>
      <w:r w:rsidR="0050104D" w:rsidRPr="00647888">
        <w:rPr>
          <w:rFonts w:eastAsia="仿宋"/>
          <w:sz w:val="28"/>
          <w:szCs w:val="28"/>
        </w:rPr>
        <w:t>的硕士生可以按照选题报告研究内容开展研究工作；凡是</w:t>
      </w:r>
      <w:r w:rsidR="0050104D" w:rsidRPr="00647888">
        <w:rPr>
          <w:rFonts w:eastAsia="仿宋"/>
          <w:sz w:val="28"/>
          <w:szCs w:val="28"/>
        </w:rPr>
        <w:t>“</w:t>
      </w:r>
      <w:r w:rsidR="0050104D" w:rsidRPr="00647888">
        <w:rPr>
          <w:rFonts w:eastAsia="仿宋"/>
          <w:sz w:val="28"/>
          <w:szCs w:val="28"/>
        </w:rPr>
        <w:t>修改后通过</w:t>
      </w:r>
      <w:r w:rsidR="0050104D" w:rsidRPr="00647888">
        <w:rPr>
          <w:rFonts w:eastAsia="仿宋"/>
          <w:sz w:val="28"/>
          <w:szCs w:val="28"/>
        </w:rPr>
        <w:t>”</w:t>
      </w:r>
      <w:r w:rsidR="0050104D" w:rsidRPr="00647888">
        <w:rPr>
          <w:rFonts w:eastAsia="仿宋"/>
          <w:sz w:val="28"/>
          <w:szCs w:val="28"/>
        </w:rPr>
        <w:t>的硕士生需按照专家意见修改后开展研究工作；</w:t>
      </w:r>
      <w:r w:rsidR="0050104D" w:rsidRPr="00647888">
        <w:rPr>
          <w:rFonts w:eastAsia="仿宋"/>
          <w:b/>
          <w:sz w:val="28"/>
          <w:szCs w:val="28"/>
          <w:u w:val="single"/>
        </w:rPr>
        <w:t>凡是</w:t>
      </w:r>
      <w:r w:rsidR="0050104D" w:rsidRPr="00647888">
        <w:rPr>
          <w:rFonts w:eastAsia="仿宋"/>
          <w:b/>
          <w:sz w:val="28"/>
          <w:szCs w:val="28"/>
          <w:u w:val="single"/>
        </w:rPr>
        <w:t>“</w:t>
      </w:r>
      <w:r w:rsidR="0050104D" w:rsidRPr="00647888">
        <w:rPr>
          <w:rFonts w:eastAsia="仿宋"/>
          <w:b/>
          <w:sz w:val="28"/>
          <w:szCs w:val="28"/>
          <w:u w:val="single"/>
        </w:rPr>
        <w:t>不通过</w:t>
      </w:r>
      <w:r w:rsidR="0050104D" w:rsidRPr="00647888">
        <w:rPr>
          <w:rFonts w:eastAsia="仿宋"/>
          <w:b/>
          <w:sz w:val="28"/>
          <w:szCs w:val="28"/>
          <w:u w:val="single"/>
        </w:rPr>
        <w:t>”</w:t>
      </w:r>
      <w:r w:rsidR="0050104D" w:rsidRPr="00647888">
        <w:rPr>
          <w:rFonts w:eastAsia="仿宋"/>
          <w:b/>
          <w:sz w:val="28"/>
          <w:szCs w:val="28"/>
          <w:u w:val="single"/>
        </w:rPr>
        <w:t>的硕士生必须重新开展选题研究，三个月内再次申请进行</w:t>
      </w:r>
      <w:r w:rsidR="00A52AF9" w:rsidRPr="00647888">
        <w:rPr>
          <w:rFonts w:eastAsia="仿宋"/>
          <w:b/>
          <w:sz w:val="28"/>
          <w:szCs w:val="28"/>
          <w:u w:val="single"/>
        </w:rPr>
        <w:t>开题答辩</w:t>
      </w:r>
      <w:r w:rsidR="0050104D" w:rsidRPr="00647888">
        <w:rPr>
          <w:rFonts w:eastAsia="仿宋"/>
          <w:sz w:val="28"/>
          <w:szCs w:val="28"/>
        </w:rPr>
        <w:t>。</w:t>
      </w:r>
    </w:p>
    <w:p w:rsidR="0050104D" w:rsidRPr="00647888" w:rsidRDefault="0050104D" w:rsidP="002B678C">
      <w:pPr>
        <w:pStyle w:val="a5"/>
        <w:numPr>
          <w:ilvl w:val="2"/>
          <w:numId w:val="10"/>
        </w:numPr>
        <w:snapToGrid w:val="0"/>
        <w:spacing w:line="360" w:lineRule="auto"/>
        <w:ind w:firstLineChars="0"/>
        <w:rPr>
          <w:rFonts w:eastAsia="仿宋"/>
          <w:sz w:val="28"/>
          <w:szCs w:val="28"/>
        </w:rPr>
      </w:pPr>
      <w:r w:rsidRPr="00647888">
        <w:rPr>
          <w:rFonts w:eastAsia="仿宋"/>
          <w:b/>
          <w:sz w:val="28"/>
          <w:szCs w:val="28"/>
        </w:rPr>
        <w:t>特别</w:t>
      </w:r>
      <w:r w:rsidR="003A0508">
        <w:rPr>
          <w:rFonts w:eastAsia="仿宋" w:hint="eastAsia"/>
          <w:b/>
          <w:sz w:val="28"/>
          <w:szCs w:val="28"/>
        </w:rPr>
        <w:t>强调</w:t>
      </w:r>
      <w:r w:rsidRPr="00647888">
        <w:rPr>
          <w:rFonts w:eastAsia="仿宋"/>
          <w:sz w:val="28"/>
          <w:szCs w:val="28"/>
        </w:rPr>
        <w:t>：根据《西安交通大学关于加强硕士生过程质量控制的若干规定》（西交</w:t>
      </w:r>
      <w:proofErr w:type="gramStart"/>
      <w:r w:rsidRPr="00647888">
        <w:rPr>
          <w:rFonts w:eastAsia="仿宋"/>
          <w:sz w:val="28"/>
          <w:szCs w:val="28"/>
        </w:rPr>
        <w:t>研</w:t>
      </w:r>
      <w:proofErr w:type="gramEnd"/>
      <w:r w:rsidRPr="00647888">
        <w:rPr>
          <w:rFonts w:eastAsia="仿宋"/>
          <w:sz w:val="28"/>
          <w:szCs w:val="28"/>
        </w:rPr>
        <w:t>〔</w:t>
      </w:r>
      <w:r w:rsidRPr="00647888">
        <w:rPr>
          <w:rFonts w:eastAsia="仿宋"/>
          <w:sz w:val="28"/>
          <w:szCs w:val="28"/>
        </w:rPr>
        <w:t>2009</w:t>
      </w:r>
      <w:r w:rsidRPr="00647888">
        <w:rPr>
          <w:rFonts w:eastAsia="仿宋"/>
          <w:sz w:val="28"/>
          <w:szCs w:val="28"/>
        </w:rPr>
        <w:t>〕</w:t>
      </w:r>
      <w:r w:rsidRPr="00647888">
        <w:rPr>
          <w:rFonts w:eastAsia="仿宋"/>
          <w:sz w:val="28"/>
          <w:szCs w:val="28"/>
        </w:rPr>
        <w:t>18</w:t>
      </w:r>
      <w:r w:rsidRPr="00647888">
        <w:rPr>
          <w:rFonts w:eastAsia="仿宋"/>
          <w:sz w:val="28"/>
          <w:szCs w:val="28"/>
        </w:rPr>
        <w:t>号）第二章第一条：硕士研究生从入学开始，在进行课程学习的同时就应该着手进行选题工作，选题应是相关学科的前沿研究课题。</w:t>
      </w:r>
      <w:r w:rsidR="003A0508" w:rsidRPr="00436ECE">
        <w:rPr>
          <w:rFonts w:eastAsia="仿宋"/>
          <w:b/>
          <w:sz w:val="28"/>
          <w:szCs w:val="28"/>
          <w:u w:val="single"/>
        </w:rPr>
        <w:t>要求答辩前</w:t>
      </w:r>
      <w:r w:rsidR="003A0508" w:rsidRPr="00647888">
        <w:rPr>
          <w:rFonts w:eastAsia="仿宋"/>
          <w:b/>
          <w:sz w:val="28"/>
          <w:szCs w:val="28"/>
          <w:u w:val="single"/>
        </w:rPr>
        <w:t>必须已经有较好的文献积累，</w:t>
      </w:r>
      <w:r w:rsidR="003A0508" w:rsidRPr="00436ECE">
        <w:rPr>
          <w:rFonts w:eastAsia="仿宋"/>
          <w:b/>
          <w:sz w:val="28"/>
          <w:szCs w:val="28"/>
          <w:u w:val="single"/>
        </w:rPr>
        <w:t>必须完成</w:t>
      </w:r>
      <w:r w:rsidR="003A0508" w:rsidRPr="00436ECE">
        <w:rPr>
          <w:rFonts w:eastAsia="仿宋"/>
          <w:b/>
          <w:sz w:val="28"/>
          <w:szCs w:val="28"/>
          <w:u w:val="single"/>
        </w:rPr>
        <w:t>1</w:t>
      </w:r>
      <w:r w:rsidR="003A0508" w:rsidRPr="00436ECE">
        <w:rPr>
          <w:rFonts w:eastAsia="仿宋"/>
          <w:b/>
          <w:sz w:val="28"/>
          <w:szCs w:val="28"/>
          <w:u w:val="single"/>
        </w:rPr>
        <w:t>个研究工作</w:t>
      </w:r>
      <w:r w:rsidR="00DB1E65" w:rsidRPr="00647888">
        <w:rPr>
          <w:rFonts w:eastAsia="仿宋"/>
          <w:b/>
          <w:sz w:val="28"/>
          <w:szCs w:val="28"/>
          <w:u w:val="single"/>
        </w:rPr>
        <w:t>，</w:t>
      </w:r>
      <w:r w:rsidR="003A0508">
        <w:rPr>
          <w:rFonts w:eastAsia="仿宋" w:hint="eastAsia"/>
          <w:b/>
          <w:sz w:val="28"/>
          <w:szCs w:val="28"/>
          <w:u w:val="single"/>
        </w:rPr>
        <w:t>对后续</w:t>
      </w:r>
      <w:r w:rsidR="003A0508">
        <w:rPr>
          <w:rFonts w:eastAsia="仿宋" w:hint="eastAsia"/>
          <w:b/>
          <w:sz w:val="28"/>
          <w:szCs w:val="28"/>
          <w:u w:val="single"/>
        </w:rPr>
        <w:t>2</w:t>
      </w:r>
      <w:r w:rsidR="003A0508">
        <w:rPr>
          <w:rFonts w:eastAsia="仿宋" w:hint="eastAsia"/>
          <w:b/>
          <w:sz w:val="28"/>
          <w:szCs w:val="28"/>
          <w:u w:val="single"/>
        </w:rPr>
        <w:t>个研究</w:t>
      </w:r>
      <w:r w:rsidRPr="00647888">
        <w:rPr>
          <w:rFonts w:eastAsia="仿宋"/>
          <w:b/>
          <w:sz w:val="28"/>
          <w:szCs w:val="28"/>
          <w:u w:val="single"/>
        </w:rPr>
        <w:t>工作</w:t>
      </w:r>
      <w:r w:rsidR="00DB1E65" w:rsidRPr="00647888">
        <w:rPr>
          <w:rFonts w:eastAsia="仿宋"/>
          <w:b/>
          <w:sz w:val="28"/>
          <w:szCs w:val="28"/>
          <w:u w:val="single"/>
        </w:rPr>
        <w:t>有思路和</w:t>
      </w:r>
      <w:r w:rsidRPr="00647888">
        <w:rPr>
          <w:rFonts w:eastAsia="仿宋"/>
          <w:b/>
          <w:sz w:val="28"/>
          <w:szCs w:val="28"/>
          <w:u w:val="single"/>
        </w:rPr>
        <w:t>一些</w:t>
      </w:r>
      <w:r w:rsidR="003A0508">
        <w:rPr>
          <w:rFonts w:eastAsia="仿宋" w:hint="eastAsia"/>
          <w:b/>
          <w:sz w:val="28"/>
          <w:szCs w:val="28"/>
          <w:u w:val="single"/>
        </w:rPr>
        <w:t>初步</w:t>
      </w:r>
      <w:r w:rsidRPr="00647888">
        <w:rPr>
          <w:rFonts w:eastAsia="仿宋"/>
          <w:b/>
          <w:sz w:val="28"/>
          <w:szCs w:val="28"/>
          <w:u w:val="single"/>
        </w:rPr>
        <w:t>的结果</w:t>
      </w:r>
      <w:r w:rsidRPr="00647888">
        <w:rPr>
          <w:rFonts w:eastAsia="仿宋"/>
          <w:sz w:val="28"/>
          <w:szCs w:val="28"/>
        </w:rPr>
        <w:t>。</w:t>
      </w:r>
    </w:p>
    <w:p w:rsidR="00DD0DB3" w:rsidRPr="00647888" w:rsidRDefault="0050104D" w:rsidP="002B678C">
      <w:pPr>
        <w:pStyle w:val="a5"/>
        <w:numPr>
          <w:ilvl w:val="0"/>
          <w:numId w:val="10"/>
        </w:numPr>
        <w:snapToGrid w:val="0"/>
        <w:spacing w:line="360" w:lineRule="auto"/>
        <w:ind w:firstLineChars="0"/>
        <w:rPr>
          <w:rFonts w:eastAsia="仿宋"/>
          <w:sz w:val="28"/>
          <w:szCs w:val="28"/>
        </w:rPr>
      </w:pPr>
      <w:r w:rsidRPr="00647888">
        <w:rPr>
          <w:rFonts w:eastAsia="仿宋"/>
          <w:sz w:val="28"/>
          <w:szCs w:val="28"/>
        </w:rPr>
        <w:lastRenderedPageBreak/>
        <w:t>硕士</w:t>
      </w:r>
      <w:r w:rsidR="00ED2E48" w:rsidRPr="00647888">
        <w:rPr>
          <w:rFonts w:eastAsia="仿宋"/>
          <w:sz w:val="28"/>
          <w:szCs w:val="28"/>
        </w:rPr>
        <w:t>研究生中期考核，简称中期。中期有两项工作：</w:t>
      </w:r>
    </w:p>
    <w:p w:rsidR="000C69BC" w:rsidRPr="00436ECE" w:rsidRDefault="000C69BC" w:rsidP="000C69BC">
      <w:pPr>
        <w:pStyle w:val="a5"/>
        <w:numPr>
          <w:ilvl w:val="1"/>
          <w:numId w:val="10"/>
        </w:numPr>
        <w:snapToGrid w:val="0"/>
        <w:spacing w:line="360" w:lineRule="auto"/>
        <w:ind w:firstLineChars="0"/>
        <w:rPr>
          <w:rFonts w:eastAsia="仿宋"/>
          <w:sz w:val="28"/>
          <w:szCs w:val="28"/>
        </w:rPr>
      </w:pPr>
      <w:r w:rsidRPr="00436ECE">
        <w:rPr>
          <w:rFonts w:eastAsia="仿宋"/>
          <w:sz w:val="28"/>
          <w:szCs w:val="28"/>
        </w:rPr>
        <w:t>撰写《西安交通大学</w:t>
      </w:r>
      <w:r>
        <w:rPr>
          <w:rFonts w:eastAsia="仿宋" w:hint="eastAsia"/>
          <w:sz w:val="28"/>
          <w:szCs w:val="28"/>
        </w:rPr>
        <w:t>硕士</w:t>
      </w:r>
      <w:r w:rsidRPr="00436ECE">
        <w:rPr>
          <w:rFonts w:eastAsia="仿宋"/>
          <w:sz w:val="28"/>
          <w:szCs w:val="28"/>
        </w:rPr>
        <w:t>研究生中期进展报告》。</w:t>
      </w:r>
      <w:r>
        <w:rPr>
          <w:rFonts w:eastAsia="仿宋" w:hint="eastAsia"/>
          <w:sz w:val="28"/>
          <w:szCs w:val="28"/>
        </w:rPr>
        <w:br/>
      </w:r>
      <w:r w:rsidRPr="00436ECE">
        <w:rPr>
          <w:rFonts w:eastAsia="仿宋"/>
          <w:sz w:val="28"/>
          <w:szCs w:val="28"/>
        </w:rPr>
        <w:t>中期报告模板：电信学院研究生教学网</w:t>
      </w:r>
      <w:r w:rsidRPr="00436ECE">
        <w:rPr>
          <w:rFonts w:eastAsia="仿宋"/>
          <w:sz w:val="28"/>
          <w:szCs w:val="28"/>
        </w:rPr>
        <w:t>=&gt;</w:t>
      </w:r>
      <w:r w:rsidRPr="00436ECE">
        <w:rPr>
          <w:rFonts w:eastAsia="仿宋"/>
          <w:sz w:val="28"/>
          <w:szCs w:val="28"/>
        </w:rPr>
        <w:t>资料下载</w:t>
      </w:r>
      <w:r w:rsidRPr="00436ECE">
        <w:rPr>
          <w:rFonts w:eastAsia="仿宋"/>
          <w:sz w:val="28"/>
          <w:szCs w:val="28"/>
        </w:rPr>
        <w:t>=&gt;</w:t>
      </w:r>
      <w:r w:rsidRPr="00436ECE">
        <w:rPr>
          <w:rFonts w:eastAsia="仿宋"/>
          <w:sz w:val="28"/>
          <w:szCs w:val="28"/>
        </w:rPr>
        <w:t>培养，或新手包附件。</w:t>
      </w:r>
    </w:p>
    <w:p w:rsidR="00ED2E48" w:rsidRPr="00647888" w:rsidRDefault="00ED2E48" w:rsidP="002B678C">
      <w:pPr>
        <w:pStyle w:val="a5"/>
        <w:numPr>
          <w:ilvl w:val="1"/>
          <w:numId w:val="10"/>
        </w:numPr>
        <w:snapToGrid w:val="0"/>
        <w:spacing w:line="360" w:lineRule="auto"/>
        <w:ind w:firstLineChars="0"/>
        <w:rPr>
          <w:rFonts w:eastAsia="仿宋"/>
          <w:sz w:val="28"/>
          <w:szCs w:val="28"/>
        </w:rPr>
      </w:pPr>
      <w:r w:rsidRPr="00647888">
        <w:rPr>
          <w:rFonts w:eastAsia="仿宋"/>
          <w:sz w:val="28"/>
          <w:szCs w:val="28"/>
        </w:rPr>
        <w:t>参加由系里统一组织的</w:t>
      </w:r>
      <w:r w:rsidR="006A222E" w:rsidRPr="00647888">
        <w:rPr>
          <w:rFonts w:eastAsia="仿宋"/>
          <w:sz w:val="28"/>
          <w:szCs w:val="28"/>
        </w:rPr>
        <w:t>硕士</w:t>
      </w:r>
      <w:r w:rsidRPr="00647888">
        <w:rPr>
          <w:rFonts w:eastAsia="仿宋"/>
          <w:sz w:val="28"/>
          <w:szCs w:val="28"/>
        </w:rPr>
        <w:t>研究生中期考核。中期考核：</w:t>
      </w:r>
    </w:p>
    <w:p w:rsidR="00DD0DB3" w:rsidRPr="00647888" w:rsidRDefault="00ED2E48" w:rsidP="002B678C">
      <w:pPr>
        <w:pStyle w:val="a5"/>
        <w:numPr>
          <w:ilvl w:val="2"/>
          <w:numId w:val="10"/>
        </w:numPr>
        <w:snapToGrid w:val="0"/>
        <w:spacing w:line="360" w:lineRule="auto"/>
        <w:ind w:firstLineChars="0"/>
        <w:rPr>
          <w:rFonts w:eastAsia="仿宋"/>
          <w:sz w:val="28"/>
          <w:szCs w:val="28"/>
        </w:rPr>
      </w:pPr>
      <w:r w:rsidRPr="00647888">
        <w:rPr>
          <w:rFonts w:eastAsia="仿宋"/>
          <w:sz w:val="28"/>
          <w:szCs w:val="28"/>
        </w:rPr>
        <w:t>时间：</w:t>
      </w:r>
      <w:r w:rsidR="00221256" w:rsidRPr="00647888">
        <w:rPr>
          <w:rFonts w:eastAsia="仿宋"/>
          <w:sz w:val="28"/>
          <w:szCs w:val="28"/>
        </w:rPr>
        <w:t>硕士</w:t>
      </w:r>
      <w:r w:rsidR="00DD0DB3" w:rsidRPr="00647888">
        <w:rPr>
          <w:rFonts w:eastAsia="仿宋"/>
          <w:sz w:val="28"/>
          <w:szCs w:val="28"/>
        </w:rPr>
        <w:t>研究生的</w:t>
      </w:r>
      <w:proofErr w:type="gramStart"/>
      <w:r w:rsidR="00DD0DB3" w:rsidRPr="00647888">
        <w:rPr>
          <w:rFonts w:eastAsia="仿宋"/>
          <w:b/>
          <w:sz w:val="28"/>
          <w:szCs w:val="28"/>
          <w:u w:val="single"/>
        </w:rPr>
        <w:t>第四学</w:t>
      </w:r>
      <w:proofErr w:type="gramEnd"/>
      <w:r w:rsidR="00DD0DB3" w:rsidRPr="00647888">
        <w:rPr>
          <w:rFonts w:eastAsia="仿宋"/>
          <w:b/>
          <w:sz w:val="28"/>
          <w:szCs w:val="28"/>
          <w:u w:val="single"/>
        </w:rPr>
        <w:t>期末</w:t>
      </w:r>
      <w:r w:rsidR="00DD0DB3" w:rsidRPr="00647888">
        <w:rPr>
          <w:rFonts w:eastAsia="仿宋"/>
          <w:sz w:val="28"/>
          <w:szCs w:val="28"/>
        </w:rPr>
        <w:t>，一般</w:t>
      </w:r>
      <w:r w:rsidRPr="00647888">
        <w:rPr>
          <w:rFonts w:eastAsia="仿宋"/>
          <w:sz w:val="28"/>
          <w:szCs w:val="28"/>
        </w:rPr>
        <w:t>安排在</w:t>
      </w:r>
      <w:r w:rsidRPr="00647888">
        <w:rPr>
          <w:rFonts w:eastAsia="仿宋"/>
          <w:sz w:val="28"/>
          <w:szCs w:val="28"/>
        </w:rPr>
        <w:t>6</w:t>
      </w:r>
      <w:r w:rsidRPr="00647888">
        <w:rPr>
          <w:rFonts w:eastAsia="仿宋"/>
          <w:sz w:val="28"/>
          <w:szCs w:val="28"/>
        </w:rPr>
        <w:t>月</w:t>
      </w:r>
      <w:r w:rsidR="003A0508">
        <w:rPr>
          <w:rFonts w:eastAsia="仿宋" w:hint="eastAsia"/>
          <w:sz w:val="28"/>
          <w:szCs w:val="28"/>
        </w:rPr>
        <w:t>底</w:t>
      </w:r>
      <w:r w:rsidRPr="00647888">
        <w:rPr>
          <w:rFonts w:eastAsia="仿宋"/>
          <w:sz w:val="28"/>
          <w:szCs w:val="28"/>
        </w:rPr>
        <w:t>，不会迟于</w:t>
      </w:r>
      <w:r w:rsidRPr="00647888">
        <w:rPr>
          <w:rFonts w:eastAsia="仿宋"/>
          <w:sz w:val="28"/>
          <w:szCs w:val="28"/>
        </w:rPr>
        <w:t>7</w:t>
      </w:r>
      <w:r w:rsidRPr="00647888">
        <w:rPr>
          <w:rFonts w:eastAsia="仿宋"/>
          <w:sz w:val="28"/>
          <w:szCs w:val="28"/>
        </w:rPr>
        <w:t>月</w:t>
      </w:r>
      <w:r w:rsidR="00A52AF9" w:rsidRPr="00647888">
        <w:rPr>
          <w:rFonts w:eastAsia="仿宋"/>
          <w:sz w:val="28"/>
          <w:szCs w:val="28"/>
        </w:rPr>
        <w:t>15</w:t>
      </w:r>
      <w:r w:rsidRPr="00647888">
        <w:rPr>
          <w:rFonts w:eastAsia="仿宋"/>
          <w:sz w:val="28"/>
          <w:szCs w:val="28"/>
        </w:rPr>
        <w:t>日；</w:t>
      </w:r>
    </w:p>
    <w:p w:rsidR="00ED2E48" w:rsidRPr="00647888" w:rsidRDefault="00757CCB" w:rsidP="002B678C">
      <w:pPr>
        <w:pStyle w:val="a5"/>
        <w:numPr>
          <w:ilvl w:val="2"/>
          <w:numId w:val="10"/>
        </w:numPr>
        <w:snapToGrid w:val="0"/>
        <w:spacing w:line="360" w:lineRule="auto"/>
        <w:ind w:firstLineChars="0"/>
        <w:rPr>
          <w:rFonts w:eastAsia="仿宋"/>
          <w:sz w:val="28"/>
          <w:szCs w:val="28"/>
        </w:rPr>
      </w:pPr>
      <w:r w:rsidRPr="00647888">
        <w:rPr>
          <w:rFonts w:eastAsia="仿宋"/>
          <w:sz w:val="28"/>
          <w:szCs w:val="28"/>
        </w:rPr>
        <w:t>学术型硕士研究生考核</w:t>
      </w:r>
      <w:r w:rsidR="00ED2E48" w:rsidRPr="00647888">
        <w:rPr>
          <w:rFonts w:eastAsia="仿宋"/>
          <w:sz w:val="28"/>
          <w:szCs w:val="28"/>
        </w:rPr>
        <w:t>内容：</w:t>
      </w:r>
      <w:r w:rsidR="00221256" w:rsidRPr="00647888">
        <w:rPr>
          <w:rFonts w:eastAsia="仿宋"/>
          <w:sz w:val="28"/>
          <w:szCs w:val="28"/>
        </w:rPr>
        <w:t>研究内容（</w:t>
      </w:r>
      <w:r w:rsidR="00221256" w:rsidRPr="00647888">
        <w:rPr>
          <w:rFonts w:eastAsia="仿宋"/>
          <w:sz w:val="28"/>
          <w:szCs w:val="28"/>
        </w:rPr>
        <w:t>40</w:t>
      </w:r>
      <w:r w:rsidR="00221256" w:rsidRPr="00647888">
        <w:rPr>
          <w:rFonts w:eastAsia="仿宋"/>
          <w:sz w:val="28"/>
          <w:szCs w:val="28"/>
        </w:rPr>
        <w:t>分）重点考察课题意义、创新性和工作量及难度，课题进展（</w:t>
      </w:r>
      <w:r w:rsidR="00221256" w:rsidRPr="00647888">
        <w:rPr>
          <w:rFonts w:eastAsia="仿宋"/>
          <w:sz w:val="28"/>
          <w:szCs w:val="28"/>
        </w:rPr>
        <w:t>40</w:t>
      </w:r>
      <w:r w:rsidR="00221256" w:rsidRPr="00647888">
        <w:rPr>
          <w:rFonts w:eastAsia="仿宋"/>
          <w:sz w:val="28"/>
          <w:szCs w:val="28"/>
        </w:rPr>
        <w:t>分）研究过程中所完成的主要工作（实质性进展和具体成果）</w:t>
      </w:r>
      <w:r w:rsidRPr="00647888">
        <w:rPr>
          <w:rFonts w:eastAsia="仿宋"/>
          <w:sz w:val="28"/>
          <w:szCs w:val="28"/>
        </w:rPr>
        <w:t>，</w:t>
      </w:r>
      <w:r w:rsidR="00221256" w:rsidRPr="00647888">
        <w:rPr>
          <w:rFonts w:eastAsia="仿宋"/>
          <w:sz w:val="28"/>
          <w:szCs w:val="28"/>
        </w:rPr>
        <w:t>进一步工作计划（</w:t>
      </w:r>
      <w:r w:rsidR="00221256" w:rsidRPr="00647888">
        <w:rPr>
          <w:rFonts w:eastAsia="仿宋"/>
          <w:sz w:val="28"/>
          <w:szCs w:val="28"/>
        </w:rPr>
        <w:t>20</w:t>
      </w:r>
      <w:r w:rsidR="00221256" w:rsidRPr="00647888">
        <w:rPr>
          <w:rFonts w:eastAsia="仿宋"/>
          <w:sz w:val="28"/>
          <w:szCs w:val="28"/>
        </w:rPr>
        <w:t>分）考察下一步工作计划是否合理</w:t>
      </w:r>
      <w:r w:rsidR="005840F9" w:rsidRPr="00647888">
        <w:rPr>
          <w:rFonts w:eastAsia="仿宋"/>
          <w:sz w:val="28"/>
          <w:szCs w:val="28"/>
        </w:rPr>
        <w:t>。</w:t>
      </w:r>
      <w:r w:rsidRPr="00647888">
        <w:rPr>
          <w:rFonts w:eastAsia="仿宋"/>
          <w:sz w:val="28"/>
          <w:szCs w:val="28"/>
        </w:rPr>
        <w:t>往年的</w:t>
      </w:r>
      <w:proofErr w:type="gramStart"/>
      <w:r w:rsidRPr="00647888">
        <w:rPr>
          <w:rFonts w:eastAsia="仿宋"/>
          <w:sz w:val="28"/>
          <w:szCs w:val="28"/>
        </w:rPr>
        <w:t>打分表</w:t>
      </w:r>
      <w:proofErr w:type="gramEnd"/>
      <w:r w:rsidRPr="00647888">
        <w:rPr>
          <w:rFonts w:eastAsia="仿宋"/>
          <w:sz w:val="28"/>
          <w:szCs w:val="28"/>
        </w:rPr>
        <w:t>参见新手包附件。</w:t>
      </w:r>
    </w:p>
    <w:p w:rsidR="00757CCB" w:rsidRPr="00647888" w:rsidRDefault="00757CCB" w:rsidP="002B678C">
      <w:pPr>
        <w:pStyle w:val="a5"/>
        <w:numPr>
          <w:ilvl w:val="2"/>
          <w:numId w:val="10"/>
        </w:numPr>
        <w:snapToGrid w:val="0"/>
        <w:spacing w:line="360" w:lineRule="auto"/>
        <w:ind w:firstLineChars="0"/>
        <w:rPr>
          <w:rFonts w:eastAsia="仿宋"/>
          <w:sz w:val="28"/>
          <w:szCs w:val="28"/>
        </w:rPr>
      </w:pPr>
      <w:r w:rsidRPr="00647888">
        <w:rPr>
          <w:rFonts w:eastAsia="仿宋"/>
          <w:sz w:val="28"/>
          <w:szCs w:val="28"/>
        </w:rPr>
        <w:t>学术型硕士研究生考核内容：研究内容（</w:t>
      </w:r>
      <w:r w:rsidRPr="00647888">
        <w:rPr>
          <w:rFonts w:eastAsia="仿宋"/>
          <w:sz w:val="28"/>
          <w:szCs w:val="28"/>
        </w:rPr>
        <w:t>30</w:t>
      </w:r>
      <w:r w:rsidRPr="00647888">
        <w:rPr>
          <w:rFonts w:eastAsia="仿宋"/>
          <w:sz w:val="28"/>
          <w:szCs w:val="28"/>
        </w:rPr>
        <w:t>分）重点考察课题意义、创新性和工作量及难度，课题进展（</w:t>
      </w:r>
      <w:r w:rsidRPr="00647888">
        <w:rPr>
          <w:rFonts w:eastAsia="仿宋"/>
          <w:sz w:val="28"/>
          <w:szCs w:val="28"/>
        </w:rPr>
        <w:t>30</w:t>
      </w:r>
      <w:r w:rsidRPr="00647888">
        <w:rPr>
          <w:rFonts w:eastAsia="仿宋"/>
          <w:sz w:val="28"/>
          <w:szCs w:val="28"/>
        </w:rPr>
        <w:t>分）研究过程中所完成的主要工作（实质性进展和具体成果），专业实践完成情况（</w:t>
      </w:r>
      <w:r w:rsidRPr="00647888">
        <w:rPr>
          <w:rFonts w:eastAsia="仿宋"/>
          <w:sz w:val="28"/>
          <w:szCs w:val="28"/>
        </w:rPr>
        <w:t>30</w:t>
      </w:r>
      <w:r w:rsidRPr="00647888">
        <w:rPr>
          <w:rFonts w:eastAsia="仿宋"/>
          <w:sz w:val="28"/>
          <w:szCs w:val="28"/>
        </w:rPr>
        <w:t>分）以何种形式完成专业实践及完成情况（以百分之打分），进一步工作计划（</w:t>
      </w:r>
      <w:r w:rsidRPr="00647888">
        <w:rPr>
          <w:rFonts w:eastAsia="仿宋"/>
          <w:sz w:val="28"/>
          <w:szCs w:val="28"/>
        </w:rPr>
        <w:t>10</w:t>
      </w:r>
      <w:r w:rsidRPr="00647888">
        <w:rPr>
          <w:rFonts w:eastAsia="仿宋"/>
          <w:sz w:val="28"/>
          <w:szCs w:val="28"/>
        </w:rPr>
        <w:t>分）考察下一步工作计划是否合理。往年的</w:t>
      </w:r>
      <w:proofErr w:type="gramStart"/>
      <w:r w:rsidRPr="00647888">
        <w:rPr>
          <w:rFonts w:eastAsia="仿宋"/>
          <w:sz w:val="28"/>
          <w:szCs w:val="28"/>
        </w:rPr>
        <w:t>打分表</w:t>
      </w:r>
      <w:proofErr w:type="gramEnd"/>
      <w:r w:rsidRPr="00647888">
        <w:rPr>
          <w:rFonts w:eastAsia="仿宋"/>
          <w:sz w:val="28"/>
          <w:szCs w:val="28"/>
        </w:rPr>
        <w:t>参见新手包附件。</w:t>
      </w:r>
    </w:p>
    <w:p w:rsidR="00AB50E1" w:rsidRPr="00647888" w:rsidRDefault="00DD0DB3" w:rsidP="002B678C">
      <w:pPr>
        <w:pStyle w:val="a5"/>
        <w:numPr>
          <w:ilvl w:val="2"/>
          <w:numId w:val="10"/>
        </w:numPr>
        <w:snapToGrid w:val="0"/>
        <w:spacing w:line="360" w:lineRule="auto"/>
        <w:ind w:firstLineChars="0"/>
        <w:rPr>
          <w:rFonts w:eastAsia="仿宋"/>
          <w:sz w:val="28"/>
          <w:szCs w:val="28"/>
        </w:rPr>
      </w:pPr>
      <w:r w:rsidRPr="00647888">
        <w:rPr>
          <w:rFonts w:eastAsia="仿宋"/>
          <w:sz w:val="28"/>
          <w:szCs w:val="28"/>
        </w:rPr>
        <w:t>难度：</w:t>
      </w:r>
      <w:r w:rsidRPr="00647888">
        <w:rPr>
          <w:rFonts w:eastAsia="仿宋"/>
          <w:b/>
          <w:sz w:val="28"/>
          <w:szCs w:val="28"/>
        </w:rPr>
        <w:t>末尾淘汰</w:t>
      </w:r>
      <w:r w:rsidRPr="00647888">
        <w:rPr>
          <w:rFonts w:eastAsia="仿宋"/>
          <w:sz w:val="28"/>
          <w:szCs w:val="28"/>
        </w:rPr>
        <w:t>。</w:t>
      </w:r>
      <w:r w:rsidR="00AB50E1" w:rsidRPr="00647888">
        <w:rPr>
          <w:rFonts w:eastAsia="仿宋"/>
          <w:sz w:val="28"/>
          <w:szCs w:val="28"/>
        </w:rPr>
        <w:t>《西安交通大学关于加强硕士生过程质量控制的若干规定》（西交</w:t>
      </w:r>
      <w:proofErr w:type="gramStart"/>
      <w:r w:rsidR="00AB50E1" w:rsidRPr="00647888">
        <w:rPr>
          <w:rFonts w:eastAsia="仿宋"/>
          <w:sz w:val="28"/>
          <w:szCs w:val="28"/>
        </w:rPr>
        <w:t>研</w:t>
      </w:r>
      <w:proofErr w:type="gramEnd"/>
      <w:r w:rsidR="00AB50E1" w:rsidRPr="00647888">
        <w:rPr>
          <w:rFonts w:eastAsia="仿宋"/>
          <w:sz w:val="28"/>
          <w:szCs w:val="28"/>
        </w:rPr>
        <w:t>〔</w:t>
      </w:r>
      <w:r w:rsidR="00AB50E1" w:rsidRPr="00647888">
        <w:rPr>
          <w:rFonts w:eastAsia="仿宋"/>
          <w:sz w:val="28"/>
          <w:szCs w:val="28"/>
        </w:rPr>
        <w:t>2009</w:t>
      </w:r>
      <w:r w:rsidR="00AB50E1" w:rsidRPr="00647888">
        <w:rPr>
          <w:rFonts w:eastAsia="仿宋"/>
          <w:sz w:val="28"/>
          <w:szCs w:val="28"/>
        </w:rPr>
        <w:t>〕</w:t>
      </w:r>
      <w:r w:rsidR="00AB50E1" w:rsidRPr="00647888">
        <w:rPr>
          <w:rFonts w:eastAsia="仿宋"/>
          <w:sz w:val="28"/>
          <w:szCs w:val="28"/>
        </w:rPr>
        <w:t>18</w:t>
      </w:r>
      <w:r w:rsidR="00AB50E1" w:rsidRPr="00647888">
        <w:rPr>
          <w:rFonts w:eastAsia="仿宋"/>
          <w:sz w:val="28"/>
          <w:szCs w:val="28"/>
        </w:rPr>
        <w:t>号）第三章第三条：评审专家小组应由至少</w:t>
      </w:r>
      <w:r w:rsidR="00AB50E1" w:rsidRPr="00647888">
        <w:rPr>
          <w:rFonts w:eastAsia="仿宋"/>
          <w:sz w:val="28"/>
          <w:szCs w:val="28"/>
        </w:rPr>
        <w:t>5</w:t>
      </w:r>
      <w:r w:rsidR="00AB50E1" w:rsidRPr="00647888">
        <w:rPr>
          <w:rFonts w:eastAsia="仿宋"/>
          <w:sz w:val="28"/>
          <w:szCs w:val="28"/>
        </w:rPr>
        <w:t>名副高职称以上（含副高）专家组成，专家主要依据硕士研究生的论文课题进展情况进行考核，必要时可参阅其课程学习和选题报告情况进行综合评议。考核结果分三种情况：优秀、合</w:t>
      </w:r>
      <w:r w:rsidR="00AB50E1" w:rsidRPr="00647888">
        <w:rPr>
          <w:rFonts w:eastAsia="仿宋"/>
          <w:sz w:val="28"/>
          <w:szCs w:val="28"/>
        </w:rPr>
        <w:lastRenderedPageBreak/>
        <w:t>格、不合格。第三章第四条：中期考核结果将作为硕士研究生奖助</w:t>
      </w:r>
      <w:proofErr w:type="gramStart"/>
      <w:r w:rsidR="00AB50E1" w:rsidRPr="00647888">
        <w:rPr>
          <w:rFonts w:eastAsia="仿宋"/>
          <w:sz w:val="28"/>
          <w:szCs w:val="28"/>
        </w:rPr>
        <w:t>金调整</w:t>
      </w:r>
      <w:proofErr w:type="gramEnd"/>
      <w:r w:rsidR="00AB50E1" w:rsidRPr="00647888">
        <w:rPr>
          <w:rFonts w:eastAsia="仿宋"/>
          <w:sz w:val="28"/>
          <w:szCs w:val="28"/>
        </w:rPr>
        <w:t>的主要依据。中期考核结果为优秀的硕士研究生比例原则上不超过参加考核硕士生总人数的</w:t>
      </w:r>
      <w:r w:rsidR="00AB50E1" w:rsidRPr="00647888">
        <w:rPr>
          <w:rFonts w:eastAsia="仿宋"/>
          <w:sz w:val="28"/>
          <w:szCs w:val="28"/>
        </w:rPr>
        <w:t>10%</w:t>
      </w:r>
      <w:r w:rsidR="00AB50E1" w:rsidRPr="00647888">
        <w:rPr>
          <w:rFonts w:eastAsia="仿宋"/>
          <w:sz w:val="28"/>
          <w:szCs w:val="28"/>
        </w:rPr>
        <w:t>，其奖助</w:t>
      </w:r>
      <w:proofErr w:type="gramStart"/>
      <w:r w:rsidR="00AB50E1" w:rsidRPr="00647888">
        <w:rPr>
          <w:rFonts w:eastAsia="仿宋"/>
          <w:sz w:val="28"/>
          <w:szCs w:val="28"/>
        </w:rPr>
        <w:t>金按照</w:t>
      </w:r>
      <w:proofErr w:type="gramEnd"/>
      <w:r w:rsidR="00AB50E1" w:rsidRPr="00647888">
        <w:rPr>
          <w:rFonts w:eastAsia="仿宋"/>
          <w:sz w:val="28"/>
          <w:szCs w:val="28"/>
        </w:rPr>
        <w:t>研究生院创新基金管理办公室相关规定予以调整；中期考核结果为不合格的硕士研究生将被确定为质量跟踪对象。对于课程学习和论文选题时确定为质量跟踪对象的硕士研究生，如中期考核结果为优秀或合格，则不再确定为质量跟踪对象。</w:t>
      </w:r>
    </w:p>
    <w:p w:rsidR="00B5094E" w:rsidRPr="00647888" w:rsidRDefault="00A52AF9" w:rsidP="00AB50E1">
      <w:pPr>
        <w:pStyle w:val="a5"/>
        <w:numPr>
          <w:ilvl w:val="2"/>
          <w:numId w:val="10"/>
        </w:numPr>
        <w:snapToGrid w:val="0"/>
        <w:spacing w:line="360" w:lineRule="auto"/>
        <w:ind w:firstLineChars="0"/>
        <w:rPr>
          <w:rFonts w:eastAsia="仿宋"/>
          <w:sz w:val="28"/>
          <w:szCs w:val="28"/>
        </w:rPr>
      </w:pPr>
      <w:r w:rsidRPr="00647888">
        <w:rPr>
          <w:rFonts w:eastAsia="仿宋"/>
          <w:b/>
          <w:sz w:val="28"/>
          <w:szCs w:val="28"/>
        </w:rPr>
        <w:t>经验</w:t>
      </w:r>
      <w:r w:rsidR="00B5094E" w:rsidRPr="00647888">
        <w:rPr>
          <w:rFonts w:eastAsia="仿宋"/>
          <w:sz w:val="28"/>
          <w:szCs w:val="28"/>
        </w:rPr>
        <w:t>：</w:t>
      </w:r>
      <w:r w:rsidR="00B5094E" w:rsidRPr="00687F5C">
        <w:rPr>
          <w:rFonts w:eastAsia="仿宋"/>
          <w:b/>
          <w:sz w:val="28"/>
          <w:szCs w:val="28"/>
          <w:u w:val="single"/>
        </w:rPr>
        <w:t>中期考核</w:t>
      </w:r>
      <w:r w:rsidRPr="00687F5C">
        <w:rPr>
          <w:rFonts w:eastAsia="仿宋"/>
          <w:b/>
          <w:sz w:val="28"/>
          <w:szCs w:val="28"/>
          <w:u w:val="single"/>
        </w:rPr>
        <w:t>时</w:t>
      </w:r>
      <w:r w:rsidR="00B5094E" w:rsidRPr="00687F5C">
        <w:rPr>
          <w:rFonts w:eastAsia="仿宋"/>
          <w:b/>
          <w:sz w:val="28"/>
          <w:szCs w:val="28"/>
          <w:u w:val="single"/>
        </w:rPr>
        <w:t>默认</w:t>
      </w:r>
      <w:r w:rsidRPr="00687F5C">
        <w:rPr>
          <w:rFonts w:eastAsia="仿宋"/>
          <w:b/>
          <w:sz w:val="28"/>
          <w:szCs w:val="28"/>
          <w:u w:val="single"/>
        </w:rPr>
        <w:t>的</w:t>
      </w:r>
      <w:r w:rsidR="00B5094E" w:rsidRPr="00687F5C">
        <w:rPr>
          <w:rFonts w:eastAsia="仿宋"/>
          <w:b/>
          <w:sz w:val="28"/>
          <w:szCs w:val="28"/>
          <w:u w:val="single"/>
        </w:rPr>
        <w:t>研究</w:t>
      </w:r>
      <w:r w:rsidRPr="00687F5C">
        <w:rPr>
          <w:rFonts w:eastAsia="仿宋"/>
          <w:b/>
          <w:sz w:val="28"/>
          <w:szCs w:val="28"/>
          <w:u w:val="single"/>
        </w:rPr>
        <w:t>进展是，</w:t>
      </w:r>
      <w:r w:rsidR="00B5094E" w:rsidRPr="00687F5C">
        <w:rPr>
          <w:rFonts w:eastAsia="仿宋"/>
          <w:b/>
          <w:sz w:val="28"/>
          <w:szCs w:val="28"/>
          <w:u w:val="single"/>
        </w:rPr>
        <w:t>学生</w:t>
      </w:r>
      <w:r w:rsidRPr="00687F5C">
        <w:rPr>
          <w:rFonts w:eastAsia="仿宋"/>
          <w:b/>
          <w:sz w:val="28"/>
          <w:szCs w:val="28"/>
          <w:u w:val="single"/>
        </w:rPr>
        <w:t>已完成</w:t>
      </w:r>
      <w:r w:rsidR="00687F5C">
        <w:rPr>
          <w:rFonts w:eastAsia="仿宋" w:hint="eastAsia"/>
          <w:b/>
          <w:sz w:val="28"/>
          <w:szCs w:val="28"/>
          <w:u w:val="single"/>
        </w:rPr>
        <w:t>至少</w:t>
      </w:r>
      <w:r w:rsidR="00687F5C">
        <w:rPr>
          <w:rFonts w:eastAsia="仿宋" w:hint="eastAsia"/>
          <w:b/>
          <w:sz w:val="28"/>
          <w:szCs w:val="28"/>
          <w:u w:val="single"/>
        </w:rPr>
        <w:t>1</w:t>
      </w:r>
      <w:r w:rsidRPr="00687F5C">
        <w:rPr>
          <w:rFonts w:eastAsia="仿宋"/>
          <w:b/>
          <w:sz w:val="28"/>
          <w:szCs w:val="28"/>
          <w:u w:val="single"/>
        </w:rPr>
        <w:t>个研究工作的全部</w:t>
      </w:r>
      <w:r w:rsidR="00B5094E" w:rsidRPr="00687F5C">
        <w:rPr>
          <w:rFonts w:eastAsia="仿宋"/>
          <w:b/>
          <w:sz w:val="28"/>
          <w:szCs w:val="28"/>
          <w:u w:val="single"/>
        </w:rPr>
        <w:t>内容</w:t>
      </w:r>
      <w:r w:rsidRPr="00687F5C">
        <w:rPr>
          <w:rFonts w:eastAsia="仿宋"/>
          <w:b/>
          <w:sz w:val="28"/>
          <w:szCs w:val="28"/>
          <w:u w:val="single"/>
        </w:rPr>
        <w:t>，正在开展</w:t>
      </w:r>
      <w:r w:rsidR="00687F5C">
        <w:rPr>
          <w:rFonts w:eastAsia="仿宋" w:hint="eastAsia"/>
          <w:b/>
          <w:sz w:val="28"/>
          <w:szCs w:val="28"/>
          <w:u w:val="single"/>
        </w:rPr>
        <w:t>剩余</w:t>
      </w:r>
      <w:r w:rsidRPr="00687F5C">
        <w:rPr>
          <w:rFonts w:eastAsia="仿宋"/>
          <w:b/>
          <w:sz w:val="28"/>
          <w:szCs w:val="28"/>
          <w:u w:val="single"/>
        </w:rPr>
        <w:t>研究工作</w:t>
      </w:r>
      <w:r w:rsidR="00B5094E" w:rsidRPr="00687F5C">
        <w:rPr>
          <w:rFonts w:eastAsia="仿宋"/>
          <w:b/>
          <w:sz w:val="28"/>
          <w:szCs w:val="28"/>
          <w:u w:val="single"/>
        </w:rPr>
        <w:t>，</w:t>
      </w:r>
      <w:r w:rsidRPr="00687F5C">
        <w:rPr>
          <w:rFonts w:eastAsia="仿宋"/>
          <w:b/>
          <w:sz w:val="28"/>
          <w:szCs w:val="28"/>
          <w:u w:val="single"/>
        </w:rPr>
        <w:t>中期考核时的</w:t>
      </w:r>
      <w:r w:rsidR="00B5094E" w:rsidRPr="00687F5C">
        <w:rPr>
          <w:rFonts w:eastAsia="仿宋"/>
          <w:b/>
          <w:sz w:val="28"/>
          <w:szCs w:val="28"/>
          <w:u w:val="single"/>
        </w:rPr>
        <w:t>工作计划</w:t>
      </w:r>
      <w:r w:rsidRPr="00687F5C">
        <w:rPr>
          <w:rFonts w:eastAsia="仿宋"/>
          <w:b/>
          <w:sz w:val="28"/>
          <w:szCs w:val="28"/>
          <w:u w:val="single"/>
        </w:rPr>
        <w:t>是</w:t>
      </w:r>
      <w:r w:rsidR="00B5094E" w:rsidRPr="00687F5C">
        <w:rPr>
          <w:rFonts w:eastAsia="仿宋"/>
          <w:b/>
          <w:sz w:val="28"/>
          <w:szCs w:val="28"/>
          <w:u w:val="single"/>
        </w:rPr>
        <w:t>第</w:t>
      </w:r>
      <w:r w:rsidR="00687F5C">
        <w:rPr>
          <w:rFonts w:eastAsia="仿宋" w:hint="eastAsia"/>
          <w:b/>
          <w:sz w:val="28"/>
          <w:szCs w:val="28"/>
          <w:u w:val="single"/>
        </w:rPr>
        <w:t>3</w:t>
      </w:r>
      <w:r w:rsidR="00B5094E" w:rsidRPr="00687F5C">
        <w:rPr>
          <w:rFonts w:eastAsia="仿宋"/>
          <w:b/>
          <w:sz w:val="28"/>
          <w:szCs w:val="28"/>
          <w:u w:val="single"/>
        </w:rPr>
        <w:t>个</w:t>
      </w:r>
      <w:r w:rsidRPr="00687F5C">
        <w:rPr>
          <w:rFonts w:eastAsia="仿宋"/>
          <w:b/>
          <w:sz w:val="28"/>
          <w:szCs w:val="28"/>
          <w:u w:val="single"/>
        </w:rPr>
        <w:t>研究工作</w:t>
      </w:r>
      <w:r w:rsidR="00B5094E" w:rsidRPr="00687F5C">
        <w:rPr>
          <w:rFonts w:eastAsia="仿宋"/>
          <w:b/>
          <w:sz w:val="28"/>
          <w:szCs w:val="28"/>
          <w:u w:val="single"/>
        </w:rPr>
        <w:t>的</w:t>
      </w:r>
      <w:r w:rsidR="003546B5" w:rsidRPr="00687F5C">
        <w:rPr>
          <w:rFonts w:eastAsia="仿宋"/>
          <w:b/>
          <w:sz w:val="28"/>
          <w:szCs w:val="28"/>
          <w:u w:val="single"/>
        </w:rPr>
        <w:t>剩余</w:t>
      </w:r>
      <w:r w:rsidR="00B5094E" w:rsidRPr="00687F5C">
        <w:rPr>
          <w:rFonts w:eastAsia="仿宋"/>
          <w:b/>
          <w:sz w:val="28"/>
          <w:szCs w:val="28"/>
          <w:u w:val="single"/>
        </w:rPr>
        <w:t>内容</w:t>
      </w:r>
      <w:r w:rsidRPr="00687F5C">
        <w:rPr>
          <w:rFonts w:eastAsia="仿宋"/>
          <w:b/>
          <w:sz w:val="28"/>
          <w:szCs w:val="28"/>
          <w:u w:val="single"/>
        </w:rPr>
        <w:t>和学位论文写作</w:t>
      </w:r>
      <w:r w:rsidR="00B5094E" w:rsidRPr="00647888">
        <w:rPr>
          <w:rFonts w:eastAsia="仿宋"/>
          <w:sz w:val="28"/>
          <w:szCs w:val="28"/>
        </w:rPr>
        <w:t>。</w:t>
      </w:r>
      <w:r w:rsidRPr="00647888">
        <w:rPr>
          <w:rFonts w:eastAsia="仿宋"/>
          <w:sz w:val="28"/>
          <w:szCs w:val="28"/>
        </w:rPr>
        <w:t>根据学院硕士研究生的平均水平，</w:t>
      </w:r>
      <w:r w:rsidRPr="00647888">
        <w:rPr>
          <w:rFonts w:eastAsia="仿宋"/>
          <w:sz w:val="28"/>
          <w:szCs w:val="28"/>
        </w:rPr>
        <w:t>中期考核前在</w:t>
      </w:r>
      <w:r w:rsidRPr="00647888">
        <w:rPr>
          <w:rFonts w:eastAsia="仿宋"/>
          <w:sz w:val="28"/>
          <w:szCs w:val="28"/>
        </w:rPr>
        <w:t>“</w:t>
      </w:r>
      <w:r w:rsidRPr="00647888">
        <w:rPr>
          <w:rFonts w:eastAsia="仿宋"/>
          <w:sz w:val="28"/>
          <w:szCs w:val="28"/>
        </w:rPr>
        <w:t>最有学术影响力的国际期刊</w:t>
      </w:r>
      <w:r w:rsidRPr="00647888">
        <w:rPr>
          <w:rFonts w:eastAsia="仿宋"/>
          <w:sz w:val="28"/>
          <w:szCs w:val="28"/>
        </w:rPr>
        <w:t>”</w:t>
      </w:r>
      <w:r w:rsidRPr="00647888">
        <w:rPr>
          <w:rFonts w:eastAsia="仿宋"/>
          <w:sz w:val="28"/>
          <w:szCs w:val="28"/>
        </w:rPr>
        <w:t>、</w:t>
      </w:r>
      <w:r w:rsidRPr="00647888">
        <w:rPr>
          <w:rFonts w:eastAsia="仿宋"/>
          <w:sz w:val="28"/>
          <w:szCs w:val="28"/>
        </w:rPr>
        <w:t>“</w:t>
      </w:r>
      <w:r w:rsidRPr="00647888">
        <w:rPr>
          <w:rFonts w:eastAsia="仿宋"/>
          <w:sz w:val="28"/>
          <w:szCs w:val="28"/>
        </w:rPr>
        <w:t>国际知名学术刊物</w:t>
      </w:r>
      <w:r w:rsidRPr="00647888">
        <w:rPr>
          <w:rFonts w:eastAsia="仿宋"/>
          <w:sz w:val="28"/>
          <w:szCs w:val="28"/>
        </w:rPr>
        <w:t>”</w:t>
      </w:r>
      <w:r w:rsidRPr="00647888">
        <w:rPr>
          <w:rFonts w:eastAsia="仿宋"/>
          <w:sz w:val="28"/>
          <w:szCs w:val="28"/>
        </w:rPr>
        <w:t>上发表或录用</w:t>
      </w:r>
      <w:r w:rsidRPr="00647888">
        <w:rPr>
          <w:rFonts w:eastAsia="仿宋"/>
          <w:sz w:val="28"/>
          <w:szCs w:val="28"/>
        </w:rPr>
        <w:t>1</w:t>
      </w:r>
      <w:r w:rsidRPr="00647888">
        <w:rPr>
          <w:rFonts w:eastAsia="仿宋"/>
          <w:sz w:val="28"/>
          <w:szCs w:val="28"/>
        </w:rPr>
        <w:t>篇论文的，中期考核无忧。</w:t>
      </w:r>
    </w:p>
    <w:p w:rsidR="00A52AF9" w:rsidRPr="00647888" w:rsidRDefault="00A52AF9" w:rsidP="00687F5C">
      <w:pPr>
        <w:pStyle w:val="a5"/>
        <w:numPr>
          <w:ilvl w:val="0"/>
          <w:numId w:val="10"/>
        </w:numPr>
        <w:snapToGrid w:val="0"/>
        <w:spacing w:line="360" w:lineRule="auto"/>
        <w:ind w:firstLineChars="0"/>
        <w:rPr>
          <w:rFonts w:eastAsia="仿宋"/>
          <w:sz w:val="28"/>
          <w:szCs w:val="28"/>
        </w:rPr>
      </w:pPr>
      <w:r w:rsidRPr="00647888">
        <w:rPr>
          <w:rFonts w:eastAsia="仿宋"/>
          <w:sz w:val="28"/>
          <w:szCs w:val="28"/>
        </w:rPr>
        <w:t>研究生院</w:t>
      </w:r>
      <w:r w:rsidR="00687F5C">
        <w:rPr>
          <w:rFonts w:eastAsia="仿宋" w:hint="eastAsia"/>
          <w:sz w:val="28"/>
          <w:szCs w:val="28"/>
        </w:rPr>
        <w:t>授权</w:t>
      </w:r>
      <w:r w:rsidR="00687F5C" w:rsidRPr="00687F5C">
        <w:rPr>
          <w:rFonts w:eastAsia="仿宋" w:hint="eastAsia"/>
          <w:sz w:val="28"/>
          <w:szCs w:val="28"/>
        </w:rPr>
        <w:t>各学院（部、中心）</w:t>
      </w:r>
      <w:r w:rsidR="00687F5C">
        <w:rPr>
          <w:rFonts w:eastAsia="仿宋" w:hint="eastAsia"/>
          <w:sz w:val="28"/>
          <w:szCs w:val="28"/>
        </w:rPr>
        <w:t>实施</w:t>
      </w:r>
      <w:r w:rsidRPr="00647888">
        <w:rPr>
          <w:rFonts w:eastAsia="仿宋"/>
          <w:sz w:val="28"/>
          <w:szCs w:val="28"/>
        </w:rPr>
        <w:t>硕士学位</w:t>
      </w:r>
      <w:r w:rsidR="00687F5C">
        <w:rPr>
          <w:rFonts w:eastAsia="仿宋" w:hint="eastAsia"/>
          <w:sz w:val="28"/>
          <w:szCs w:val="28"/>
        </w:rPr>
        <w:t>申请。</w:t>
      </w:r>
      <w:r w:rsidR="00687F5C" w:rsidRPr="00687F5C">
        <w:rPr>
          <w:rFonts w:eastAsia="仿宋" w:hint="eastAsia"/>
          <w:sz w:val="28"/>
          <w:szCs w:val="28"/>
        </w:rPr>
        <w:t>各学院（部、中心）学位</w:t>
      </w:r>
      <w:proofErr w:type="gramStart"/>
      <w:r w:rsidR="00687F5C" w:rsidRPr="00687F5C">
        <w:rPr>
          <w:rFonts w:eastAsia="仿宋" w:hint="eastAsia"/>
          <w:sz w:val="28"/>
          <w:szCs w:val="28"/>
        </w:rPr>
        <w:t>评定分</w:t>
      </w:r>
      <w:proofErr w:type="gramEnd"/>
      <w:r w:rsidR="00687F5C" w:rsidRPr="00687F5C">
        <w:rPr>
          <w:rFonts w:eastAsia="仿宋" w:hint="eastAsia"/>
          <w:sz w:val="28"/>
          <w:szCs w:val="28"/>
        </w:rPr>
        <w:t>委员会可根据本指导意见及学校有关规定制定硕士学位申请实施细则，报研究生院备案后实施。</w:t>
      </w:r>
    </w:p>
    <w:p w:rsidR="00687F5C" w:rsidRPr="00687F5C" w:rsidRDefault="00687F5C" w:rsidP="00687F5C">
      <w:pPr>
        <w:pStyle w:val="a5"/>
        <w:numPr>
          <w:ilvl w:val="1"/>
          <w:numId w:val="10"/>
        </w:numPr>
        <w:snapToGrid w:val="0"/>
        <w:spacing w:line="360" w:lineRule="auto"/>
        <w:ind w:firstLineChars="0"/>
        <w:rPr>
          <w:rFonts w:eastAsia="仿宋" w:hint="eastAsia"/>
          <w:sz w:val="28"/>
          <w:szCs w:val="28"/>
        </w:rPr>
      </w:pPr>
      <w:r w:rsidRPr="00687F5C">
        <w:rPr>
          <w:rFonts w:eastAsia="仿宋" w:hint="eastAsia"/>
          <w:sz w:val="28"/>
          <w:szCs w:val="28"/>
        </w:rPr>
        <w:t>学部规定</w:t>
      </w:r>
      <w:r w:rsidRPr="00687F5C">
        <w:rPr>
          <w:rFonts w:eastAsia="仿宋" w:hint="eastAsia"/>
          <w:b/>
          <w:sz w:val="28"/>
          <w:szCs w:val="28"/>
          <w:u w:val="single"/>
        </w:rPr>
        <w:t>计算机学院所有硕士生的</w:t>
      </w:r>
      <w:r w:rsidRPr="00687F5C">
        <w:rPr>
          <w:rFonts w:eastAsia="仿宋" w:hint="eastAsia"/>
          <w:b/>
          <w:sz w:val="28"/>
          <w:szCs w:val="28"/>
          <w:u w:val="single"/>
        </w:rPr>
        <w:t>2</w:t>
      </w:r>
      <w:r w:rsidRPr="00687F5C">
        <w:rPr>
          <w:rFonts w:eastAsia="仿宋" w:hint="eastAsia"/>
          <w:b/>
          <w:sz w:val="28"/>
          <w:szCs w:val="28"/>
          <w:u w:val="single"/>
        </w:rPr>
        <w:t>份评审论文全部由学院安排校外送审（一般为</w:t>
      </w:r>
      <w:r w:rsidRPr="00687F5C">
        <w:rPr>
          <w:rFonts w:eastAsia="仿宋" w:hint="eastAsia"/>
          <w:b/>
          <w:sz w:val="28"/>
          <w:szCs w:val="28"/>
          <w:u w:val="single"/>
        </w:rPr>
        <w:t>2</w:t>
      </w:r>
      <w:r w:rsidRPr="00687F5C">
        <w:rPr>
          <w:rFonts w:eastAsia="仿宋" w:hint="eastAsia"/>
          <w:b/>
          <w:sz w:val="28"/>
          <w:szCs w:val="28"/>
          <w:u w:val="single"/>
        </w:rPr>
        <w:t>盲审，符合学院</w:t>
      </w:r>
      <w:proofErr w:type="gramStart"/>
      <w:r w:rsidRPr="00687F5C">
        <w:rPr>
          <w:rFonts w:eastAsia="仿宋" w:hint="eastAsia"/>
          <w:b/>
          <w:sz w:val="28"/>
          <w:szCs w:val="28"/>
          <w:u w:val="single"/>
        </w:rPr>
        <w:t>免盲条件</w:t>
      </w:r>
      <w:proofErr w:type="gramEnd"/>
      <w:r w:rsidRPr="00687F5C">
        <w:rPr>
          <w:rFonts w:eastAsia="仿宋" w:hint="eastAsia"/>
          <w:b/>
          <w:sz w:val="28"/>
          <w:szCs w:val="28"/>
          <w:u w:val="single"/>
        </w:rPr>
        <w:t>则</w:t>
      </w:r>
      <w:r w:rsidRPr="00687F5C">
        <w:rPr>
          <w:rFonts w:eastAsia="仿宋" w:hint="eastAsia"/>
          <w:b/>
          <w:sz w:val="28"/>
          <w:szCs w:val="28"/>
          <w:u w:val="single"/>
        </w:rPr>
        <w:t>1</w:t>
      </w:r>
      <w:r w:rsidRPr="00687F5C">
        <w:rPr>
          <w:rFonts w:eastAsia="仿宋" w:hint="eastAsia"/>
          <w:b/>
          <w:sz w:val="28"/>
          <w:szCs w:val="28"/>
          <w:u w:val="single"/>
        </w:rPr>
        <w:t>明</w:t>
      </w:r>
      <w:r w:rsidRPr="00687F5C">
        <w:rPr>
          <w:rFonts w:eastAsia="仿宋" w:hint="eastAsia"/>
          <w:b/>
          <w:sz w:val="28"/>
          <w:szCs w:val="28"/>
          <w:u w:val="single"/>
        </w:rPr>
        <w:t>1</w:t>
      </w:r>
      <w:r w:rsidRPr="00687F5C">
        <w:rPr>
          <w:rFonts w:eastAsia="仿宋" w:hint="eastAsia"/>
          <w:b/>
          <w:sz w:val="28"/>
          <w:szCs w:val="28"/>
          <w:u w:val="single"/>
        </w:rPr>
        <w:t>盲）</w:t>
      </w:r>
      <w:r w:rsidRPr="00687F5C">
        <w:rPr>
          <w:rFonts w:eastAsia="仿宋" w:hint="eastAsia"/>
          <w:sz w:val="28"/>
          <w:szCs w:val="28"/>
        </w:rPr>
        <w:t>；其他各学院（一般为</w:t>
      </w:r>
      <w:r w:rsidRPr="00687F5C">
        <w:rPr>
          <w:rFonts w:eastAsia="仿宋" w:hint="eastAsia"/>
          <w:sz w:val="28"/>
          <w:szCs w:val="28"/>
        </w:rPr>
        <w:t>1</w:t>
      </w:r>
      <w:r w:rsidRPr="00687F5C">
        <w:rPr>
          <w:rFonts w:eastAsia="仿宋" w:hint="eastAsia"/>
          <w:sz w:val="28"/>
          <w:szCs w:val="28"/>
        </w:rPr>
        <w:t>明</w:t>
      </w:r>
      <w:r w:rsidRPr="00687F5C">
        <w:rPr>
          <w:rFonts w:eastAsia="仿宋" w:hint="eastAsia"/>
          <w:sz w:val="28"/>
          <w:szCs w:val="28"/>
        </w:rPr>
        <w:t>1</w:t>
      </w:r>
      <w:r w:rsidRPr="00687F5C">
        <w:rPr>
          <w:rFonts w:eastAsia="仿宋" w:hint="eastAsia"/>
          <w:sz w:val="28"/>
          <w:szCs w:val="28"/>
        </w:rPr>
        <w:t>盲，符合</w:t>
      </w:r>
      <w:proofErr w:type="gramStart"/>
      <w:r w:rsidRPr="00687F5C">
        <w:rPr>
          <w:rFonts w:eastAsia="仿宋" w:hint="eastAsia"/>
          <w:sz w:val="28"/>
          <w:szCs w:val="28"/>
        </w:rPr>
        <w:t>免盲条件</w:t>
      </w:r>
      <w:proofErr w:type="gramEnd"/>
      <w:r w:rsidRPr="00687F5C">
        <w:rPr>
          <w:rFonts w:eastAsia="仿宋" w:hint="eastAsia"/>
          <w:sz w:val="28"/>
          <w:szCs w:val="28"/>
        </w:rPr>
        <w:t>则为</w:t>
      </w:r>
      <w:r w:rsidRPr="00687F5C">
        <w:rPr>
          <w:rFonts w:eastAsia="仿宋" w:hint="eastAsia"/>
          <w:sz w:val="28"/>
          <w:szCs w:val="28"/>
        </w:rPr>
        <w:t>2</w:t>
      </w:r>
      <w:r w:rsidRPr="00687F5C">
        <w:rPr>
          <w:rFonts w:eastAsia="仿宋" w:hint="eastAsia"/>
          <w:sz w:val="28"/>
          <w:szCs w:val="28"/>
        </w:rPr>
        <w:t>明审），明审论文由导师或系所安排送审，</w:t>
      </w:r>
      <w:proofErr w:type="gramStart"/>
      <w:r w:rsidRPr="00687F5C">
        <w:rPr>
          <w:rFonts w:eastAsia="仿宋" w:hint="eastAsia"/>
          <w:sz w:val="28"/>
          <w:szCs w:val="28"/>
        </w:rPr>
        <w:t>盲审论文</w:t>
      </w:r>
      <w:proofErr w:type="gramEnd"/>
      <w:r w:rsidRPr="00687F5C">
        <w:rPr>
          <w:rFonts w:eastAsia="仿宋" w:hint="eastAsia"/>
          <w:sz w:val="28"/>
          <w:szCs w:val="28"/>
        </w:rPr>
        <w:t>由学部安排学院送审。</w:t>
      </w:r>
    </w:p>
    <w:p w:rsidR="00A52AF9" w:rsidRPr="00CA0E9E" w:rsidRDefault="00687F5C" w:rsidP="00CA0E9E">
      <w:pPr>
        <w:pStyle w:val="a5"/>
        <w:numPr>
          <w:ilvl w:val="1"/>
          <w:numId w:val="10"/>
        </w:numPr>
        <w:snapToGrid w:val="0"/>
        <w:spacing w:line="360" w:lineRule="auto"/>
        <w:ind w:firstLineChars="0"/>
        <w:rPr>
          <w:rFonts w:eastAsia="仿宋"/>
          <w:sz w:val="28"/>
          <w:szCs w:val="28"/>
        </w:rPr>
      </w:pPr>
      <w:proofErr w:type="gramStart"/>
      <w:r w:rsidRPr="00CA0E9E">
        <w:rPr>
          <w:rFonts w:eastAsia="仿宋" w:hint="eastAsia"/>
          <w:b/>
          <w:sz w:val="28"/>
          <w:szCs w:val="28"/>
        </w:rPr>
        <w:t>免盲条件</w:t>
      </w:r>
      <w:proofErr w:type="gramEnd"/>
      <w:r w:rsidRPr="00CA0E9E">
        <w:rPr>
          <w:rFonts w:eastAsia="仿宋" w:hint="eastAsia"/>
          <w:sz w:val="28"/>
          <w:szCs w:val="28"/>
        </w:rPr>
        <w:t>：</w:t>
      </w:r>
      <w:r w:rsidR="00CA0E9E" w:rsidRPr="00CA0E9E">
        <w:rPr>
          <w:rFonts w:eastAsia="仿宋" w:hint="eastAsia"/>
          <w:sz w:val="28"/>
          <w:szCs w:val="28"/>
        </w:rPr>
        <w:t>以学生第一作者发表（含已录用）</w:t>
      </w:r>
      <w:r w:rsidR="00CA0E9E" w:rsidRPr="00CA0E9E">
        <w:rPr>
          <w:rFonts w:eastAsia="仿宋" w:hint="eastAsia"/>
          <w:sz w:val="28"/>
          <w:szCs w:val="28"/>
        </w:rPr>
        <w:t>1</w:t>
      </w:r>
      <w:r w:rsidR="00CA0E9E" w:rsidRPr="00CA0E9E">
        <w:rPr>
          <w:rFonts w:eastAsia="仿宋" w:hint="eastAsia"/>
          <w:sz w:val="28"/>
          <w:szCs w:val="28"/>
        </w:rPr>
        <w:t>篇</w:t>
      </w:r>
      <w:r w:rsidR="00CA0E9E" w:rsidRPr="00CA0E9E">
        <w:rPr>
          <w:rFonts w:eastAsia="仿宋" w:hint="eastAsia"/>
          <w:sz w:val="28"/>
          <w:szCs w:val="28"/>
        </w:rPr>
        <w:t>A</w:t>
      </w:r>
      <w:r w:rsidR="00CA0E9E" w:rsidRPr="00CA0E9E">
        <w:rPr>
          <w:rFonts w:eastAsia="仿宋" w:hint="eastAsia"/>
          <w:sz w:val="28"/>
          <w:szCs w:val="28"/>
        </w:rPr>
        <w:t>类论文（包括学校的最具期刊、</w:t>
      </w:r>
      <w:r w:rsidR="00CA0E9E" w:rsidRPr="00CA0E9E">
        <w:rPr>
          <w:rFonts w:eastAsia="仿宋" w:hint="eastAsia"/>
          <w:sz w:val="28"/>
          <w:szCs w:val="28"/>
        </w:rPr>
        <w:t>CCF</w:t>
      </w:r>
      <w:r w:rsidR="00CA0E9E" w:rsidRPr="00CA0E9E">
        <w:rPr>
          <w:rFonts w:eastAsia="仿宋" w:hint="eastAsia"/>
          <w:sz w:val="28"/>
          <w:szCs w:val="28"/>
        </w:rPr>
        <w:t>的</w:t>
      </w:r>
      <w:r w:rsidR="00CA0E9E" w:rsidRPr="00CA0E9E">
        <w:rPr>
          <w:rFonts w:eastAsia="仿宋" w:hint="eastAsia"/>
          <w:sz w:val="28"/>
          <w:szCs w:val="28"/>
        </w:rPr>
        <w:t>A</w:t>
      </w:r>
      <w:r w:rsidR="00CA0E9E" w:rsidRPr="00CA0E9E">
        <w:rPr>
          <w:rFonts w:eastAsia="仿宋" w:hint="eastAsia"/>
          <w:sz w:val="28"/>
          <w:szCs w:val="28"/>
        </w:rPr>
        <w:t>类国际期刊和会议、</w:t>
      </w:r>
      <w:r w:rsidR="00CA0E9E" w:rsidRPr="00CA0E9E">
        <w:rPr>
          <w:rFonts w:eastAsia="仿宋" w:hint="eastAsia"/>
          <w:sz w:val="28"/>
          <w:szCs w:val="28"/>
        </w:rPr>
        <w:t>CCF</w:t>
      </w:r>
      <w:r w:rsidR="00CA0E9E" w:rsidRPr="00CA0E9E">
        <w:rPr>
          <w:rFonts w:eastAsia="仿宋" w:hint="eastAsia"/>
          <w:sz w:val="28"/>
          <w:szCs w:val="28"/>
        </w:rPr>
        <w:t>的</w:t>
      </w:r>
      <w:r w:rsidR="00CA0E9E" w:rsidRPr="00CA0E9E">
        <w:rPr>
          <w:rFonts w:eastAsia="仿宋" w:hint="eastAsia"/>
          <w:sz w:val="28"/>
          <w:szCs w:val="28"/>
        </w:rPr>
        <w:t>A</w:t>
      </w:r>
      <w:r w:rsidR="00CA0E9E" w:rsidRPr="00CA0E9E">
        <w:rPr>
          <w:rFonts w:eastAsia="仿宋" w:hint="eastAsia"/>
          <w:sz w:val="28"/>
          <w:szCs w:val="28"/>
        </w:rPr>
        <w:t>类中文期刊、</w:t>
      </w:r>
      <w:r w:rsidR="00CA0E9E" w:rsidRPr="00CA0E9E">
        <w:rPr>
          <w:rFonts w:eastAsia="仿宋" w:hint="eastAsia"/>
          <w:sz w:val="28"/>
          <w:szCs w:val="28"/>
        </w:rPr>
        <w:t>CCF</w:t>
      </w:r>
      <w:r w:rsidR="00CA0E9E" w:rsidRPr="00CA0E9E">
        <w:rPr>
          <w:rFonts w:eastAsia="仿宋" w:hint="eastAsia"/>
          <w:sz w:val="28"/>
          <w:szCs w:val="28"/>
        </w:rPr>
        <w:t>的</w:t>
      </w:r>
      <w:r w:rsidR="00CA0E9E" w:rsidRPr="00CA0E9E">
        <w:rPr>
          <w:rFonts w:eastAsia="仿宋" w:hint="eastAsia"/>
          <w:sz w:val="28"/>
          <w:szCs w:val="28"/>
        </w:rPr>
        <w:t>B</w:t>
      </w:r>
      <w:r w:rsidR="00CA0E9E" w:rsidRPr="00CA0E9E">
        <w:rPr>
          <w:rFonts w:eastAsia="仿宋" w:hint="eastAsia"/>
          <w:sz w:val="28"/>
          <w:szCs w:val="28"/>
        </w:rPr>
        <w:t>类</w:t>
      </w:r>
      <w:r w:rsidR="00CA0E9E">
        <w:rPr>
          <w:rFonts w:eastAsia="仿宋" w:hint="eastAsia"/>
          <w:sz w:val="28"/>
          <w:szCs w:val="28"/>
        </w:rPr>
        <w:t>国际</w:t>
      </w:r>
      <w:r w:rsidR="00CA0E9E" w:rsidRPr="00CA0E9E">
        <w:rPr>
          <w:rFonts w:eastAsia="仿宋" w:hint="eastAsia"/>
          <w:sz w:val="28"/>
          <w:szCs w:val="28"/>
        </w:rPr>
        <w:t>会议</w:t>
      </w:r>
      <w:r w:rsidR="00CA0E9E">
        <w:rPr>
          <w:rFonts w:eastAsia="仿宋" w:hint="eastAsia"/>
          <w:sz w:val="28"/>
          <w:szCs w:val="28"/>
        </w:rPr>
        <w:t>的</w:t>
      </w:r>
      <w:r w:rsidR="00CA0E9E" w:rsidRPr="00CA0E9E">
        <w:rPr>
          <w:rFonts w:eastAsia="仿宋" w:hint="eastAsia"/>
          <w:sz w:val="28"/>
          <w:szCs w:val="28"/>
        </w:rPr>
        <w:t>最佳论文）；</w:t>
      </w:r>
      <w:r w:rsidR="00CA0E9E">
        <w:rPr>
          <w:rFonts w:eastAsia="仿宋" w:hint="eastAsia"/>
          <w:sz w:val="28"/>
          <w:szCs w:val="28"/>
        </w:rPr>
        <w:lastRenderedPageBreak/>
        <w:t>或</w:t>
      </w:r>
      <w:r w:rsidR="00CA0E9E" w:rsidRPr="00CA0E9E">
        <w:rPr>
          <w:rFonts w:eastAsia="仿宋" w:hint="eastAsia"/>
          <w:sz w:val="28"/>
          <w:szCs w:val="28"/>
        </w:rPr>
        <w:t>以学生第一作者发表（含已录用）</w:t>
      </w:r>
      <w:r w:rsidR="00CA0E9E" w:rsidRPr="00CA0E9E">
        <w:rPr>
          <w:rFonts w:eastAsia="仿宋" w:hint="eastAsia"/>
          <w:sz w:val="28"/>
          <w:szCs w:val="28"/>
        </w:rPr>
        <w:t>2</w:t>
      </w:r>
      <w:r w:rsidR="00CA0E9E" w:rsidRPr="00CA0E9E">
        <w:rPr>
          <w:rFonts w:eastAsia="仿宋" w:hint="eastAsia"/>
          <w:sz w:val="28"/>
          <w:szCs w:val="28"/>
        </w:rPr>
        <w:t>篇</w:t>
      </w:r>
      <w:r w:rsidR="00CA0E9E" w:rsidRPr="00CA0E9E">
        <w:rPr>
          <w:rFonts w:eastAsia="仿宋" w:hint="eastAsia"/>
          <w:sz w:val="28"/>
          <w:szCs w:val="28"/>
        </w:rPr>
        <w:t>B</w:t>
      </w:r>
      <w:r w:rsidR="00CA0E9E" w:rsidRPr="00CA0E9E">
        <w:rPr>
          <w:rFonts w:eastAsia="仿宋" w:hint="eastAsia"/>
          <w:sz w:val="28"/>
          <w:szCs w:val="28"/>
        </w:rPr>
        <w:t>类论文（包括学校的知名期刊、</w:t>
      </w:r>
      <w:r w:rsidR="00CA0E9E" w:rsidRPr="00CA0E9E">
        <w:rPr>
          <w:rFonts w:eastAsia="仿宋" w:hint="eastAsia"/>
          <w:sz w:val="28"/>
          <w:szCs w:val="28"/>
        </w:rPr>
        <w:t>CCF</w:t>
      </w:r>
      <w:r w:rsidR="00CA0E9E" w:rsidRPr="00CA0E9E">
        <w:rPr>
          <w:rFonts w:eastAsia="仿宋" w:hint="eastAsia"/>
          <w:sz w:val="28"/>
          <w:szCs w:val="28"/>
        </w:rPr>
        <w:t>的</w:t>
      </w:r>
      <w:r w:rsidR="00CA0E9E" w:rsidRPr="00CA0E9E">
        <w:rPr>
          <w:rFonts w:eastAsia="仿宋" w:hint="eastAsia"/>
          <w:sz w:val="28"/>
          <w:szCs w:val="28"/>
        </w:rPr>
        <w:t>B</w:t>
      </w:r>
      <w:r w:rsidR="00CA0E9E" w:rsidRPr="00CA0E9E">
        <w:rPr>
          <w:rFonts w:eastAsia="仿宋" w:hint="eastAsia"/>
          <w:sz w:val="28"/>
          <w:szCs w:val="28"/>
        </w:rPr>
        <w:t>类国际期刊和会议、</w:t>
      </w:r>
      <w:r w:rsidR="00CA0E9E" w:rsidRPr="00CA0E9E">
        <w:rPr>
          <w:rFonts w:eastAsia="仿宋" w:hint="eastAsia"/>
          <w:sz w:val="28"/>
          <w:szCs w:val="28"/>
        </w:rPr>
        <w:t>CCF</w:t>
      </w:r>
      <w:r w:rsidR="00CA0E9E" w:rsidRPr="00CA0E9E">
        <w:rPr>
          <w:rFonts w:eastAsia="仿宋" w:hint="eastAsia"/>
          <w:sz w:val="28"/>
          <w:szCs w:val="28"/>
        </w:rPr>
        <w:t>的</w:t>
      </w:r>
      <w:r w:rsidR="00CA0E9E" w:rsidRPr="00CA0E9E">
        <w:rPr>
          <w:rFonts w:eastAsia="仿宋" w:hint="eastAsia"/>
          <w:sz w:val="28"/>
          <w:szCs w:val="28"/>
        </w:rPr>
        <w:t>B</w:t>
      </w:r>
      <w:r w:rsidR="00CA0E9E" w:rsidRPr="00CA0E9E">
        <w:rPr>
          <w:rFonts w:eastAsia="仿宋" w:hint="eastAsia"/>
          <w:sz w:val="28"/>
          <w:szCs w:val="28"/>
        </w:rPr>
        <w:t>类中文期刊、知名国际会议或全国</w:t>
      </w:r>
      <w:r w:rsidR="00CA0E9E">
        <w:rPr>
          <w:rFonts w:eastAsia="仿宋" w:hint="eastAsia"/>
          <w:sz w:val="28"/>
          <w:szCs w:val="28"/>
        </w:rPr>
        <w:t>性</w:t>
      </w:r>
      <w:r w:rsidR="00CA0E9E" w:rsidRPr="00CA0E9E">
        <w:rPr>
          <w:rFonts w:eastAsia="仿宋" w:hint="eastAsia"/>
          <w:sz w:val="28"/>
          <w:szCs w:val="28"/>
        </w:rPr>
        <w:t>会议</w:t>
      </w:r>
      <w:r w:rsidR="00CA0E9E">
        <w:rPr>
          <w:rFonts w:eastAsia="仿宋" w:hint="eastAsia"/>
          <w:sz w:val="28"/>
          <w:szCs w:val="28"/>
        </w:rPr>
        <w:t>的</w:t>
      </w:r>
      <w:r w:rsidR="00CA0E9E" w:rsidRPr="00CA0E9E">
        <w:rPr>
          <w:rFonts w:eastAsia="仿宋" w:hint="eastAsia"/>
          <w:sz w:val="28"/>
          <w:szCs w:val="28"/>
        </w:rPr>
        <w:t>最佳论文）；</w:t>
      </w:r>
      <w:r w:rsidR="00CA0E9E">
        <w:rPr>
          <w:rFonts w:eastAsia="仿宋" w:hint="eastAsia"/>
          <w:sz w:val="28"/>
          <w:szCs w:val="28"/>
        </w:rPr>
        <w:t>或</w:t>
      </w:r>
      <w:r w:rsidR="00CA0E9E" w:rsidRPr="00CA0E9E">
        <w:rPr>
          <w:rFonts w:eastAsia="仿宋" w:hint="eastAsia"/>
          <w:sz w:val="28"/>
          <w:szCs w:val="28"/>
        </w:rPr>
        <w:t>获得国家级竞赛二等奖及以上奖励前</w:t>
      </w:r>
      <w:r w:rsidR="00CA0E9E" w:rsidRPr="00CA0E9E">
        <w:rPr>
          <w:rFonts w:eastAsia="仿宋" w:hint="eastAsia"/>
          <w:sz w:val="28"/>
          <w:szCs w:val="28"/>
        </w:rPr>
        <w:t>2</w:t>
      </w:r>
      <w:r w:rsidR="00CA0E9E" w:rsidRPr="00CA0E9E">
        <w:rPr>
          <w:rFonts w:eastAsia="仿宋" w:hint="eastAsia"/>
          <w:sz w:val="28"/>
          <w:szCs w:val="28"/>
        </w:rPr>
        <w:t>名（以获奖证书为准）；</w:t>
      </w:r>
      <w:r w:rsidR="00CA0E9E">
        <w:rPr>
          <w:rFonts w:eastAsia="仿宋" w:hint="eastAsia"/>
          <w:sz w:val="28"/>
          <w:szCs w:val="28"/>
        </w:rPr>
        <w:t>或</w:t>
      </w:r>
      <w:r w:rsidR="00CA0E9E" w:rsidRPr="00CA0E9E">
        <w:rPr>
          <w:rFonts w:eastAsia="仿宋" w:hint="eastAsia"/>
          <w:sz w:val="28"/>
          <w:szCs w:val="28"/>
        </w:rPr>
        <w:t>以前</w:t>
      </w:r>
      <w:r w:rsidR="00CA0E9E" w:rsidRPr="00CA0E9E">
        <w:rPr>
          <w:rFonts w:eastAsia="仿宋" w:hint="eastAsia"/>
          <w:sz w:val="28"/>
          <w:szCs w:val="28"/>
        </w:rPr>
        <w:t>3</w:t>
      </w:r>
      <w:r w:rsidR="00CA0E9E" w:rsidRPr="00CA0E9E">
        <w:rPr>
          <w:rFonts w:eastAsia="仿宋" w:hint="eastAsia"/>
          <w:sz w:val="28"/>
          <w:szCs w:val="28"/>
        </w:rPr>
        <w:t>名发明人被授权的发明专利获得了</w:t>
      </w:r>
      <w:r w:rsidR="00CA0E9E" w:rsidRPr="00CA0E9E">
        <w:rPr>
          <w:rFonts w:eastAsia="仿宋" w:hint="eastAsia"/>
          <w:sz w:val="28"/>
          <w:szCs w:val="28"/>
        </w:rPr>
        <w:t>10</w:t>
      </w:r>
      <w:r w:rsidR="00CA0E9E" w:rsidRPr="00CA0E9E">
        <w:rPr>
          <w:rFonts w:eastAsia="仿宋" w:hint="eastAsia"/>
          <w:sz w:val="28"/>
          <w:szCs w:val="28"/>
        </w:rPr>
        <w:t>万元（含）以上转化应用（以专利转化合同为准）；</w:t>
      </w:r>
      <w:r w:rsidR="00CA0E9E">
        <w:rPr>
          <w:rFonts w:eastAsia="仿宋" w:hint="eastAsia"/>
          <w:sz w:val="28"/>
          <w:szCs w:val="28"/>
        </w:rPr>
        <w:t>或</w:t>
      </w:r>
      <w:r w:rsidR="00CA0E9E" w:rsidRPr="00CA0E9E">
        <w:rPr>
          <w:rFonts w:eastAsia="仿宋" w:hint="eastAsia"/>
          <w:sz w:val="28"/>
          <w:szCs w:val="28"/>
        </w:rPr>
        <w:t>获得省部级科技奖二等奖及以上奖励前</w:t>
      </w:r>
      <w:r w:rsidR="00CA0E9E" w:rsidRPr="00CA0E9E">
        <w:rPr>
          <w:rFonts w:eastAsia="仿宋" w:hint="eastAsia"/>
          <w:sz w:val="28"/>
          <w:szCs w:val="28"/>
        </w:rPr>
        <w:t>3</w:t>
      </w:r>
      <w:r w:rsidR="00CA0E9E" w:rsidRPr="00CA0E9E">
        <w:rPr>
          <w:rFonts w:eastAsia="仿宋" w:hint="eastAsia"/>
          <w:sz w:val="28"/>
          <w:szCs w:val="28"/>
        </w:rPr>
        <w:t>名（以获奖证书为准）；</w:t>
      </w:r>
      <w:r w:rsidR="00CA0E9E">
        <w:rPr>
          <w:rFonts w:eastAsia="仿宋" w:hint="eastAsia"/>
          <w:sz w:val="28"/>
          <w:szCs w:val="28"/>
        </w:rPr>
        <w:t>或</w:t>
      </w:r>
      <w:r w:rsidR="00CA0E9E" w:rsidRPr="00CA0E9E">
        <w:rPr>
          <w:rFonts w:eastAsia="仿宋" w:hint="eastAsia"/>
          <w:sz w:val="28"/>
          <w:szCs w:val="28"/>
        </w:rPr>
        <w:t>其它经本院学位分委会同意的情况</w:t>
      </w:r>
      <w:r w:rsidRPr="00CA0E9E">
        <w:rPr>
          <w:rFonts w:eastAsia="仿宋" w:hint="eastAsia"/>
          <w:sz w:val="28"/>
          <w:szCs w:val="28"/>
        </w:rPr>
        <w:t>。以上成果均要求申请人为第一署名人，或导师</w:t>
      </w:r>
      <w:r w:rsidRPr="00CA0E9E">
        <w:rPr>
          <w:rFonts w:eastAsia="仿宋" w:hint="eastAsia"/>
          <w:sz w:val="28"/>
          <w:szCs w:val="28"/>
        </w:rPr>
        <w:t>/</w:t>
      </w:r>
      <w:r w:rsidRPr="00CA0E9E">
        <w:rPr>
          <w:rFonts w:eastAsia="仿宋" w:hint="eastAsia"/>
          <w:sz w:val="28"/>
          <w:szCs w:val="28"/>
        </w:rPr>
        <w:t>合作导师为第一署名人、申请人为第二署名人；西安交通大学或联合培养单位为第一署名单位，联合培养单位为第一署名单位时，西安交通大学应为第二署名单位。</w:t>
      </w:r>
    </w:p>
    <w:p w:rsidR="00A52AF9" w:rsidRPr="00CA0E9E" w:rsidRDefault="00A52AF9" w:rsidP="00A52AF9">
      <w:pPr>
        <w:pStyle w:val="a5"/>
        <w:numPr>
          <w:ilvl w:val="1"/>
          <w:numId w:val="10"/>
        </w:numPr>
        <w:snapToGrid w:val="0"/>
        <w:spacing w:line="360" w:lineRule="auto"/>
        <w:ind w:firstLineChars="0"/>
        <w:rPr>
          <w:rFonts w:eastAsia="仿宋"/>
          <w:sz w:val="28"/>
          <w:szCs w:val="28"/>
          <w:u w:val="single"/>
        </w:rPr>
      </w:pPr>
      <w:proofErr w:type="gramStart"/>
      <w:r w:rsidRPr="00CA0E9E">
        <w:rPr>
          <w:rFonts w:eastAsia="仿宋"/>
          <w:b/>
          <w:sz w:val="28"/>
          <w:szCs w:val="28"/>
          <w:u w:val="single"/>
        </w:rPr>
        <w:t>盲</w:t>
      </w:r>
      <w:proofErr w:type="gramEnd"/>
      <w:r w:rsidRPr="00CA0E9E">
        <w:rPr>
          <w:rFonts w:eastAsia="仿宋"/>
          <w:b/>
          <w:sz w:val="28"/>
          <w:szCs w:val="28"/>
          <w:u w:val="single"/>
        </w:rPr>
        <w:t>审</w:t>
      </w:r>
      <w:r w:rsidR="00CA0E9E" w:rsidRPr="00CA0E9E">
        <w:rPr>
          <w:rFonts w:eastAsia="仿宋" w:hint="eastAsia"/>
          <w:b/>
          <w:sz w:val="28"/>
          <w:szCs w:val="28"/>
          <w:u w:val="single"/>
        </w:rPr>
        <w:t>结果的处理方法</w:t>
      </w:r>
    </w:p>
    <w:p w:rsidR="00CA0E9E" w:rsidRPr="00CA0E9E" w:rsidRDefault="00CA0E9E" w:rsidP="00CA0E9E">
      <w:pPr>
        <w:pStyle w:val="a5"/>
        <w:numPr>
          <w:ilvl w:val="2"/>
          <w:numId w:val="10"/>
        </w:numPr>
        <w:snapToGrid w:val="0"/>
        <w:spacing w:line="360" w:lineRule="auto"/>
        <w:ind w:firstLineChars="0"/>
        <w:rPr>
          <w:rFonts w:eastAsia="仿宋" w:hint="eastAsia"/>
          <w:sz w:val="28"/>
          <w:szCs w:val="28"/>
        </w:rPr>
      </w:pPr>
      <w:r w:rsidRPr="00CA0E9E">
        <w:rPr>
          <w:rFonts w:eastAsia="仿宋" w:hint="eastAsia"/>
          <w:sz w:val="28"/>
          <w:szCs w:val="28"/>
        </w:rPr>
        <w:t>论文盲</w:t>
      </w:r>
      <w:proofErr w:type="gramStart"/>
      <w:r w:rsidRPr="00CA0E9E">
        <w:rPr>
          <w:rFonts w:eastAsia="仿宋" w:hint="eastAsia"/>
          <w:sz w:val="28"/>
          <w:szCs w:val="28"/>
        </w:rPr>
        <w:t>审意见</w:t>
      </w:r>
      <w:proofErr w:type="gramEnd"/>
      <w:r w:rsidRPr="00CA0E9E">
        <w:rPr>
          <w:rFonts w:eastAsia="仿宋" w:hint="eastAsia"/>
          <w:sz w:val="28"/>
          <w:szCs w:val="28"/>
        </w:rPr>
        <w:t>中有</w:t>
      </w:r>
      <w:r w:rsidRPr="00CA0E9E">
        <w:rPr>
          <w:rFonts w:eastAsia="仿宋" w:hint="eastAsia"/>
          <w:sz w:val="28"/>
          <w:szCs w:val="28"/>
        </w:rPr>
        <w:t>1</w:t>
      </w:r>
      <w:r w:rsidRPr="00CA0E9E">
        <w:rPr>
          <w:rFonts w:eastAsia="仿宋" w:hint="eastAsia"/>
          <w:sz w:val="28"/>
          <w:szCs w:val="28"/>
        </w:rPr>
        <w:t>份为“修改后申请答辩”者，作者必须认真修改论文，填写论文修改说明并经过导师签字同意。此时按以下两种情况分别处理：</w:t>
      </w:r>
      <w:r w:rsidRPr="00CA0E9E">
        <w:rPr>
          <w:rFonts w:eastAsia="仿宋" w:hint="eastAsia"/>
          <w:sz w:val="28"/>
          <w:szCs w:val="28"/>
        </w:rPr>
        <w:t>1</w:t>
      </w:r>
      <w:r w:rsidRPr="00CA0E9E">
        <w:rPr>
          <w:rFonts w:eastAsia="仿宋" w:hint="eastAsia"/>
          <w:sz w:val="28"/>
          <w:szCs w:val="28"/>
        </w:rPr>
        <w:t>）论文评审分大于等于</w:t>
      </w:r>
      <w:r w:rsidRPr="00CA0E9E">
        <w:rPr>
          <w:rFonts w:eastAsia="仿宋" w:hint="eastAsia"/>
          <w:sz w:val="28"/>
          <w:szCs w:val="28"/>
        </w:rPr>
        <w:t>80</w:t>
      </w:r>
      <w:r w:rsidRPr="00CA0E9E">
        <w:rPr>
          <w:rFonts w:eastAsia="仿宋" w:hint="eastAsia"/>
          <w:sz w:val="28"/>
          <w:szCs w:val="28"/>
        </w:rPr>
        <w:t>分，导师同意后可以申请答辩；</w:t>
      </w:r>
      <w:r w:rsidRPr="00CA0E9E">
        <w:rPr>
          <w:rFonts w:eastAsia="仿宋" w:hint="eastAsia"/>
          <w:sz w:val="28"/>
          <w:szCs w:val="28"/>
        </w:rPr>
        <w:t>2</w:t>
      </w:r>
      <w:r w:rsidRPr="00CA0E9E">
        <w:rPr>
          <w:rFonts w:eastAsia="仿宋" w:hint="eastAsia"/>
          <w:sz w:val="28"/>
          <w:szCs w:val="28"/>
        </w:rPr>
        <w:t>）论文评审分小于</w:t>
      </w:r>
      <w:r w:rsidRPr="00CA0E9E">
        <w:rPr>
          <w:rFonts w:eastAsia="仿宋" w:hint="eastAsia"/>
          <w:sz w:val="28"/>
          <w:szCs w:val="28"/>
        </w:rPr>
        <w:t>80</w:t>
      </w:r>
      <w:r w:rsidRPr="00CA0E9E">
        <w:rPr>
          <w:rFonts w:eastAsia="仿宋" w:hint="eastAsia"/>
          <w:sz w:val="28"/>
          <w:szCs w:val="28"/>
        </w:rPr>
        <w:t>分，导师同意后在评审意见日期</w:t>
      </w:r>
      <w:r w:rsidRPr="00CA0E9E">
        <w:rPr>
          <w:rFonts w:eastAsia="仿宋" w:hint="eastAsia"/>
          <w:sz w:val="28"/>
          <w:szCs w:val="28"/>
        </w:rPr>
        <w:t>1</w:t>
      </w:r>
      <w:r w:rsidRPr="00CA0E9E">
        <w:rPr>
          <w:rFonts w:eastAsia="仿宋" w:hint="eastAsia"/>
          <w:sz w:val="28"/>
          <w:szCs w:val="28"/>
        </w:rPr>
        <w:t>周以后再次提交论文申请盲审。</w:t>
      </w:r>
    </w:p>
    <w:p w:rsidR="00CA0E9E" w:rsidRPr="00CA0E9E" w:rsidRDefault="00CA0E9E" w:rsidP="00CA0E9E">
      <w:pPr>
        <w:pStyle w:val="a5"/>
        <w:numPr>
          <w:ilvl w:val="2"/>
          <w:numId w:val="10"/>
        </w:numPr>
        <w:snapToGrid w:val="0"/>
        <w:spacing w:line="360" w:lineRule="auto"/>
        <w:ind w:firstLineChars="0"/>
        <w:rPr>
          <w:rFonts w:eastAsia="仿宋" w:hint="eastAsia"/>
          <w:sz w:val="28"/>
          <w:szCs w:val="28"/>
        </w:rPr>
      </w:pPr>
      <w:r w:rsidRPr="00CA0E9E">
        <w:rPr>
          <w:rFonts w:eastAsia="仿宋" w:hint="eastAsia"/>
          <w:sz w:val="28"/>
          <w:szCs w:val="28"/>
        </w:rPr>
        <w:t>论文盲</w:t>
      </w:r>
      <w:proofErr w:type="gramStart"/>
      <w:r w:rsidRPr="00CA0E9E">
        <w:rPr>
          <w:rFonts w:eastAsia="仿宋" w:hint="eastAsia"/>
          <w:sz w:val="28"/>
          <w:szCs w:val="28"/>
        </w:rPr>
        <w:t>审意见</w:t>
      </w:r>
      <w:proofErr w:type="gramEnd"/>
      <w:r w:rsidRPr="00CA0E9E">
        <w:rPr>
          <w:rFonts w:eastAsia="仿宋" w:hint="eastAsia"/>
          <w:sz w:val="28"/>
          <w:szCs w:val="28"/>
        </w:rPr>
        <w:t>中有</w:t>
      </w:r>
      <w:r w:rsidRPr="00CA0E9E">
        <w:rPr>
          <w:rFonts w:eastAsia="仿宋" w:hint="eastAsia"/>
          <w:sz w:val="28"/>
          <w:szCs w:val="28"/>
        </w:rPr>
        <w:t>2</w:t>
      </w:r>
      <w:r w:rsidRPr="00CA0E9E">
        <w:rPr>
          <w:rFonts w:eastAsia="仿宋" w:hint="eastAsia"/>
          <w:sz w:val="28"/>
          <w:szCs w:val="28"/>
        </w:rPr>
        <w:t>份为“修改后申请答辩”或者</w:t>
      </w:r>
      <w:r w:rsidRPr="00CA0E9E">
        <w:rPr>
          <w:rFonts w:eastAsia="仿宋" w:hint="eastAsia"/>
          <w:sz w:val="28"/>
          <w:szCs w:val="28"/>
        </w:rPr>
        <w:t>1</w:t>
      </w:r>
      <w:r w:rsidRPr="00CA0E9E">
        <w:rPr>
          <w:rFonts w:eastAsia="仿宋" w:hint="eastAsia"/>
          <w:sz w:val="28"/>
          <w:szCs w:val="28"/>
        </w:rPr>
        <w:t>份“不同意申请答辩”者，作者必须认真修改论文，填写论文修改说明并经过导师签字同意。此时按以下几种情况分别处理：</w:t>
      </w:r>
      <w:r w:rsidRPr="00CA0E9E">
        <w:rPr>
          <w:rFonts w:eastAsia="仿宋" w:hint="eastAsia"/>
          <w:sz w:val="28"/>
          <w:szCs w:val="28"/>
        </w:rPr>
        <w:t>1</w:t>
      </w:r>
      <w:r w:rsidRPr="00CA0E9E">
        <w:rPr>
          <w:rFonts w:eastAsia="仿宋" w:hint="eastAsia"/>
          <w:sz w:val="28"/>
          <w:szCs w:val="28"/>
        </w:rPr>
        <w:t>）</w:t>
      </w:r>
      <w:r w:rsidRPr="00CA0E9E">
        <w:rPr>
          <w:rFonts w:eastAsia="仿宋" w:hint="eastAsia"/>
          <w:sz w:val="28"/>
          <w:szCs w:val="28"/>
        </w:rPr>
        <w:t>2</w:t>
      </w:r>
      <w:r w:rsidRPr="00CA0E9E">
        <w:rPr>
          <w:rFonts w:eastAsia="仿宋" w:hint="eastAsia"/>
          <w:sz w:val="28"/>
          <w:szCs w:val="28"/>
        </w:rPr>
        <w:t>份论文评审分均大于等于</w:t>
      </w:r>
      <w:r w:rsidRPr="00CA0E9E">
        <w:rPr>
          <w:rFonts w:eastAsia="仿宋" w:hint="eastAsia"/>
          <w:sz w:val="28"/>
          <w:szCs w:val="28"/>
        </w:rPr>
        <w:t>80</w:t>
      </w:r>
      <w:r w:rsidRPr="00CA0E9E">
        <w:rPr>
          <w:rFonts w:eastAsia="仿宋" w:hint="eastAsia"/>
          <w:sz w:val="28"/>
          <w:szCs w:val="28"/>
        </w:rPr>
        <w:t>分，导师同意后可以申请答辩；</w:t>
      </w:r>
      <w:r w:rsidRPr="00CA0E9E">
        <w:rPr>
          <w:rFonts w:eastAsia="仿宋" w:hint="eastAsia"/>
          <w:sz w:val="28"/>
          <w:szCs w:val="28"/>
        </w:rPr>
        <w:t>2</w:t>
      </w:r>
      <w:r w:rsidRPr="00CA0E9E">
        <w:rPr>
          <w:rFonts w:eastAsia="仿宋" w:hint="eastAsia"/>
          <w:sz w:val="28"/>
          <w:szCs w:val="28"/>
        </w:rPr>
        <w:t>）</w:t>
      </w:r>
      <w:r w:rsidRPr="00CA0E9E">
        <w:rPr>
          <w:rFonts w:eastAsia="仿宋" w:hint="eastAsia"/>
          <w:sz w:val="28"/>
          <w:szCs w:val="28"/>
        </w:rPr>
        <w:t>1</w:t>
      </w:r>
      <w:r w:rsidRPr="00CA0E9E">
        <w:rPr>
          <w:rFonts w:eastAsia="仿宋" w:hint="eastAsia"/>
          <w:sz w:val="28"/>
          <w:szCs w:val="28"/>
        </w:rPr>
        <w:t>份论文评审分大于等于</w:t>
      </w:r>
      <w:r w:rsidRPr="00CA0E9E">
        <w:rPr>
          <w:rFonts w:eastAsia="仿宋" w:hint="eastAsia"/>
          <w:sz w:val="28"/>
          <w:szCs w:val="28"/>
        </w:rPr>
        <w:t>80</w:t>
      </w:r>
      <w:r w:rsidRPr="00CA0E9E">
        <w:rPr>
          <w:rFonts w:eastAsia="仿宋" w:hint="eastAsia"/>
          <w:sz w:val="28"/>
          <w:szCs w:val="28"/>
        </w:rPr>
        <w:t>分，</w:t>
      </w:r>
      <w:r w:rsidRPr="00CA0E9E">
        <w:rPr>
          <w:rFonts w:eastAsia="仿宋" w:hint="eastAsia"/>
          <w:sz w:val="28"/>
          <w:szCs w:val="28"/>
        </w:rPr>
        <w:t>1</w:t>
      </w:r>
      <w:r w:rsidRPr="00CA0E9E">
        <w:rPr>
          <w:rFonts w:eastAsia="仿宋" w:hint="eastAsia"/>
          <w:sz w:val="28"/>
          <w:szCs w:val="28"/>
        </w:rPr>
        <w:t>份论文评审分小于</w:t>
      </w:r>
      <w:r w:rsidRPr="00CA0E9E">
        <w:rPr>
          <w:rFonts w:eastAsia="仿宋" w:hint="eastAsia"/>
          <w:sz w:val="28"/>
          <w:szCs w:val="28"/>
        </w:rPr>
        <w:t>80</w:t>
      </w:r>
      <w:r w:rsidRPr="00CA0E9E">
        <w:rPr>
          <w:rFonts w:eastAsia="仿宋" w:hint="eastAsia"/>
          <w:sz w:val="28"/>
          <w:szCs w:val="28"/>
        </w:rPr>
        <w:t>分且大于等于</w:t>
      </w:r>
      <w:r w:rsidRPr="00CA0E9E">
        <w:rPr>
          <w:rFonts w:eastAsia="仿宋" w:hint="eastAsia"/>
          <w:sz w:val="28"/>
          <w:szCs w:val="28"/>
        </w:rPr>
        <w:t>60</w:t>
      </w:r>
      <w:r w:rsidRPr="00CA0E9E">
        <w:rPr>
          <w:rFonts w:eastAsia="仿宋" w:hint="eastAsia"/>
          <w:sz w:val="28"/>
          <w:szCs w:val="28"/>
        </w:rPr>
        <w:t>分，</w:t>
      </w:r>
      <w:r w:rsidRPr="00CA0E9E">
        <w:rPr>
          <w:rFonts w:eastAsia="仿宋" w:hint="eastAsia"/>
          <w:sz w:val="28"/>
          <w:szCs w:val="28"/>
        </w:rPr>
        <w:lastRenderedPageBreak/>
        <w:t>导师同意后在评审意见日期</w:t>
      </w:r>
      <w:r w:rsidRPr="00CA0E9E">
        <w:rPr>
          <w:rFonts w:eastAsia="仿宋" w:hint="eastAsia"/>
          <w:sz w:val="28"/>
          <w:szCs w:val="28"/>
        </w:rPr>
        <w:t>1</w:t>
      </w:r>
      <w:r w:rsidRPr="00CA0E9E">
        <w:rPr>
          <w:rFonts w:eastAsia="仿宋" w:hint="eastAsia"/>
          <w:sz w:val="28"/>
          <w:szCs w:val="28"/>
        </w:rPr>
        <w:t>周以后再次提交论文申请盲审；</w:t>
      </w:r>
      <w:r w:rsidRPr="00CA0E9E">
        <w:rPr>
          <w:rFonts w:eastAsia="仿宋" w:hint="eastAsia"/>
          <w:sz w:val="28"/>
          <w:szCs w:val="28"/>
        </w:rPr>
        <w:t>3</w:t>
      </w:r>
      <w:r w:rsidRPr="00CA0E9E">
        <w:rPr>
          <w:rFonts w:eastAsia="仿宋" w:hint="eastAsia"/>
          <w:sz w:val="28"/>
          <w:szCs w:val="28"/>
        </w:rPr>
        <w:t>）</w:t>
      </w:r>
      <w:r w:rsidRPr="00CA0E9E">
        <w:rPr>
          <w:rFonts w:eastAsia="仿宋" w:hint="eastAsia"/>
          <w:sz w:val="28"/>
          <w:szCs w:val="28"/>
        </w:rPr>
        <w:t>2</w:t>
      </w:r>
      <w:r w:rsidRPr="00CA0E9E">
        <w:rPr>
          <w:rFonts w:eastAsia="仿宋" w:hint="eastAsia"/>
          <w:sz w:val="28"/>
          <w:szCs w:val="28"/>
        </w:rPr>
        <w:t>份论文评审分均小于</w:t>
      </w:r>
      <w:r w:rsidRPr="00CA0E9E">
        <w:rPr>
          <w:rFonts w:eastAsia="仿宋" w:hint="eastAsia"/>
          <w:sz w:val="28"/>
          <w:szCs w:val="28"/>
        </w:rPr>
        <w:t>80</w:t>
      </w:r>
      <w:r w:rsidRPr="00CA0E9E">
        <w:rPr>
          <w:rFonts w:eastAsia="仿宋" w:hint="eastAsia"/>
          <w:sz w:val="28"/>
          <w:szCs w:val="28"/>
        </w:rPr>
        <w:t>分或者</w:t>
      </w:r>
      <w:r w:rsidRPr="00CA0E9E">
        <w:rPr>
          <w:rFonts w:eastAsia="仿宋" w:hint="eastAsia"/>
          <w:sz w:val="28"/>
          <w:szCs w:val="28"/>
        </w:rPr>
        <w:t>1</w:t>
      </w:r>
      <w:r w:rsidRPr="00CA0E9E">
        <w:rPr>
          <w:rFonts w:eastAsia="仿宋" w:hint="eastAsia"/>
          <w:sz w:val="28"/>
          <w:szCs w:val="28"/>
        </w:rPr>
        <w:t>份论文评审分小于</w:t>
      </w:r>
      <w:r w:rsidRPr="00CA0E9E">
        <w:rPr>
          <w:rFonts w:eastAsia="仿宋" w:hint="eastAsia"/>
          <w:sz w:val="28"/>
          <w:szCs w:val="28"/>
        </w:rPr>
        <w:t>60</w:t>
      </w:r>
      <w:r w:rsidRPr="00CA0E9E">
        <w:rPr>
          <w:rFonts w:eastAsia="仿宋" w:hint="eastAsia"/>
          <w:sz w:val="28"/>
          <w:szCs w:val="28"/>
        </w:rPr>
        <w:t>分，导师同意后在评审意见日期</w:t>
      </w:r>
      <w:r w:rsidRPr="00CA0E9E">
        <w:rPr>
          <w:rFonts w:eastAsia="仿宋" w:hint="eastAsia"/>
          <w:sz w:val="28"/>
          <w:szCs w:val="28"/>
        </w:rPr>
        <w:t>3</w:t>
      </w:r>
      <w:r w:rsidRPr="00CA0E9E">
        <w:rPr>
          <w:rFonts w:eastAsia="仿宋" w:hint="eastAsia"/>
          <w:sz w:val="28"/>
          <w:szCs w:val="28"/>
        </w:rPr>
        <w:t>个月以后再次提交论文申请盲审。</w:t>
      </w:r>
    </w:p>
    <w:p w:rsidR="00CA0E9E" w:rsidRPr="00CA0E9E" w:rsidRDefault="00CA0E9E" w:rsidP="00CA0E9E">
      <w:pPr>
        <w:pStyle w:val="a5"/>
        <w:numPr>
          <w:ilvl w:val="2"/>
          <w:numId w:val="10"/>
        </w:numPr>
        <w:snapToGrid w:val="0"/>
        <w:spacing w:line="360" w:lineRule="auto"/>
        <w:ind w:firstLineChars="0"/>
        <w:rPr>
          <w:rFonts w:eastAsia="仿宋" w:hint="eastAsia"/>
          <w:sz w:val="28"/>
          <w:szCs w:val="28"/>
        </w:rPr>
      </w:pPr>
      <w:r w:rsidRPr="00CA0E9E">
        <w:rPr>
          <w:rFonts w:eastAsia="仿宋" w:hint="eastAsia"/>
          <w:sz w:val="28"/>
          <w:szCs w:val="28"/>
        </w:rPr>
        <w:t>论文盲</w:t>
      </w:r>
      <w:proofErr w:type="gramStart"/>
      <w:r w:rsidRPr="00CA0E9E">
        <w:rPr>
          <w:rFonts w:eastAsia="仿宋" w:hint="eastAsia"/>
          <w:sz w:val="28"/>
          <w:szCs w:val="28"/>
        </w:rPr>
        <w:t>审意见</w:t>
      </w:r>
      <w:proofErr w:type="gramEnd"/>
      <w:r w:rsidRPr="00CA0E9E">
        <w:rPr>
          <w:rFonts w:eastAsia="仿宋" w:hint="eastAsia"/>
          <w:sz w:val="28"/>
          <w:szCs w:val="28"/>
        </w:rPr>
        <w:t>中有</w:t>
      </w:r>
      <w:r w:rsidRPr="00CA0E9E">
        <w:rPr>
          <w:rFonts w:eastAsia="仿宋" w:hint="eastAsia"/>
          <w:sz w:val="28"/>
          <w:szCs w:val="28"/>
        </w:rPr>
        <w:t>2</w:t>
      </w:r>
      <w:r w:rsidRPr="00CA0E9E">
        <w:rPr>
          <w:rFonts w:eastAsia="仿宋" w:hint="eastAsia"/>
          <w:sz w:val="28"/>
          <w:szCs w:val="28"/>
        </w:rPr>
        <w:t>份为“不同意申请答辩”者，不能申请答辩。作者必须认真重新撰写论文，在评审意见日期</w:t>
      </w:r>
      <w:r w:rsidRPr="00CA0E9E">
        <w:rPr>
          <w:rFonts w:eastAsia="仿宋" w:hint="eastAsia"/>
          <w:sz w:val="28"/>
          <w:szCs w:val="28"/>
        </w:rPr>
        <w:t>6</w:t>
      </w:r>
      <w:r w:rsidRPr="00CA0E9E">
        <w:rPr>
          <w:rFonts w:eastAsia="仿宋" w:hint="eastAsia"/>
          <w:sz w:val="28"/>
          <w:szCs w:val="28"/>
        </w:rPr>
        <w:t>个月以后才可以再次提交论文申请盲审。</w:t>
      </w:r>
    </w:p>
    <w:p w:rsidR="00A52AF9" w:rsidRPr="00CA0E9E" w:rsidRDefault="00CA0E9E" w:rsidP="00CA0E9E">
      <w:pPr>
        <w:pStyle w:val="a5"/>
        <w:numPr>
          <w:ilvl w:val="2"/>
          <w:numId w:val="10"/>
        </w:numPr>
        <w:snapToGrid w:val="0"/>
        <w:spacing w:line="360" w:lineRule="auto"/>
        <w:ind w:firstLineChars="0"/>
        <w:rPr>
          <w:rFonts w:eastAsia="仿宋"/>
          <w:sz w:val="28"/>
          <w:szCs w:val="28"/>
        </w:rPr>
      </w:pPr>
      <w:r w:rsidRPr="00CA0E9E">
        <w:rPr>
          <w:rFonts w:eastAsia="仿宋" w:hint="eastAsia"/>
          <w:sz w:val="28"/>
          <w:szCs w:val="28"/>
        </w:rPr>
        <w:t>若论文作者不同意论文盲审意见，可向本院学位分委员会提出书面申诉。学位分委员会对申诉的处理结果为以下两项之一：</w:t>
      </w:r>
      <w:r w:rsidRPr="00CA0E9E">
        <w:rPr>
          <w:rFonts w:eastAsia="仿宋" w:hint="eastAsia"/>
          <w:sz w:val="28"/>
          <w:szCs w:val="28"/>
        </w:rPr>
        <w:t>1</w:t>
      </w:r>
      <w:r w:rsidRPr="00CA0E9E">
        <w:rPr>
          <w:rFonts w:eastAsia="仿宋" w:hint="eastAsia"/>
          <w:sz w:val="28"/>
          <w:szCs w:val="28"/>
        </w:rPr>
        <w:t>）</w:t>
      </w:r>
      <w:r w:rsidRPr="00CA0E9E">
        <w:rPr>
          <w:rFonts w:eastAsia="仿宋" w:hint="eastAsia"/>
          <w:sz w:val="28"/>
          <w:szCs w:val="28"/>
        </w:rPr>
        <w:t>同意申诉意见，取消</w:t>
      </w:r>
      <w:proofErr w:type="gramStart"/>
      <w:r w:rsidRPr="00CA0E9E">
        <w:rPr>
          <w:rFonts w:eastAsia="仿宋" w:hint="eastAsia"/>
          <w:sz w:val="28"/>
          <w:szCs w:val="28"/>
        </w:rPr>
        <w:t>原盲审</w:t>
      </w:r>
      <w:proofErr w:type="gramEnd"/>
      <w:r w:rsidRPr="00CA0E9E">
        <w:rPr>
          <w:rFonts w:eastAsia="仿宋" w:hint="eastAsia"/>
          <w:sz w:val="28"/>
          <w:szCs w:val="28"/>
        </w:rPr>
        <w:t>意见，论文重新进行盲审；</w:t>
      </w:r>
      <w:r w:rsidRPr="00CA0E9E">
        <w:rPr>
          <w:rFonts w:eastAsia="仿宋" w:hint="eastAsia"/>
          <w:sz w:val="28"/>
          <w:szCs w:val="28"/>
        </w:rPr>
        <w:t>2</w:t>
      </w:r>
      <w:r w:rsidRPr="00CA0E9E">
        <w:rPr>
          <w:rFonts w:eastAsia="仿宋" w:hint="eastAsia"/>
          <w:sz w:val="28"/>
          <w:szCs w:val="28"/>
        </w:rPr>
        <w:t>）</w:t>
      </w:r>
      <w:r w:rsidRPr="00CA0E9E">
        <w:rPr>
          <w:rFonts w:eastAsia="仿宋" w:hint="eastAsia"/>
          <w:sz w:val="28"/>
          <w:szCs w:val="28"/>
        </w:rPr>
        <w:t>不同意申诉意见，</w:t>
      </w:r>
      <w:proofErr w:type="gramStart"/>
      <w:r w:rsidRPr="00CA0E9E">
        <w:rPr>
          <w:rFonts w:eastAsia="仿宋" w:hint="eastAsia"/>
          <w:sz w:val="28"/>
          <w:szCs w:val="28"/>
        </w:rPr>
        <w:t>原盲审意见</w:t>
      </w:r>
      <w:proofErr w:type="gramEnd"/>
      <w:r w:rsidRPr="00CA0E9E">
        <w:rPr>
          <w:rFonts w:eastAsia="仿宋" w:hint="eastAsia"/>
          <w:sz w:val="28"/>
          <w:szCs w:val="28"/>
        </w:rPr>
        <w:t>有效。</w:t>
      </w:r>
    </w:p>
    <w:p w:rsidR="00CA0E9E" w:rsidRPr="00CA0E9E" w:rsidRDefault="00A52AF9" w:rsidP="00CA0E9E">
      <w:pPr>
        <w:pStyle w:val="a5"/>
        <w:numPr>
          <w:ilvl w:val="1"/>
          <w:numId w:val="10"/>
        </w:numPr>
        <w:snapToGrid w:val="0"/>
        <w:spacing w:line="360" w:lineRule="auto"/>
        <w:ind w:firstLineChars="0"/>
        <w:rPr>
          <w:rFonts w:eastAsia="仿宋" w:hint="eastAsia"/>
          <w:sz w:val="28"/>
          <w:szCs w:val="28"/>
        </w:rPr>
      </w:pPr>
      <w:r w:rsidRPr="00CA0E9E">
        <w:rPr>
          <w:rFonts w:eastAsia="仿宋"/>
          <w:sz w:val="28"/>
          <w:szCs w:val="28"/>
        </w:rPr>
        <w:t>同等学力硕士研究生</w:t>
      </w:r>
      <w:proofErr w:type="gramStart"/>
      <w:r w:rsidRPr="00CA0E9E">
        <w:rPr>
          <w:rFonts w:eastAsia="仿宋"/>
          <w:sz w:val="28"/>
          <w:szCs w:val="28"/>
        </w:rPr>
        <w:t>盲</w:t>
      </w:r>
      <w:proofErr w:type="gramEnd"/>
      <w:r w:rsidRPr="00CA0E9E">
        <w:rPr>
          <w:rFonts w:eastAsia="仿宋"/>
          <w:sz w:val="28"/>
          <w:szCs w:val="28"/>
        </w:rPr>
        <w:t>审结</w:t>
      </w:r>
      <w:proofErr w:type="gramStart"/>
      <w:r w:rsidRPr="00CA0E9E">
        <w:rPr>
          <w:rFonts w:eastAsia="仿宋"/>
          <w:sz w:val="28"/>
          <w:szCs w:val="28"/>
        </w:rPr>
        <w:t>果处理</w:t>
      </w:r>
      <w:proofErr w:type="gramEnd"/>
      <w:r w:rsidRPr="00CA0E9E">
        <w:rPr>
          <w:rFonts w:eastAsia="仿宋"/>
          <w:sz w:val="28"/>
          <w:szCs w:val="28"/>
        </w:rPr>
        <w:t>办法</w:t>
      </w:r>
    </w:p>
    <w:p w:rsidR="00CA0E9E" w:rsidRDefault="00A52AF9" w:rsidP="00A52AF9">
      <w:pPr>
        <w:pStyle w:val="a5"/>
        <w:numPr>
          <w:ilvl w:val="2"/>
          <w:numId w:val="10"/>
        </w:numPr>
        <w:snapToGrid w:val="0"/>
        <w:spacing w:line="360" w:lineRule="auto"/>
        <w:ind w:firstLineChars="0"/>
        <w:rPr>
          <w:rFonts w:eastAsia="仿宋" w:hint="eastAsia"/>
          <w:sz w:val="28"/>
          <w:szCs w:val="28"/>
        </w:rPr>
      </w:pPr>
      <w:r w:rsidRPr="00647888">
        <w:rPr>
          <w:rFonts w:eastAsia="仿宋"/>
          <w:sz w:val="28"/>
          <w:szCs w:val="28"/>
        </w:rPr>
        <w:t>当有</w:t>
      </w:r>
      <w:r w:rsidRPr="00647888">
        <w:rPr>
          <w:rFonts w:eastAsia="仿宋"/>
          <w:sz w:val="28"/>
          <w:szCs w:val="28"/>
        </w:rPr>
        <w:t>1</w:t>
      </w:r>
      <w:r w:rsidRPr="00647888">
        <w:rPr>
          <w:rFonts w:eastAsia="仿宋"/>
          <w:sz w:val="28"/>
          <w:szCs w:val="28"/>
        </w:rPr>
        <w:t>位评阅人的评审意见为</w:t>
      </w:r>
      <w:r w:rsidRPr="00647888">
        <w:rPr>
          <w:rFonts w:eastAsia="仿宋"/>
          <w:sz w:val="28"/>
          <w:szCs w:val="28"/>
        </w:rPr>
        <w:t>“</w:t>
      </w:r>
      <w:r w:rsidRPr="00647888">
        <w:rPr>
          <w:rFonts w:eastAsia="仿宋"/>
          <w:sz w:val="28"/>
          <w:szCs w:val="28"/>
        </w:rPr>
        <w:t>同意修改后申请答辩</w:t>
      </w:r>
      <w:r w:rsidRPr="00647888">
        <w:rPr>
          <w:rFonts w:eastAsia="仿宋"/>
          <w:sz w:val="28"/>
          <w:szCs w:val="28"/>
        </w:rPr>
        <w:t>”</w:t>
      </w:r>
      <w:r w:rsidRPr="00647888">
        <w:rPr>
          <w:rFonts w:eastAsia="仿宋"/>
          <w:sz w:val="28"/>
          <w:szCs w:val="28"/>
        </w:rPr>
        <w:t>时，申请人应按专家评审意见对论文进</w:t>
      </w:r>
      <w:r w:rsidRPr="00CA0E9E">
        <w:rPr>
          <w:rFonts w:eastAsia="仿宋"/>
          <w:sz w:val="28"/>
          <w:szCs w:val="28"/>
        </w:rPr>
        <w:t>行认真、细致修改，并填写《同等学力硕士学位论文修改说明表》，经导师和学位</w:t>
      </w:r>
      <w:proofErr w:type="gramStart"/>
      <w:r w:rsidRPr="00CA0E9E">
        <w:rPr>
          <w:rFonts w:eastAsia="仿宋"/>
          <w:sz w:val="28"/>
          <w:szCs w:val="28"/>
        </w:rPr>
        <w:t>评定分</w:t>
      </w:r>
      <w:proofErr w:type="gramEnd"/>
      <w:r w:rsidRPr="00CA0E9E">
        <w:rPr>
          <w:rFonts w:eastAsia="仿宋"/>
          <w:sz w:val="28"/>
          <w:szCs w:val="28"/>
        </w:rPr>
        <w:t>委员会主席签字同意后，方可申请答辩。</w:t>
      </w:r>
    </w:p>
    <w:p w:rsidR="00CA0E9E" w:rsidRDefault="00A52AF9" w:rsidP="00A52AF9">
      <w:pPr>
        <w:pStyle w:val="a5"/>
        <w:numPr>
          <w:ilvl w:val="2"/>
          <w:numId w:val="10"/>
        </w:numPr>
        <w:snapToGrid w:val="0"/>
        <w:spacing w:line="360" w:lineRule="auto"/>
        <w:ind w:firstLineChars="0"/>
        <w:rPr>
          <w:rFonts w:eastAsia="仿宋" w:hint="eastAsia"/>
          <w:sz w:val="28"/>
          <w:szCs w:val="28"/>
        </w:rPr>
      </w:pPr>
      <w:r w:rsidRPr="00CA0E9E">
        <w:rPr>
          <w:rFonts w:eastAsia="仿宋"/>
          <w:sz w:val="28"/>
          <w:szCs w:val="28"/>
        </w:rPr>
        <w:t>当有</w:t>
      </w:r>
      <w:r w:rsidRPr="00CA0E9E">
        <w:rPr>
          <w:rFonts w:eastAsia="仿宋"/>
          <w:sz w:val="28"/>
          <w:szCs w:val="28"/>
        </w:rPr>
        <w:t>1</w:t>
      </w:r>
      <w:r w:rsidRPr="00CA0E9E">
        <w:rPr>
          <w:rFonts w:eastAsia="仿宋"/>
          <w:sz w:val="28"/>
          <w:szCs w:val="28"/>
        </w:rPr>
        <w:t>位评阅人的评审意见为</w:t>
      </w:r>
      <w:r w:rsidRPr="00CA0E9E">
        <w:rPr>
          <w:rFonts w:eastAsia="仿宋"/>
          <w:sz w:val="28"/>
          <w:szCs w:val="28"/>
        </w:rPr>
        <w:t>“</w:t>
      </w:r>
      <w:r w:rsidRPr="00CA0E9E">
        <w:rPr>
          <w:rFonts w:eastAsia="仿宋"/>
          <w:sz w:val="28"/>
          <w:szCs w:val="28"/>
        </w:rPr>
        <w:t>不同意答辩</w:t>
      </w:r>
      <w:r w:rsidRPr="00CA0E9E">
        <w:rPr>
          <w:rFonts w:eastAsia="仿宋"/>
          <w:sz w:val="28"/>
          <w:szCs w:val="28"/>
        </w:rPr>
        <w:t>”</w:t>
      </w:r>
      <w:r w:rsidRPr="00CA0E9E">
        <w:rPr>
          <w:rFonts w:eastAsia="仿宋"/>
          <w:sz w:val="28"/>
          <w:szCs w:val="28"/>
        </w:rPr>
        <w:t>时，申请人不得进行答辩，此次学位申请终止。申请人必须修改其学位论文，自收到评审意见起半年以后，可重新提出送审申请。重审时，仍按本办法执行</w:t>
      </w:r>
      <w:r w:rsidRPr="00647888">
        <w:rPr>
          <w:rFonts w:eastAsia="仿宋"/>
          <w:sz w:val="28"/>
          <w:szCs w:val="28"/>
        </w:rPr>
        <w:t>。</w:t>
      </w:r>
    </w:p>
    <w:p w:rsidR="00A52AF9" w:rsidRPr="00647888" w:rsidRDefault="00A52AF9" w:rsidP="00A52AF9">
      <w:pPr>
        <w:pStyle w:val="a5"/>
        <w:numPr>
          <w:ilvl w:val="2"/>
          <w:numId w:val="10"/>
        </w:numPr>
        <w:snapToGrid w:val="0"/>
        <w:spacing w:line="360" w:lineRule="auto"/>
        <w:ind w:firstLineChars="0"/>
        <w:rPr>
          <w:rFonts w:eastAsia="仿宋"/>
          <w:sz w:val="28"/>
          <w:szCs w:val="28"/>
        </w:rPr>
      </w:pPr>
      <w:r w:rsidRPr="00647888">
        <w:rPr>
          <w:rFonts w:eastAsia="仿宋"/>
          <w:sz w:val="28"/>
          <w:szCs w:val="28"/>
        </w:rPr>
        <w:t>如果论文按照评审人的意见进行了重大修改，原评审意见已经完全不能反映修改后论文的学术水平时，申请人亦可以申请终止此次学位申请。自收到评审意见起半年</w:t>
      </w:r>
      <w:r w:rsidRPr="00647888">
        <w:rPr>
          <w:rFonts w:eastAsia="仿宋"/>
          <w:sz w:val="28"/>
          <w:szCs w:val="28"/>
        </w:rPr>
        <w:lastRenderedPageBreak/>
        <w:t>以后，申请人可重新提出送审申请。重审时，仍按本办法执行。</w:t>
      </w:r>
    </w:p>
    <w:p w:rsidR="00CA0E9E" w:rsidRPr="00CA0E9E" w:rsidRDefault="00CA0E9E" w:rsidP="00CA0E9E">
      <w:pPr>
        <w:pStyle w:val="a5"/>
        <w:numPr>
          <w:ilvl w:val="0"/>
          <w:numId w:val="10"/>
        </w:numPr>
        <w:snapToGrid w:val="0"/>
        <w:spacing w:line="360" w:lineRule="auto"/>
        <w:ind w:firstLineChars="0"/>
        <w:rPr>
          <w:rFonts w:eastAsia="仿宋" w:hint="eastAsia"/>
          <w:b/>
          <w:sz w:val="28"/>
          <w:szCs w:val="28"/>
          <w:u w:val="single"/>
        </w:rPr>
      </w:pPr>
      <w:r w:rsidRPr="00CA0E9E">
        <w:rPr>
          <w:rFonts w:eastAsia="仿宋" w:hint="eastAsia"/>
          <w:b/>
          <w:sz w:val="28"/>
          <w:szCs w:val="28"/>
          <w:u w:val="single"/>
        </w:rPr>
        <w:t>本</w:t>
      </w:r>
      <w:r w:rsidR="00A52AF9" w:rsidRPr="00CA0E9E">
        <w:rPr>
          <w:rFonts w:eastAsia="仿宋"/>
          <w:b/>
          <w:sz w:val="28"/>
          <w:szCs w:val="28"/>
          <w:u w:val="single"/>
        </w:rPr>
        <w:t>团队</w:t>
      </w:r>
      <w:r w:rsidRPr="00CA0E9E">
        <w:rPr>
          <w:rFonts w:eastAsia="仿宋" w:hint="eastAsia"/>
          <w:b/>
          <w:sz w:val="28"/>
          <w:szCs w:val="28"/>
          <w:u w:val="single"/>
        </w:rPr>
        <w:t>的具体</w:t>
      </w:r>
      <w:r w:rsidR="00A52AF9" w:rsidRPr="00CA0E9E">
        <w:rPr>
          <w:rFonts w:eastAsia="仿宋"/>
          <w:b/>
          <w:sz w:val="28"/>
          <w:szCs w:val="28"/>
          <w:u w:val="single"/>
        </w:rPr>
        <w:t>要求</w:t>
      </w:r>
    </w:p>
    <w:p w:rsidR="00CA0E9E" w:rsidRPr="00CA0E9E" w:rsidRDefault="00CA0E9E" w:rsidP="00CA0E9E">
      <w:pPr>
        <w:pStyle w:val="a5"/>
        <w:numPr>
          <w:ilvl w:val="1"/>
          <w:numId w:val="10"/>
        </w:numPr>
        <w:snapToGrid w:val="0"/>
        <w:spacing w:line="360" w:lineRule="auto"/>
        <w:ind w:firstLineChars="0"/>
        <w:rPr>
          <w:rFonts w:eastAsia="仿宋" w:hint="eastAsia"/>
          <w:b/>
          <w:sz w:val="28"/>
          <w:szCs w:val="28"/>
        </w:rPr>
      </w:pPr>
      <w:r w:rsidRPr="00CA0E9E">
        <w:rPr>
          <w:rFonts w:eastAsia="仿宋" w:hint="eastAsia"/>
          <w:b/>
          <w:sz w:val="28"/>
          <w:szCs w:val="28"/>
        </w:rPr>
        <w:t>学位论文工作量的要求</w:t>
      </w:r>
    </w:p>
    <w:p w:rsidR="00FB43A7" w:rsidRDefault="00A52AF9" w:rsidP="00CA0E9E">
      <w:pPr>
        <w:pStyle w:val="a5"/>
        <w:numPr>
          <w:ilvl w:val="2"/>
          <w:numId w:val="10"/>
        </w:numPr>
        <w:snapToGrid w:val="0"/>
        <w:spacing w:line="360" w:lineRule="auto"/>
        <w:ind w:firstLineChars="0"/>
        <w:rPr>
          <w:rFonts w:eastAsia="仿宋" w:hint="eastAsia"/>
          <w:sz w:val="28"/>
          <w:szCs w:val="28"/>
        </w:rPr>
      </w:pPr>
      <w:r w:rsidRPr="00CA0E9E">
        <w:rPr>
          <w:rFonts w:eastAsia="仿宋"/>
          <w:sz w:val="28"/>
          <w:szCs w:val="28"/>
        </w:rPr>
        <w:t>学术型硕士研究生</w:t>
      </w:r>
      <w:r w:rsidR="00FB43A7">
        <w:rPr>
          <w:rFonts w:eastAsia="仿宋" w:hint="eastAsia"/>
          <w:sz w:val="28"/>
          <w:szCs w:val="28"/>
        </w:rPr>
        <w:t>的学位论文</w:t>
      </w:r>
      <w:r w:rsidRPr="00CA0E9E">
        <w:rPr>
          <w:rFonts w:eastAsia="仿宋"/>
          <w:sz w:val="28"/>
          <w:szCs w:val="28"/>
        </w:rPr>
        <w:t>必须</w:t>
      </w:r>
      <w:r w:rsidR="00FB43A7">
        <w:rPr>
          <w:rFonts w:eastAsia="仿宋" w:hint="eastAsia"/>
          <w:sz w:val="28"/>
          <w:szCs w:val="28"/>
        </w:rPr>
        <w:t>包括</w:t>
      </w:r>
      <w:r w:rsidR="00FB43A7">
        <w:rPr>
          <w:rFonts w:eastAsia="仿宋" w:hint="eastAsia"/>
          <w:sz w:val="28"/>
          <w:szCs w:val="28"/>
        </w:rPr>
        <w:t>3</w:t>
      </w:r>
      <w:r w:rsidR="00FB43A7">
        <w:rPr>
          <w:rFonts w:eastAsia="仿宋" w:hint="eastAsia"/>
          <w:sz w:val="28"/>
          <w:szCs w:val="28"/>
        </w:rPr>
        <w:t>项紧密相关的研究工作，即</w:t>
      </w:r>
      <w:r w:rsidR="00FB43A7">
        <w:rPr>
          <w:rFonts w:eastAsia="仿宋" w:hint="eastAsia"/>
          <w:sz w:val="28"/>
          <w:szCs w:val="28"/>
        </w:rPr>
        <w:t>3</w:t>
      </w:r>
      <w:r w:rsidR="00FB43A7">
        <w:rPr>
          <w:rFonts w:eastAsia="仿宋" w:hint="eastAsia"/>
          <w:sz w:val="28"/>
          <w:szCs w:val="28"/>
        </w:rPr>
        <w:t>个创新点。专业</w:t>
      </w:r>
      <w:r w:rsidR="00FB43A7" w:rsidRPr="00CA0E9E">
        <w:rPr>
          <w:rFonts w:eastAsia="仿宋"/>
          <w:sz w:val="28"/>
          <w:szCs w:val="28"/>
        </w:rPr>
        <w:t>型硕士研究生</w:t>
      </w:r>
      <w:r w:rsidR="00FB43A7">
        <w:rPr>
          <w:rFonts w:eastAsia="仿宋" w:hint="eastAsia"/>
          <w:sz w:val="28"/>
          <w:szCs w:val="28"/>
        </w:rPr>
        <w:t>的学位论文</w:t>
      </w:r>
      <w:r w:rsidR="00FB43A7">
        <w:rPr>
          <w:rFonts w:eastAsia="仿宋" w:hint="eastAsia"/>
          <w:sz w:val="28"/>
          <w:szCs w:val="28"/>
        </w:rPr>
        <w:t>要么</w:t>
      </w:r>
      <w:r w:rsidR="00FB43A7" w:rsidRPr="00CA0E9E">
        <w:rPr>
          <w:rFonts w:eastAsia="仿宋"/>
          <w:sz w:val="28"/>
          <w:szCs w:val="28"/>
        </w:rPr>
        <w:t>必须</w:t>
      </w:r>
      <w:r w:rsidR="00FB43A7">
        <w:rPr>
          <w:rFonts w:eastAsia="仿宋" w:hint="eastAsia"/>
          <w:sz w:val="28"/>
          <w:szCs w:val="28"/>
        </w:rPr>
        <w:t>包括</w:t>
      </w:r>
      <w:r w:rsidR="00FB43A7">
        <w:rPr>
          <w:rFonts w:eastAsia="仿宋" w:hint="eastAsia"/>
          <w:sz w:val="28"/>
          <w:szCs w:val="28"/>
        </w:rPr>
        <w:t>3</w:t>
      </w:r>
      <w:r w:rsidR="00FB43A7">
        <w:rPr>
          <w:rFonts w:eastAsia="仿宋" w:hint="eastAsia"/>
          <w:sz w:val="28"/>
          <w:szCs w:val="28"/>
        </w:rPr>
        <w:t>项紧密相关的研究工作</w:t>
      </w:r>
      <w:r w:rsidR="00FB43A7">
        <w:rPr>
          <w:rFonts w:eastAsia="仿宋" w:hint="eastAsia"/>
          <w:sz w:val="28"/>
          <w:szCs w:val="28"/>
        </w:rPr>
        <w:t>，要么</w:t>
      </w:r>
      <w:r w:rsidR="00FB43A7" w:rsidRPr="00CA0E9E">
        <w:rPr>
          <w:rFonts w:eastAsia="仿宋"/>
          <w:sz w:val="28"/>
          <w:szCs w:val="28"/>
        </w:rPr>
        <w:t>必须</w:t>
      </w:r>
      <w:r w:rsidR="00FB43A7">
        <w:rPr>
          <w:rFonts w:eastAsia="仿宋" w:hint="eastAsia"/>
          <w:sz w:val="28"/>
          <w:szCs w:val="28"/>
        </w:rPr>
        <w:t>包括</w:t>
      </w:r>
      <w:r w:rsidR="00FB43A7">
        <w:rPr>
          <w:rFonts w:eastAsia="仿宋" w:hint="eastAsia"/>
          <w:sz w:val="28"/>
          <w:szCs w:val="28"/>
        </w:rPr>
        <w:t>2</w:t>
      </w:r>
      <w:r w:rsidR="00FB43A7">
        <w:rPr>
          <w:rFonts w:eastAsia="仿宋" w:hint="eastAsia"/>
          <w:sz w:val="28"/>
          <w:szCs w:val="28"/>
        </w:rPr>
        <w:t>项紧密相关的研究工作</w:t>
      </w:r>
      <w:r w:rsidR="00FB43A7">
        <w:rPr>
          <w:rFonts w:eastAsia="仿宋" w:hint="eastAsia"/>
          <w:sz w:val="28"/>
          <w:szCs w:val="28"/>
        </w:rPr>
        <w:t>和</w:t>
      </w:r>
      <w:r w:rsidR="00FB43A7">
        <w:rPr>
          <w:rFonts w:eastAsia="仿宋" w:hint="eastAsia"/>
          <w:sz w:val="28"/>
          <w:szCs w:val="28"/>
        </w:rPr>
        <w:t>1</w:t>
      </w:r>
      <w:r w:rsidR="00FB43A7">
        <w:rPr>
          <w:rFonts w:eastAsia="仿宋" w:hint="eastAsia"/>
          <w:sz w:val="28"/>
          <w:szCs w:val="28"/>
        </w:rPr>
        <w:t>个研究工作的工程实现，即要么</w:t>
      </w:r>
      <w:r w:rsidR="00FB43A7">
        <w:rPr>
          <w:rFonts w:eastAsia="仿宋" w:hint="eastAsia"/>
          <w:sz w:val="28"/>
          <w:szCs w:val="28"/>
        </w:rPr>
        <w:t>3</w:t>
      </w:r>
      <w:r w:rsidR="00FB43A7">
        <w:rPr>
          <w:rFonts w:eastAsia="仿宋" w:hint="eastAsia"/>
          <w:sz w:val="28"/>
          <w:szCs w:val="28"/>
        </w:rPr>
        <w:t>个创新点，要么</w:t>
      </w:r>
      <w:r w:rsidR="00FB43A7">
        <w:rPr>
          <w:rFonts w:eastAsia="仿宋" w:hint="eastAsia"/>
          <w:sz w:val="28"/>
          <w:szCs w:val="28"/>
        </w:rPr>
        <w:t>2</w:t>
      </w:r>
      <w:r w:rsidR="00FB43A7">
        <w:rPr>
          <w:rFonts w:eastAsia="仿宋" w:hint="eastAsia"/>
          <w:sz w:val="28"/>
          <w:szCs w:val="28"/>
        </w:rPr>
        <w:t>个创新点和</w:t>
      </w:r>
      <w:r w:rsidR="00FB43A7">
        <w:rPr>
          <w:rFonts w:eastAsia="仿宋" w:hint="eastAsia"/>
          <w:sz w:val="28"/>
          <w:szCs w:val="28"/>
        </w:rPr>
        <w:t>1</w:t>
      </w:r>
      <w:r w:rsidR="00FB43A7">
        <w:rPr>
          <w:rFonts w:eastAsia="仿宋" w:hint="eastAsia"/>
          <w:sz w:val="28"/>
          <w:szCs w:val="28"/>
        </w:rPr>
        <w:t>个系统实现</w:t>
      </w:r>
      <w:r w:rsidR="00FB43A7">
        <w:rPr>
          <w:rFonts w:eastAsia="仿宋" w:hint="eastAsia"/>
          <w:sz w:val="28"/>
          <w:szCs w:val="28"/>
        </w:rPr>
        <w:t>。</w:t>
      </w:r>
    </w:p>
    <w:p w:rsidR="00A52AF9" w:rsidRPr="00CA0E9E" w:rsidRDefault="00A52AF9" w:rsidP="00CA0E9E">
      <w:pPr>
        <w:pStyle w:val="a5"/>
        <w:numPr>
          <w:ilvl w:val="2"/>
          <w:numId w:val="10"/>
        </w:numPr>
        <w:snapToGrid w:val="0"/>
        <w:spacing w:line="360" w:lineRule="auto"/>
        <w:ind w:firstLineChars="0"/>
        <w:rPr>
          <w:rFonts w:eastAsia="仿宋"/>
          <w:sz w:val="28"/>
          <w:szCs w:val="28"/>
        </w:rPr>
      </w:pPr>
      <w:r w:rsidRPr="00FB43A7">
        <w:rPr>
          <w:rFonts w:eastAsia="仿宋"/>
          <w:b/>
          <w:sz w:val="28"/>
          <w:szCs w:val="28"/>
          <w:u w:val="single"/>
        </w:rPr>
        <w:t>在</w:t>
      </w:r>
      <w:proofErr w:type="gramStart"/>
      <w:r w:rsidR="00FB43A7" w:rsidRPr="00FB43A7">
        <w:rPr>
          <w:rFonts w:eastAsia="仿宋" w:hint="eastAsia"/>
          <w:b/>
          <w:sz w:val="28"/>
          <w:szCs w:val="28"/>
          <w:u w:val="single"/>
        </w:rPr>
        <w:t>研</w:t>
      </w:r>
      <w:proofErr w:type="gramEnd"/>
      <w:r w:rsidR="00FB43A7" w:rsidRPr="00FB43A7">
        <w:rPr>
          <w:rFonts w:eastAsia="仿宋" w:hint="eastAsia"/>
          <w:b/>
          <w:sz w:val="28"/>
          <w:szCs w:val="28"/>
          <w:u w:val="single"/>
        </w:rPr>
        <w:t>三第一学期结束前</w:t>
      </w:r>
      <w:r w:rsidRPr="00FB43A7">
        <w:rPr>
          <w:rFonts w:eastAsia="仿宋"/>
          <w:b/>
          <w:sz w:val="28"/>
          <w:szCs w:val="28"/>
          <w:u w:val="single"/>
        </w:rPr>
        <w:t>满足以下条件之一的</w:t>
      </w:r>
      <w:r w:rsidR="00FB43A7" w:rsidRPr="00FB43A7">
        <w:rPr>
          <w:rFonts w:eastAsia="仿宋" w:hint="eastAsia"/>
          <w:b/>
          <w:sz w:val="28"/>
          <w:szCs w:val="28"/>
          <w:u w:val="single"/>
        </w:rPr>
        <w:t>，学位论文可以减少</w:t>
      </w:r>
      <w:r w:rsidR="00FB43A7" w:rsidRPr="00FB43A7">
        <w:rPr>
          <w:rFonts w:eastAsia="仿宋" w:hint="eastAsia"/>
          <w:b/>
          <w:sz w:val="28"/>
          <w:szCs w:val="28"/>
          <w:u w:val="single"/>
        </w:rPr>
        <w:t>1</w:t>
      </w:r>
      <w:r w:rsidR="00FB43A7" w:rsidRPr="00FB43A7">
        <w:rPr>
          <w:rFonts w:eastAsia="仿宋" w:hint="eastAsia"/>
          <w:b/>
          <w:sz w:val="28"/>
          <w:szCs w:val="28"/>
          <w:u w:val="single"/>
        </w:rPr>
        <w:t>项研究工作</w:t>
      </w:r>
      <w:r w:rsidRPr="00CA0E9E">
        <w:rPr>
          <w:rFonts w:eastAsia="仿宋"/>
          <w:sz w:val="28"/>
          <w:szCs w:val="28"/>
        </w:rPr>
        <w:t>：</w:t>
      </w:r>
      <w:r w:rsidR="00FB43A7" w:rsidRPr="00CA0E9E">
        <w:rPr>
          <w:rFonts w:eastAsia="仿宋" w:hint="eastAsia"/>
          <w:sz w:val="28"/>
          <w:szCs w:val="28"/>
        </w:rPr>
        <w:t>以学生第一作者发表（含已录用）</w:t>
      </w:r>
      <w:r w:rsidR="00FB43A7" w:rsidRPr="00CA0E9E">
        <w:rPr>
          <w:rFonts w:eastAsia="仿宋" w:hint="eastAsia"/>
          <w:sz w:val="28"/>
          <w:szCs w:val="28"/>
        </w:rPr>
        <w:t>1</w:t>
      </w:r>
      <w:r w:rsidR="00FB43A7" w:rsidRPr="00CA0E9E">
        <w:rPr>
          <w:rFonts w:eastAsia="仿宋" w:hint="eastAsia"/>
          <w:sz w:val="28"/>
          <w:szCs w:val="28"/>
        </w:rPr>
        <w:t>篇</w:t>
      </w:r>
      <w:r w:rsidR="00FB43A7" w:rsidRPr="00CA0E9E">
        <w:rPr>
          <w:rFonts w:eastAsia="仿宋" w:hint="eastAsia"/>
          <w:sz w:val="28"/>
          <w:szCs w:val="28"/>
        </w:rPr>
        <w:t>A</w:t>
      </w:r>
      <w:r w:rsidR="00FB43A7" w:rsidRPr="00CA0E9E">
        <w:rPr>
          <w:rFonts w:eastAsia="仿宋" w:hint="eastAsia"/>
          <w:sz w:val="28"/>
          <w:szCs w:val="28"/>
        </w:rPr>
        <w:t>类论文（包括学校的最具期刊、</w:t>
      </w:r>
      <w:r w:rsidR="00FB43A7" w:rsidRPr="00CA0E9E">
        <w:rPr>
          <w:rFonts w:eastAsia="仿宋" w:hint="eastAsia"/>
          <w:sz w:val="28"/>
          <w:szCs w:val="28"/>
        </w:rPr>
        <w:t>CCF</w:t>
      </w:r>
      <w:r w:rsidR="00FB43A7" w:rsidRPr="00CA0E9E">
        <w:rPr>
          <w:rFonts w:eastAsia="仿宋" w:hint="eastAsia"/>
          <w:sz w:val="28"/>
          <w:szCs w:val="28"/>
        </w:rPr>
        <w:t>的</w:t>
      </w:r>
      <w:r w:rsidR="00FB43A7" w:rsidRPr="00CA0E9E">
        <w:rPr>
          <w:rFonts w:eastAsia="仿宋" w:hint="eastAsia"/>
          <w:sz w:val="28"/>
          <w:szCs w:val="28"/>
        </w:rPr>
        <w:t>A</w:t>
      </w:r>
      <w:r w:rsidR="00FB43A7" w:rsidRPr="00CA0E9E">
        <w:rPr>
          <w:rFonts w:eastAsia="仿宋" w:hint="eastAsia"/>
          <w:sz w:val="28"/>
          <w:szCs w:val="28"/>
        </w:rPr>
        <w:t>类国际期刊和会议、</w:t>
      </w:r>
      <w:r w:rsidR="00FB43A7" w:rsidRPr="00CA0E9E">
        <w:rPr>
          <w:rFonts w:eastAsia="仿宋" w:hint="eastAsia"/>
          <w:sz w:val="28"/>
          <w:szCs w:val="28"/>
        </w:rPr>
        <w:t>CCF</w:t>
      </w:r>
      <w:r w:rsidR="00FB43A7" w:rsidRPr="00CA0E9E">
        <w:rPr>
          <w:rFonts w:eastAsia="仿宋" w:hint="eastAsia"/>
          <w:sz w:val="28"/>
          <w:szCs w:val="28"/>
        </w:rPr>
        <w:t>的</w:t>
      </w:r>
      <w:r w:rsidR="00FB43A7" w:rsidRPr="00CA0E9E">
        <w:rPr>
          <w:rFonts w:eastAsia="仿宋" w:hint="eastAsia"/>
          <w:sz w:val="28"/>
          <w:szCs w:val="28"/>
        </w:rPr>
        <w:t>A</w:t>
      </w:r>
      <w:r w:rsidR="00FB43A7" w:rsidRPr="00CA0E9E">
        <w:rPr>
          <w:rFonts w:eastAsia="仿宋" w:hint="eastAsia"/>
          <w:sz w:val="28"/>
          <w:szCs w:val="28"/>
        </w:rPr>
        <w:t>类中文期刊、</w:t>
      </w:r>
      <w:r w:rsidR="00FB43A7" w:rsidRPr="00CA0E9E">
        <w:rPr>
          <w:rFonts w:eastAsia="仿宋" w:hint="eastAsia"/>
          <w:sz w:val="28"/>
          <w:szCs w:val="28"/>
        </w:rPr>
        <w:t>CCF</w:t>
      </w:r>
      <w:r w:rsidR="00FB43A7" w:rsidRPr="00CA0E9E">
        <w:rPr>
          <w:rFonts w:eastAsia="仿宋" w:hint="eastAsia"/>
          <w:sz w:val="28"/>
          <w:szCs w:val="28"/>
        </w:rPr>
        <w:t>的</w:t>
      </w:r>
      <w:r w:rsidR="00FB43A7" w:rsidRPr="00CA0E9E">
        <w:rPr>
          <w:rFonts w:eastAsia="仿宋" w:hint="eastAsia"/>
          <w:sz w:val="28"/>
          <w:szCs w:val="28"/>
        </w:rPr>
        <w:t>B</w:t>
      </w:r>
      <w:r w:rsidR="00FB43A7" w:rsidRPr="00CA0E9E">
        <w:rPr>
          <w:rFonts w:eastAsia="仿宋" w:hint="eastAsia"/>
          <w:sz w:val="28"/>
          <w:szCs w:val="28"/>
        </w:rPr>
        <w:t>类</w:t>
      </w:r>
      <w:r w:rsidR="00FB43A7">
        <w:rPr>
          <w:rFonts w:eastAsia="仿宋" w:hint="eastAsia"/>
          <w:sz w:val="28"/>
          <w:szCs w:val="28"/>
        </w:rPr>
        <w:t>国际</w:t>
      </w:r>
      <w:r w:rsidR="00FB43A7" w:rsidRPr="00CA0E9E">
        <w:rPr>
          <w:rFonts w:eastAsia="仿宋" w:hint="eastAsia"/>
          <w:sz w:val="28"/>
          <w:szCs w:val="28"/>
        </w:rPr>
        <w:t>会议</w:t>
      </w:r>
      <w:r w:rsidR="00FB43A7">
        <w:rPr>
          <w:rFonts w:eastAsia="仿宋" w:hint="eastAsia"/>
          <w:sz w:val="28"/>
          <w:szCs w:val="28"/>
        </w:rPr>
        <w:t>的</w:t>
      </w:r>
      <w:r w:rsidR="00FB43A7" w:rsidRPr="00CA0E9E">
        <w:rPr>
          <w:rFonts w:eastAsia="仿宋" w:hint="eastAsia"/>
          <w:sz w:val="28"/>
          <w:szCs w:val="28"/>
        </w:rPr>
        <w:t>最佳论文）；</w:t>
      </w:r>
      <w:r w:rsidR="00FB43A7">
        <w:rPr>
          <w:rFonts w:eastAsia="仿宋" w:hint="eastAsia"/>
          <w:sz w:val="28"/>
          <w:szCs w:val="28"/>
        </w:rPr>
        <w:t>或</w:t>
      </w:r>
      <w:r w:rsidR="00FB43A7" w:rsidRPr="00CA0E9E">
        <w:rPr>
          <w:rFonts w:eastAsia="仿宋" w:hint="eastAsia"/>
          <w:sz w:val="28"/>
          <w:szCs w:val="28"/>
        </w:rPr>
        <w:t>以学生第一作者发表（含已录用）</w:t>
      </w:r>
      <w:r w:rsidR="00FB43A7" w:rsidRPr="00CA0E9E">
        <w:rPr>
          <w:rFonts w:eastAsia="仿宋" w:hint="eastAsia"/>
          <w:sz w:val="28"/>
          <w:szCs w:val="28"/>
        </w:rPr>
        <w:t>2</w:t>
      </w:r>
      <w:r w:rsidR="00FB43A7" w:rsidRPr="00CA0E9E">
        <w:rPr>
          <w:rFonts w:eastAsia="仿宋" w:hint="eastAsia"/>
          <w:sz w:val="28"/>
          <w:szCs w:val="28"/>
        </w:rPr>
        <w:t>篇</w:t>
      </w:r>
      <w:r w:rsidR="00FB43A7" w:rsidRPr="00CA0E9E">
        <w:rPr>
          <w:rFonts w:eastAsia="仿宋" w:hint="eastAsia"/>
          <w:sz w:val="28"/>
          <w:szCs w:val="28"/>
        </w:rPr>
        <w:t>B</w:t>
      </w:r>
      <w:r w:rsidR="00FB43A7" w:rsidRPr="00CA0E9E">
        <w:rPr>
          <w:rFonts w:eastAsia="仿宋" w:hint="eastAsia"/>
          <w:sz w:val="28"/>
          <w:szCs w:val="28"/>
        </w:rPr>
        <w:t>类论文（包括学校的知名期刊、</w:t>
      </w:r>
      <w:r w:rsidR="00FB43A7" w:rsidRPr="00CA0E9E">
        <w:rPr>
          <w:rFonts w:eastAsia="仿宋" w:hint="eastAsia"/>
          <w:sz w:val="28"/>
          <w:szCs w:val="28"/>
        </w:rPr>
        <w:t>CCF</w:t>
      </w:r>
      <w:r w:rsidR="00FB43A7" w:rsidRPr="00CA0E9E">
        <w:rPr>
          <w:rFonts w:eastAsia="仿宋" w:hint="eastAsia"/>
          <w:sz w:val="28"/>
          <w:szCs w:val="28"/>
        </w:rPr>
        <w:t>的</w:t>
      </w:r>
      <w:r w:rsidR="00FB43A7" w:rsidRPr="00CA0E9E">
        <w:rPr>
          <w:rFonts w:eastAsia="仿宋" w:hint="eastAsia"/>
          <w:sz w:val="28"/>
          <w:szCs w:val="28"/>
        </w:rPr>
        <w:t>B</w:t>
      </w:r>
      <w:r w:rsidR="00FB43A7" w:rsidRPr="00CA0E9E">
        <w:rPr>
          <w:rFonts w:eastAsia="仿宋" w:hint="eastAsia"/>
          <w:sz w:val="28"/>
          <w:szCs w:val="28"/>
        </w:rPr>
        <w:t>类国际期刊和会议、</w:t>
      </w:r>
      <w:r w:rsidR="00FB43A7" w:rsidRPr="00CA0E9E">
        <w:rPr>
          <w:rFonts w:eastAsia="仿宋" w:hint="eastAsia"/>
          <w:sz w:val="28"/>
          <w:szCs w:val="28"/>
        </w:rPr>
        <w:t>CCF</w:t>
      </w:r>
      <w:r w:rsidR="00FB43A7" w:rsidRPr="00CA0E9E">
        <w:rPr>
          <w:rFonts w:eastAsia="仿宋" w:hint="eastAsia"/>
          <w:sz w:val="28"/>
          <w:szCs w:val="28"/>
        </w:rPr>
        <w:t>的</w:t>
      </w:r>
      <w:r w:rsidR="00FB43A7" w:rsidRPr="00CA0E9E">
        <w:rPr>
          <w:rFonts w:eastAsia="仿宋" w:hint="eastAsia"/>
          <w:sz w:val="28"/>
          <w:szCs w:val="28"/>
        </w:rPr>
        <w:t>B</w:t>
      </w:r>
      <w:r w:rsidR="00FB43A7" w:rsidRPr="00CA0E9E">
        <w:rPr>
          <w:rFonts w:eastAsia="仿宋" w:hint="eastAsia"/>
          <w:sz w:val="28"/>
          <w:szCs w:val="28"/>
        </w:rPr>
        <w:t>类中文期刊、知名国际会议或全国</w:t>
      </w:r>
      <w:r w:rsidR="00FB43A7">
        <w:rPr>
          <w:rFonts w:eastAsia="仿宋" w:hint="eastAsia"/>
          <w:sz w:val="28"/>
          <w:szCs w:val="28"/>
        </w:rPr>
        <w:t>性</w:t>
      </w:r>
      <w:r w:rsidR="00FB43A7" w:rsidRPr="00CA0E9E">
        <w:rPr>
          <w:rFonts w:eastAsia="仿宋" w:hint="eastAsia"/>
          <w:sz w:val="28"/>
          <w:szCs w:val="28"/>
        </w:rPr>
        <w:t>会议</w:t>
      </w:r>
      <w:r w:rsidR="00FB43A7">
        <w:rPr>
          <w:rFonts w:eastAsia="仿宋" w:hint="eastAsia"/>
          <w:sz w:val="28"/>
          <w:szCs w:val="28"/>
        </w:rPr>
        <w:t>的</w:t>
      </w:r>
      <w:r w:rsidR="00FB43A7" w:rsidRPr="00CA0E9E">
        <w:rPr>
          <w:rFonts w:eastAsia="仿宋" w:hint="eastAsia"/>
          <w:sz w:val="28"/>
          <w:szCs w:val="28"/>
        </w:rPr>
        <w:t>最佳论文）</w:t>
      </w:r>
      <w:r w:rsidRPr="00CA0E9E">
        <w:rPr>
          <w:rFonts w:eastAsia="仿宋"/>
          <w:sz w:val="28"/>
          <w:szCs w:val="28"/>
        </w:rPr>
        <w:t>。</w:t>
      </w:r>
    </w:p>
    <w:p w:rsidR="00A52AF9" w:rsidRPr="00647888" w:rsidRDefault="00A52AF9" w:rsidP="00A52AF9">
      <w:pPr>
        <w:pStyle w:val="a5"/>
        <w:numPr>
          <w:ilvl w:val="1"/>
          <w:numId w:val="10"/>
        </w:numPr>
        <w:snapToGrid w:val="0"/>
        <w:spacing w:line="360" w:lineRule="auto"/>
        <w:ind w:firstLineChars="0"/>
        <w:rPr>
          <w:rFonts w:eastAsia="仿宋"/>
          <w:sz w:val="28"/>
          <w:szCs w:val="28"/>
        </w:rPr>
      </w:pPr>
      <w:r w:rsidRPr="00647888">
        <w:rPr>
          <w:rFonts w:eastAsia="仿宋"/>
          <w:b/>
          <w:sz w:val="28"/>
          <w:szCs w:val="28"/>
        </w:rPr>
        <w:t>发表论文为研究生院对同等学力同学的刚性要求</w:t>
      </w:r>
      <w:r w:rsidRPr="00647888">
        <w:rPr>
          <w:rFonts w:eastAsia="仿宋"/>
          <w:sz w:val="28"/>
          <w:szCs w:val="28"/>
        </w:rPr>
        <w:t>。根据《西安交通大学关于授予具有研究生毕业同等学力人员申请硕士学位的实施细则》西交</w:t>
      </w:r>
      <w:proofErr w:type="gramStart"/>
      <w:r w:rsidRPr="00647888">
        <w:rPr>
          <w:rFonts w:eastAsia="仿宋"/>
          <w:sz w:val="28"/>
          <w:szCs w:val="28"/>
        </w:rPr>
        <w:t>研</w:t>
      </w:r>
      <w:proofErr w:type="gramEnd"/>
      <w:r w:rsidRPr="00647888">
        <w:rPr>
          <w:rFonts w:eastAsia="仿宋"/>
          <w:sz w:val="28"/>
          <w:szCs w:val="28"/>
        </w:rPr>
        <w:t>〔</w:t>
      </w:r>
      <w:r w:rsidRPr="00647888">
        <w:rPr>
          <w:rFonts w:eastAsia="仿宋"/>
          <w:sz w:val="28"/>
          <w:szCs w:val="28"/>
        </w:rPr>
        <w:t>2013</w:t>
      </w:r>
      <w:r w:rsidRPr="00647888">
        <w:rPr>
          <w:rFonts w:eastAsia="仿宋"/>
          <w:sz w:val="28"/>
          <w:szCs w:val="28"/>
        </w:rPr>
        <w:t>〕</w:t>
      </w:r>
      <w:r w:rsidRPr="00647888">
        <w:rPr>
          <w:rFonts w:eastAsia="仿宋"/>
          <w:sz w:val="28"/>
          <w:szCs w:val="28"/>
        </w:rPr>
        <w:t>28</w:t>
      </w:r>
      <w:r w:rsidRPr="00647888">
        <w:rPr>
          <w:rFonts w:eastAsia="仿宋"/>
          <w:sz w:val="28"/>
          <w:szCs w:val="28"/>
        </w:rPr>
        <w:t>号文件第十五条第一款：申请人需提交以下材料：（</w:t>
      </w:r>
      <w:r w:rsidRPr="00647888">
        <w:rPr>
          <w:rFonts w:eastAsia="仿宋"/>
          <w:sz w:val="28"/>
          <w:szCs w:val="28"/>
        </w:rPr>
        <w:t>6</w:t>
      </w:r>
      <w:r w:rsidRPr="00647888">
        <w:rPr>
          <w:rFonts w:eastAsia="仿宋"/>
          <w:sz w:val="28"/>
          <w:szCs w:val="28"/>
        </w:rPr>
        <w:t>）</w:t>
      </w:r>
      <w:r w:rsidRPr="00647888">
        <w:rPr>
          <w:rFonts w:eastAsia="仿宋"/>
          <w:b/>
          <w:sz w:val="28"/>
          <w:szCs w:val="28"/>
          <w:u w:val="single"/>
        </w:rPr>
        <w:t>已发表或出版的与申请学位专业相关的学术论文、专著或其他成果（如科研报告、工程设计、发明专利证书等）</w:t>
      </w:r>
      <w:r w:rsidRPr="00647888">
        <w:rPr>
          <w:rFonts w:eastAsia="仿宋"/>
          <w:sz w:val="28"/>
          <w:szCs w:val="28"/>
        </w:rPr>
        <w:t>，其中，至少有一篇学术论文应发表在省级以上刊物，且西安交通大学为第一署名</w:t>
      </w:r>
      <w:r w:rsidRPr="00647888">
        <w:rPr>
          <w:rFonts w:eastAsia="仿宋"/>
          <w:sz w:val="28"/>
          <w:szCs w:val="28"/>
        </w:rPr>
        <w:lastRenderedPageBreak/>
        <w:t>单位，申请人为第一作者（提交原件并附复印件一份）。</w:t>
      </w:r>
    </w:p>
    <w:p w:rsidR="00926F0D" w:rsidRPr="00647888" w:rsidRDefault="0050104D" w:rsidP="002B678C">
      <w:pPr>
        <w:pStyle w:val="a5"/>
        <w:numPr>
          <w:ilvl w:val="0"/>
          <w:numId w:val="10"/>
        </w:numPr>
        <w:snapToGrid w:val="0"/>
        <w:spacing w:line="360" w:lineRule="auto"/>
        <w:ind w:firstLineChars="0"/>
        <w:rPr>
          <w:rFonts w:eastAsia="仿宋"/>
          <w:sz w:val="28"/>
          <w:szCs w:val="28"/>
        </w:rPr>
      </w:pPr>
      <w:r w:rsidRPr="00647888">
        <w:rPr>
          <w:rFonts w:eastAsia="仿宋"/>
          <w:sz w:val="28"/>
          <w:szCs w:val="28"/>
        </w:rPr>
        <w:t>硕士</w:t>
      </w:r>
      <w:r w:rsidR="00926F0D" w:rsidRPr="00647888">
        <w:rPr>
          <w:rFonts w:eastAsia="仿宋"/>
          <w:sz w:val="28"/>
          <w:szCs w:val="28"/>
        </w:rPr>
        <w:t>研究生学位论文答辩。答辩有三项具体工作：</w:t>
      </w:r>
    </w:p>
    <w:p w:rsidR="00926F0D" w:rsidRPr="00647888" w:rsidRDefault="00926F0D" w:rsidP="002B678C">
      <w:pPr>
        <w:pStyle w:val="a5"/>
        <w:numPr>
          <w:ilvl w:val="1"/>
          <w:numId w:val="10"/>
        </w:numPr>
        <w:snapToGrid w:val="0"/>
        <w:spacing w:line="360" w:lineRule="auto"/>
        <w:ind w:firstLineChars="0"/>
        <w:rPr>
          <w:rFonts w:eastAsia="仿宋"/>
          <w:sz w:val="28"/>
          <w:szCs w:val="28"/>
        </w:rPr>
      </w:pPr>
      <w:r w:rsidRPr="00647888">
        <w:rPr>
          <w:rFonts w:eastAsia="仿宋"/>
          <w:sz w:val="28"/>
          <w:szCs w:val="28"/>
        </w:rPr>
        <w:t>完成《</w:t>
      </w:r>
      <w:r w:rsidR="00B5094E" w:rsidRPr="00647888">
        <w:rPr>
          <w:rFonts w:eastAsia="仿宋"/>
          <w:sz w:val="28"/>
          <w:szCs w:val="28"/>
        </w:rPr>
        <w:t>硕士</w:t>
      </w:r>
      <w:r w:rsidRPr="00647888">
        <w:rPr>
          <w:rFonts w:eastAsia="仿宋"/>
          <w:sz w:val="28"/>
          <w:szCs w:val="28"/>
        </w:rPr>
        <w:t>论文》终稿。</w:t>
      </w:r>
    </w:p>
    <w:p w:rsidR="00926F0D" w:rsidRPr="00647888" w:rsidRDefault="00926F0D" w:rsidP="002B678C">
      <w:pPr>
        <w:pStyle w:val="a5"/>
        <w:numPr>
          <w:ilvl w:val="1"/>
          <w:numId w:val="10"/>
        </w:numPr>
        <w:snapToGrid w:val="0"/>
        <w:spacing w:line="360" w:lineRule="auto"/>
        <w:ind w:firstLineChars="0"/>
        <w:rPr>
          <w:rFonts w:eastAsia="仿宋"/>
          <w:sz w:val="28"/>
          <w:szCs w:val="28"/>
        </w:rPr>
      </w:pPr>
      <w:r w:rsidRPr="00647888">
        <w:rPr>
          <w:rFonts w:eastAsia="仿宋"/>
          <w:sz w:val="28"/>
          <w:szCs w:val="28"/>
        </w:rPr>
        <w:t>《</w:t>
      </w:r>
      <w:r w:rsidR="00B5094E" w:rsidRPr="00647888">
        <w:rPr>
          <w:rFonts w:eastAsia="仿宋"/>
          <w:sz w:val="28"/>
          <w:szCs w:val="28"/>
        </w:rPr>
        <w:t>硕士</w:t>
      </w:r>
      <w:r w:rsidRPr="00647888">
        <w:rPr>
          <w:rFonts w:eastAsia="仿宋"/>
          <w:sz w:val="28"/>
          <w:szCs w:val="28"/>
        </w:rPr>
        <w:t>论文》送</w:t>
      </w:r>
      <w:r w:rsidR="00B5094E" w:rsidRPr="00647888">
        <w:rPr>
          <w:rFonts w:eastAsia="仿宋"/>
          <w:sz w:val="28"/>
          <w:szCs w:val="28"/>
        </w:rPr>
        <w:t>双</w:t>
      </w:r>
      <w:r w:rsidRPr="00647888">
        <w:rPr>
          <w:rFonts w:eastAsia="仿宋"/>
          <w:sz w:val="28"/>
          <w:szCs w:val="28"/>
        </w:rPr>
        <w:t>盲审通过。</w:t>
      </w:r>
    </w:p>
    <w:p w:rsidR="00926F0D" w:rsidRPr="00647888" w:rsidRDefault="002D7829" w:rsidP="002B678C">
      <w:pPr>
        <w:pStyle w:val="a5"/>
        <w:numPr>
          <w:ilvl w:val="1"/>
          <w:numId w:val="10"/>
        </w:numPr>
        <w:snapToGrid w:val="0"/>
        <w:spacing w:line="360" w:lineRule="auto"/>
        <w:ind w:firstLineChars="0"/>
        <w:rPr>
          <w:rFonts w:eastAsia="仿宋"/>
          <w:sz w:val="28"/>
          <w:szCs w:val="28"/>
        </w:rPr>
      </w:pPr>
      <w:r w:rsidRPr="00647888">
        <w:rPr>
          <w:rFonts w:eastAsia="仿宋"/>
          <w:sz w:val="28"/>
          <w:szCs w:val="28"/>
        </w:rPr>
        <w:t>参加由</w:t>
      </w:r>
      <w:r w:rsidR="00B5094E" w:rsidRPr="00647888">
        <w:rPr>
          <w:rFonts w:eastAsia="仿宋"/>
          <w:sz w:val="28"/>
          <w:szCs w:val="28"/>
        </w:rPr>
        <w:t>系里统一组织的</w:t>
      </w:r>
      <w:r w:rsidRPr="00647888">
        <w:rPr>
          <w:rFonts w:eastAsia="仿宋"/>
          <w:sz w:val="28"/>
          <w:szCs w:val="28"/>
        </w:rPr>
        <w:t>毕业答辩。</w:t>
      </w:r>
      <w:r w:rsidR="00926F0D" w:rsidRPr="00647888">
        <w:rPr>
          <w:rFonts w:eastAsia="仿宋"/>
          <w:sz w:val="28"/>
          <w:szCs w:val="28"/>
        </w:rPr>
        <w:t>毕业答辩：</w:t>
      </w:r>
    </w:p>
    <w:p w:rsidR="00926F0D" w:rsidRPr="00647888" w:rsidRDefault="00926F0D" w:rsidP="002B678C">
      <w:pPr>
        <w:pStyle w:val="a5"/>
        <w:numPr>
          <w:ilvl w:val="2"/>
          <w:numId w:val="10"/>
        </w:numPr>
        <w:snapToGrid w:val="0"/>
        <w:spacing w:line="360" w:lineRule="auto"/>
        <w:ind w:firstLineChars="0"/>
        <w:rPr>
          <w:rFonts w:eastAsia="仿宋"/>
          <w:sz w:val="28"/>
          <w:szCs w:val="28"/>
        </w:rPr>
      </w:pPr>
      <w:r w:rsidRPr="00647888">
        <w:rPr>
          <w:rFonts w:eastAsia="仿宋"/>
          <w:sz w:val="28"/>
          <w:szCs w:val="28"/>
        </w:rPr>
        <w:t>时间：</w:t>
      </w:r>
      <w:r w:rsidR="00A52AF9" w:rsidRPr="00647888">
        <w:rPr>
          <w:rFonts w:eastAsia="仿宋"/>
          <w:sz w:val="28"/>
          <w:szCs w:val="28"/>
        </w:rPr>
        <w:t>毕业当年的</w:t>
      </w:r>
      <w:r w:rsidRPr="00647888">
        <w:rPr>
          <w:rFonts w:eastAsia="仿宋"/>
          <w:sz w:val="28"/>
          <w:szCs w:val="28"/>
        </w:rPr>
        <w:t>5</w:t>
      </w:r>
      <w:r w:rsidRPr="00647888">
        <w:rPr>
          <w:rFonts w:eastAsia="仿宋"/>
          <w:sz w:val="28"/>
          <w:szCs w:val="28"/>
        </w:rPr>
        <w:t>月</w:t>
      </w:r>
      <w:r w:rsidR="00647888" w:rsidRPr="00647888">
        <w:rPr>
          <w:rFonts w:eastAsia="仿宋"/>
          <w:sz w:val="28"/>
          <w:szCs w:val="28"/>
        </w:rPr>
        <w:t>中旬</w:t>
      </w:r>
      <w:r w:rsidRPr="00647888">
        <w:rPr>
          <w:rFonts w:eastAsia="仿宋"/>
          <w:sz w:val="28"/>
          <w:szCs w:val="28"/>
        </w:rPr>
        <w:t>。</w:t>
      </w:r>
    </w:p>
    <w:p w:rsidR="00926F0D" w:rsidRPr="00647888" w:rsidRDefault="00926F0D" w:rsidP="002B678C">
      <w:pPr>
        <w:pStyle w:val="a5"/>
        <w:numPr>
          <w:ilvl w:val="2"/>
          <w:numId w:val="10"/>
        </w:numPr>
        <w:snapToGrid w:val="0"/>
        <w:spacing w:line="360" w:lineRule="auto"/>
        <w:ind w:firstLineChars="0"/>
        <w:rPr>
          <w:rFonts w:eastAsia="仿宋"/>
          <w:sz w:val="28"/>
          <w:szCs w:val="28"/>
        </w:rPr>
      </w:pPr>
      <w:r w:rsidRPr="00647888">
        <w:rPr>
          <w:rFonts w:eastAsia="仿宋"/>
          <w:sz w:val="28"/>
          <w:szCs w:val="28"/>
        </w:rPr>
        <w:t>内容：由</w:t>
      </w:r>
      <w:r w:rsidR="009B24A8" w:rsidRPr="00647888">
        <w:rPr>
          <w:rFonts w:eastAsia="仿宋"/>
          <w:sz w:val="28"/>
          <w:szCs w:val="28"/>
        </w:rPr>
        <w:t>5</w:t>
      </w:r>
      <w:r w:rsidRPr="00647888">
        <w:rPr>
          <w:rFonts w:eastAsia="仿宋"/>
          <w:sz w:val="28"/>
          <w:szCs w:val="28"/>
        </w:rPr>
        <w:t>位</w:t>
      </w:r>
      <w:r w:rsidR="009B24A8" w:rsidRPr="00647888">
        <w:rPr>
          <w:rFonts w:eastAsia="仿宋"/>
          <w:sz w:val="28"/>
          <w:szCs w:val="28"/>
        </w:rPr>
        <w:t>硕士生</w:t>
      </w:r>
      <w:r w:rsidRPr="00647888">
        <w:rPr>
          <w:rFonts w:eastAsia="仿宋"/>
          <w:sz w:val="28"/>
          <w:szCs w:val="28"/>
        </w:rPr>
        <w:t>导师共同听取答辩汇报，对《</w:t>
      </w:r>
      <w:r w:rsidR="009B24A8" w:rsidRPr="00647888">
        <w:rPr>
          <w:rFonts w:eastAsia="仿宋"/>
          <w:sz w:val="28"/>
          <w:szCs w:val="28"/>
        </w:rPr>
        <w:t>硕士</w:t>
      </w:r>
      <w:r w:rsidRPr="00647888">
        <w:rPr>
          <w:rFonts w:eastAsia="仿宋"/>
          <w:sz w:val="28"/>
          <w:szCs w:val="28"/>
        </w:rPr>
        <w:t>论文》的内容等进行审阅，提出质询问题，学生回答质询问题，随后答辩委员会投票决定是否授予学位。</w:t>
      </w:r>
    </w:p>
    <w:p w:rsidR="00926F0D" w:rsidRPr="00647888" w:rsidRDefault="00926F0D" w:rsidP="002B678C">
      <w:pPr>
        <w:pStyle w:val="a5"/>
        <w:numPr>
          <w:ilvl w:val="2"/>
          <w:numId w:val="10"/>
        </w:numPr>
        <w:snapToGrid w:val="0"/>
        <w:spacing w:line="360" w:lineRule="auto"/>
        <w:ind w:firstLineChars="0"/>
        <w:rPr>
          <w:rFonts w:eastAsia="仿宋"/>
          <w:sz w:val="28"/>
          <w:szCs w:val="28"/>
        </w:rPr>
      </w:pPr>
      <w:r w:rsidRPr="00647888">
        <w:rPr>
          <w:rFonts w:eastAsia="仿宋"/>
          <w:sz w:val="28"/>
          <w:szCs w:val="28"/>
        </w:rPr>
        <w:t>难度：</w:t>
      </w:r>
      <w:r w:rsidR="009B24A8" w:rsidRPr="00647888">
        <w:rPr>
          <w:rFonts w:eastAsia="仿宋"/>
          <w:b/>
          <w:sz w:val="28"/>
          <w:szCs w:val="28"/>
        </w:rPr>
        <w:t>依据</w:t>
      </w:r>
      <w:proofErr w:type="gramStart"/>
      <w:r w:rsidR="009B24A8" w:rsidRPr="00647888">
        <w:rPr>
          <w:rFonts w:eastAsia="仿宋"/>
          <w:b/>
          <w:sz w:val="28"/>
          <w:szCs w:val="28"/>
        </w:rPr>
        <w:t>盲审意见</w:t>
      </w:r>
      <w:proofErr w:type="gramEnd"/>
      <w:r w:rsidR="00647888" w:rsidRPr="00647888">
        <w:rPr>
          <w:rFonts w:eastAsia="仿宋"/>
          <w:b/>
          <w:sz w:val="28"/>
          <w:szCs w:val="28"/>
        </w:rPr>
        <w:t>和答辩表现，</w:t>
      </w:r>
      <w:proofErr w:type="gramStart"/>
      <w:r w:rsidR="00647888" w:rsidRPr="00647888">
        <w:rPr>
          <w:rFonts w:eastAsia="仿宋"/>
          <w:b/>
          <w:sz w:val="28"/>
          <w:szCs w:val="28"/>
        </w:rPr>
        <w:t>淘汰约</w:t>
      </w:r>
      <w:proofErr w:type="gramEnd"/>
      <w:r w:rsidR="00647888" w:rsidRPr="00647888">
        <w:rPr>
          <w:rFonts w:eastAsia="仿宋"/>
          <w:b/>
          <w:sz w:val="28"/>
          <w:szCs w:val="28"/>
        </w:rPr>
        <w:t>5%</w:t>
      </w:r>
      <w:r w:rsidR="009B24A8" w:rsidRPr="00647888">
        <w:rPr>
          <w:rFonts w:eastAsia="仿宋"/>
          <w:sz w:val="28"/>
          <w:szCs w:val="28"/>
        </w:rPr>
        <w:t>。</w:t>
      </w:r>
    </w:p>
    <w:p w:rsidR="001777C9" w:rsidRPr="00647888" w:rsidRDefault="001777C9" w:rsidP="001777C9">
      <w:pPr>
        <w:snapToGrid w:val="0"/>
        <w:spacing w:line="360" w:lineRule="auto"/>
        <w:rPr>
          <w:rFonts w:eastAsia="仿宋"/>
          <w:sz w:val="28"/>
          <w:szCs w:val="28"/>
        </w:rPr>
      </w:pPr>
    </w:p>
    <w:p w:rsidR="00926F0D" w:rsidRPr="00647888" w:rsidRDefault="00454737" w:rsidP="00926F0D">
      <w:pPr>
        <w:snapToGrid w:val="0"/>
        <w:spacing w:line="360" w:lineRule="auto"/>
        <w:rPr>
          <w:rFonts w:eastAsia="仿宋"/>
          <w:sz w:val="28"/>
          <w:szCs w:val="28"/>
        </w:rPr>
      </w:pPr>
      <w:r w:rsidRPr="00647888">
        <w:rPr>
          <w:rFonts w:eastAsia="仿宋"/>
          <w:sz w:val="28"/>
          <w:szCs w:val="28"/>
        </w:rPr>
        <w:t>第四</w:t>
      </w:r>
      <w:r w:rsidR="00926F0D" w:rsidRPr="00647888">
        <w:rPr>
          <w:rFonts w:eastAsia="仿宋"/>
          <w:sz w:val="28"/>
          <w:szCs w:val="28"/>
        </w:rPr>
        <w:t>，</w:t>
      </w:r>
      <w:r w:rsidRPr="00647888">
        <w:rPr>
          <w:rFonts w:eastAsia="仿宋"/>
          <w:sz w:val="28"/>
          <w:szCs w:val="28"/>
        </w:rPr>
        <w:t>硕士</w:t>
      </w:r>
      <w:r w:rsidR="00926F0D" w:rsidRPr="00647888">
        <w:rPr>
          <w:rFonts w:eastAsia="仿宋"/>
          <w:sz w:val="28"/>
          <w:szCs w:val="28"/>
        </w:rPr>
        <w:t>论文</w:t>
      </w:r>
      <w:r w:rsidR="009000FE" w:rsidRPr="00647888">
        <w:rPr>
          <w:rFonts w:eastAsia="仿宋"/>
          <w:sz w:val="28"/>
          <w:szCs w:val="28"/>
        </w:rPr>
        <w:t>的写作</w:t>
      </w:r>
      <w:r w:rsidR="007E2757" w:rsidRPr="00647888">
        <w:rPr>
          <w:rFonts w:eastAsia="仿宋"/>
          <w:sz w:val="28"/>
          <w:szCs w:val="28"/>
        </w:rPr>
        <w:t>和后抽检</w:t>
      </w:r>
      <w:r w:rsidR="00926F0D" w:rsidRPr="00647888">
        <w:rPr>
          <w:rFonts w:eastAsia="仿宋"/>
          <w:sz w:val="28"/>
          <w:szCs w:val="28"/>
        </w:rPr>
        <w:t>：</w:t>
      </w:r>
    </w:p>
    <w:p w:rsidR="00647888" w:rsidRPr="00647888" w:rsidRDefault="00647888" w:rsidP="00647888">
      <w:pPr>
        <w:pStyle w:val="a5"/>
        <w:numPr>
          <w:ilvl w:val="0"/>
          <w:numId w:val="6"/>
        </w:numPr>
        <w:snapToGrid w:val="0"/>
        <w:spacing w:line="360" w:lineRule="auto"/>
        <w:ind w:firstLineChars="0"/>
        <w:rPr>
          <w:rFonts w:eastAsia="仿宋"/>
          <w:sz w:val="28"/>
          <w:szCs w:val="28"/>
        </w:rPr>
      </w:pPr>
      <w:r w:rsidRPr="00647888">
        <w:rPr>
          <w:rFonts w:eastAsia="仿宋"/>
          <w:sz w:val="28"/>
          <w:szCs w:val="28"/>
        </w:rPr>
        <w:t>研究生院对硕士、博士学位论文有标准化的要求，务必严格遵照《西安交通大学硕士、博士学位论文规范》西交</w:t>
      </w:r>
      <w:proofErr w:type="gramStart"/>
      <w:r w:rsidRPr="00647888">
        <w:rPr>
          <w:rFonts w:eastAsia="仿宋"/>
          <w:sz w:val="28"/>
          <w:szCs w:val="28"/>
        </w:rPr>
        <w:t>研</w:t>
      </w:r>
      <w:proofErr w:type="gramEnd"/>
      <w:r w:rsidRPr="00647888">
        <w:rPr>
          <w:rFonts w:eastAsia="仿宋"/>
          <w:sz w:val="28"/>
          <w:szCs w:val="28"/>
        </w:rPr>
        <w:t>〔</w:t>
      </w:r>
      <w:bookmarkStart w:id="1" w:name="fwyear"/>
      <w:r w:rsidRPr="00647888">
        <w:rPr>
          <w:rFonts w:eastAsia="仿宋"/>
          <w:sz w:val="28"/>
          <w:szCs w:val="28"/>
        </w:rPr>
        <w:t>2018</w:t>
      </w:r>
      <w:bookmarkEnd w:id="1"/>
      <w:r w:rsidRPr="00647888">
        <w:rPr>
          <w:rFonts w:eastAsia="仿宋"/>
          <w:sz w:val="28"/>
          <w:szCs w:val="28"/>
        </w:rPr>
        <w:t>〕</w:t>
      </w:r>
      <w:bookmarkStart w:id="2" w:name="fwh"/>
      <w:r w:rsidRPr="00647888">
        <w:rPr>
          <w:rFonts w:eastAsia="仿宋"/>
          <w:sz w:val="28"/>
          <w:szCs w:val="28"/>
        </w:rPr>
        <w:t>6</w:t>
      </w:r>
      <w:bookmarkEnd w:id="2"/>
      <w:r w:rsidRPr="00647888">
        <w:rPr>
          <w:rFonts w:eastAsia="仿宋"/>
          <w:sz w:val="28"/>
          <w:szCs w:val="28"/>
        </w:rPr>
        <w:t>号文件的各项规定。此处摘录部分定量的控制性指标：</w:t>
      </w:r>
    </w:p>
    <w:p w:rsidR="00647888" w:rsidRPr="00647888" w:rsidRDefault="00647888" w:rsidP="00647888">
      <w:pPr>
        <w:pStyle w:val="a5"/>
        <w:numPr>
          <w:ilvl w:val="1"/>
          <w:numId w:val="6"/>
        </w:numPr>
        <w:snapToGrid w:val="0"/>
        <w:spacing w:line="360" w:lineRule="auto"/>
        <w:ind w:firstLineChars="0"/>
        <w:rPr>
          <w:rFonts w:eastAsia="仿宋"/>
          <w:sz w:val="28"/>
          <w:szCs w:val="28"/>
        </w:rPr>
      </w:pPr>
      <w:r w:rsidRPr="00647888">
        <w:rPr>
          <w:rFonts w:eastAsia="仿宋"/>
          <w:sz w:val="28"/>
          <w:szCs w:val="28"/>
        </w:rPr>
        <w:t>论文一般应由</w:t>
      </w:r>
      <w:r w:rsidRPr="00647888">
        <w:rPr>
          <w:rFonts w:eastAsia="仿宋"/>
          <w:b/>
          <w:sz w:val="28"/>
          <w:szCs w:val="28"/>
        </w:rPr>
        <w:t>12</w:t>
      </w:r>
      <w:r w:rsidRPr="00647888">
        <w:rPr>
          <w:rFonts w:eastAsia="仿宋"/>
          <w:b/>
          <w:sz w:val="28"/>
          <w:szCs w:val="28"/>
        </w:rPr>
        <w:t>个主要部分</w:t>
      </w:r>
      <w:r w:rsidRPr="00647888">
        <w:rPr>
          <w:rFonts w:eastAsia="仿宋"/>
          <w:sz w:val="28"/>
          <w:szCs w:val="28"/>
        </w:rPr>
        <w:t>组成，编排顺序为：</w:t>
      </w:r>
      <w:r w:rsidRPr="00647888">
        <w:rPr>
          <w:rFonts w:eastAsia="仿宋"/>
          <w:sz w:val="28"/>
          <w:szCs w:val="28"/>
        </w:rPr>
        <w:t xml:space="preserve">1. </w:t>
      </w:r>
      <w:r w:rsidRPr="00647888">
        <w:rPr>
          <w:rFonts w:eastAsia="仿宋"/>
          <w:sz w:val="28"/>
          <w:szCs w:val="28"/>
        </w:rPr>
        <w:t>封面；</w:t>
      </w:r>
      <w:r w:rsidRPr="00647888">
        <w:rPr>
          <w:rFonts w:eastAsia="仿宋"/>
          <w:sz w:val="28"/>
          <w:szCs w:val="28"/>
        </w:rPr>
        <w:t>2.</w:t>
      </w:r>
      <w:r w:rsidRPr="00647888">
        <w:rPr>
          <w:rFonts w:eastAsia="仿宋"/>
          <w:sz w:val="28"/>
          <w:szCs w:val="28"/>
        </w:rPr>
        <w:t>中、英文题名页；</w:t>
      </w:r>
      <w:r w:rsidRPr="00647888">
        <w:rPr>
          <w:rFonts w:eastAsia="仿宋"/>
          <w:sz w:val="28"/>
          <w:szCs w:val="28"/>
        </w:rPr>
        <w:t>3.</w:t>
      </w:r>
      <w:r w:rsidRPr="00647888">
        <w:rPr>
          <w:rFonts w:eastAsia="仿宋"/>
          <w:sz w:val="28"/>
          <w:szCs w:val="28"/>
        </w:rPr>
        <w:t>答辩委员会页；</w:t>
      </w:r>
      <w:r w:rsidRPr="00647888">
        <w:rPr>
          <w:rFonts w:eastAsia="仿宋"/>
          <w:sz w:val="28"/>
          <w:szCs w:val="28"/>
        </w:rPr>
        <w:t xml:space="preserve">4. </w:t>
      </w:r>
      <w:r w:rsidRPr="00647888">
        <w:rPr>
          <w:rFonts w:eastAsia="仿宋"/>
          <w:sz w:val="28"/>
          <w:szCs w:val="28"/>
        </w:rPr>
        <w:t>中、英文摘要页；</w:t>
      </w:r>
      <w:r w:rsidRPr="00647888">
        <w:rPr>
          <w:rFonts w:eastAsia="仿宋"/>
          <w:sz w:val="28"/>
          <w:szCs w:val="28"/>
        </w:rPr>
        <w:t xml:space="preserve">5. </w:t>
      </w:r>
      <w:r w:rsidRPr="00647888">
        <w:rPr>
          <w:rFonts w:eastAsia="仿宋"/>
          <w:sz w:val="28"/>
          <w:szCs w:val="28"/>
        </w:rPr>
        <w:t>中、英文目录页；</w:t>
      </w:r>
      <w:r w:rsidRPr="00647888">
        <w:rPr>
          <w:rFonts w:eastAsia="仿宋"/>
          <w:sz w:val="28"/>
          <w:szCs w:val="28"/>
        </w:rPr>
        <w:t xml:space="preserve">6. </w:t>
      </w:r>
      <w:r w:rsidRPr="00647888">
        <w:rPr>
          <w:rFonts w:eastAsia="仿宋"/>
          <w:sz w:val="28"/>
          <w:szCs w:val="28"/>
        </w:rPr>
        <w:t>主要符号表；</w:t>
      </w:r>
      <w:r w:rsidRPr="00647888">
        <w:rPr>
          <w:rFonts w:eastAsia="仿宋"/>
          <w:sz w:val="28"/>
          <w:szCs w:val="28"/>
        </w:rPr>
        <w:t xml:space="preserve">7. </w:t>
      </w:r>
      <w:r w:rsidRPr="00647888">
        <w:rPr>
          <w:rFonts w:eastAsia="仿宋"/>
          <w:sz w:val="28"/>
          <w:szCs w:val="28"/>
        </w:rPr>
        <w:t>正文（含绪论和结论）；</w:t>
      </w:r>
      <w:r w:rsidRPr="00647888">
        <w:rPr>
          <w:rFonts w:eastAsia="仿宋"/>
          <w:sz w:val="28"/>
          <w:szCs w:val="28"/>
        </w:rPr>
        <w:t xml:space="preserve">8. </w:t>
      </w:r>
      <w:r w:rsidRPr="00647888">
        <w:rPr>
          <w:rFonts w:eastAsia="仿宋"/>
          <w:sz w:val="28"/>
          <w:szCs w:val="28"/>
        </w:rPr>
        <w:t>致谢；</w:t>
      </w:r>
      <w:r w:rsidRPr="00647888">
        <w:rPr>
          <w:rFonts w:eastAsia="仿宋"/>
          <w:sz w:val="28"/>
          <w:szCs w:val="28"/>
        </w:rPr>
        <w:t xml:space="preserve">9. </w:t>
      </w:r>
      <w:r w:rsidRPr="00647888">
        <w:rPr>
          <w:rFonts w:eastAsia="仿宋"/>
          <w:sz w:val="28"/>
          <w:szCs w:val="28"/>
        </w:rPr>
        <w:t>参考文献；</w:t>
      </w:r>
      <w:r w:rsidRPr="00647888">
        <w:rPr>
          <w:rFonts w:eastAsia="仿宋"/>
          <w:sz w:val="28"/>
          <w:szCs w:val="28"/>
        </w:rPr>
        <w:t xml:space="preserve">10. </w:t>
      </w:r>
      <w:r w:rsidRPr="00647888">
        <w:rPr>
          <w:rFonts w:eastAsia="仿宋"/>
          <w:sz w:val="28"/>
          <w:szCs w:val="28"/>
        </w:rPr>
        <w:t>附录；</w:t>
      </w:r>
      <w:r w:rsidRPr="00647888">
        <w:rPr>
          <w:rFonts w:eastAsia="仿宋"/>
          <w:sz w:val="28"/>
          <w:szCs w:val="28"/>
        </w:rPr>
        <w:t xml:space="preserve">11. </w:t>
      </w:r>
      <w:r w:rsidRPr="00647888">
        <w:rPr>
          <w:rFonts w:eastAsia="仿宋"/>
          <w:sz w:val="28"/>
          <w:szCs w:val="28"/>
        </w:rPr>
        <w:t>攻读学位期间取得的研究成果；</w:t>
      </w:r>
      <w:r w:rsidRPr="00647888">
        <w:rPr>
          <w:rFonts w:eastAsia="仿宋"/>
          <w:sz w:val="28"/>
          <w:szCs w:val="28"/>
        </w:rPr>
        <w:t>12.</w:t>
      </w:r>
      <w:r w:rsidRPr="00647888">
        <w:rPr>
          <w:rFonts w:eastAsia="仿宋"/>
          <w:sz w:val="28"/>
          <w:szCs w:val="28"/>
        </w:rPr>
        <w:t>声明。</w:t>
      </w:r>
    </w:p>
    <w:p w:rsidR="00647888" w:rsidRPr="00647888" w:rsidRDefault="00647888" w:rsidP="00647888">
      <w:pPr>
        <w:pStyle w:val="a5"/>
        <w:numPr>
          <w:ilvl w:val="1"/>
          <w:numId w:val="6"/>
        </w:numPr>
        <w:snapToGrid w:val="0"/>
        <w:spacing w:line="360" w:lineRule="auto"/>
        <w:ind w:firstLineChars="0"/>
        <w:rPr>
          <w:rFonts w:eastAsia="仿宋"/>
          <w:sz w:val="28"/>
          <w:szCs w:val="28"/>
        </w:rPr>
      </w:pPr>
      <w:r w:rsidRPr="00647888">
        <w:rPr>
          <w:rFonts w:eastAsia="仿宋"/>
          <w:sz w:val="28"/>
          <w:szCs w:val="28"/>
        </w:rPr>
        <w:t>中文摘要正文字数，硕士学位论文约为</w:t>
      </w:r>
      <w:r w:rsidRPr="00647888">
        <w:rPr>
          <w:rFonts w:eastAsia="仿宋"/>
          <w:sz w:val="28"/>
          <w:szCs w:val="28"/>
        </w:rPr>
        <w:t>600</w:t>
      </w:r>
      <w:r w:rsidRPr="00647888">
        <w:rPr>
          <w:rFonts w:eastAsia="仿宋"/>
          <w:sz w:val="28"/>
          <w:szCs w:val="28"/>
        </w:rPr>
        <w:t>个汉字，博士学位论文约为</w:t>
      </w:r>
      <w:r w:rsidRPr="00647888">
        <w:rPr>
          <w:rFonts w:eastAsia="仿宋"/>
          <w:sz w:val="28"/>
          <w:szCs w:val="28"/>
        </w:rPr>
        <w:t>1000</w:t>
      </w:r>
      <w:r w:rsidRPr="00647888">
        <w:rPr>
          <w:rFonts w:eastAsia="仿宋"/>
          <w:sz w:val="28"/>
          <w:szCs w:val="28"/>
        </w:rPr>
        <w:t>个汉字。关键词由</w:t>
      </w:r>
      <w:r w:rsidRPr="00647888">
        <w:rPr>
          <w:rFonts w:eastAsia="仿宋"/>
          <w:sz w:val="28"/>
          <w:szCs w:val="28"/>
        </w:rPr>
        <w:t>3</w:t>
      </w:r>
      <w:r w:rsidRPr="00647888">
        <w:rPr>
          <w:rFonts w:eastAsia="仿宋"/>
          <w:sz w:val="28"/>
          <w:szCs w:val="28"/>
        </w:rPr>
        <w:t>～</w:t>
      </w:r>
      <w:r w:rsidRPr="00647888">
        <w:rPr>
          <w:rFonts w:eastAsia="仿宋"/>
          <w:sz w:val="28"/>
          <w:szCs w:val="28"/>
        </w:rPr>
        <w:t>5</w:t>
      </w:r>
      <w:r w:rsidRPr="00647888">
        <w:rPr>
          <w:rFonts w:eastAsia="仿宋"/>
          <w:sz w:val="28"/>
          <w:szCs w:val="28"/>
        </w:rPr>
        <w:t>个词组成。</w:t>
      </w:r>
      <w:r w:rsidRPr="00647888">
        <w:rPr>
          <w:rFonts w:eastAsia="仿宋"/>
          <w:b/>
          <w:sz w:val="28"/>
          <w:szCs w:val="28"/>
        </w:rPr>
        <w:t>一般应从《汉语主题词表》中摘选</w:t>
      </w:r>
      <w:r w:rsidRPr="00647888">
        <w:rPr>
          <w:rFonts w:eastAsia="仿宋"/>
          <w:sz w:val="28"/>
          <w:szCs w:val="28"/>
        </w:rPr>
        <w:t>。当《汉语主题词表》中的词不足以反映主题时，可由申请人自主设计，但须加注。如果论文的主体工作得到了有关基金资助，应在摘要第一页的页脚处标注：本研究得到某某基金（编号：</w:t>
      </w:r>
      <w:r w:rsidRPr="00647888">
        <w:rPr>
          <w:rFonts w:eastAsia="仿宋"/>
          <w:sz w:val="28"/>
          <w:szCs w:val="28"/>
        </w:rPr>
        <w:t>□□□</w:t>
      </w:r>
      <w:r w:rsidRPr="00647888">
        <w:rPr>
          <w:rFonts w:eastAsia="仿宋"/>
          <w:sz w:val="28"/>
          <w:szCs w:val="28"/>
        </w:rPr>
        <w:t>）资</w:t>
      </w:r>
      <w:r w:rsidRPr="00647888">
        <w:rPr>
          <w:rFonts w:eastAsia="仿宋"/>
          <w:sz w:val="28"/>
          <w:szCs w:val="28"/>
        </w:rPr>
        <w:lastRenderedPageBreak/>
        <w:t>助。</w:t>
      </w:r>
    </w:p>
    <w:p w:rsidR="00647888" w:rsidRPr="00647888" w:rsidRDefault="00647888" w:rsidP="00647888">
      <w:pPr>
        <w:pStyle w:val="a5"/>
        <w:numPr>
          <w:ilvl w:val="1"/>
          <w:numId w:val="6"/>
        </w:numPr>
        <w:snapToGrid w:val="0"/>
        <w:spacing w:line="360" w:lineRule="auto"/>
        <w:ind w:firstLineChars="0"/>
        <w:rPr>
          <w:rFonts w:eastAsia="仿宋"/>
          <w:sz w:val="28"/>
          <w:szCs w:val="28"/>
        </w:rPr>
      </w:pPr>
      <w:r w:rsidRPr="00647888">
        <w:rPr>
          <w:rFonts w:eastAsia="仿宋"/>
          <w:sz w:val="28"/>
          <w:szCs w:val="28"/>
        </w:rPr>
        <w:t>正文部分的篇幅（包括绪论、结论、图、表和公式），按本规范排版，</w:t>
      </w:r>
      <w:r w:rsidRPr="00647888">
        <w:rPr>
          <w:rFonts w:eastAsia="仿宋"/>
          <w:b/>
          <w:sz w:val="28"/>
          <w:szCs w:val="28"/>
        </w:rPr>
        <w:t>硕士学位论文一般为</w:t>
      </w:r>
      <w:r w:rsidRPr="00647888">
        <w:rPr>
          <w:rFonts w:eastAsia="仿宋"/>
          <w:b/>
          <w:sz w:val="28"/>
          <w:szCs w:val="28"/>
        </w:rPr>
        <w:t>65</w:t>
      </w:r>
      <w:r w:rsidRPr="00647888">
        <w:rPr>
          <w:rFonts w:eastAsia="仿宋"/>
          <w:b/>
          <w:sz w:val="28"/>
          <w:szCs w:val="28"/>
        </w:rPr>
        <w:t>页左右</w:t>
      </w:r>
      <w:r w:rsidRPr="00647888">
        <w:rPr>
          <w:rFonts w:eastAsia="仿宋"/>
          <w:sz w:val="28"/>
          <w:szCs w:val="28"/>
        </w:rPr>
        <w:t>，博士学位论文一般为</w:t>
      </w:r>
      <w:r w:rsidRPr="00647888">
        <w:rPr>
          <w:rFonts w:eastAsia="仿宋"/>
          <w:sz w:val="28"/>
          <w:szCs w:val="28"/>
        </w:rPr>
        <w:t>110</w:t>
      </w:r>
      <w:r w:rsidRPr="00647888">
        <w:rPr>
          <w:rFonts w:eastAsia="仿宋"/>
          <w:sz w:val="28"/>
          <w:szCs w:val="28"/>
        </w:rPr>
        <w:t>页左右。</w:t>
      </w:r>
    </w:p>
    <w:p w:rsidR="00647888" w:rsidRPr="00647888" w:rsidRDefault="00647888" w:rsidP="00647888">
      <w:pPr>
        <w:pStyle w:val="a5"/>
        <w:numPr>
          <w:ilvl w:val="2"/>
          <w:numId w:val="6"/>
        </w:numPr>
        <w:snapToGrid w:val="0"/>
        <w:spacing w:line="360" w:lineRule="auto"/>
        <w:ind w:firstLineChars="0"/>
        <w:rPr>
          <w:rFonts w:eastAsia="仿宋"/>
          <w:sz w:val="28"/>
          <w:szCs w:val="28"/>
        </w:rPr>
      </w:pPr>
      <w:r w:rsidRPr="00647888">
        <w:rPr>
          <w:rFonts w:eastAsia="仿宋"/>
          <w:b/>
          <w:sz w:val="28"/>
          <w:szCs w:val="28"/>
        </w:rPr>
        <w:t>特别注意</w:t>
      </w:r>
      <w:r w:rsidRPr="00647888">
        <w:rPr>
          <w:rFonts w:eastAsia="仿宋"/>
          <w:sz w:val="28"/>
          <w:szCs w:val="28"/>
        </w:rPr>
        <w:t>：页数是工作量的重要体现，此处的页数是正文的篇幅，不包括其他部分。</w:t>
      </w:r>
    </w:p>
    <w:p w:rsidR="00647888" w:rsidRPr="00647888" w:rsidRDefault="00647888" w:rsidP="00647888">
      <w:pPr>
        <w:pStyle w:val="a5"/>
        <w:numPr>
          <w:ilvl w:val="2"/>
          <w:numId w:val="6"/>
        </w:numPr>
        <w:snapToGrid w:val="0"/>
        <w:spacing w:line="360" w:lineRule="auto"/>
        <w:ind w:firstLineChars="0"/>
        <w:rPr>
          <w:rFonts w:eastAsia="仿宋"/>
          <w:sz w:val="28"/>
          <w:szCs w:val="28"/>
        </w:rPr>
      </w:pPr>
      <w:r w:rsidRPr="00647888">
        <w:rPr>
          <w:rFonts w:eastAsia="仿宋"/>
          <w:b/>
          <w:sz w:val="28"/>
          <w:szCs w:val="28"/>
        </w:rPr>
        <w:t>经验</w:t>
      </w:r>
      <w:r w:rsidRPr="00647888">
        <w:rPr>
          <w:rFonts w:eastAsia="仿宋"/>
          <w:sz w:val="28"/>
          <w:szCs w:val="28"/>
        </w:rPr>
        <w:t>：正文普遍介于</w:t>
      </w:r>
      <w:r w:rsidRPr="00647888">
        <w:rPr>
          <w:rFonts w:eastAsia="仿宋"/>
          <w:sz w:val="28"/>
          <w:szCs w:val="28"/>
        </w:rPr>
        <w:t>60</w:t>
      </w:r>
      <w:r w:rsidRPr="00647888">
        <w:rPr>
          <w:rFonts w:eastAsia="仿宋"/>
          <w:sz w:val="28"/>
          <w:szCs w:val="28"/>
        </w:rPr>
        <w:t>页至</w:t>
      </w:r>
      <w:r w:rsidRPr="00647888">
        <w:rPr>
          <w:rFonts w:eastAsia="仿宋"/>
          <w:sz w:val="28"/>
          <w:szCs w:val="28"/>
        </w:rPr>
        <w:t>7</w:t>
      </w:r>
      <w:r w:rsidRPr="00647888">
        <w:rPr>
          <w:rFonts w:eastAsia="仿宋"/>
          <w:sz w:val="28"/>
          <w:szCs w:val="28"/>
        </w:rPr>
        <w:t>0</w:t>
      </w:r>
      <w:r w:rsidRPr="00647888">
        <w:rPr>
          <w:rFonts w:eastAsia="仿宋"/>
          <w:sz w:val="28"/>
          <w:szCs w:val="28"/>
        </w:rPr>
        <w:t>页之间，超过</w:t>
      </w:r>
      <w:r w:rsidRPr="00647888">
        <w:rPr>
          <w:rFonts w:eastAsia="仿宋"/>
          <w:sz w:val="28"/>
          <w:szCs w:val="28"/>
        </w:rPr>
        <w:t>7</w:t>
      </w:r>
      <w:r w:rsidRPr="00647888">
        <w:rPr>
          <w:rFonts w:eastAsia="仿宋"/>
          <w:sz w:val="28"/>
          <w:szCs w:val="28"/>
        </w:rPr>
        <w:t>0</w:t>
      </w:r>
      <w:r w:rsidRPr="00647888">
        <w:rPr>
          <w:rFonts w:eastAsia="仿宋"/>
          <w:sz w:val="28"/>
          <w:szCs w:val="28"/>
        </w:rPr>
        <w:t>页的比较少见，</w:t>
      </w:r>
      <w:r w:rsidRPr="00647888">
        <w:rPr>
          <w:rFonts w:eastAsia="仿宋"/>
          <w:b/>
          <w:sz w:val="28"/>
          <w:szCs w:val="28"/>
          <w:u w:val="single"/>
        </w:rPr>
        <w:t>低于</w:t>
      </w:r>
      <w:r w:rsidRPr="00647888">
        <w:rPr>
          <w:rFonts w:eastAsia="仿宋"/>
          <w:b/>
          <w:sz w:val="28"/>
          <w:szCs w:val="28"/>
          <w:u w:val="single"/>
        </w:rPr>
        <w:t>5</w:t>
      </w:r>
      <w:r w:rsidRPr="00647888">
        <w:rPr>
          <w:rFonts w:eastAsia="仿宋"/>
          <w:b/>
          <w:sz w:val="28"/>
          <w:szCs w:val="28"/>
          <w:u w:val="single"/>
        </w:rPr>
        <w:t>0</w:t>
      </w:r>
      <w:r w:rsidRPr="00647888">
        <w:rPr>
          <w:rFonts w:eastAsia="仿宋"/>
          <w:b/>
          <w:sz w:val="28"/>
          <w:szCs w:val="28"/>
          <w:u w:val="single"/>
        </w:rPr>
        <w:t>页的不允许</w:t>
      </w:r>
      <w:proofErr w:type="gramStart"/>
      <w:r w:rsidRPr="00647888">
        <w:rPr>
          <w:rFonts w:eastAsia="仿宋"/>
          <w:b/>
          <w:sz w:val="28"/>
          <w:szCs w:val="28"/>
          <w:u w:val="single"/>
        </w:rPr>
        <w:t>送盲审</w:t>
      </w:r>
      <w:proofErr w:type="gramEnd"/>
      <w:r w:rsidRPr="00647888">
        <w:rPr>
          <w:rFonts w:eastAsia="仿宋"/>
          <w:sz w:val="28"/>
          <w:szCs w:val="28"/>
        </w:rPr>
        <w:t>。</w:t>
      </w:r>
    </w:p>
    <w:p w:rsidR="00647888" w:rsidRPr="00647888" w:rsidRDefault="00647888" w:rsidP="00647888">
      <w:pPr>
        <w:pStyle w:val="a5"/>
        <w:numPr>
          <w:ilvl w:val="2"/>
          <w:numId w:val="6"/>
        </w:numPr>
        <w:snapToGrid w:val="0"/>
        <w:spacing w:line="360" w:lineRule="auto"/>
        <w:ind w:firstLineChars="0"/>
        <w:rPr>
          <w:rFonts w:eastAsia="仿宋"/>
          <w:sz w:val="28"/>
          <w:szCs w:val="28"/>
        </w:rPr>
      </w:pPr>
      <w:r w:rsidRPr="00647888">
        <w:rPr>
          <w:rFonts w:eastAsia="仿宋"/>
          <w:b/>
          <w:sz w:val="28"/>
          <w:szCs w:val="28"/>
        </w:rPr>
        <w:t>默认规则</w:t>
      </w:r>
      <w:r w:rsidRPr="00647888">
        <w:rPr>
          <w:rFonts w:eastAsia="仿宋"/>
          <w:sz w:val="28"/>
          <w:szCs w:val="28"/>
        </w:rPr>
        <w:t>：正文一般由</w:t>
      </w:r>
      <w:r w:rsidRPr="00647888">
        <w:rPr>
          <w:rFonts w:eastAsia="仿宋"/>
          <w:sz w:val="28"/>
          <w:szCs w:val="28"/>
        </w:rPr>
        <w:t>6</w:t>
      </w:r>
      <w:r w:rsidRPr="00647888">
        <w:rPr>
          <w:rFonts w:eastAsia="仿宋"/>
          <w:sz w:val="28"/>
          <w:szCs w:val="28"/>
        </w:rPr>
        <w:t>个章节组成，包括绪论、文献综述、</w:t>
      </w:r>
      <w:r w:rsidRPr="00647888">
        <w:rPr>
          <w:rFonts w:eastAsia="仿宋"/>
          <w:sz w:val="28"/>
          <w:szCs w:val="28"/>
        </w:rPr>
        <w:t>3</w:t>
      </w:r>
      <w:r w:rsidRPr="00647888">
        <w:rPr>
          <w:rFonts w:eastAsia="仿宋"/>
          <w:sz w:val="28"/>
          <w:szCs w:val="28"/>
        </w:rPr>
        <w:t>个研究工作、总结和展望。</w:t>
      </w:r>
    </w:p>
    <w:p w:rsidR="00647888" w:rsidRPr="00647888" w:rsidRDefault="00647888" w:rsidP="00647888">
      <w:pPr>
        <w:pStyle w:val="a5"/>
        <w:numPr>
          <w:ilvl w:val="1"/>
          <w:numId w:val="6"/>
        </w:numPr>
        <w:snapToGrid w:val="0"/>
        <w:spacing w:line="360" w:lineRule="auto"/>
        <w:ind w:firstLineChars="0"/>
        <w:rPr>
          <w:rFonts w:eastAsia="仿宋"/>
          <w:sz w:val="28"/>
          <w:szCs w:val="28"/>
        </w:rPr>
      </w:pPr>
      <w:r w:rsidRPr="00647888">
        <w:rPr>
          <w:rFonts w:eastAsia="仿宋"/>
          <w:sz w:val="28"/>
          <w:szCs w:val="28"/>
        </w:rPr>
        <w:t>参考文献应有权威性，应注意所引文献的时效性。参考文献的数量：硕士学位论文，一般不少于</w:t>
      </w:r>
      <w:r w:rsidRPr="00647888">
        <w:rPr>
          <w:rFonts w:eastAsia="仿宋"/>
          <w:sz w:val="28"/>
          <w:szCs w:val="28"/>
        </w:rPr>
        <w:t>60</w:t>
      </w:r>
      <w:r w:rsidRPr="00647888">
        <w:rPr>
          <w:rFonts w:eastAsia="仿宋"/>
          <w:sz w:val="28"/>
          <w:szCs w:val="28"/>
        </w:rPr>
        <w:t>篇，其中，期刊文献不少于</w:t>
      </w:r>
      <w:r w:rsidRPr="00647888">
        <w:rPr>
          <w:rFonts w:eastAsia="仿宋"/>
          <w:sz w:val="28"/>
          <w:szCs w:val="28"/>
        </w:rPr>
        <w:t>40</w:t>
      </w:r>
      <w:r w:rsidRPr="00647888">
        <w:rPr>
          <w:rFonts w:eastAsia="仿宋"/>
          <w:sz w:val="28"/>
          <w:szCs w:val="28"/>
        </w:rPr>
        <w:t>篇，国外文献不少于</w:t>
      </w:r>
      <w:r w:rsidRPr="00647888">
        <w:rPr>
          <w:rFonts w:eastAsia="仿宋"/>
          <w:sz w:val="28"/>
          <w:szCs w:val="28"/>
        </w:rPr>
        <w:t>40</w:t>
      </w:r>
      <w:r w:rsidRPr="00647888">
        <w:rPr>
          <w:rFonts w:eastAsia="仿宋"/>
          <w:sz w:val="28"/>
          <w:szCs w:val="28"/>
        </w:rPr>
        <w:t>篇，均以近</w:t>
      </w:r>
      <w:r w:rsidRPr="00647888">
        <w:rPr>
          <w:rFonts w:eastAsia="仿宋"/>
          <w:sz w:val="28"/>
          <w:szCs w:val="28"/>
        </w:rPr>
        <w:t>5</w:t>
      </w:r>
      <w:r w:rsidRPr="00647888">
        <w:rPr>
          <w:rFonts w:eastAsia="仿宋"/>
          <w:sz w:val="28"/>
          <w:szCs w:val="28"/>
        </w:rPr>
        <w:t>年的文献为主；博士学位论文，一般不少于</w:t>
      </w:r>
      <w:r w:rsidRPr="00647888">
        <w:rPr>
          <w:rFonts w:eastAsia="仿宋"/>
          <w:sz w:val="28"/>
          <w:szCs w:val="28"/>
        </w:rPr>
        <w:t>120</w:t>
      </w:r>
      <w:r w:rsidRPr="00647888">
        <w:rPr>
          <w:rFonts w:eastAsia="仿宋"/>
          <w:sz w:val="28"/>
          <w:szCs w:val="28"/>
        </w:rPr>
        <w:t>篇，其中，期刊文献不少于</w:t>
      </w:r>
      <w:r w:rsidRPr="00647888">
        <w:rPr>
          <w:rFonts w:eastAsia="仿宋"/>
          <w:sz w:val="28"/>
          <w:szCs w:val="28"/>
        </w:rPr>
        <w:t>80</w:t>
      </w:r>
      <w:r w:rsidRPr="00647888">
        <w:rPr>
          <w:rFonts w:eastAsia="仿宋"/>
          <w:sz w:val="28"/>
          <w:szCs w:val="28"/>
        </w:rPr>
        <w:t>篇，国外文献不少于</w:t>
      </w:r>
      <w:r w:rsidRPr="00647888">
        <w:rPr>
          <w:rFonts w:eastAsia="仿宋"/>
          <w:sz w:val="28"/>
          <w:szCs w:val="28"/>
        </w:rPr>
        <w:t>80</w:t>
      </w:r>
      <w:r w:rsidRPr="00647888">
        <w:rPr>
          <w:rFonts w:eastAsia="仿宋"/>
          <w:sz w:val="28"/>
          <w:szCs w:val="28"/>
        </w:rPr>
        <w:t>篇，均以近</w:t>
      </w:r>
      <w:r w:rsidRPr="00647888">
        <w:rPr>
          <w:rFonts w:eastAsia="仿宋"/>
          <w:sz w:val="28"/>
          <w:szCs w:val="28"/>
        </w:rPr>
        <w:t>5</w:t>
      </w:r>
      <w:r w:rsidRPr="00647888">
        <w:rPr>
          <w:rFonts w:eastAsia="仿宋"/>
          <w:sz w:val="28"/>
          <w:szCs w:val="28"/>
        </w:rPr>
        <w:t>年的文献为主。</w:t>
      </w:r>
    </w:p>
    <w:p w:rsidR="00647888" w:rsidRPr="00647888" w:rsidRDefault="00647888" w:rsidP="00647888">
      <w:pPr>
        <w:pStyle w:val="a5"/>
        <w:numPr>
          <w:ilvl w:val="2"/>
          <w:numId w:val="6"/>
        </w:numPr>
        <w:snapToGrid w:val="0"/>
        <w:spacing w:line="360" w:lineRule="auto"/>
        <w:ind w:firstLineChars="0"/>
        <w:rPr>
          <w:rFonts w:eastAsia="仿宋"/>
          <w:sz w:val="28"/>
          <w:szCs w:val="28"/>
        </w:rPr>
      </w:pPr>
      <w:r w:rsidRPr="00647888">
        <w:rPr>
          <w:rFonts w:eastAsia="仿宋"/>
          <w:b/>
          <w:sz w:val="28"/>
          <w:szCs w:val="28"/>
        </w:rPr>
        <w:t>特别注意和经验</w:t>
      </w:r>
      <w:r w:rsidRPr="00647888">
        <w:rPr>
          <w:rFonts w:eastAsia="仿宋"/>
          <w:sz w:val="28"/>
          <w:szCs w:val="28"/>
        </w:rPr>
        <w:t>：参考文献一向</w:t>
      </w:r>
      <w:proofErr w:type="gramStart"/>
      <w:r w:rsidRPr="00647888">
        <w:rPr>
          <w:rFonts w:eastAsia="仿宋"/>
          <w:sz w:val="28"/>
          <w:szCs w:val="28"/>
        </w:rPr>
        <w:t>是盲审的</w:t>
      </w:r>
      <w:proofErr w:type="gramEnd"/>
      <w:r w:rsidRPr="00647888">
        <w:rPr>
          <w:rFonts w:eastAsia="仿宋"/>
          <w:sz w:val="28"/>
          <w:szCs w:val="28"/>
        </w:rPr>
        <w:t>审查重点。近五年的文献占比一定要大，绝大多数文献应是英文文献，中文文献只是零星的做一些点缀，</w:t>
      </w:r>
      <w:r w:rsidRPr="00647888">
        <w:rPr>
          <w:rFonts w:eastAsia="仿宋"/>
          <w:b/>
          <w:sz w:val="28"/>
          <w:szCs w:val="28"/>
        </w:rPr>
        <w:t>少引用书和学位论文</w:t>
      </w:r>
      <w:r w:rsidRPr="00647888">
        <w:rPr>
          <w:rFonts w:eastAsia="仿宋"/>
          <w:sz w:val="28"/>
          <w:szCs w:val="28"/>
        </w:rPr>
        <w:t>。</w:t>
      </w:r>
    </w:p>
    <w:p w:rsidR="00FC4769" w:rsidRPr="00647888" w:rsidRDefault="00FC4769" w:rsidP="007C4A25">
      <w:pPr>
        <w:pStyle w:val="a5"/>
        <w:numPr>
          <w:ilvl w:val="0"/>
          <w:numId w:val="6"/>
        </w:numPr>
        <w:snapToGrid w:val="0"/>
        <w:spacing w:line="360" w:lineRule="auto"/>
        <w:ind w:firstLineChars="0"/>
        <w:rPr>
          <w:rFonts w:eastAsia="仿宋"/>
          <w:sz w:val="28"/>
          <w:szCs w:val="28"/>
        </w:rPr>
      </w:pPr>
      <w:r w:rsidRPr="00647888">
        <w:rPr>
          <w:rFonts w:eastAsia="仿宋"/>
          <w:sz w:val="28"/>
          <w:szCs w:val="28"/>
        </w:rPr>
        <w:t>硕士学位论文抽检。《陕西省硕士学位论文抽检实施办法》第四条</w:t>
      </w:r>
      <w:r w:rsidR="008F28FF" w:rsidRPr="00647888">
        <w:rPr>
          <w:rFonts w:eastAsia="仿宋"/>
          <w:sz w:val="28"/>
          <w:szCs w:val="28"/>
        </w:rPr>
        <w:t>、第五条</w:t>
      </w:r>
      <w:r w:rsidRPr="00647888">
        <w:rPr>
          <w:rFonts w:eastAsia="仿宋"/>
          <w:sz w:val="28"/>
          <w:szCs w:val="28"/>
        </w:rPr>
        <w:t>：</w:t>
      </w:r>
    </w:p>
    <w:p w:rsidR="00FC4769" w:rsidRPr="00647888" w:rsidRDefault="00FC4769" w:rsidP="00FC4769">
      <w:pPr>
        <w:pStyle w:val="a5"/>
        <w:numPr>
          <w:ilvl w:val="1"/>
          <w:numId w:val="6"/>
        </w:numPr>
        <w:snapToGrid w:val="0"/>
        <w:spacing w:line="360" w:lineRule="auto"/>
        <w:ind w:firstLineChars="0"/>
        <w:rPr>
          <w:rFonts w:eastAsia="仿宋"/>
          <w:sz w:val="28"/>
          <w:szCs w:val="28"/>
        </w:rPr>
      </w:pPr>
      <w:r w:rsidRPr="00647888">
        <w:rPr>
          <w:rFonts w:eastAsia="仿宋"/>
          <w:sz w:val="28"/>
          <w:szCs w:val="28"/>
        </w:rPr>
        <w:t>抽检数量：硕士学位论文抽检每年进行一次，抽检具体范围为我省上一学年度授予硕士学位的论文。根据学位授予单位和学科硕士学位授予规模情况，按</w:t>
      </w:r>
      <w:r w:rsidRPr="00647888">
        <w:rPr>
          <w:rFonts w:eastAsia="仿宋"/>
          <w:sz w:val="28"/>
          <w:szCs w:val="28"/>
        </w:rPr>
        <w:t>3-5%</w:t>
      </w:r>
      <w:r w:rsidRPr="00647888">
        <w:rPr>
          <w:rFonts w:eastAsia="仿宋"/>
          <w:sz w:val="28"/>
          <w:szCs w:val="28"/>
        </w:rPr>
        <w:t>的抽检比例，确定抽检论文的数量。</w:t>
      </w:r>
    </w:p>
    <w:p w:rsidR="00FC4769" w:rsidRPr="00647888" w:rsidRDefault="00FC4769" w:rsidP="00FC4769">
      <w:pPr>
        <w:pStyle w:val="a5"/>
        <w:numPr>
          <w:ilvl w:val="1"/>
          <w:numId w:val="6"/>
        </w:numPr>
        <w:snapToGrid w:val="0"/>
        <w:spacing w:line="360" w:lineRule="auto"/>
        <w:ind w:firstLineChars="0"/>
        <w:rPr>
          <w:rFonts w:eastAsia="仿宋"/>
          <w:sz w:val="28"/>
          <w:szCs w:val="28"/>
        </w:rPr>
      </w:pPr>
      <w:r w:rsidRPr="00647888">
        <w:rPr>
          <w:rFonts w:eastAsia="仿宋"/>
          <w:sz w:val="28"/>
          <w:szCs w:val="28"/>
        </w:rPr>
        <w:lastRenderedPageBreak/>
        <w:t>抽检方式：我省硕士学位论文抽检采取随机抽检为主，重点抽检为辅的方式进行。以随机抽检为主，抽检论文涉及陕西所有硕士学位授予单位和全部硕士授权学科，每个学位点均有一定比例论文被抽检。对于授予学位人数较少的学位点，可综合考虑连续几年内抽检的论文数达到一定比例。对于新增的学位点、以及之前抽检存在问题的学位点，在后期抽检中应适当增加抽检比例，但每年的总体抽检比例仍不超过</w:t>
      </w:r>
      <w:r w:rsidRPr="00647888">
        <w:rPr>
          <w:rFonts w:eastAsia="仿宋"/>
          <w:sz w:val="28"/>
          <w:szCs w:val="28"/>
        </w:rPr>
        <w:t>5%</w:t>
      </w:r>
      <w:r w:rsidRPr="00647888">
        <w:rPr>
          <w:rFonts w:eastAsia="仿宋"/>
          <w:sz w:val="28"/>
          <w:szCs w:val="28"/>
        </w:rPr>
        <w:t>。</w:t>
      </w:r>
    </w:p>
    <w:p w:rsidR="008F28FF" w:rsidRPr="00647888" w:rsidRDefault="008F28FF" w:rsidP="00FC4769">
      <w:pPr>
        <w:pStyle w:val="a5"/>
        <w:numPr>
          <w:ilvl w:val="1"/>
          <w:numId w:val="6"/>
        </w:numPr>
        <w:snapToGrid w:val="0"/>
        <w:spacing w:line="360" w:lineRule="auto"/>
        <w:ind w:firstLineChars="0"/>
        <w:rPr>
          <w:rFonts w:eastAsia="仿宋"/>
          <w:sz w:val="28"/>
          <w:szCs w:val="28"/>
        </w:rPr>
      </w:pPr>
      <w:r w:rsidRPr="00647888">
        <w:rPr>
          <w:rFonts w:eastAsia="仿宋"/>
          <w:sz w:val="28"/>
          <w:szCs w:val="28"/>
        </w:rPr>
        <w:t>论文来源：陕西省学位委员会办公室根据上一年度我省授予硕士学位的全部论文名单，随机产生抽检论文名单，各学位授予单位按照该抽检论文名单，向陕西省学位委员会办公室提交抽检学位论文。</w:t>
      </w:r>
    </w:p>
    <w:p w:rsidR="008F28FF" w:rsidRPr="00647888" w:rsidRDefault="008F28FF" w:rsidP="008F28FF">
      <w:pPr>
        <w:pStyle w:val="a5"/>
        <w:numPr>
          <w:ilvl w:val="1"/>
          <w:numId w:val="6"/>
        </w:numPr>
        <w:snapToGrid w:val="0"/>
        <w:spacing w:line="360" w:lineRule="auto"/>
        <w:ind w:firstLineChars="0"/>
        <w:rPr>
          <w:rFonts w:eastAsia="仿宋"/>
          <w:sz w:val="28"/>
          <w:szCs w:val="28"/>
        </w:rPr>
      </w:pPr>
      <w:r w:rsidRPr="00647888">
        <w:rPr>
          <w:rFonts w:eastAsia="仿宋"/>
          <w:sz w:val="28"/>
          <w:szCs w:val="28"/>
        </w:rPr>
        <w:t>评议办法：硕士学位论文抽检分为分项评价、总体评价及评价意见三项。分项评价：分为</w:t>
      </w:r>
      <w:r w:rsidRPr="00647888">
        <w:rPr>
          <w:rFonts w:eastAsia="仿宋"/>
          <w:sz w:val="28"/>
          <w:szCs w:val="28"/>
        </w:rPr>
        <w:t>“</w:t>
      </w:r>
      <w:r w:rsidRPr="00647888">
        <w:rPr>
          <w:rFonts w:eastAsia="仿宋"/>
          <w:sz w:val="28"/>
          <w:szCs w:val="28"/>
        </w:rPr>
        <w:t>选题与综述</w:t>
      </w:r>
      <w:r w:rsidRPr="00647888">
        <w:rPr>
          <w:rFonts w:eastAsia="仿宋"/>
          <w:sz w:val="28"/>
          <w:szCs w:val="28"/>
        </w:rPr>
        <w:t>”</w:t>
      </w:r>
      <w:r w:rsidRPr="00647888">
        <w:rPr>
          <w:rFonts w:eastAsia="仿宋"/>
          <w:sz w:val="28"/>
          <w:szCs w:val="28"/>
        </w:rPr>
        <w:t>、</w:t>
      </w:r>
      <w:r w:rsidRPr="00647888">
        <w:rPr>
          <w:rFonts w:eastAsia="仿宋"/>
          <w:sz w:val="28"/>
          <w:szCs w:val="28"/>
        </w:rPr>
        <w:t>“</w:t>
      </w:r>
      <w:r w:rsidRPr="00647888">
        <w:rPr>
          <w:rFonts w:eastAsia="仿宋"/>
          <w:sz w:val="28"/>
          <w:szCs w:val="28"/>
        </w:rPr>
        <w:t>创新性及论文价值</w:t>
      </w:r>
      <w:r w:rsidRPr="00647888">
        <w:rPr>
          <w:rFonts w:eastAsia="仿宋"/>
          <w:sz w:val="28"/>
          <w:szCs w:val="28"/>
        </w:rPr>
        <w:t>”</w:t>
      </w:r>
      <w:r w:rsidRPr="00647888">
        <w:rPr>
          <w:rFonts w:eastAsia="仿宋"/>
          <w:sz w:val="28"/>
          <w:szCs w:val="28"/>
        </w:rPr>
        <w:t>、</w:t>
      </w:r>
      <w:r w:rsidRPr="00647888">
        <w:rPr>
          <w:rFonts w:eastAsia="仿宋"/>
          <w:sz w:val="28"/>
          <w:szCs w:val="28"/>
        </w:rPr>
        <w:t>“</w:t>
      </w:r>
      <w:r w:rsidRPr="00647888">
        <w:rPr>
          <w:rFonts w:eastAsia="仿宋"/>
          <w:sz w:val="28"/>
          <w:szCs w:val="28"/>
        </w:rPr>
        <w:t>科研能力与基础知识</w:t>
      </w:r>
      <w:r w:rsidRPr="00647888">
        <w:rPr>
          <w:rFonts w:eastAsia="仿宋"/>
          <w:sz w:val="28"/>
          <w:szCs w:val="28"/>
        </w:rPr>
        <w:t>”</w:t>
      </w:r>
      <w:r w:rsidRPr="00647888">
        <w:rPr>
          <w:rFonts w:eastAsia="仿宋"/>
          <w:sz w:val="28"/>
          <w:szCs w:val="28"/>
        </w:rPr>
        <w:t>、</w:t>
      </w:r>
      <w:r w:rsidRPr="00647888">
        <w:rPr>
          <w:rFonts w:eastAsia="仿宋"/>
          <w:sz w:val="28"/>
          <w:szCs w:val="28"/>
        </w:rPr>
        <w:t>“</w:t>
      </w:r>
      <w:r w:rsidRPr="00647888">
        <w:rPr>
          <w:rFonts w:eastAsia="仿宋"/>
          <w:sz w:val="28"/>
          <w:szCs w:val="28"/>
        </w:rPr>
        <w:t>论文规范性</w:t>
      </w:r>
      <w:r w:rsidRPr="00647888">
        <w:rPr>
          <w:rFonts w:eastAsia="仿宋"/>
          <w:sz w:val="28"/>
          <w:szCs w:val="28"/>
        </w:rPr>
        <w:t>”</w:t>
      </w:r>
      <w:r w:rsidRPr="00647888">
        <w:rPr>
          <w:rFonts w:eastAsia="仿宋"/>
          <w:sz w:val="28"/>
          <w:szCs w:val="28"/>
        </w:rPr>
        <w:t>四个指标，专家依据评价要素，对每个分项按</w:t>
      </w:r>
      <w:r w:rsidRPr="00647888">
        <w:rPr>
          <w:rFonts w:eastAsia="仿宋"/>
          <w:sz w:val="28"/>
          <w:szCs w:val="28"/>
        </w:rPr>
        <w:t>“</w:t>
      </w:r>
      <w:r w:rsidRPr="00647888">
        <w:rPr>
          <w:rFonts w:eastAsia="仿宋"/>
          <w:sz w:val="28"/>
          <w:szCs w:val="28"/>
        </w:rPr>
        <w:t>优秀</w:t>
      </w:r>
      <w:r w:rsidRPr="00647888">
        <w:rPr>
          <w:rFonts w:eastAsia="仿宋"/>
          <w:sz w:val="28"/>
          <w:szCs w:val="28"/>
        </w:rPr>
        <w:t>”</w:t>
      </w:r>
      <w:r w:rsidRPr="00647888">
        <w:rPr>
          <w:rFonts w:eastAsia="仿宋"/>
          <w:sz w:val="28"/>
          <w:szCs w:val="28"/>
        </w:rPr>
        <w:t>、</w:t>
      </w:r>
      <w:r w:rsidRPr="00647888">
        <w:rPr>
          <w:rFonts w:eastAsia="仿宋"/>
          <w:sz w:val="28"/>
          <w:szCs w:val="28"/>
        </w:rPr>
        <w:t>“</w:t>
      </w:r>
      <w:r w:rsidRPr="00647888">
        <w:rPr>
          <w:rFonts w:eastAsia="仿宋"/>
          <w:sz w:val="28"/>
          <w:szCs w:val="28"/>
        </w:rPr>
        <w:t>良好</w:t>
      </w:r>
      <w:r w:rsidRPr="00647888">
        <w:rPr>
          <w:rFonts w:eastAsia="仿宋"/>
          <w:sz w:val="28"/>
          <w:szCs w:val="28"/>
        </w:rPr>
        <w:t>”</w:t>
      </w:r>
      <w:r w:rsidRPr="00647888">
        <w:rPr>
          <w:rFonts w:eastAsia="仿宋"/>
          <w:sz w:val="28"/>
          <w:szCs w:val="28"/>
        </w:rPr>
        <w:t>、</w:t>
      </w:r>
      <w:r w:rsidRPr="00647888">
        <w:rPr>
          <w:rFonts w:eastAsia="仿宋"/>
          <w:sz w:val="28"/>
          <w:szCs w:val="28"/>
        </w:rPr>
        <w:t>“</w:t>
      </w:r>
      <w:r w:rsidRPr="00647888">
        <w:rPr>
          <w:rFonts w:eastAsia="仿宋"/>
          <w:sz w:val="28"/>
          <w:szCs w:val="28"/>
        </w:rPr>
        <w:t>一般</w:t>
      </w:r>
      <w:r w:rsidRPr="00647888">
        <w:rPr>
          <w:rFonts w:eastAsia="仿宋"/>
          <w:sz w:val="28"/>
          <w:szCs w:val="28"/>
        </w:rPr>
        <w:t>”</w:t>
      </w:r>
      <w:r w:rsidRPr="00647888">
        <w:rPr>
          <w:rFonts w:eastAsia="仿宋"/>
          <w:sz w:val="28"/>
          <w:szCs w:val="28"/>
        </w:rPr>
        <w:t>、</w:t>
      </w:r>
      <w:r w:rsidRPr="00647888">
        <w:rPr>
          <w:rFonts w:eastAsia="仿宋"/>
          <w:sz w:val="28"/>
          <w:szCs w:val="28"/>
        </w:rPr>
        <w:t>“</w:t>
      </w:r>
      <w:r w:rsidRPr="00647888">
        <w:rPr>
          <w:rFonts w:eastAsia="仿宋"/>
          <w:sz w:val="28"/>
          <w:szCs w:val="28"/>
        </w:rPr>
        <w:t>较差</w:t>
      </w:r>
      <w:r w:rsidRPr="00647888">
        <w:rPr>
          <w:rFonts w:eastAsia="仿宋"/>
          <w:sz w:val="28"/>
          <w:szCs w:val="28"/>
        </w:rPr>
        <w:t>”</w:t>
      </w:r>
      <w:r w:rsidRPr="00647888">
        <w:rPr>
          <w:rFonts w:eastAsia="仿宋"/>
          <w:sz w:val="28"/>
          <w:szCs w:val="28"/>
        </w:rPr>
        <w:t>四个档次进行评价；总体评价：分为</w:t>
      </w:r>
      <w:r w:rsidRPr="00647888">
        <w:rPr>
          <w:rFonts w:eastAsia="仿宋"/>
          <w:sz w:val="28"/>
          <w:szCs w:val="28"/>
        </w:rPr>
        <w:t>“</w:t>
      </w:r>
      <w:r w:rsidRPr="00647888">
        <w:rPr>
          <w:rFonts w:eastAsia="仿宋"/>
          <w:sz w:val="28"/>
          <w:szCs w:val="28"/>
        </w:rPr>
        <w:t>合格</w:t>
      </w:r>
      <w:r w:rsidRPr="00647888">
        <w:rPr>
          <w:rFonts w:eastAsia="仿宋"/>
          <w:sz w:val="28"/>
          <w:szCs w:val="28"/>
        </w:rPr>
        <w:t>”</w:t>
      </w:r>
      <w:r w:rsidRPr="00647888">
        <w:rPr>
          <w:rFonts w:eastAsia="仿宋"/>
          <w:sz w:val="28"/>
          <w:szCs w:val="28"/>
        </w:rPr>
        <w:t>、</w:t>
      </w:r>
      <w:r w:rsidRPr="00647888">
        <w:rPr>
          <w:rFonts w:eastAsia="仿宋"/>
          <w:sz w:val="28"/>
          <w:szCs w:val="28"/>
        </w:rPr>
        <w:t>“</w:t>
      </w:r>
      <w:r w:rsidRPr="00647888">
        <w:rPr>
          <w:rFonts w:eastAsia="仿宋"/>
          <w:sz w:val="28"/>
          <w:szCs w:val="28"/>
        </w:rPr>
        <w:t>不合格</w:t>
      </w:r>
      <w:r w:rsidRPr="00647888">
        <w:rPr>
          <w:rFonts w:eastAsia="仿宋"/>
          <w:sz w:val="28"/>
          <w:szCs w:val="28"/>
        </w:rPr>
        <w:t>”</w:t>
      </w:r>
      <w:r w:rsidRPr="00647888">
        <w:rPr>
          <w:rFonts w:eastAsia="仿宋"/>
          <w:sz w:val="28"/>
          <w:szCs w:val="28"/>
        </w:rPr>
        <w:t>两档，如不合格，须在第三项</w:t>
      </w:r>
      <w:r w:rsidRPr="00647888">
        <w:rPr>
          <w:rFonts w:eastAsia="仿宋"/>
          <w:sz w:val="28"/>
          <w:szCs w:val="28"/>
        </w:rPr>
        <w:t>“</w:t>
      </w:r>
      <w:r w:rsidRPr="00647888">
        <w:rPr>
          <w:rFonts w:eastAsia="仿宋"/>
          <w:sz w:val="28"/>
          <w:szCs w:val="28"/>
        </w:rPr>
        <w:t>评价意见</w:t>
      </w:r>
      <w:r w:rsidRPr="00647888">
        <w:rPr>
          <w:rFonts w:eastAsia="仿宋"/>
          <w:sz w:val="28"/>
          <w:szCs w:val="28"/>
        </w:rPr>
        <w:t>”</w:t>
      </w:r>
      <w:r w:rsidRPr="00647888">
        <w:rPr>
          <w:rFonts w:eastAsia="仿宋"/>
          <w:sz w:val="28"/>
          <w:szCs w:val="28"/>
        </w:rPr>
        <w:t>中给出具体理由；评价意见：专家对总评</w:t>
      </w:r>
      <w:r w:rsidRPr="00647888">
        <w:rPr>
          <w:rFonts w:eastAsia="仿宋"/>
          <w:sz w:val="28"/>
          <w:szCs w:val="28"/>
        </w:rPr>
        <w:t>“</w:t>
      </w:r>
      <w:r w:rsidRPr="00647888">
        <w:rPr>
          <w:rFonts w:eastAsia="仿宋"/>
          <w:sz w:val="28"/>
          <w:szCs w:val="28"/>
        </w:rPr>
        <w:t>不合格</w:t>
      </w:r>
      <w:r w:rsidRPr="00647888">
        <w:rPr>
          <w:rFonts w:eastAsia="仿宋"/>
          <w:sz w:val="28"/>
          <w:szCs w:val="28"/>
        </w:rPr>
        <w:t>”</w:t>
      </w:r>
      <w:r w:rsidRPr="00647888">
        <w:rPr>
          <w:rFonts w:eastAsia="仿宋"/>
          <w:sz w:val="28"/>
          <w:szCs w:val="28"/>
        </w:rPr>
        <w:t>的论文须详述其理由。</w:t>
      </w:r>
    </w:p>
    <w:p w:rsidR="008F28FF" w:rsidRPr="00647888" w:rsidRDefault="008F28FF" w:rsidP="008F28FF">
      <w:pPr>
        <w:pStyle w:val="a5"/>
        <w:numPr>
          <w:ilvl w:val="1"/>
          <w:numId w:val="6"/>
        </w:numPr>
        <w:snapToGrid w:val="0"/>
        <w:spacing w:line="360" w:lineRule="auto"/>
        <w:ind w:firstLineChars="0"/>
        <w:rPr>
          <w:rFonts w:eastAsia="仿宋"/>
          <w:sz w:val="28"/>
          <w:szCs w:val="28"/>
        </w:rPr>
      </w:pPr>
      <w:r w:rsidRPr="00647888">
        <w:rPr>
          <w:rFonts w:eastAsia="仿宋"/>
          <w:sz w:val="28"/>
          <w:szCs w:val="28"/>
        </w:rPr>
        <w:t>论文复评：每篇硕士学位论文聘请</w:t>
      </w:r>
      <w:r w:rsidRPr="00647888">
        <w:rPr>
          <w:rFonts w:eastAsia="仿宋"/>
          <w:sz w:val="28"/>
          <w:szCs w:val="28"/>
        </w:rPr>
        <w:t>3</w:t>
      </w:r>
      <w:r w:rsidRPr="00647888">
        <w:rPr>
          <w:rFonts w:eastAsia="仿宋"/>
          <w:sz w:val="28"/>
          <w:szCs w:val="28"/>
        </w:rPr>
        <w:t>位外省同行专家进行评审。</w:t>
      </w:r>
      <w:r w:rsidRPr="00647888">
        <w:rPr>
          <w:rFonts w:eastAsia="仿宋"/>
          <w:sz w:val="28"/>
          <w:szCs w:val="28"/>
        </w:rPr>
        <w:t>3</w:t>
      </w:r>
      <w:r w:rsidRPr="00647888">
        <w:rPr>
          <w:rFonts w:eastAsia="仿宋"/>
          <w:sz w:val="28"/>
          <w:szCs w:val="28"/>
        </w:rPr>
        <w:t>位专家中有</w:t>
      </w:r>
      <w:r w:rsidRPr="00647888">
        <w:rPr>
          <w:rFonts w:eastAsia="仿宋"/>
          <w:sz w:val="28"/>
          <w:szCs w:val="28"/>
        </w:rPr>
        <w:t>2</w:t>
      </w:r>
      <w:r w:rsidRPr="00647888">
        <w:rPr>
          <w:rFonts w:eastAsia="仿宋"/>
          <w:sz w:val="28"/>
          <w:szCs w:val="28"/>
        </w:rPr>
        <w:t>位以上（含</w:t>
      </w:r>
      <w:r w:rsidRPr="00647888">
        <w:rPr>
          <w:rFonts w:eastAsia="仿宋"/>
          <w:sz w:val="28"/>
          <w:szCs w:val="28"/>
        </w:rPr>
        <w:t>2</w:t>
      </w:r>
      <w:r w:rsidRPr="00647888">
        <w:rPr>
          <w:rFonts w:eastAsia="仿宋"/>
          <w:sz w:val="28"/>
          <w:szCs w:val="28"/>
        </w:rPr>
        <w:t>位）的专家评议意见为</w:t>
      </w:r>
      <w:r w:rsidRPr="00647888">
        <w:rPr>
          <w:rFonts w:eastAsia="仿宋"/>
          <w:sz w:val="28"/>
          <w:szCs w:val="28"/>
        </w:rPr>
        <w:t>“</w:t>
      </w:r>
      <w:r w:rsidRPr="00647888">
        <w:rPr>
          <w:rFonts w:eastAsia="仿宋"/>
          <w:sz w:val="28"/>
          <w:szCs w:val="28"/>
        </w:rPr>
        <w:t>不合格</w:t>
      </w:r>
      <w:r w:rsidRPr="00647888">
        <w:rPr>
          <w:rFonts w:eastAsia="仿宋"/>
          <w:sz w:val="28"/>
          <w:szCs w:val="28"/>
        </w:rPr>
        <w:t>”</w:t>
      </w:r>
      <w:r w:rsidRPr="00647888">
        <w:rPr>
          <w:rFonts w:eastAsia="仿宋"/>
          <w:sz w:val="28"/>
          <w:szCs w:val="28"/>
        </w:rPr>
        <w:t>的学位论文，将认定为</w:t>
      </w:r>
      <w:r w:rsidRPr="00647888">
        <w:rPr>
          <w:rFonts w:eastAsia="仿宋"/>
          <w:sz w:val="28"/>
          <w:szCs w:val="28"/>
        </w:rPr>
        <w:t>“</w:t>
      </w:r>
      <w:r w:rsidRPr="00647888">
        <w:rPr>
          <w:rFonts w:eastAsia="仿宋"/>
          <w:sz w:val="28"/>
          <w:szCs w:val="28"/>
        </w:rPr>
        <w:t>存在问题的学位论文</w:t>
      </w:r>
      <w:r w:rsidRPr="00647888">
        <w:rPr>
          <w:rFonts w:eastAsia="仿宋"/>
          <w:sz w:val="28"/>
          <w:szCs w:val="28"/>
        </w:rPr>
        <w:t>”</w:t>
      </w:r>
      <w:r w:rsidRPr="00647888">
        <w:rPr>
          <w:rFonts w:eastAsia="仿宋"/>
          <w:sz w:val="28"/>
          <w:szCs w:val="28"/>
        </w:rPr>
        <w:t>。</w:t>
      </w:r>
      <w:r w:rsidRPr="00647888">
        <w:rPr>
          <w:rFonts w:eastAsia="仿宋"/>
          <w:sz w:val="28"/>
          <w:szCs w:val="28"/>
        </w:rPr>
        <w:t>3</w:t>
      </w:r>
      <w:r w:rsidRPr="00647888">
        <w:rPr>
          <w:rFonts w:eastAsia="仿宋"/>
          <w:sz w:val="28"/>
          <w:szCs w:val="28"/>
        </w:rPr>
        <w:t>位专家中有</w:t>
      </w:r>
      <w:r w:rsidRPr="00647888">
        <w:rPr>
          <w:rFonts w:eastAsia="仿宋"/>
          <w:sz w:val="28"/>
          <w:szCs w:val="28"/>
        </w:rPr>
        <w:t>1</w:t>
      </w:r>
      <w:r w:rsidRPr="00647888">
        <w:rPr>
          <w:rFonts w:eastAsia="仿宋"/>
          <w:sz w:val="28"/>
          <w:szCs w:val="28"/>
        </w:rPr>
        <w:t>位专家评议意见为</w:t>
      </w:r>
      <w:r w:rsidRPr="00647888">
        <w:rPr>
          <w:rFonts w:eastAsia="仿宋"/>
          <w:sz w:val="28"/>
          <w:szCs w:val="28"/>
        </w:rPr>
        <w:t>“</w:t>
      </w:r>
      <w:r w:rsidRPr="00647888">
        <w:rPr>
          <w:rFonts w:eastAsia="仿宋"/>
          <w:sz w:val="28"/>
          <w:szCs w:val="28"/>
        </w:rPr>
        <w:t>不合格</w:t>
      </w:r>
      <w:r w:rsidRPr="00647888">
        <w:rPr>
          <w:rFonts w:eastAsia="仿宋"/>
          <w:sz w:val="28"/>
          <w:szCs w:val="28"/>
        </w:rPr>
        <w:t>”</w:t>
      </w:r>
      <w:r w:rsidRPr="00647888">
        <w:rPr>
          <w:rFonts w:eastAsia="仿宋"/>
          <w:sz w:val="28"/>
          <w:szCs w:val="28"/>
        </w:rPr>
        <w:t>的学位论文，将再送</w:t>
      </w:r>
      <w:r w:rsidRPr="00647888">
        <w:rPr>
          <w:rFonts w:eastAsia="仿宋"/>
          <w:sz w:val="28"/>
          <w:szCs w:val="28"/>
        </w:rPr>
        <w:t>2</w:t>
      </w:r>
      <w:r w:rsidRPr="00647888">
        <w:rPr>
          <w:rFonts w:eastAsia="仿宋"/>
          <w:sz w:val="28"/>
          <w:szCs w:val="28"/>
        </w:rPr>
        <w:t>位同行专家进行复评。复评中出现</w:t>
      </w:r>
      <w:r w:rsidRPr="00647888">
        <w:rPr>
          <w:rFonts w:eastAsia="仿宋"/>
          <w:sz w:val="28"/>
          <w:szCs w:val="28"/>
        </w:rPr>
        <w:t>1</w:t>
      </w:r>
      <w:r w:rsidRPr="00647888">
        <w:rPr>
          <w:rFonts w:eastAsia="仿宋"/>
          <w:sz w:val="28"/>
          <w:szCs w:val="28"/>
        </w:rPr>
        <w:t>位及以上专</w:t>
      </w:r>
      <w:r w:rsidRPr="00647888">
        <w:rPr>
          <w:rFonts w:eastAsia="仿宋"/>
          <w:sz w:val="28"/>
          <w:szCs w:val="28"/>
        </w:rPr>
        <w:lastRenderedPageBreak/>
        <w:t>家评议意见为</w:t>
      </w:r>
      <w:r w:rsidRPr="00647888">
        <w:rPr>
          <w:rFonts w:eastAsia="仿宋"/>
          <w:sz w:val="28"/>
          <w:szCs w:val="28"/>
        </w:rPr>
        <w:t>“</w:t>
      </w:r>
      <w:r w:rsidRPr="00647888">
        <w:rPr>
          <w:rFonts w:eastAsia="仿宋"/>
          <w:sz w:val="28"/>
          <w:szCs w:val="28"/>
        </w:rPr>
        <w:t>不合格</w:t>
      </w:r>
      <w:r w:rsidRPr="00647888">
        <w:rPr>
          <w:rFonts w:eastAsia="仿宋"/>
          <w:sz w:val="28"/>
          <w:szCs w:val="28"/>
        </w:rPr>
        <w:t>”</w:t>
      </w:r>
      <w:r w:rsidRPr="00647888">
        <w:rPr>
          <w:rFonts w:eastAsia="仿宋"/>
          <w:sz w:val="28"/>
          <w:szCs w:val="28"/>
        </w:rPr>
        <w:t>，则该篇论文被认定为</w:t>
      </w:r>
      <w:r w:rsidRPr="00647888">
        <w:rPr>
          <w:rFonts w:eastAsia="仿宋"/>
          <w:sz w:val="28"/>
          <w:szCs w:val="28"/>
        </w:rPr>
        <w:t>“</w:t>
      </w:r>
      <w:r w:rsidRPr="00647888">
        <w:rPr>
          <w:rFonts w:eastAsia="仿宋"/>
          <w:sz w:val="28"/>
          <w:szCs w:val="28"/>
        </w:rPr>
        <w:t>存在问题学位论文</w:t>
      </w:r>
      <w:r w:rsidRPr="00647888">
        <w:rPr>
          <w:rFonts w:eastAsia="仿宋"/>
          <w:sz w:val="28"/>
          <w:szCs w:val="28"/>
        </w:rPr>
        <w:t>”</w:t>
      </w:r>
      <w:r w:rsidRPr="00647888">
        <w:rPr>
          <w:rFonts w:eastAsia="仿宋"/>
          <w:sz w:val="28"/>
          <w:szCs w:val="28"/>
        </w:rPr>
        <w:t>。</w:t>
      </w:r>
    </w:p>
    <w:p w:rsidR="008F28FF" w:rsidRPr="00647888" w:rsidRDefault="008F28FF" w:rsidP="00FC4769">
      <w:pPr>
        <w:pStyle w:val="a5"/>
        <w:numPr>
          <w:ilvl w:val="1"/>
          <w:numId w:val="6"/>
        </w:numPr>
        <w:snapToGrid w:val="0"/>
        <w:spacing w:line="360" w:lineRule="auto"/>
        <w:ind w:firstLineChars="0"/>
        <w:rPr>
          <w:rFonts w:eastAsia="仿宋"/>
          <w:sz w:val="28"/>
          <w:szCs w:val="28"/>
        </w:rPr>
      </w:pPr>
      <w:r w:rsidRPr="00647888">
        <w:rPr>
          <w:rFonts w:eastAsia="仿宋"/>
          <w:b/>
          <w:sz w:val="28"/>
          <w:szCs w:val="28"/>
          <w:u w:val="single"/>
        </w:rPr>
        <w:t>被认定为</w:t>
      </w:r>
      <w:r w:rsidRPr="00647888">
        <w:rPr>
          <w:rFonts w:eastAsia="仿宋"/>
          <w:b/>
          <w:sz w:val="28"/>
          <w:szCs w:val="28"/>
          <w:u w:val="single"/>
        </w:rPr>
        <w:t>“</w:t>
      </w:r>
      <w:r w:rsidRPr="00647888">
        <w:rPr>
          <w:rFonts w:eastAsia="仿宋"/>
          <w:b/>
          <w:sz w:val="28"/>
          <w:szCs w:val="28"/>
          <w:u w:val="single"/>
        </w:rPr>
        <w:t>存在问题学位论文</w:t>
      </w:r>
      <w:r w:rsidRPr="00647888">
        <w:rPr>
          <w:rFonts w:eastAsia="仿宋"/>
          <w:b/>
          <w:sz w:val="28"/>
          <w:szCs w:val="28"/>
          <w:u w:val="single"/>
        </w:rPr>
        <w:t>”</w:t>
      </w:r>
      <w:r w:rsidRPr="00647888">
        <w:rPr>
          <w:rFonts w:eastAsia="仿宋"/>
          <w:b/>
          <w:sz w:val="28"/>
          <w:szCs w:val="28"/>
          <w:u w:val="single"/>
        </w:rPr>
        <w:t>的，学生撤销学位，导师撤销招生资格</w:t>
      </w:r>
      <w:r w:rsidRPr="00647888">
        <w:rPr>
          <w:rFonts w:eastAsia="仿宋"/>
          <w:sz w:val="28"/>
          <w:szCs w:val="28"/>
        </w:rPr>
        <w:t>。</w:t>
      </w:r>
    </w:p>
    <w:p w:rsidR="00381CC4" w:rsidRPr="00926F0D" w:rsidRDefault="00381CC4" w:rsidP="001777C9">
      <w:pPr>
        <w:snapToGrid w:val="0"/>
        <w:spacing w:line="360" w:lineRule="auto"/>
        <w:rPr>
          <w:sz w:val="24"/>
          <w:szCs w:val="21"/>
        </w:rPr>
      </w:pPr>
    </w:p>
    <w:sectPr w:rsidR="00381CC4" w:rsidRPr="00926F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3A88" w:rsidRDefault="00A73A88" w:rsidP="00B74DC1">
      <w:r>
        <w:separator/>
      </w:r>
    </w:p>
  </w:endnote>
  <w:endnote w:type="continuationSeparator" w:id="0">
    <w:p w:rsidR="00A73A88" w:rsidRDefault="00A73A88" w:rsidP="00B74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3A88" w:rsidRDefault="00A73A88" w:rsidP="00B74DC1">
      <w:r>
        <w:separator/>
      </w:r>
    </w:p>
  </w:footnote>
  <w:footnote w:type="continuationSeparator" w:id="0">
    <w:p w:rsidR="00A73A88" w:rsidRDefault="00A73A88" w:rsidP="00B74D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D1CC4"/>
    <w:multiLevelType w:val="hybridMultilevel"/>
    <w:tmpl w:val="69C2C1D4"/>
    <w:lvl w:ilvl="0" w:tplc="04090019">
      <w:start w:val="1"/>
      <w:numFmt w:val="lowerLetter"/>
      <w:lvlText w:val="%1)"/>
      <w:lvlJc w:val="left"/>
      <w:pPr>
        <w:ind w:left="1277" w:hanging="420"/>
      </w:pPr>
    </w:lvl>
    <w:lvl w:ilvl="1" w:tplc="04090019" w:tentative="1">
      <w:start w:val="1"/>
      <w:numFmt w:val="lowerLetter"/>
      <w:lvlText w:val="%2)"/>
      <w:lvlJc w:val="left"/>
      <w:pPr>
        <w:ind w:left="1697" w:hanging="420"/>
      </w:pPr>
    </w:lvl>
    <w:lvl w:ilvl="2" w:tplc="0409001B" w:tentative="1">
      <w:start w:val="1"/>
      <w:numFmt w:val="lowerRoman"/>
      <w:lvlText w:val="%3."/>
      <w:lvlJc w:val="right"/>
      <w:pPr>
        <w:ind w:left="2117" w:hanging="420"/>
      </w:pPr>
    </w:lvl>
    <w:lvl w:ilvl="3" w:tplc="0409000F" w:tentative="1">
      <w:start w:val="1"/>
      <w:numFmt w:val="decimal"/>
      <w:lvlText w:val="%4."/>
      <w:lvlJc w:val="left"/>
      <w:pPr>
        <w:ind w:left="2537" w:hanging="420"/>
      </w:pPr>
    </w:lvl>
    <w:lvl w:ilvl="4" w:tplc="04090019" w:tentative="1">
      <w:start w:val="1"/>
      <w:numFmt w:val="lowerLetter"/>
      <w:lvlText w:val="%5)"/>
      <w:lvlJc w:val="left"/>
      <w:pPr>
        <w:ind w:left="2957" w:hanging="420"/>
      </w:pPr>
    </w:lvl>
    <w:lvl w:ilvl="5" w:tplc="0409001B" w:tentative="1">
      <w:start w:val="1"/>
      <w:numFmt w:val="lowerRoman"/>
      <w:lvlText w:val="%6."/>
      <w:lvlJc w:val="right"/>
      <w:pPr>
        <w:ind w:left="3377" w:hanging="420"/>
      </w:pPr>
    </w:lvl>
    <w:lvl w:ilvl="6" w:tplc="0409000F" w:tentative="1">
      <w:start w:val="1"/>
      <w:numFmt w:val="decimal"/>
      <w:lvlText w:val="%7."/>
      <w:lvlJc w:val="left"/>
      <w:pPr>
        <w:ind w:left="3797" w:hanging="420"/>
      </w:pPr>
    </w:lvl>
    <w:lvl w:ilvl="7" w:tplc="04090019" w:tentative="1">
      <w:start w:val="1"/>
      <w:numFmt w:val="lowerLetter"/>
      <w:lvlText w:val="%8)"/>
      <w:lvlJc w:val="left"/>
      <w:pPr>
        <w:ind w:left="4217" w:hanging="420"/>
      </w:pPr>
    </w:lvl>
    <w:lvl w:ilvl="8" w:tplc="0409001B" w:tentative="1">
      <w:start w:val="1"/>
      <w:numFmt w:val="lowerRoman"/>
      <w:lvlText w:val="%9."/>
      <w:lvlJc w:val="right"/>
      <w:pPr>
        <w:ind w:left="4637" w:hanging="420"/>
      </w:pPr>
    </w:lvl>
  </w:abstractNum>
  <w:abstractNum w:abstractNumId="1">
    <w:nsid w:val="0B207CB8"/>
    <w:multiLevelType w:val="multilevel"/>
    <w:tmpl w:val="0B207CB8"/>
    <w:lvl w:ilvl="0">
      <w:start w:val="1"/>
      <w:numFmt w:val="japaneseCounting"/>
      <w:lvlText w:val="%1、"/>
      <w:lvlJc w:val="left"/>
      <w:pPr>
        <w:ind w:left="510" w:hanging="51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DD42B26"/>
    <w:multiLevelType w:val="hybridMultilevel"/>
    <w:tmpl w:val="3990CE5E"/>
    <w:lvl w:ilvl="0" w:tplc="0409000B">
      <w:start w:val="1"/>
      <w:numFmt w:val="bullet"/>
      <w:lvlText w:val=""/>
      <w:lvlJc w:val="left"/>
      <w:pPr>
        <w:ind w:left="797" w:hanging="360"/>
      </w:pPr>
      <w:rPr>
        <w:rFonts w:ascii="Wingdings" w:hAnsi="Wingdings" w:hint="default"/>
      </w:rPr>
    </w:lvl>
    <w:lvl w:ilvl="1" w:tplc="04090019">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3">
    <w:nsid w:val="361A4599"/>
    <w:multiLevelType w:val="hybridMultilevel"/>
    <w:tmpl w:val="84A060D8"/>
    <w:lvl w:ilvl="0" w:tplc="19089C38">
      <w:start w:val="1"/>
      <w:numFmt w:val="decimal"/>
      <w:lvlText w:val="%1."/>
      <w:lvlJc w:val="left"/>
      <w:pPr>
        <w:ind w:left="797" w:hanging="360"/>
      </w:pPr>
      <w:rPr>
        <w:rFonts w:hint="default"/>
      </w:rPr>
    </w:lvl>
    <w:lvl w:ilvl="1" w:tplc="04090019">
      <w:start w:val="1"/>
      <w:numFmt w:val="lowerLetter"/>
      <w:lvlText w:val="%2)"/>
      <w:lvlJc w:val="left"/>
      <w:pPr>
        <w:ind w:left="1277" w:hanging="420"/>
      </w:pPr>
    </w:lvl>
    <w:lvl w:ilvl="2" w:tplc="0409001B">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4">
    <w:nsid w:val="37347838"/>
    <w:multiLevelType w:val="multilevel"/>
    <w:tmpl w:val="37347838"/>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5">
    <w:nsid w:val="516D1815"/>
    <w:multiLevelType w:val="hybridMultilevel"/>
    <w:tmpl w:val="3DCC3C58"/>
    <w:lvl w:ilvl="0" w:tplc="19089C38">
      <w:start w:val="1"/>
      <w:numFmt w:val="decimal"/>
      <w:lvlText w:val="%1."/>
      <w:lvlJc w:val="left"/>
      <w:pPr>
        <w:ind w:left="797" w:hanging="360"/>
      </w:pPr>
      <w:rPr>
        <w:rFonts w:hint="default"/>
      </w:rPr>
    </w:lvl>
    <w:lvl w:ilvl="1" w:tplc="04090019">
      <w:start w:val="1"/>
      <w:numFmt w:val="lowerLetter"/>
      <w:lvlText w:val="%2)"/>
      <w:lvlJc w:val="left"/>
      <w:pPr>
        <w:ind w:left="1277" w:hanging="420"/>
      </w:pPr>
    </w:lvl>
    <w:lvl w:ilvl="2" w:tplc="0409001B">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6">
    <w:nsid w:val="5EA249CA"/>
    <w:multiLevelType w:val="hybridMultilevel"/>
    <w:tmpl w:val="84A060D8"/>
    <w:lvl w:ilvl="0" w:tplc="19089C38">
      <w:start w:val="1"/>
      <w:numFmt w:val="decimal"/>
      <w:lvlText w:val="%1."/>
      <w:lvlJc w:val="left"/>
      <w:pPr>
        <w:ind w:left="797" w:hanging="360"/>
      </w:pPr>
      <w:rPr>
        <w:rFonts w:hint="default"/>
      </w:rPr>
    </w:lvl>
    <w:lvl w:ilvl="1" w:tplc="04090019">
      <w:start w:val="1"/>
      <w:numFmt w:val="lowerLetter"/>
      <w:lvlText w:val="%2)"/>
      <w:lvlJc w:val="left"/>
      <w:pPr>
        <w:ind w:left="1277" w:hanging="420"/>
      </w:pPr>
    </w:lvl>
    <w:lvl w:ilvl="2" w:tplc="0409001B">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7">
    <w:nsid w:val="63574DB2"/>
    <w:multiLevelType w:val="hybridMultilevel"/>
    <w:tmpl w:val="F8F6A24A"/>
    <w:lvl w:ilvl="0" w:tplc="04090001">
      <w:start w:val="1"/>
      <w:numFmt w:val="bullet"/>
      <w:lvlText w:val=""/>
      <w:lvlJc w:val="left"/>
      <w:pPr>
        <w:ind w:left="797" w:hanging="360"/>
      </w:pPr>
      <w:rPr>
        <w:rFonts w:ascii="Wingdings" w:hAnsi="Wingdings" w:hint="default"/>
      </w:r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8">
    <w:nsid w:val="720577FA"/>
    <w:multiLevelType w:val="hybridMultilevel"/>
    <w:tmpl w:val="69C2C1D4"/>
    <w:lvl w:ilvl="0" w:tplc="04090019">
      <w:start w:val="1"/>
      <w:numFmt w:val="lowerLetter"/>
      <w:lvlText w:val="%1)"/>
      <w:lvlJc w:val="left"/>
      <w:pPr>
        <w:ind w:left="1277" w:hanging="420"/>
      </w:pPr>
    </w:lvl>
    <w:lvl w:ilvl="1" w:tplc="04090019" w:tentative="1">
      <w:start w:val="1"/>
      <w:numFmt w:val="lowerLetter"/>
      <w:lvlText w:val="%2)"/>
      <w:lvlJc w:val="left"/>
      <w:pPr>
        <w:ind w:left="1697" w:hanging="420"/>
      </w:pPr>
    </w:lvl>
    <w:lvl w:ilvl="2" w:tplc="0409001B" w:tentative="1">
      <w:start w:val="1"/>
      <w:numFmt w:val="lowerRoman"/>
      <w:lvlText w:val="%3."/>
      <w:lvlJc w:val="right"/>
      <w:pPr>
        <w:ind w:left="2117" w:hanging="420"/>
      </w:pPr>
    </w:lvl>
    <w:lvl w:ilvl="3" w:tplc="0409000F" w:tentative="1">
      <w:start w:val="1"/>
      <w:numFmt w:val="decimal"/>
      <w:lvlText w:val="%4."/>
      <w:lvlJc w:val="left"/>
      <w:pPr>
        <w:ind w:left="2537" w:hanging="420"/>
      </w:pPr>
    </w:lvl>
    <w:lvl w:ilvl="4" w:tplc="04090019" w:tentative="1">
      <w:start w:val="1"/>
      <w:numFmt w:val="lowerLetter"/>
      <w:lvlText w:val="%5)"/>
      <w:lvlJc w:val="left"/>
      <w:pPr>
        <w:ind w:left="2957" w:hanging="420"/>
      </w:pPr>
    </w:lvl>
    <w:lvl w:ilvl="5" w:tplc="0409001B" w:tentative="1">
      <w:start w:val="1"/>
      <w:numFmt w:val="lowerRoman"/>
      <w:lvlText w:val="%6."/>
      <w:lvlJc w:val="right"/>
      <w:pPr>
        <w:ind w:left="3377" w:hanging="420"/>
      </w:pPr>
    </w:lvl>
    <w:lvl w:ilvl="6" w:tplc="0409000F" w:tentative="1">
      <w:start w:val="1"/>
      <w:numFmt w:val="decimal"/>
      <w:lvlText w:val="%7."/>
      <w:lvlJc w:val="left"/>
      <w:pPr>
        <w:ind w:left="3797" w:hanging="420"/>
      </w:pPr>
    </w:lvl>
    <w:lvl w:ilvl="7" w:tplc="04090019" w:tentative="1">
      <w:start w:val="1"/>
      <w:numFmt w:val="lowerLetter"/>
      <w:lvlText w:val="%8)"/>
      <w:lvlJc w:val="left"/>
      <w:pPr>
        <w:ind w:left="4217" w:hanging="420"/>
      </w:pPr>
    </w:lvl>
    <w:lvl w:ilvl="8" w:tplc="0409001B" w:tentative="1">
      <w:start w:val="1"/>
      <w:numFmt w:val="lowerRoman"/>
      <w:lvlText w:val="%9."/>
      <w:lvlJc w:val="right"/>
      <w:pPr>
        <w:ind w:left="4637" w:hanging="420"/>
      </w:pPr>
    </w:lvl>
  </w:abstractNum>
  <w:abstractNum w:abstractNumId="9">
    <w:nsid w:val="72882E5C"/>
    <w:multiLevelType w:val="hybridMultilevel"/>
    <w:tmpl w:val="5D3EA102"/>
    <w:lvl w:ilvl="0" w:tplc="E46817C6">
      <w:start w:val="1"/>
      <w:numFmt w:val="decimal"/>
      <w:lvlText w:val="%1）"/>
      <w:lvlJc w:val="left"/>
      <w:pPr>
        <w:ind w:left="797" w:hanging="360"/>
      </w:pPr>
      <w:rPr>
        <w:rFonts w:hint="default"/>
      </w:r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10">
    <w:nsid w:val="7CD42C34"/>
    <w:multiLevelType w:val="hybridMultilevel"/>
    <w:tmpl w:val="54744A52"/>
    <w:lvl w:ilvl="0" w:tplc="19089C38">
      <w:start w:val="1"/>
      <w:numFmt w:val="decimal"/>
      <w:lvlText w:val="%1."/>
      <w:lvlJc w:val="left"/>
      <w:pPr>
        <w:ind w:left="797" w:hanging="360"/>
      </w:pPr>
      <w:rPr>
        <w:rFonts w:hint="default"/>
      </w:rPr>
    </w:lvl>
    <w:lvl w:ilvl="1" w:tplc="04090019">
      <w:start w:val="1"/>
      <w:numFmt w:val="lowerLetter"/>
      <w:lvlText w:val="%2)"/>
      <w:lvlJc w:val="left"/>
      <w:pPr>
        <w:ind w:left="1277" w:hanging="420"/>
      </w:pPr>
    </w:lvl>
    <w:lvl w:ilvl="2" w:tplc="0409000B">
      <w:start w:val="1"/>
      <w:numFmt w:val="bullet"/>
      <w:lvlText w:val=""/>
      <w:lvlJc w:val="left"/>
      <w:pPr>
        <w:ind w:left="1697" w:hanging="420"/>
      </w:pPr>
      <w:rPr>
        <w:rFonts w:ascii="Wingdings" w:hAnsi="Wingdings" w:hint="default"/>
      </w:r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num w:numId="1">
    <w:abstractNumId w:val="9"/>
  </w:num>
  <w:num w:numId="2">
    <w:abstractNumId w:val="7"/>
  </w:num>
  <w:num w:numId="3">
    <w:abstractNumId w:val="2"/>
  </w:num>
  <w:num w:numId="4">
    <w:abstractNumId w:val="10"/>
  </w:num>
  <w:num w:numId="5">
    <w:abstractNumId w:val="3"/>
  </w:num>
  <w:num w:numId="6">
    <w:abstractNumId w:val="6"/>
  </w:num>
  <w:num w:numId="7">
    <w:abstractNumId w:val="4"/>
  </w:num>
  <w:num w:numId="8">
    <w:abstractNumId w:val="0"/>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C19"/>
    <w:rsid w:val="00013F54"/>
    <w:rsid w:val="0009004C"/>
    <w:rsid w:val="000C69BC"/>
    <w:rsid w:val="0011317F"/>
    <w:rsid w:val="00114449"/>
    <w:rsid w:val="00117C78"/>
    <w:rsid w:val="00164480"/>
    <w:rsid w:val="001777C9"/>
    <w:rsid w:val="001846E1"/>
    <w:rsid w:val="001B2E1D"/>
    <w:rsid w:val="001B35B8"/>
    <w:rsid w:val="001B4A59"/>
    <w:rsid w:val="001C1000"/>
    <w:rsid w:val="001E789F"/>
    <w:rsid w:val="0020051C"/>
    <w:rsid w:val="00207B52"/>
    <w:rsid w:val="00221256"/>
    <w:rsid w:val="00247B7B"/>
    <w:rsid w:val="00250042"/>
    <w:rsid w:val="002536AC"/>
    <w:rsid w:val="00264825"/>
    <w:rsid w:val="00272567"/>
    <w:rsid w:val="00277AE4"/>
    <w:rsid w:val="002A05F3"/>
    <w:rsid w:val="002A48C8"/>
    <w:rsid w:val="002B44F3"/>
    <w:rsid w:val="002B678C"/>
    <w:rsid w:val="002D1E56"/>
    <w:rsid w:val="002D7829"/>
    <w:rsid w:val="003546B5"/>
    <w:rsid w:val="00364EF0"/>
    <w:rsid w:val="003675A4"/>
    <w:rsid w:val="0037325B"/>
    <w:rsid w:val="003769EA"/>
    <w:rsid w:val="00381CC4"/>
    <w:rsid w:val="003A0508"/>
    <w:rsid w:val="003D2FF7"/>
    <w:rsid w:val="003D701F"/>
    <w:rsid w:val="003F0656"/>
    <w:rsid w:val="004412D1"/>
    <w:rsid w:val="00454737"/>
    <w:rsid w:val="00464D74"/>
    <w:rsid w:val="004826F3"/>
    <w:rsid w:val="004C2597"/>
    <w:rsid w:val="004E694B"/>
    <w:rsid w:val="0050104D"/>
    <w:rsid w:val="005147F4"/>
    <w:rsid w:val="005370B8"/>
    <w:rsid w:val="00557BD2"/>
    <w:rsid w:val="00582A26"/>
    <w:rsid w:val="005840F9"/>
    <w:rsid w:val="005A0033"/>
    <w:rsid w:val="005A7F4B"/>
    <w:rsid w:val="005B6C19"/>
    <w:rsid w:val="005C7B8C"/>
    <w:rsid w:val="005F74AF"/>
    <w:rsid w:val="00602E04"/>
    <w:rsid w:val="00603F39"/>
    <w:rsid w:val="00640532"/>
    <w:rsid w:val="00647888"/>
    <w:rsid w:val="00660614"/>
    <w:rsid w:val="00671A26"/>
    <w:rsid w:val="00687F5C"/>
    <w:rsid w:val="00696904"/>
    <w:rsid w:val="006A222E"/>
    <w:rsid w:val="006C0087"/>
    <w:rsid w:val="007029A3"/>
    <w:rsid w:val="0070616E"/>
    <w:rsid w:val="007306DD"/>
    <w:rsid w:val="00757CCB"/>
    <w:rsid w:val="00764140"/>
    <w:rsid w:val="00780F22"/>
    <w:rsid w:val="00786B66"/>
    <w:rsid w:val="007B43AD"/>
    <w:rsid w:val="007E2757"/>
    <w:rsid w:val="007E306F"/>
    <w:rsid w:val="007E59A5"/>
    <w:rsid w:val="007F5F87"/>
    <w:rsid w:val="0088503F"/>
    <w:rsid w:val="008A09B7"/>
    <w:rsid w:val="008A393C"/>
    <w:rsid w:val="008A3C0C"/>
    <w:rsid w:val="008C6231"/>
    <w:rsid w:val="008C78D6"/>
    <w:rsid w:val="008D17EE"/>
    <w:rsid w:val="008E4B24"/>
    <w:rsid w:val="008F28FF"/>
    <w:rsid w:val="009000FE"/>
    <w:rsid w:val="00925316"/>
    <w:rsid w:val="00926F0D"/>
    <w:rsid w:val="009748FE"/>
    <w:rsid w:val="00992B1F"/>
    <w:rsid w:val="009B24A8"/>
    <w:rsid w:val="009B6837"/>
    <w:rsid w:val="009D3CA3"/>
    <w:rsid w:val="00A52AF9"/>
    <w:rsid w:val="00A540A7"/>
    <w:rsid w:val="00A73A88"/>
    <w:rsid w:val="00AB50E1"/>
    <w:rsid w:val="00AD35D1"/>
    <w:rsid w:val="00AD5AFA"/>
    <w:rsid w:val="00AF3998"/>
    <w:rsid w:val="00B5094E"/>
    <w:rsid w:val="00B74DC1"/>
    <w:rsid w:val="00B80300"/>
    <w:rsid w:val="00B828F8"/>
    <w:rsid w:val="00B851FE"/>
    <w:rsid w:val="00BC144C"/>
    <w:rsid w:val="00BC36FC"/>
    <w:rsid w:val="00BC4BC1"/>
    <w:rsid w:val="00BF2E3D"/>
    <w:rsid w:val="00BF3F7C"/>
    <w:rsid w:val="00C31D0F"/>
    <w:rsid w:val="00C41FCF"/>
    <w:rsid w:val="00C424AB"/>
    <w:rsid w:val="00C74B7C"/>
    <w:rsid w:val="00C75579"/>
    <w:rsid w:val="00CA0E9E"/>
    <w:rsid w:val="00CC0BDB"/>
    <w:rsid w:val="00CD73DA"/>
    <w:rsid w:val="00D0206C"/>
    <w:rsid w:val="00D2429B"/>
    <w:rsid w:val="00D97759"/>
    <w:rsid w:val="00DB1925"/>
    <w:rsid w:val="00DB1E65"/>
    <w:rsid w:val="00DD0DB3"/>
    <w:rsid w:val="00DE73B5"/>
    <w:rsid w:val="00E50E9E"/>
    <w:rsid w:val="00E84EC4"/>
    <w:rsid w:val="00E860B4"/>
    <w:rsid w:val="00EA6EF0"/>
    <w:rsid w:val="00EB30A2"/>
    <w:rsid w:val="00ED2E48"/>
    <w:rsid w:val="00ED4F8A"/>
    <w:rsid w:val="00EF0254"/>
    <w:rsid w:val="00EF1F7B"/>
    <w:rsid w:val="00F25071"/>
    <w:rsid w:val="00F41710"/>
    <w:rsid w:val="00F53743"/>
    <w:rsid w:val="00F5698C"/>
    <w:rsid w:val="00FA2FFC"/>
    <w:rsid w:val="00FB43A7"/>
    <w:rsid w:val="00FC4769"/>
    <w:rsid w:val="00FD4BFF"/>
    <w:rsid w:val="00FF1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4DC1"/>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4DC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B74DC1"/>
    <w:rPr>
      <w:sz w:val="18"/>
      <w:szCs w:val="18"/>
    </w:rPr>
  </w:style>
  <w:style w:type="paragraph" w:styleId="a4">
    <w:name w:val="footer"/>
    <w:basedOn w:val="a"/>
    <w:link w:val="Char0"/>
    <w:uiPriority w:val="99"/>
    <w:unhideWhenUsed/>
    <w:rsid w:val="00B74DC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B74DC1"/>
    <w:rPr>
      <w:sz w:val="18"/>
      <w:szCs w:val="18"/>
    </w:rPr>
  </w:style>
  <w:style w:type="paragraph" w:styleId="a5">
    <w:name w:val="List Paragraph"/>
    <w:basedOn w:val="a"/>
    <w:uiPriority w:val="34"/>
    <w:qFormat/>
    <w:rsid w:val="001B35B8"/>
    <w:pPr>
      <w:ind w:firstLineChars="200" w:firstLine="420"/>
    </w:pPr>
  </w:style>
  <w:style w:type="paragraph" w:styleId="a6">
    <w:name w:val="annotation text"/>
    <w:basedOn w:val="a"/>
    <w:link w:val="Char1"/>
    <w:qFormat/>
    <w:rsid w:val="009000FE"/>
    <w:pPr>
      <w:jc w:val="left"/>
    </w:pPr>
    <w:rPr>
      <w:rFonts w:ascii="Calibri" w:hAnsi="Calibri"/>
      <w:szCs w:val="24"/>
    </w:rPr>
  </w:style>
  <w:style w:type="character" w:customStyle="1" w:styleId="Char1">
    <w:name w:val="批注文字 Char"/>
    <w:basedOn w:val="a0"/>
    <w:link w:val="a6"/>
    <w:rsid w:val="009000FE"/>
    <w:rPr>
      <w:rFonts w:ascii="Calibri" w:eastAsia="宋体" w:hAnsi="Calibri" w:cs="Times New Roman"/>
      <w:szCs w:val="24"/>
    </w:rPr>
  </w:style>
  <w:style w:type="character" w:styleId="a7">
    <w:name w:val="Hyperlink"/>
    <w:basedOn w:val="a0"/>
    <w:uiPriority w:val="99"/>
    <w:unhideWhenUsed/>
    <w:rsid w:val="00EF0254"/>
    <w:rPr>
      <w:color w:val="0563C1" w:themeColor="hyperlink"/>
      <w:u w:val="single"/>
    </w:rPr>
  </w:style>
  <w:style w:type="paragraph" w:styleId="a8">
    <w:name w:val="Normal (Web)"/>
    <w:basedOn w:val="a"/>
    <w:uiPriority w:val="99"/>
    <w:semiHidden/>
    <w:unhideWhenUsed/>
    <w:rsid w:val="00FC4769"/>
    <w:pPr>
      <w:widowControl/>
      <w:spacing w:before="100" w:beforeAutospacing="1" w:after="100" w:afterAutospacing="1"/>
      <w:jc w:val="left"/>
    </w:pPr>
    <w:rPr>
      <w:rFonts w:ascii="宋体" w:hAnsi="宋体" w:cs="宋体"/>
      <w:kern w:val="0"/>
      <w:sz w:val="24"/>
      <w:szCs w:val="24"/>
    </w:rPr>
  </w:style>
  <w:style w:type="paragraph" w:customStyle="1" w:styleId="1">
    <w:name w:val="列出段落1"/>
    <w:basedOn w:val="a"/>
    <w:uiPriority w:val="99"/>
    <w:qFormat/>
    <w:rsid w:val="00AD35D1"/>
    <w:pPr>
      <w:ind w:firstLineChars="200" w:firstLine="420"/>
    </w:pPr>
    <w:rPr>
      <w:rFonts w:asciiTheme="minorHAnsi" w:eastAsiaTheme="minorEastAsia"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4DC1"/>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4DC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B74DC1"/>
    <w:rPr>
      <w:sz w:val="18"/>
      <w:szCs w:val="18"/>
    </w:rPr>
  </w:style>
  <w:style w:type="paragraph" w:styleId="a4">
    <w:name w:val="footer"/>
    <w:basedOn w:val="a"/>
    <w:link w:val="Char0"/>
    <w:uiPriority w:val="99"/>
    <w:unhideWhenUsed/>
    <w:rsid w:val="00B74DC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B74DC1"/>
    <w:rPr>
      <w:sz w:val="18"/>
      <w:szCs w:val="18"/>
    </w:rPr>
  </w:style>
  <w:style w:type="paragraph" w:styleId="a5">
    <w:name w:val="List Paragraph"/>
    <w:basedOn w:val="a"/>
    <w:uiPriority w:val="34"/>
    <w:qFormat/>
    <w:rsid w:val="001B35B8"/>
    <w:pPr>
      <w:ind w:firstLineChars="200" w:firstLine="420"/>
    </w:pPr>
  </w:style>
  <w:style w:type="paragraph" w:styleId="a6">
    <w:name w:val="annotation text"/>
    <w:basedOn w:val="a"/>
    <w:link w:val="Char1"/>
    <w:qFormat/>
    <w:rsid w:val="009000FE"/>
    <w:pPr>
      <w:jc w:val="left"/>
    </w:pPr>
    <w:rPr>
      <w:rFonts w:ascii="Calibri" w:hAnsi="Calibri"/>
      <w:szCs w:val="24"/>
    </w:rPr>
  </w:style>
  <w:style w:type="character" w:customStyle="1" w:styleId="Char1">
    <w:name w:val="批注文字 Char"/>
    <w:basedOn w:val="a0"/>
    <w:link w:val="a6"/>
    <w:rsid w:val="009000FE"/>
    <w:rPr>
      <w:rFonts w:ascii="Calibri" w:eastAsia="宋体" w:hAnsi="Calibri" w:cs="Times New Roman"/>
      <w:szCs w:val="24"/>
    </w:rPr>
  </w:style>
  <w:style w:type="character" w:styleId="a7">
    <w:name w:val="Hyperlink"/>
    <w:basedOn w:val="a0"/>
    <w:uiPriority w:val="99"/>
    <w:unhideWhenUsed/>
    <w:rsid w:val="00EF0254"/>
    <w:rPr>
      <w:color w:val="0563C1" w:themeColor="hyperlink"/>
      <w:u w:val="single"/>
    </w:rPr>
  </w:style>
  <w:style w:type="paragraph" w:styleId="a8">
    <w:name w:val="Normal (Web)"/>
    <w:basedOn w:val="a"/>
    <w:uiPriority w:val="99"/>
    <w:semiHidden/>
    <w:unhideWhenUsed/>
    <w:rsid w:val="00FC4769"/>
    <w:pPr>
      <w:widowControl/>
      <w:spacing w:before="100" w:beforeAutospacing="1" w:after="100" w:afterAutospacing="1"/>
      <w:jc w:val="left"/>
    </w:pPr>
    <w:rPr>
      <w:rFonts w:ascii="宋体" w:hAnsi="宋体" w:cs="宋体"/>
      <w:kern w:val="0"/>
      <w:sz w:val="24"/>
      <w:szCs w:val="24"/>
    </w:rPr>
  </w:style>
  <w:style w:type="paragraph" w:customStyle="1" w:styleId="1">
    <w:name w:val="列出段落1"/>
    <w:basedOn w:val="a"/>
    <w:uiPriority w:val="99"/>
    <w:qFormat/>
    <w:rsid w:val="00AD35D1"/>
    <w:pPr>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251535">
      <w:bodyDiv w:val="1"/>
      <w:marLeft w:val="0"/>
      <w:marRight w:val="0"/>
      <w:marTop w:val="0"/>
      <w:marBottom w:val="0"/>
      <w:divBdr>
        <w:top w:val="none" w:sz="0" w:space="0" w:color="auto"/>
        <w:left w:val="none" w:sz="0" w:space="0" w:color="auto"/>
        <w:bottom w:val="none" w:sz="0" w:space="0" w:color="auto"/>
        <w:right w:val="none" w:sz="0" w:space="0" w:color="auto"/>
      </w:divBdr>
    </w:div>
    <w:div w:id="463276319">
      <w:bodyDiv w:val="1"/>
      <w:marLeft w:val="0"/>
      <w:marRight w:val="0"/>
      <w:marTop w:val="0"/>
      <w:marBottom w:val="0"/>
      <w:divBdr>
        <w:top w:val="none" w:sz="0" w:space="0" w:color="auto"/>
        <w:left w:val="none" w:sz="0" w:space="0" w:color="auto"/>
        <w:bottom w:val="none" w:sz="0" w:space="0" w:color="auto"/>
        <w:right w:val="none" w:sz="0" w:space="0" w:color="auto"/>
      </w:divBdr>
    </w:div>
    <w:div w:id="519468914">
      <w:bodyDiv w:val="1"/>
      <w:marLeft w:val="0"/>
      <w:marRight w:val="0"/>
      <w:marTop w:val="0"/>
      <w:marBottom w:val="0"/>
      <w:divBdr>
        <w:top w:val="none" w:sz="0" w:space="0" w:color="auto"/>
        <w:left w:val="none" w:sz="0" w:space="0" w:color="auto"/>
        <w:bottom w:val="none" w:sz="0" w:space="0" w:color="auto"/>
        <w:right w:val="none" w:sz="0" w:space="0" w:color="auto"/>
      </w:divBdr>
    </w:div>
    <w:div w:id="635137285">
      <w:bodyDiv w:val="1"/>
      <w:marLeft w:val="0"/>
      <w:marRight w:val="0"/>
      <w:marTop w:val="0"/>
      <w:marBottom w:val="0"/>
      <w:divBdr>
        <w:top w:val="none" w:sz="0" w:space="0" w:color="auto"/>
        <w:left w:val="none" w:sz="0" w:space="0" w:color="auto"/>
        <w:bottom w:val="none" w:sz="0" w:space="0" w:color="auto"/>
        <w:right w:val="none" w:sz="0" w:space="0" w:color="auto"/>
      </w:divBdr>
    </w:div>
    <w:div w:id="799499693">
      <w:bodyDiv w:val="1"/>
      <w:marLeft w:val="0"/>
      <w:marRight w:val="0"/>
      <w:marTop w:val="0"/>
      <w:marBottom w:val="0"/>
      <w:divBdr>
        <w:top w:val="none" w:sz="0" w:space="0" w:color="auto"/>
        <w:left w:val="none" w:sz="0" w:space="0" w:color="auto"/>
        <w:bottom w:val="none" w:sz="0" w:space="0" w:color="auto"/>
        <w:right w:val="none" w:sz="0" w:space="0" w:color="auto"/>
      </w:divBdr>
    </w:div>
    <w:div w:id="1045838956">
      <w:bodyDiv w:val="1"/>
      <w:marLeft w:val="0"/>
      <w:marRight w:val="0"/>
      <w:marTop w:val="0"/>
      <w:marBottom w:val="0"/>
      <w:divBdr>
        <w:top w:val="none" w:sz="0" w:space="0" w:color="auto"/>
        <w:left w:val="none" w:sz="0" w:space="0" w:color="auto"/>
        <w:bottom w:val="none" w:sz="0" w:space="0" w:color="auto"/>
        <w:right w:val="none" w:sz="0" w:space="0" w:color="auto"/>
      </w:divBdr>
    </w:div>
    <w:div w:id="153514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22848-89CE-42CF-86C3-B2C29153E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2010</TotalTime>
  <Pages>16</Pages>
  <Words>1248</Words>
  <Characters>7115</Characters>
  <Application>Microsoft Office Word</Application>
  <DocSecurity>0</DocSecurity>
  <Lines>59</Lines>
  <Paragraphs>16</Paragraphs>
  <ScaleCrop>false</ScaleCrop>
  <Company>XJTU</Company>
  <LinksUpToDate>false</LinksUpToDate>
  <CharactersWithSpaces>8347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Jiayin</dc:creator>
  <cp:keywords/>
  <dc:description/>
  <cp:lastModifiedBy>Jiayin</cp:lastModifiedBy>
  <cp:revision>73</cp:revision>
  <dcterms:created xsi:type="dcterms:W3CDTF">2018-06-01T06:30:00Z</dcterms:created>
  <dcterms:modified xsi:type="dcterms:W3CDTF">2024-07-25T16:11:00Z</dcterms:modified>
</cp:coreProperties>
</file>