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04515" w14:textId="77777777" w:rsidR="00131653" w:rsidRDefault="00631F26">
      <w:pPr>
        <w:jc w:val="center"/>
        <w:rPr>
          <w:b/>
          <w:sz w:val="26"/>
          <w:szCs w:val="26"/>
          <w:u w:val="single"/>
        </w:rPr>
      </w:pPr>
      <w:r>
        <w:rPr>
          <w:b/>
          <w:sz w:val="26"/>
          <w:szCs w:val="26"/>
          <w:u w:val="single"/>
        </w:rPr>
        <w:t>Lab 6: Design 3 Alternatives for a Known Solution - Mobile UI using Adobe XD</w:t>
      </w:r>
    </w:p>
    <w:p w14:paraId="4046F7F7" w14:textId="77777777" w:rsidR="00131653" w:rsidRDefault="00131653">
      <w:pPr>
        <w:jc w:val="center"/>
        <w:rPr>
          <w:b/>
          <w:sz w:val="26"/>
          <w:szCs w:val="26"/>
          <w:u w:val="single"/>
        </w:rPr>
      </w:pPr>
    </w:p>
    <w:p w14:paraId="7DA3A78D" w14:textId="77777777" w:rsidR="00131653" w:rsidRDefault="00131653">
      <w:pPr>
        <w:jc w:val="center"/>
        <w:rPr>
          <w:b/>
        </w:rPr>
      </w:pPr>
    </w:p>
    <w:p w14:paraId="0A5FD0D9" w14:textId="77777777" w:rsidR="00131653" w:rsidRDefault="00631F26">
      <w:pPr>
        <w:jc w:val="both"/>
        <w:rPr>
          <w:b/>
        </w:rPr>
      </w:pPr>
      <w:r>
        <w:rPr>
          <w:b/>
        </w:rPr>
        <w:t xml:space="preserve">1. Enter Your Name and Register Number: </w:t>
      </w:r>
    </w:p>
    <w:tbl>
      <w:tblPr>
        <w:tblStyle w:val="a"/>
        <w:tblW w:w="10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0"/>
      </w:tblGrid>
      <w:tr w:rsidR="00131653" w14:paraId="458BAEBF" w14:textId="77777777">
        <w:tc>
          <w:tcPr>
            <w:tcW w:w="10350" w:type="dxa"/>
            <w:shd w:val="clear" w:color="auto" w:fill="auto"/>
            <w:tcMar>
              <w:top w:w="100" w:type="dxa"/>
              <w:left w:w="100" w:type="dxa"/>
              <w:bottom w:w="100" w:type="dxa"/>
              <w:right w:w="100" w:type="dxa"/>
            </w:tcMar>
          </w:tcPr>
          <w:p w14:paraId="18DBDBCB" w14:textId="7E124931" w:rsidR="00131653" w:rsidRDefault="00564037">
            <w:pPr>
              <w:widowControl w:val="0"/>
              <w:spacing w:line="240" w:lineRule="auto"/>
              <w:rPr>
                <w:b/>
              </w:rPr>
            </w:pPr>
            <w:r>
              <w:rPr>
                <w:b/>
              </w:rPr>
              <w:t>Avatansh Awasthi (1947208)</w:t>
            </w:r>
          </w:p>
        </w:tc>
      </w:tr>
    </w:tbl>
    <w:p w14:paraId="1ABBB17A" w14:textId="77777777" w:rsidR="00131653" w:rsidRDefault="00131653">
      <w:pPr>
        <w:jc w:val="both"/>
        <w:rPr>
          <w:b/>
        </w:rPr>
      </w:pPr>
    </w:p>
    <w:p w14:paraId="2D9451DD" w14:textId="77777777" w:rsidR="00131653" w:rsidRDefault="00131653">
      <w:pPr>
        <w:jc w:val="both"/>
        <w:rPr>
          <w:b/>
        </w:rPr>
      </w:pPr>
    </w:p>
    <w:p w14:paraId="2E155C22" w14:textId="77777777" w:rsidR="00131653" w:rsidRDefault="00631F26">
      <w:pPr>
        <w:jc w:val="both"/>
        <w:rPr>
          <w:b/>
        </w:rPr>
      </w:pPr>
      <w:r>
        <w:rPr>
          <w:b/>
        </w:rPr>
        <w:t>2. Enter the Domain Chosen:</w:t>
      </w:r>
    </w:p>
    <w:tbl>
      <w:tblPr>
        <w:tblStyle w:val="a0"/>
        <w:tblW w:w="10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0"/>
      </w:tblGrid>
      <w:tr w:rsidR="00131653" w14:paraId="3227F01F" w14:textId="77777777">
        <w:tc>
          <w:tcPr>
            <w:tcW w:w="10350" w:type="dxa"/>
            <w:shd w:val="clear" w:color="auto" w:fill="auto"/>
            <w:tcMar>
              <w:top w:w="100" w:type="dxa"/>
              <w:left w:w="100" w:type="dxa"/>
              <w:bottom w:w="100" w:type="dxa"/>
              <w:right w:w="100" w:type="dxa"/>
            </w:tcMar>
          </w:tcPr>
          <w:p w14:paraId="047C5DD2" w14:textId="66E3D577" w:rsidR="00131653" w:rsidRDefault="00564037">
            <w:pPr>
              <w:widowControl w:val="0"/>
              <w:spacing w:line="240" w:lineRule="auto"/>
              <w:rPr>
                <w:b/>
              </w:rPr>
            </w:pPr>
            <w:r>
              <w:rPr>
                <w:b/>
              </w:rPr>
              <w:t>Education</w:t>
            </w:r>
          </w:p>
        </w:tc>
      </w:tr>
    </w:tbl>
    <w:p w14:paraId="41339CE5" w14:textId="77777777" w:rsidR="00131653" w:rsidRDefault="00131653">
      <w:pPr>
        <w:jc w:val="both"/>
        <w:rPr>
          <w:b/>
        </w:rPr>
      </w:pPr>
    </w:p>
    <w:p w14:paraId="7416C98A" w14:textId="77777777" w:rsidR="00131653" w:rsidRDefault="00131653">
      <w:pPr>
        <w:jc w:val="both"/>
        <w:rPr>
          <w:b/>
        </w:rPr>
      </w:pPr>
    </w:p>
    <w:p w14:paraId="293EB6DC" w14:textId="77777777" w:rsidR="00131653" w:rsidRDefault="00631F26">
      <w:pPr>
        <w:jc w:val="both"/>
        <w:rPr>
          <w:b/>
        </w:rPr>
      </w:pPr>
      <w:r>
        <w:rPr>
          <w:b/>
        </w:rPr>
        <w:t>3. Enter the Application Chosen:</w:t>
      </w:r>
    </w:p>
    <w:tbl>
      <w:tblPr>
        <w:tblStyle w:val="a1"/>
        <w:tblW w:w="10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0"/>
      </w:tblGrid>
      <w:tr w:rsidR="00131653" w14:paraId="3C930A00" w14:textId="77777777">
        <w:tc>
          <w:tcPr>
            <w:tcW w:w="10350" w:type="dxa"/>
            <w:shd w:val="clear" w:color="auto" w:fill="auto"/>
            <w:tcMar>
              <w:top w:w="100" w:type="dxa"/>
              <w:left w:w="100" w:type="dxa"/>
              <w:bottom w:w="100" w:type="dxa"/>
              <w:right w:w="100" w:type="dxa"/>
            </w:tcMar>
          </w:tcPr>
          <w:p w14:paraId="65F9D5FC" w14:textId="297C95B2" w:rsidR="00131653" w:rsidRDefault="00564037">
            <w:pPr>
              <w:widowControl w:val="0"/>
              <w:spacing w:line="240" w:lineRule="auto"/>
              <w:rPr>
                <w:b/>
              </w:rPr>
            </w:pPr>
            <w:r>
              <w:rPr>
                <w:b/>
              </w:rPr>
              <w:t>Google Meet</w:t>
            </w:r>
          </w:p>
        </w:tc>
      </w:tr>
    </w:tbl>
    <w:p w14:paraId="6FF37997" w14:textId="77777777" w:rsidR="00131653" w:rsidRDefault="00131653">
      <w:pPr>
        <w:jc w:val="both"/>
        <w:rPr>
          <w:b/>
        </w:rPr>
      </w:pPr>
    </w:p>
    <w:p w14:paraId="6A8C7CA8" w14:textId="77777777" w:rsidR="00131653" w:rsidRDefault="00131653">
      <w:pPr>
        <w:jc w:val="both"/>
        <w:rPr>
          <w:b/>
        </w:rPr>
      </w:pPr>
    </w:p>
    <w:p w14:paraId="2A971AF7" w14:textId="77777777" w:rsidR="00131653" w:rsidRDefault="00631F26">
      <w:pPr>
        <w:rPr>
          <w:b/>
        </w:rPr>
      </w:pPr>
      <w:r>
        <w:rPr>
          <w:b/>
        </w:rPr>
        <w:t>4. Finding the Right Solution to be Identified Problem (Questions)</w:t>
      </w:r>
    </w:p>
    <w:p w14:paraId="01F238B8" w14:textId="77777777" w:rsidR="00131653" w:rsidRDefault="00131653">
      <w:pPr>
        <w:rPr>
          <w:b/>
        </w:rPr>
      </w:pPr>
    </w:p>
    <w:tbl>
      <w:tblPr>
        <w:tblStyle w:val="a2"/>
        <w:tblW w:w="10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3735"/>
        <w:gridCol w:w="5190"/>
      </w:tblGrid>
      <w:tr w:rsidR="00131653" w14:paraId="3E3CE3A6" w14:textId="77777777">
        <w:tc>
          <w:tcPr>
            <w:tcW w:w="1320" w:type="dxa"/>
            <w:shd w:val="clear" w:color="auto" w:fill="CCCCCC"/>
            <w:tcMar>
              <w:top w:w="100" w:type="dxa"/>
              <w:left w:w="100" w:type="dxa"/>
              <w:bottom w:w="100" w:type="dxa"/>
              <w:right w:w="100" w:type="dxa"/>
            </w:tcMar>
          </w:tcPr>
          <w:p w14:paraId="4476AD28" w14:textId="77777777" w:rsidR="00131653" w:rsidRDefault="00631F26">
            <w:pPr>
              <w:widowControl w:val="0"/>
              <w:pBdr>
                <w:top w:val="nil"/>
                <w:left w:val="nil"/>
                <w:bottom w:val="nil"/>
                <w:right w:val="nil"/>
                <w:between w:val="nil"/>
              </w:pBdr>
              <w:spacing w:line="240" w:lineRule="auto"/>
              <w:jc w:val="center"/>
              <w:rPr>
                <w:b/>
              </w:rPr>
            </w:pPr>
            <w:r>
              <w:rPr>
                <w:b/>
              </w:rPr>
              <w:t>S.No</w:t>
            </w:r>
          </w:p>
        </w:tc>
        <w:tc>
          <w:tcPr>
            <w:tcW w:w="3735" w:type="dxa"/>
            <w:shd w:val="clear" w:color="auto" w:fill="CCCCCC"/>
            <w:tcMar>
              <w:top w:w="100" w:type="dxa"/>
              <w:left w:w="100" w:type="dxa"/>
              <w:bottom w:w="100" w:type="dxa"/>
              <w:right w:w="100" w:type="dxa"/>
            </w:tcMar>
          </w:tcPr>
          <w:p w14:paraId="17DDA7DC" w14:textId="77777777" w:rsidR="00131653" w:rsidRDefault="00631F26">
            <w:pPr>
              <w:widowControl w:val="0"/>
              <w:pBdr>
                <w:top w:val="nil"/>
                <w:left w:val="nil"/>
                <w:bottom w:val="nil"/>
                <w:right w:val="nil"/>
                <w:between w:val="nil"/>
              </w:pBdr>
              <w:spacing w:line="240" w:lineRule="auto"/>
              <w:jc w:val="center"/>
              <w:rPr>
                <w:b/>
              </w:rPr>
            </w:pPr>
            <w:r>
              <w:rPr>
                <w:b/>
              </w:rPr>
              <w:t>Questions</w:t>
            </w:r>
          </w:p>
        </w:tc>
        <w:tc>
          <w:tcPr>
            <w:tcW w:w="5190" w:type="dxa"/>
            <w:shd w:val="clear" w:color="auto" w:fill="CCCCCC"/>
            <w:tcMar>
              <w:top w:w="100" w:type="dxa"/>
              <w:left w:w="100" w:type="dxa"/>
              <w:bottom w:w="100" w:type="dxa"/>
              <w:right w:w="100" w:type="dxa"/>
            </w:tcMar>
          </w:tcPr>
          <w:p w14:paraId="2D7D629D" w14:textId="77777777" w:rsidR="00131653" w:rsidRDefault="00631F26">
            <w:pPr>
              <w:widowControl w:val="0"/>
              <w:pBdr>
                <w:top w:val="nil"/>
                <w:left w:val="nil"/>
                <w:bottom w:val="nil"/>
                <w:right w:val="nil"/>
                <w:between w:val="nil"/>
              </w:pBdr>
              <w:spacing w:line="240" w:lineRule="auto"/>
              <w:jc w:val="center"/>
              <w:rPr>
                <w:b/>
              </w:rPr>
            </w:pPr>
            <w:r>
              <w:rPr>
                <w:b/>
              </w:rPr>
              <w:t>Description</w:t>
            </w:r>
          </w:p>
        </w:tc>
      </w:tr>
      <w:tr w:rsidR="00131653" w14:paraId="3E48732F" w14:textId="77777777">
        <w:tc>
          <w:tcPr>
            <w:tcW w:w="1320" w:type="dxa"/>
            <w:shd w:val="clear" w:color="auto" w:fill="auto"/>
            <w:tcMar>
              <w:top w:w="100" w:type="dxa"/>
              <w:left w:w="100" w:type="dxa"/>
              <w:bottom w:w="100" w:type="dxa"/>
              <w:right w:w="100" w:type="dxa"/>
            </w:tcMar>
          </w:tcPr>
          <w:p w14:paraId="40F61D23" w14:textId="77777777" w:rsidR="00131653" w:rsidRDefault="00631F26">
            <w:pPr>
              <w:widowControl w:val="0"/>
              <w:pBdr>
                <w:top w:val="nil"/>
                <w:left w:val="nil"/>
                <w:bottom w:val="nil"/>
                <w:right w:val="nil"/>
                <w:between w:val="nil"/>
              </w:pBdr>
              <w:spacing w:line="240" w:lineRule="auto"/>
              <w:jc w:val="center"/>
              <w:rPr>
                <w:b/>
              </w:rPr>
            </w:pPr>
            <w:r>
              <w:rPr>
                <w:b/>
              </w:rPr>
              <w:t>1</w:t>
            </w:r>
          </w:p>
        </w:tc>
        <w:tc>
          <w:tcPr>
            <w:tcW w:w="3735" w:type="dxa"/>
            <w:shd w:val="clear" w:color="auto" w:fill="auto"/>
            <w:tcMar>
              <w:top w:w="100" w:type="dxa"/>
              <w:left w:w="100" w:type="dxa"/>
              <w:bottom w:w="100" w:type="dxa"/>
              <w:right w:w="100" w:type="dxa"/>
            </w:tcMar>
          </w:tcPr>
          <w:p w14:paraId="3CC8ACA5" w14:textId="77777777" w:rsidR="00131653" w:rsidRDefault="00631F26">
            <w:pPr>
              <w:widowControl w:val="0"/>
              <w:pBdr>
                <w:top w:val="nil"/>
                <w:left w:val="nil"/>
                <w:bottom w:val="nil"/>
                <w:right w:val="nil"/>
                <w:between w:val="nil"/>
              </w:pBdr>
              <w:spacing w:line="240" w:lineRule="auto"/>
              <w:rPr>
                <w:b/>
              </w:rPr>
            </w:pPr>
            <w:r>
              <w:rPr>
                <w:b/>
              </w:rPr>
              <w:t>What are the key challenges?</w:t>
            </w:r>
          </w:p>
        </w:tc>
        <w:tc>
          <w:tcPr>
            <w:tcW w:w="5190" w:type="dxa"/>
            <w:shd w:val="clear" w:color="auto" w:fill="auto"/>
            <w:tcMar>
              <w:top w:w="100" w:type="dxa"/>
              <w:left w:w="100" w:type="dxa"/>
              <w:bottom w:w="100" w:type="dxa"/>
              <w:right w:w="100" w:type="dxa"/>
            </w:tcMar>
          </w:tcPr>
          <w:p w14:paraId="7994031D" w14:textId="3ED3D805" w:rsidR="00131653" w:rsidRDefault="00564037">
            <w:pPr>
              <w:widowControl w:val="0"/>
              <w:pBdr>
                <w:top w:val="nil"/>
                <w:left w:val="nil"/>
                <w:bottom w:val="nil"/>
                <w:right w:val="nil"/>
                <w:between w:val="nil"/>
              </w:pBdr>
              <w:spacing w:line="240" w:lineRule="auto"/>
              <w:jc w:val="center"/>
              <w:rPr>
                <w:b/>
              </w:rPr>
            </w:pPr>
            <w:r>
              <w:rPr>
                <w:b/>
              </w:rPr>
              <w:t>To be able to access in-meet chat with ease.</w:t>
            </w:r>
          </w:p>
        </w:tc>
      </w:tr>
      <w:tr w:rsidR="00131653" w14:paraId="60BF962C" w14:textId="77777777">
        <w:tc>
          <w:tcPr>
            <w:tcW w:w="1320" w:type="dxa"/>
            <w:shd w:val="clear" w:color="auto" w:fill="auto"/>
            <w:tcMar>
              <w:top w:w="100" w:type="dxa"/>
              <w:left w:w="100" w:type="dxa"/>
              <w:bottom w:w="100" w:type="dxa"/>
              <w:right w:w="100" w:type="dxa"/>
            </w:tcMar>
          </w:tcPr>
          <w:p w14:paraId="7C77B174" w14:textId="77777777" w:rsidR="00131653" w:rsidRDefault="00631F26">
            <w:pPr>
              <w:widowControl w:val="0"/>
              <w:pBdr>
                <w:top w:val="nil"/>
                <w:left w:val="nil"/>
                <w:bottom w:val="nil"/>
                <w:right w:val="nil"/>
                <w:between w:val="nil"/>
              </w:pBdr>
              <w:spacing w:line="240" w:lineRule="auto"/>
              <w:jc w:val="center"/>
              <w:rPr>
                <w:b/>
              </w:rPr>
            </w:pPr>
            <w:r>
              <w:rPr>
                <w:b/>
              </w:rPr>
              <w:t>2</w:t>
            </w:r>
          </w:p>
        </w:tc>
        <w:tc>
          <w:tcPr>
            <w:tcW w:w="3735" w:type="dxa"/>
            <w:shd w:val="clear" w:color="auto" w:fill="auto"/>
            <w:tcMar>
              <w:top w:w="100" w:type="dxa"/>
              <w:left w:w="100" w:type="dxa"/>
              <w:bottom w:w="100" w:type="dxa"/>
              <w:right w:w="100" w:type="dxa"/>
            </w:tcMar>
          </w:tcPr>
          <w:p w14:paraId="16DFB81D" w14:textId="77777777" w:rsidR="00131653" w:rsidRDefault="00631F26">
            <w:pPr>
              <w:widowControl w:val="0"/>
              <w:pBdr>
                <w:top w:val="nil"/>
                <w:left w:val="nil"/>
                <w:bottom w:val="nil"/>
                <w:right w:val="nil"/>
                <w:between w:val="nil"/>
              </w:pBdr>
              <w:spacing w:line="240" w:lineRule="auto"/>
              <w:rPr>
                <w:b/>
              </w:rPr>
            </w:pPr>
            <w:r>
              <w:rPr>
                <w:b/>
              </w:rPr>
              <w:t>What are the design alternatives?</w:t>
            </w:r>
          </w:p>
        </w:tc>
        <w:tc>
          <w:tcPr>
            <w:tcW w:w="5190" w:type="dxa"/>
            <w:shd w:val="clear" w:color="auto" w:fill="auto"/>
            <w:tcMar>
              <w:top w:w="100" w:type="dxa"/>
              <w:left w:w="100" w:type="dxa"/>
              <w:bottom w:w="100" w:type="dxa"/>
              <w:right w:w="100" w:type="dxa"/>
            </w:tcMar>
          </w:tcPr>
          <w:p w14:paraId="1FA6E583" w14:textId="692720C6" w:rsidR="00131653" w:rsidRDefault="00564037">
            <w:pPr>
              <w:widowControl w:val="0"/>
              <w:pBdr>
                <w:top w:val="nil"/>
                <w:left w:val="nil"/>
                <w:bottom w:val="nil"/>
                <w:right w:val="nil"/>
                <w:between w:val="nil"/>
              </w:pBdr>
              <w:spacing w:line="240" w:lineRule="auto"/>
              <w:jc w:val="center"/>
              <w:rPr>
                <w:b/>
              </w:rPr>
            </w:pPr>
            <w:r>
              <w:rPr>
                <w:b/>
              </w:rPr>
              <w:t xml:space="preserve">Split Screen, Icon Button, </w:t>
            </w:r>
            <w:r w:rsidR="006403C0">
              <w:rPr>
                <w:b/>
              </w:rPr>
              <w:t>Swipe Right.</w:t>
            </w:r>
          </w:p>
        </w:tc>
      </w:tr>
      <w:tr w:rsidR="00131653" w14:paraId="1F5679EA" w14:textId="77777777">
        <w:tc>
          <w:tcPr>
            <w:tcW w:w="1320" w:type="dxa"/>
            <w:shd w:val="clear" w:color="auto" w:fill="auto"/>
            <w:tcMar>
              <w:top w:w="100" w:type="dxa"/>
              <w:left w:w="100" w:type="dxa"/>
              <w:bottom w:w="100" w:type="dxa"/>
              <w:right w:w="100" w:type="dxa"/>
            </w:tcMar>
          </w:tcPr>
          <w:p w14:paraId="30F1100B" w14:textId="77777777" w:rsidR="00131653" w:rsidRDefault="00631F26">
            <w:pPr>
              <w:widowControl w:val="0"/>
              <w:pBdr>
                <w:top w:val="nil"/>
                <w:left w:val="nil"/>
                <w:bottom w:val="nil"/>
                <w:right w:val="nil"/>
                <w:between w:val="nil"/>
              </w:pBdr>
              <w:spacing w:line="240" w:lineRule="auto"/>
              <w:jc w:val="center"/>
              <w:rPr>
                <w:b/>
              </w:rPr>
            </w:pPr>
            <w:r>
              <w:rPr>
                <w:b/>
              </w:rPr>
              <w:t>3</w:t>
            </w:r>
          </w:p>
        </w:tc>
        <w:tc>
          <w:tcPr>
            <w:tcW w:w="3735" w:type="dxa"/>
            <w:shd w:val="clear" w:color="auto" w:fill="auto"/>
            <w:tcMar>
              <w:top w:w="100" w:type="dxa"/>
              <w:left w:w="100" w:type="dxa"/>
              <w:bottom w:w="100" w:type="dxa"/>
              <w:right w:w="100" w:type="dxa"/>
            </w:tcMar>
          </w:tcPr>
          <w:p w14:paraId="2B014BB7" w14:textId="77777777" w:rsidR="00131653" w:rsidRDefault="00631F26">
            <w:pPr>
              <w:widowControl w:val="0"/>
              <w:pBdr>
                <w:top w:val="nil"/>
                <w:left w:val="nil"/>
                <w:bottom w:val="nil"/>
                <w:right w:val="nil"/>
                <w:between w:val="nil"/>
              </w:pBdr>
              <w:spacing w:line="240" w:lineRule="auto"/>
              <w:rPr>
                <w:b/>
              </w:rPr>
            </w:pPr>
            <w:r>
              <w:rPr>
                <w:b/>
              </w:rPr>
              <w:t>What are the constraints?</w:t>
            </w:r>
          </w:p>
        </w:tc>
        <w:tc>
          <w:tcPr>
            <w:tcW w:w="5190" w:type="dxa"/>
            <w:shd w:val="clear" w:color="auto" w:fill="auto"/>
            <w:tcMar>
              <w:top w:w="100" w:type="dxa"/>
              <w:left w:w="100" w:type="dxa"/>
              <w:bottom w:w="100" w:type="dxa"/>
              <w:right w:w="100" w:type="dxa"/>
            </w:tcMar>
          </w:tcPr>
          <w:p w14:paraId="6BC27D86" w14:textId="31838893" w:rsidR="00131653" w:rsidRDefault="00564037">
            <w:pPr>
              <w:widowControl w:val="0"/>
              <w:pBdr>
                <w:top w:val="nil"/>
                <w:left w:val="nil"/>
                <w:bottom w:val="nil"/>
                <w:right w:val="nil"/>
                <w:between w:val="nil"/>
              </w:pBdr>
              <w:spacing w:line="240" w:lineRule="auto"/>
              <w:jc w:val="center"/>
              <w:rPr>
                <w:b/>
              </w:rPr>
            </w:pPr>
            <w:r>
              <w:rPr>
                <w:b/>
              </w:rPr>
              <w:t>Screen Space, Minimalistic Design.</w:t>
            </w:r>
          </w:p>
        </w:tc>
      </w:tr>
    </w:tbl>
    <w:p w14:paraId="538FBFC7" w14:textId="77777777" w:rsidR="00131653" w:rsidRDefault="00131653">
      <w:pPr>
        <w:rPr>
          <w:b/>
        </w:rPr>
      </w:pPr>
    </w:p>
    <w:p w14:paraId="4CBD10DB" w14:textId="77777777" w:rsidR="00131653" w:rsidRDefault="00131653">
      <w:pPr>
        <w:rPr>
          <w:b/>
        </w:rPr>
      </w:pPr>
    </w:p>
    <w:p w14:paraId="0C3C7A0D" w14:textId="77777777" w:rsidR="00131653" w:rsidRDefault="00131653">
      <w:pPr>
        <w:jc w:val="both"/>
        <w:rPr>
          <w:b/>
        </w:rPr>
      </w:pPr>
    </w:p>
    <w:p w14:paraId="07230C0F" w14:textId="77777777" w:rsidR="00131653" w:rsidRDefault="00631F26">
      <w:pPr>
        <w:rPr>
          <w:b/>
        </w:rPr>
      </w:pPr>
      <w:r>
        <w:rPr>
          <w:b/>
        </w:rPr>
        <w:t>5. Enter the details of the alternative methods chosen for the proposal</w:t>
      </w:r>
    </w:p>
    <w:p w14:paraId="66924BED" w14:textId="77777777" w:rsidR="00131653" w:rsidRDefault="00131653">
      <w:pPr>
        <w:rPr>
          <w:b/>
        </w:rPr>
      </w:pPr>
    </w:p>
    <w:tbl>
      <w:tblPr>
        <w:tblStyle w:val="a3"/>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950"/>
        <w:gridCol w:w="2535"/>
        <w:gridCol w:w="2490"/>
        <w:gridCol w:w="2490"/>
      </w:tblGrid>
      <w:tr w:rsidR="00131653" w14:paraId="32204737" w14:textId="77777777">
        <w:tc>
          <w:tcPr>
            <w:tcW w:w="795" w:type="dxa"/>
            <w:shd w:val="clear" w:color="auto" w:fill="CCCCCC"/>
            <w:tcMar>
              <w:top w:w="100" w:type="dxa"/>
              <w:left w:w="100" w:type="dxa"/>
              <w:bottom w:w="100" w:type="dxa"/>
              <w:right w:w="100" w:type="dxa"/>
            </w:tcMar>
          </w:tcPr>
          <w:p w14:paraId="1577B0F2" w14:textId="77777777" w:rsidR="00131653" w:rsidRDefault="00631F26">
            <w:pPr>
              <w:widowControl w:val="0"/>
              <w:spacing w:line="240" w:lineRule="auto"/>
              <w:jc w:val="center"/>
              <w:rPr>
                <w:b/>
              </w:rPr>
            </w:pPr>
            <w:r>
              <w:rPr>
                <w:b/>
              </w:rPr>
              <w:t>S.No</w:t>
            </w:r>
          </w:p>
        </w:tc>
        <w:tc>
          <w:tcPr>
            <w:tcW w:w="1950" w:type="dxa"/>
            <w:shd w:val="clear" w:color="auto" w:fill="CCCCCC"/>
            <w:tcMar>
              <w:top w:w="100" w:type="dxa"/>
              <w:left w:w="100" w:type="dxa"/>
              <w:bottom w:w="100" w:type="dxa"/>
              <w:right w:w="100" w:type="dxa"/>
            </w:tcMar>
          </w:tcPr>
          <w:p w14:paraId="2BCBF255" w14:textId="77777777" w:rsidR="00131653" w:rsidRDefault="00631F26">
            <w:pPr>
              <w:widowControl w:val="0"/>
              <w:spacing w:line="240" w:lineRule="auto"/>
              <w:jc w:val="center"/>
              <w:rPr>
                <w:b/>
              </w:rPr>
            </w:pPr>
            <w:r>
              <w:rPr>
                <w:b/>
              </w:rPr>
              <w:t>Problem Identified</w:t>
            </w:r>
          </w:p>
        </w:tc>
        <w:tc>
          <w:tcPr>
            <w:tcW w:w="2535" w:type="dxa"/>
            <w:shd w:val="clear" w:color="auto" w:fill="CCCCCC"/>
            <w:tcMar>
              <w:top w:w="100" w:type="dxa"/>
              <w:left w:w="100" w:type="dxa"/>
              <w:bottom w:w="100" w:type="dxa"/>
              <w:right w:w="100" w:type="dxa"/>
            </w:tcMar>
          </w:tcPr>
          <w:p w14:paraId="4A1C661E" w14:textId="77777777" w:rsidR="00131653" w:rsidRDefault="00631F26">
            <w:pPr>
              <w:widowControl w:val="0"/>
              <w:spacing w:line="240" w:lineRule="auto"/>
              <w:jc w:val="center"/>
              <w:rPr>
                <w:b/>
              </w:rPr>
            </w:pPr>
            <w:r>
              <w:rPr>
                <w:b/>
              </w:rPr>
              <w:t>Alternative Solution 1</w:t>
            </w:r>
          </w:p>
        </w:tc>
        <w:tc>
          <w:tcPr>
            <w:tcW w:w="2490" w:type="dxa"/>
            <w:shd w:val="clear" w:color="auto" w:fill="CCCCCC"/>
            <w:tcMar>
              <w:top w:w="100" w:type="dxa"/>
              <w:left w:w="100" w:type="dxa"/>
              <w:bottom w:w="100" w:type="dxa"/>
              <w:right w:w="100" w:type="dxa"/>
            </w:tcMar>
          </w:tcPr>
          <w:p w14:paraId="3E86726D" w14:textId="77777777" w:rsidR="00131653" w:rsidRDefault="00631F26">
            <w:pPr>
              <w:widowControl w:val="0"/>
              <w:spacing w:line="240" w:lineRule="auto"/>
              <w:jc w:val="center"/>
              <w:rPr>
                <w:b/>
              </w:rPr>
            </w:pPr>
            <w:r>
              <w:rPr>
                <w:b/>
              </w:rPr>
              <w:t>Alternative Solution 2</w:t>
            </w:r>
          </w:p>
        </w:tc>
        <w:tc>
          <w:tcPr>
            <w:tcW w:w="2490" w:type="dxa"/>
            <w:shd w:val="clear" w:color="auto" w:fill="CCCCCC"/>
            <w:tcMar>
              <w:top w:w="100" w:type="dxa"/>
              <w:left w:w="100" w:type="dxa"/>
              <w:bottom w:w="100" w:type="dxa"/>
              <w:right w:w="100" w:type="dxa"/>
            </w:tcMar>
          </w:tcPr>
          <w:p w14:paraId="46E09E28" w14:textId="77777777" w:rsidR="00131653" w:rsidRDefault="00631F26">
            <w:pPr>
              <w:widowControl w:val="0"/>
              <w:spacing w:line="240" w:lineRule="auto"/>
              <w:jc w:val="center"/>
              <w:rPr>
                <w:b/>
              </w:rPr>
            </w:pPr>
            <w:r>
              <w:rPr>
                <w:b/>
              </w:rPr>
              <w:t>Alternative Solution 3</w:t>
            </w:r>
          </w:p>
        </w:tc>
      </w:tr>
      <w:tr w:rsidR="00131653" w14:paraId="708A7129" w14:textId="77777777">
        <w:tc>
          <w:tcPr>
            <w:tcW w:w="795" w:type="dxa"/>
            <w:shd w:val="clear" w:color="auto" w:fill="auto"/>
            <w:tcMar>
              <w:top w:w="100" w:type="dxa"/>
              <w:left w:w="100" w:type="dxa"/>
              <w:bottom w:w="100" w:type="dxa"/>
              <w:right w:w="100" w:type="dxa"/>
            </w:tcMar>
          </w:tcPr>
          <w:p w14:paraId="1B58C4ED" w14:textId="77777777" w:rsidR="00131653" w:rsidRDefault="00631F26">
            <w:pPr>
              <w:widowControl w:val="0"/>
              <w:spacing w:line="240" w:lineRule="auto"/>
              <w:jc w:val="center"/>
              <w:rPr>
                <w:b/>
              </w:rPr>
            </w:pPr>
            <w:r>
              <w:rPr>
                <w:b/>
              </w:rPr>
              <w:t>1</w:t>
            </w:r>
          </w:p>
        </w:tc>
        <w:tc>
          <w:tcPr>
            <w:tcW w:w="1950" w:type="dxa"/>
            <w:shd w:val="clear" w:color="auto" w:fill="auto"/>
            <w:tcMar>
              <w:top w:w="100" w:type="dxa"/>
              <w:left w:w="100" w:type="dxa"/>
              <w:bottom w:w="100" w:type="dxa"/>
              <w:right w:w="100" w:type="dxa"/>
            </w:tcMar>
          </w:tcPr>
          <w:p w14:paraId="502E51A9" w14:textId="3AFD1CBE" w:rsidR="00131653" w:rsidRDefault="00631F26">
            <w:pPr>
              <w:widowControl w:val="0"/>
              <w:spacing w:line="240" w:lineRule="auto"/>
              <w:rPr>
                <w:b/>
              </w:rPr>
            </w:pPr>
            <w:r>
              <w:rPr>
                <w:b/>
              </w:rPr>
              <w:t xml:space="preserve">An issue in the </w:t>
            </w:r>
            <w:r w:rsidR="00564037">
              <w:rPr>
                <w:b/>
              </w:rPr>
              <w:t>Chatting</w:t>
            </w:r>
            <w:r w:rsidR="006403C0">
              <w:rPr>
                <w:b/>
              </w:rPr>
              <w:t xml:space="preserve"> in Google Meet – </w:t>
            </w:r>
          </w:p>
          <w:p w14:paraId="37877790" w14:textId="3D64926C" w:rsidR="006403C0" w:rsidRDefault="006403C0">
            <w:pPr>
              <w:widowControl w:val="0"/>
              <w:spacing w:line="240" w:lineRule="auto"/>
              <w:rPr>
                <w:b/>
              </w:rPr>
            </w:pPr>
            <w:r>
              <w:rPr>
                <w:b/>
              </w:rPr>
              <w:t>To access the in meet chat we need to navigate through the kebab menu.</w:t>
            </w:r>
          </w:p>
        </w:tc>
        <w:tc>
          <w:tcPr>
            <w:tcW w:w="2535" w:type="dxa"/>
            <w:shd w:val="clear" w:color="auto" w:fill="auto"/>
            <w:tcMar>
              <w:top w:w="100" w:type="dxa"/>
              <w:left w:w="100" w:type="dxa"/>
              <w:bottom w:w="100" w:type="dxa"/>
              <w:right w:w="100" w:type="dxa"/>
            </w:tcMar>
          </w:tcPr>
          <w:p w14:paraId="26BF4222" w14:textId="10D861D3" w:rsidR="00131653" w:rsidRDefault="006403C0">
            <w:pPr>
              <w:widowControl w:val="0"/>
              <w:spacing w:line="240" w:lineRule="auto"/>
              <w:jc w:val="center"/>
              <w:rPr>
                <w:b/>
              </w:rPr>
            </w:pPr>
            <w:r>
              <w:rPr>
                <w:b/>
              </w:rPr>
              <w:t>ICON Button-</w:t>
            </w:r>
          </w:p>
          <w:p w14:paraId="6302A361" w14:textId="78C1A250" w:rsidR="006403C0" w:rsidRDefault="006403C0">
            <w:pPr>
              <w:widowControl w:val="0"/>
              <w:spacing w:line="240" w:lineRule="auto"/>
              <w:jc w:val="center"/>
              <w:rPr>
                <w:b/>
              </w:rPr>
            </w:pPr>
            <w:r>
              <w:rPr>
                <w:b/>
              </w:rPr>
              <w:t xml:space="preserve">Introduction of a button for quick access to </w:t>
            </w:r>
            <w:r w:rsidR="001F54E2">
              <w:rPr>
                <w:b/>
              </w:rPr>
              <w:t xml:space="preserve">the </w:t>
            </w:r>
            <w:r>
              <w:rPr>
                <w:b/>
              </w:rPr>
              <w:t>chat at the right top corner.</w:t>
            </w:r>
          </w:p>
        </w:tc>
        <w:tc>
          <w:tcPr>
            <w:tcW w:w="2490" w:type="dxa"/>
            <w:shd w:val="clear" w:color="auto" w:fill="auto"/>
            <w:tcMar>
              <w:top w:w="100" w:type="dxa"/>
              <w:left w:w="100" w:type="dxa"/>
              <w:bottom w:w="100" w:type="dxa"/>
              <w:right w:w="100" w:type="dxa"/>
            </w:tcMar>
          </w:tcPr>
          <w:p w14:paraId="558ACCD8" w14:textId="77777777" w:rsidR="00131653" w:rsidRDefault="006403C0">
            <w:pPr>
              <w:widowControl w:val="0"/>
              <w:spacing w:line="240" w:lineRule="auto"/>
              <w:jc w:val="center"/>
              <w:rPr>
                <w:b/>
              </w:rPr>
            </w:pPr>
            <w:r>
              <w:rPr>
                <w:b/>
              </w:rPr>
              <w:t>Swipe Right-</w:t>
            </w:r>
          </w:p>
          <w:p w14:paraId="7742B8CB" w14:textId="2AF82069" w:rsidR="006403C0" w:rsidRDefault="001F54E2">
            <w:pPr>
              <w:widowControl w:val="0"/>
              <w:spacing w:line="240" w:lineRule="auto"/>
              <w:jc w:val="center"/>
              <w:rPr>
                <w:b/>
              </w:rPr>
            </w:pPr>
            <w:r>
              <w:rPr>
                <w:b/>
              </w:rPr>
              <w:t>The s</w:t>
            </w:r>
            <w:r w:rsidR="006403C0">
              <w:rPr>
                <w:b/>
              </w:rPr>
              <w:t>tandard way to go to chat in almost all application</w:t>
            </w:r>
            <w:r>
              <w:rPr>
                <w:b/>
              </w:rPr>
              <w:t>s</w:t>
            </w:r>
            <w:r w:rsidR="006403C0">
              <w:rPr>
                <w:b/>
              </w:rPr>
              <w:t xml:space="preserve"> is to swipe right on the main screen. </w:t>
            </w:r>
          </w:p>
        </w:tc>
        <w:tc>
          <w:tcPr>
            <w:tcW w:w="2490" w:type="dxa"/>
            <w:shd w:val="clear" w:color="auto" w:fill="auto"/>
            <w:tcMar>
              <w:top w:w="100" w:type="dxa"/>
              <w:left w:w="100" w:type="dxa"/>
              <w:bottom w:w="100" w:type="dxa"/>
              <w:right w:w="100" w:type="dxa"/>
            </w:tcMar>
          </w:tcPr>
          <w:p w14:paraId="55B84DEA" w14:textId="35EE687A" w:rsidR="00131653" w:rsidRDefault="006403C0">
            <w:pPr>
              <w:widowControl w:val="0"/>
              <w:spacing w:line="240" w:lineRule="auto"/>
              <w:jc w:val="center"/>
              <w:rPr>
                <w:b/>
              </w:rPr>
            </w:pPr>
            <w:r>
              <w:rPr>
                <w:b/>
              </w:rPr>
              <w:t>Split Screen-</w:t>
            </w:r>
          </w:p>
          <w:p w14:paraId="13CB1251" w14:textId="2D4B67DB" w:rsidR="00131653" w:rsidRDefault="001F54E2" w:rsidP="006403C0">
            <w:pPr>
              <w:widowControl w:val="0"/>
              <w:spacing w:line="240" w:lineRule="auto"/>
              <w:jc w:val="center"/>
              <w:rPr>
                <w:b/>
              </w:rPr>
            </w:pPr>
            <w:r>
              <w:rPr>
                <w:b/>
              </w:rPr>
              <w:t>T</w:t>
            </w:r>
            <w:r w:rsidR="006403C0">
              <w:rPr>
                <w:b/>
              </w:rPr>
              <w:t>o chat and see the content being shared</w:t>
            </w:r>
            <w:r>
              <w:rPr>
                <w:b/>
              </w:rPr>
              <w:t xml:space="preserve"> simultaneously</w:t>
            </w:r>
            <w:r w:rsidR="006403C0">
              <w:rPr>
                <w:b/>
              </w:rPr>
              <w:t xml:space="preserve"> we can have a solution of having the shared screen and the chat window in a split</w:t>
            </w:r>
            <w:r>
              <w:rPr>
                <w:b/>
              </w:rPr>
              <w:t>-</w:t>
            </w:r>
            <w:r w:rsidR="006403C0">
              <w:rPr>
                <w:b/>
              </w:rPr>
              <w:t>screen.</w:t>
            </w:r>
          </w:p>
        </w:tc>
      </w:tr>
    </w:tbl>
    <w:p w14:paraId="0A241388" w14:textId="77777777" w:rsidR="00131653" w:rsidRDefault="00131653">
      <w:pPr>
        <w:rPr>
          <w:b/>
        </w:rPr>
      </w:pPr>
    </w:p>
    <w:p w14:paraId="250DEF99" w14:textId="77777777" w:rsidR="00131653" w:rsidRDefault="00131653">
      <w:pPr>
        <w:rPr>
          <w:b/>
        </w:rPr>
      </w:pPr>
    </w:p>
    <w:p w14:paraId="22AD73FC" w14:textId="77777777" w:rsidR="00131653" w:rsidRDefault="00131653">
      <w:pPr>
        <w:rPr>
          <w:b/>
        </w:rPr>
      </w:pPr>
    </w:p>
    <w:p w14:paraId="7347553F" w14:textId="77777777" w:rsidR="00131653" w:rsidRDefault="00131653">
      <w:pPr>
        <w:rPr>
          <w:b/>
        </w:rPr>
      </w:pPr>
    </w:p>
    <w:p w14:paraId="129E55C3" w14:textId="77777777" w:rsidR="00131653" w:rsidRDefault="00131653">
      <w:pPr>
        <w:rPr>
          <w:b/>
        </w:rPr>
      </w:pPr>
    </w:p>
    <w:p w14:paraId="5F4CE7B0" w14:textId="77777777" w:rsidR="00131653" w:rsidRDefault="00131653">
      <w:pPr>
        <w:rPr>
          <w:b/>
        </w:rPr>
      </w:pPr>
    </w:p>
    <w:p w14:paraId="24614094" w14:textId="77777777" w:rsidR="00131653" w:rsidRDefault="00131653">
      <w:pPr>
        <w:rPr>
          <w:b/>
        </w:rPr>
      </w:pPr>
    </w:p>
    <w:p w14:paraId="41F727FC" w14:textId="77777777" w:rsidR="00131653" w:rsidRDefault="00131653">
      <w:pPr>
        <w:rPr>
          <w:b/>
        </w:rPr>
      </w:pPr>
    </w:p>
    <w:p w14:paraId="41C5CD8E" w14:textId="77777777" w:rsidR="00131653" w:rsidRDefault="00131653">
      <w:pPr>
        <w:rPr>
          <w:b/>
        </w:rPr>
      </w:pPr>
    </w:p>
    <w:p w14:paraId="28E78410" w14:textId="423DC1A5" w:rsidR="00131653" w:rsidRDefault="00631F26">
      <w:pPr>
        <w:rPr>
          <w:b/>
        </w:rPr>
      </w:pPr>
      <w:r>
        <w:rPr>
          <w:b/>
        </w:rPr>
        <w:t xml:space="preserve">6. Screenshot of the Existing Interface: </w:t>
      </w:r>
    </w:p>
    <w:p w14:paraId="563AB62D" w14:textId="77777777" w:rsidR="00504051" w:rsidRDefault="00504051">
      <w:pPr>
        <w:rPr>
          <w:b/>
        </w:rPr>
      </w:pPr>
    </w:p>
    <w:p w14:paraId="54C21B86" w14:textId="18374F6D" w:rsidR="00131653" w:rsidRDefault="00504051">
      <w:pPr>
        <w:rPr>
          <w:b/>
        </w:rPr>
      </w:pPr>
      <w:r>
        <w:rPr>
          <w:noProof/>
        </w:rPr>
        <w:drawing>
          <wp:inline distT="0" distB="0" distL="0" distR="0" wp14:anchorId="60B59B10" wp14:editId="03FF6CA9">
            <wp:extent cx="2065020" cy="37253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72091" cy="3738088"/>
                    </a:xfrm>
                    <a:prstGeom prst="rect">
                      <a:avLst/>
                    </a:prstGeom>
                    <a:noFill/>
                    <a:ln>
                      <a:noFill/>
                    </a:ln>
                  </pic:spPr>
                </pic:pic>
              </a:graphicData>
            </a:graphic>
          </wp:inline>
        </w:drawing>
      </w:r>
      <w:r>
        <w:rPr>
          <w:b/>
        </w:rPr>
        <w:t xml:space="preserve"> </w:t>
      </w:r>
      <w:r>
        <w:rPr>
          <w:noProof/>
        </w:rPr>
        <w:drawing>
          <wp:inline distT="0" distB="0" distL="0" distR="0" wp14:anchorId="320A9240" wp14:editId="4464C446">
            <wp:extent cx="2065020" cy="37185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80245" cy="3745975"/>
                    </a:xfrm>
                    <a:prstGeom prst="rect">
                      <a:avLst/>
                    </a:prstGeom>
                    <a:noFill/>
                    <a:ln>
                      <a:noFill/>
                    </a:ln>
                  </pic:spPr>
                </pic:pic>
              </a:graphicData>
            </a:graphic>
          </wp:inline>
        </w:drawing>
      </w:r>
      <w:r>
        <w:rPr>
          <w:b/>
        </w:rPr>
        <w:t xml:space="preserve"> </w:t>
      </w:r>
      <w:r>
        <w:rPr>
          <w:noProof/>
        </w:rPr>
        <w:drawing>
          <wp:inline distT="0" distB="0" distL="0" distR="0" wp14:anchorId="5A996822" wp14:editId="1CA0071E">
            <wp:extent cx="2080260" cy="36982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0842" cy="3717050"/>
                    </a:xfrm>
                    <a:prstGeom prst="rect">
                      <a:avLst/>
                    </a:prstGeom>
                    <a:noFill/>
                    <a:ln>
                      <a:noFill/>
                    </a:ln>
                  </pic:spPr>
                </pic:pic>
              </a:graphicData>
            </a:graphic>
          </wp:inline>
        </w:drawing>
      </w:r>
    </w:p>
    <w:p w14:paraId="35A6C8FC" w14:textId="77777777" w:rsidR="00131653" w:rsidRDefault="00131653">
      <w:pPr>
        <w:rPr>
          <w:b/>
        </w:rPr>
      </w:pPr>
    </w:p>
    <w:p w14:paraId="5A793533" w14:textId="77777777" w:rsidR="00131653" w:rsidRDefault="00631F26">
      <w:pPr>
        <w:rPr>
          <w:b/>
        </w:rPr>
      </w:pPr>
      <w:r>
        <w:br w:type="page"/>
      </w:r>
    </w:p>
    <w:p w14:paraId="76FAD491" w14:textId="77777777" w:rsidR="00131653" w:rsidRDefault="00631F26">
      <w:pPr>
        <w:rPr>
          <w:b/>
        </w:rPr>
      </w:pPr>
      <w:r>
        <w:rPr>
          <w:b/>
        </w:rPr>
        <w:lastRenderedPageBreak/>
        <w:t>7. Screenshot of the Design Proposed for the Existing Interfaces:  (Draw 3 Scenarios)</w:t>
      </w:r>
    </w:p>
    <w:p w14:paraId="0FB9C639" w14:textId="77777777" w:rsidR="00131653" w:rsidRDefault="00131653">
      <w:pPr>
        <w:rPr>
          <w:b/>
        </w:rPr>
      </w:pPr>
    </w:p>
    <w:p w14:paraId="64F642CF" w14:textId="77777777" w:rsidR="00131653" w:rsidRDefault="00131653">
      <w:pPr>
        <w:rPr>
          <w:b/>
        </w:rPr>
      </w:pPr>
    </w:p>
    <w:p w14:paraId="566DF1B0" w14:textId="4625ADDF" w:rsidR="00131653" w:rsidRPr="001F54E2" w:rsidRDefault="00631F26">
      <w:pPr>
        <w:rPr>
          <w:bCs/>
        </w:rPr>
      </w:pPr>
      <w:r>
        <w:rPr>
          <w:b/>
        </w:rPr>
        <w:t xml:space="preserve">Scenario 1: </w:t>
      </w:r>
      <w:r w:rsidR="001F54E2">
        <w:rPr>
          <w:bCs/>
        </w:rPr>
        <w:t>Comment Icon on top right corner for easy and quick access to the chat window.</w:t>
      </w:r>
    </w:p>
    <w:p w14:paraId="52DDDBC1" w14:textId="77777777" w:rsidR="00131653" w:rsidRDefault="00131653">
      <w:pPr>
        <w:rPr>
          <w:b/>
        </w:rPr>
      </w:pPr>
    </w:p>
    <w:p w14:paraId="7D4A4E42" w14:textId="4DBBA463" w:rsidR="00131653" w:rsidRDefault="001F54E2" w:rsidP="001F54E2">
      <w:pPr>
        <w:jc w:val="center"/>
        <w:rPr>
          <w:b/>
        </w:rPr>
      </w:pPr>
      <w:r w:rsidRPr="001F54E2">
        <w:rPr>
          <w:b/>
          <w:noProof/>
        </w:rPr>
        <w:drawing>
          <wp:inline distT="0" distB="0" distL="0" distR="0" wp14:anchorId="36C11F7C" wp14:editId="5F858BFE">
            <wp:extent cx="3480612" cy="6207854"/>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7568" cy="6362945"/>
                    </a:xfrm>
                    <a:prstGeom prst="rect">
                      <a:avLst/>
                    </a:prstGeom>
                    <a:noFill/>
                    <a:ln>
                      <a:noFill/>
                    </a:ln>
                  </pic:spPr>
                </pic:pic>
              </a:graphicData>
            </a:graphic>
          </wp:inline>
        </w:drawing>
      </w:r>
    </w:p>
    <w:p w14:paraId="26A9377C" w14:textId="77777777" w:rsidR="00131653" w:rsidRDefault="00131653">
      <w:pPr>
        <w:rPr>
          <w:b/>
        </w:rPr>
      </w:pPr>
    </w:p>
    <w:p w14:paraId="44C24D1D" w14:textId="77777777" w:rsidR="00131653" w:rsidRDefault="00131653">
      <w:pPr>
        <w:rPr>
          <w:b/>
        </w:rPr>
      </w:pPr>
    </w:p>
    <w:p w14:paraId="3165F829" w14:textId="77777777" w:rsidR="001F54E2" w:rsidRDefault="001F54E2">
      <w:pPr>
        <w:rPr>
          <w:b/>
        </w:rPr>
      </w:pPr>
    </w:p>
    <w:p w14:paraId="5C161A07" w14:textId="77777777" w:rsidR="001F54E2" w:rsidRDefault="001F54E2">
      <w:pPr>
        <w:rPr>
          <w:b/>
        </w:rPr>
      </w:pPr>
    </w:p>
    <w:p w14:paraId="06034051" w14:textId="77777777" w:rsidR="001F54E2" w:rsidRDefault="001F54E2">
      <w:pPr>
        <w:rPr>
          <w:b/>
        </w:rPr>
      </w:pPr>
    </w:p>
    <w:p w14:paraId="033EFCA7" w14:textId="77777777" w:rsidR="001F54E2" w:rsidRDefault="001F54E2">
      <w:pPr>
        <w:rPr>
          <w:b/>
        </w:rPr>
      </w:pPr>
    </w:p>
    <w:p w14:paraId="216730AE" w14:textId="77777777" w:rsidR="001F54E2" w:rsidRDefault="001F54E2">
      <w:pPr>
        <w:rPr>
          <w:b/>
        </w:rPr>
      </w:pPr>
    </w:p>
    <w:p w14:paraId="734681E6" w14:textId="77777777" w:rsidR="001F54E2" w:rsidRDefault="001F54E2">
      <w:pPr>
        <w:rPr>
          <w:b/>
        </w:rPr>
      </w:pPr>
    </w:p>
    <w:p w14:paraId="5360029B" w14:textId="77777777" w:rsidR="001F54E2" w:rsidRDefault="001F54E2">
      <w:pPr>
        <w:rPr>
          <w:b/>
        </w:rPr>
      </w:pPr>
    </w:p>
    <w:p w14:paraId="287FD3CA" w14:textId="77777777" w:rsidR="001F54E2" w:rsidRDefault="001F54E2">
      <w:pPr>
        <w:rPr>
          <w:b/>
        </w:rPr>
      </w:pPr>
    </w:p>
    <w:p w14:paraId="743EBB43" w14:textId="77777777" w:rsidR="001F54E2" w:rsidRDefault="001F54E2">
      <w:pPr>
        <w:rPr>
          <w:b/>
        </w:rPr>
      </w:pPr>
    </w:p>
    <w:p w14:paraId="75F63624" w14:textId="77777777" w:rsidR="001F54E2" w:rsidRDefault="001F54E2">
      <w:pPr>
        <w:rPr>
          <w:b/>
        </w:rPr>
      </w:pPr>
    </w:p>
    <w:p w14:paraId="5726F32E" w14:textId="77777777" w:rsidR="001F54E2" w:rsidRDefault="001F54E2">
      <w:pPr>
        <w:rPr>
          <w:b/>
        </w:rPr>
      </w:pPr>
    </w:p>
    <w:p w14:paraId="6D152CCC" w14:textId="5482F1BD" w:rsidR="00131653" w:rsidRPr="001F54E2" w:rsidRDefault="00631F26">
      <w:pPr>
        <w:rPr>
          <w:bCs/>
        </w:rPr>
      </w:pPr>
      <w:r>
        <w:rPr>
          <w:b/>
        </w:rPr>
        <w:t xml:space="preserve">Scenario 2: </w:t>
      </w:r>
      <w:r w:rsidR="001F54E2">
        <w:rPr>
          <w:bCs/>
        </w:rPr>
        <w:t>We can simply swipe right on the main screen to get the access to chat window just like lost application nowadays provide this feature so that user need not worry about finding chat window.</w:t>
      </w:r>
    </w:p>
    <w:p w14:paraId="60647117" w14:textId="77777777" w:rsidR="00131653" w:rsidRDefault="00131653">
      <w:pPr>
        <w:rPr>
          <w:b/>
        </w:rPr>
      </w:pPr>
    </w:p>
    <w:p w14:paraId="08535740" w14:textId="24A246A7" w:rsidR="00131653" w:rsidRDefault="001F54E2" w:rsidP="001F54E2">
      <w:pPr>
        <w:jc w:val="center"/>
        <w:rPr>
          <w:b/>
        </w:rPr>
      </w:pPr>
      <w:r w:rsidRPr="001F54E2">
        <w:rPr>
          <w:b/>
          <w:noProof/>
        </w:rPr>
        <w:drawing>
          <wp:inline distT="0" distB="0" distL="0" distR="0" wp14:anchorId="007D38EF" wp14:editId="3C97989E">
            <wp:extent cx="3464654" cy="616260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6391" cy="6254633"/>
                    </a:xfrm>
                    <a:prstGeom prst="rect">
                      <a:avLst/>
                    </a:prstGeom>
                    <a:noFill/>
                    <a:ln>
                      <a:noFill/>
                    </a:ln>
                  </pic:spPr>
                </pic:pic>
              </a:graphicData>
            </a:graphic>
          </wp:inline>
        </w:drawing>
      </w:r>
    </w:p>
    <w:p w14:paraId="0046E834" w14:textId="77777777" w:rsidR="00131653" w:rsidRDefault="00131653">
      <w:pPr>
        <w:rPr>
          <w:b/>
        </w:rPr>
      </w:pPr>
    </w:p>
    <w:p w14:paraId="3B46BDFA" w14:textId="77777777" w:rsidR="00131653" w:rsidRDefault="00131653">
      <w:pPr>
        <w:rPr>
          <w:b/>
        </w:rPr>
      </w:pPr>
    </w:p>
    <w:p w14:paraId="23F2E44F" w14:textId="77777777" w:rsidR="00131653" w:rsidRDefault="00131653">
      <w:pPr>
        <w:rPr>
          <w:b/>
        </w:rPr>
      </w:pPr>
    </w:p>
    <w:p w14:paraId="382D6D50" w14:textId="77777777" w:rsidR="00131653" w:rsidRDefault="00131653">
      <w:pPr>
        <w:rPr>
          <w:b/>
        </w:rPr>
      </w:pPr>
    </w:p>
    <w:p w14:paraId="41C75BE5" w14:textId="77777777" w:rsidR="00131653" w:rsidRDefault="00131653">
      <w:pPr>
        <w:rPr>
          <w:b/>
        </w:rPr>
      </w:pPr>
    </w:p>
    <w:p w14:paraId="181D451F" w14:textId="16BE6AF5" w:rsidR="00131653" w:rsidRPr="001F54E2" w:rsidRDefault="00631F26">
      <w:pPr>
        <w:rPr>
          <w:bCs/>
        </w:rPr>
      </w:pPr>
      <w:r>
        <w:rPr>
          <w:b/>
        </w:rPr>
        <w:lastRenderedPageBreak/>
        <w:t xml:space="preserve">Scenario 3: </w:t>
      </w:r>
      <w:r w:rsidR="001F54E2">
        <w:rPr>
          <w:bCs/>
        </w:rPr>
        <w:t xml:space="preserve"> There are times when we need to see the main screen as someone is prsenting their screen and chat simultaneously. To tackle this we can have a split-screen between the chat window and the main screen, also I’ve given an option to drag and set what amount of screen can be split between the two screen and the design is as following:</w:t>
      </w:r>
    </w:p>
    <w:p w14:paraId="0D4C3CFA" w14:textId="77777777" w:rsidR="00131653" w:rsidRDefault="00131653">
      <w:pPr>
        <w:rPr>
          <w:b/>
        </w:rPr>
      </w:pPr>
    </w:p>
    <w:p w14:paraId="40CBFBC4" w14:textId="571CC4BD" w:rsidR="00131653" w:rsidRDefault="001F54E2" w:rsidP="00D82229">
      <w:pPr>
        <w:jc w:val="center"/>
        <w:rPr>
          <w:b/>
        </w:rPr>
      </w:pPr>
      <w:r w:rsidRPr="001F54E2">
        <w:rPr>
          <w:b/>
          <w:noProof/>
        </w:rPr>
        <w:drawing>
          <wp:inline distT="0" distB="0" distL="0" distR="0" wp14:anchorId="05B47A21" wp14:editId="5FAFAB5C">
            <wp:extent cx="3442928" cy="6123964"/>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44108" cy="6303934"/>
                    </a:xfrm>
                    <a:prstGeom prst="rect">
                      <a:avLst/>
                    </a:prstGeom>
                    <a:noFill/>
                    <a:ln>
                      <a:noFill/>
                    </a:ln>
                  </pic:spPr>
                </pic:pic>
              </a:graphicData>
            </a:graphic>
          </wp:inline>
        </w:drawing>
      </w:r>
    </w:p>
    <w:p w14:paraId="6C8669D7" w14:textId="77777777" w:rsidR="00131653" w:rsidRDefault="00131653">
      <w:pPr>
        <w:rPr>
          <w:b/>
        </w:rPr>
      </w:pPr>
    </w:p>
    <w:p w14:paraId="7B973C90" w14:textId="77777777" w:rsidR="00131653" w:rsidRDefault="00131653">
      <w:pPr>
        <w:rPr>
          <w:b/>
        </w:rPr>
      </w:pPr>
    </w:p>
    <w:p w14:paraId="73FB4A09" w14:textId="77777777" w:rsidR="00131653" w:rsidRDefault="00131653">
      <w:pPr>
        <w:rPr>
          <w:b/>
        </w:rPr>
      </w:pPr>
    </w:p>
    <w:p w14:paraId="0A542080" w14:textId="77777777" w:rsidR="00131653" w:rsidRDefault="00131653">
      <w:pPr>
        <w:rPr>
          <w:b/>
        </w:rPr>
      </w:pPr>
    </w:p>
    <w:p w14:paraId="586F9143" w14:textId="77777777" w:rsidR="00131653" w:rsidRDefault="00131653">
      <w:pPr>
        <w:rPr>
          <w:b/>
        </w:rPr>
      </w:pPr>
    </w:p>
    <w:p w14:paraId="4B248B1C" w14:textId="77777777" w:rsidR="00131653" w:rsidRDefault="00131653">
      <w:pPr>
        <w:rPr>
          <w:b/>
        </w:rPr>
      </w:pPr>
    </w:p>
    <w:p w14:paraId="53F98DDB" w14:textId="77777777" w:rsidR="00131653" w:rsidRDefault="00631F26">
      <w:pPr>
        <w:jc w:val="center"/>
        <w:rPr>
          <w:b/>
        </w:rPr>
      </w:pPr>
      <w:r>
        <w:rPr>
          <w:b/>
        </w:rPr>
        <w:t>**************</w:t>
      </w:r>
    </w:p>
    <w:sectPr w:rsidR="00131653">
      <w:pgSz w:w="12240" w:h="15840"/>
      <w:pgMar w:top="720" w:right="81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zMTQ2tbS0NLa0NDNT0lEKTi0uzszPAykwqgUAZHwbKiwAAAA="/>
  </w:docVars>
  <w:rsids>
    <w:rsidRoot w:val="00131653"/>
    <w:rsid w:val="00131653"/>
    <w:rsid w:val="001F54E2"/>
    <w:rsid w:val="00504051"/>
    <w:rsid w:val="00564037"/>
    <w:rsid w:val="00631F26"/>
    <w:rsid w:val="006403C0"/>
    <w:rsid w:val="00C46E26"/>
    <w:rsid w:val="00D82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F92B"/>
  <w15:docId w15:val="{C3F1CA2D-31E8-4E81-AB12-8ED497BD1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1947208 AVATANSH AWASTHI</cp:lastModifiedBy>
  <cp:revision>3</cp:revision>
  <dcterms:created xsi:type="dcterms:W3CDTF">2021-02-24T11:55:00Z</dcterms:created>
  <dcterms:modified xsi:type="dcterms:W3CDTF">2021-02-24T16:14:00Z</dcterms:modified>
</cp:coreProperties>
</file>