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Divi Wordpress Theme Tips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000000"/>
          <w:sz w:val="40"/>
          <w:szCs w:val="40"/>
        </w:rPr>
      </w:pPr>
      <w:bookmarkStart w:colFirst="0" w:colLast="0" w:name="_4tgtbbajoppi" w:id="1"/>
      <w:bookmarkEnd w:id="1"/>
      <w:hyperlink r:id="rId6">
        <w:r w:rsidDel="00000000" w:rsidR="00000000" w:rsidRPr="00000000">
          <w:rPr>
            <w:color w:val="1155cc"/>
            <w:sz w:val="40"/>
            <w:szCs w:val="40"/>
            <w:u w:val="single"/>
            <w:rtl w:val="0"/>
          </w:rPr>
          <w:t xml:space="preserve">Box Folder of Video Tutorials</w:t>
        </w:r>
      </w:hyperlink>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3znysh7" w:id="2"/>
      <w:bookmarkEnd w:id="2"/>
      <w:r w:rsidDel="00000000" w:rsidR="00000000" w:rsidRPr="00000000">
        <w:rPr>
          <w:rtl w:val="0"/>
        </w:rPr>
        <w:t xml:space="preserve">Wordpress Tips</w:t>
      </w:r>
    </w:p>
    <w:p w:rsidR="00000000" w:rsidDel="00000000" w:rsidP="00000000" w:rsidRDefault="00000000" w:rsidRPr="00000000" w14:paraId="00000005">
      <w:pPr>
        <w:pStyle w:val="Heading2"/>
        <w:spacing w:line="276" w:lineRule="auto"/>
        <w:rPr/>
      </w:pPr>
      <w:bookmarkStart w:colFirst="0" w:colLast="0" w:name="_2et92p0" w:id="3"/>
      <w:bookmarkEnd w:id="3"/>
      <w:r w:rsidDel="00000000" w:rsidR="00000000" w:rsidRPr="00000000">
        <w:rPr>
          <w:rtl w:val="0"/>
        </w:rPr>
        <w:t xml:space="preserve">Pages vs Post</w:t>
      </w:r>
    </w:p>
    <w:p w:rsidR="00000000" w:rsidDel="00000000" w:rsidP="00000000" w:rsidRDefault="00000000" w:rsidRPr="00000000" w14:paraId="00000006">
      <w:pPr>
        <w:spacing w:line="276" w:lineRule="auto"/>
        <w:rPr>
          <w:i w:val="1"/>
        </w:rPr>
      </w:pPr>
      <w:r w:rsidDel="00000000" w:rsidR="00000000" w:rsidRPr="00000000">
        <w:rPr>
          <w:i w:val="1"/>
          <w:rtl w:val="0"/>
        </w:rPr>
        <w:t xml:space="preserve">Pages for static pages, posts for articles</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I find it best to build all the pages that aren't articles (home page, about page, category landing pages, etc.) since pages since pages are designed for static content</w:t>
      </w:r>
    </w:p>
    <w:p w:rsidR="00000000" w:rsidDel="00000000" w:rsidP="00000000" w:rsidRDefault="00000000" w:rsidRPr="00000000" w14:paraId="00000008">
      <w:pPr>
        <w:numPr>
          <w:ilvl w:val="0"/>
          <w:numId w:val="1"/>
        </w:numPr>
        <w:spacing w:line="276" w:lineRule="auto"/>
        <w:ind w:left="720" w:hanging="360"/>
      </w:pPr>
      <w:r w:rsidDel="00000000" w:rsidR="00000000" w:rsidRPr="00000000">
        <w:rPr>
          <w:rtl w:val="0"/>
        </w:rPr>
        <w:t xml:space="preserve">I build all of the articles as posts, but you could also do them as pages. Posts are technically for if you are using wordpress as a blog, but you can turn off the date published. </w:t>
      </w:r>
    </w:p>
    <w:p w:rsidR="00000000" w:rsidDel="00000000" w:rsidP="00000000" w:rsidRDefault="00000000" w:rsidRPr="00000000" w14:paraId="00000009">
      <w:pPr>
        <w:pStyle w:val="Heading2"/>
        <w:spacing w:line="276" w:lineRule="auto"/>
        <w:rPr/>
      </w:pPr>
      <w:bookmarkStart w:colFirst="0" w:colLast="0" w:name="_tyjcwt" w:id="4"/>
      <w:bookmarkEnd w:id="4"/>
      <w:r w:rsidDel="00000000" w:rsidR="00000000" w:rsidRPr="00000000">
        <w:rPr>
          <w:rtl w:val="0"/>
        </w:rPr>
        <w:t xml:space="preserve">Divi</w:t>
      </w:r>
    </w:p>
    <w:p w:rsidR="00000000" w:rsidDel="00000000" w:rsidP="00000000" w:rsidRDefault="00000000" w:rsidRPr="00000000" w14:paraId="0000000A">
      <w:pPr>
        <w:spacing w:line="276" w:lineRule="auto"/>
        <w:rPr>
          <w:i w:val="1"/>
        </w:rPr>
      </w:pPr>
      <w:r w:rsidDel="00000000" w:rsidR="00000000" w:rsidRPr="00000000">
        <w:rPr>
          <w:i w:val="1"/>
          <w:rtl w:val="0"/>
        </w:rPr>
        <w:t xml:space="preserve">Build all the pages using Divi</w:t>
      </w:r>
    </w:p>
    <w:p w:rsidR="00000000" w:rsidDel="00000000" w:rsidP="00000000" w:rsidRDefault="00000000" w:rsidRPr="00000000" w14:paraId="0000000B">
      <w:pPr>
        <w:numPr>
          <w:ilvl w:val="0"/>
          <w:numId w:val="3"/>
        </w:numPr>
        <w:spacing w:line="276" w:lineRule="auto"/>
        <w:ind w:left="720" w:hanging="360"/>
      </w:pPr>
      <w:hyperlink r:id="rId7">
        <w:r w:rsidDel="00000000" w:rsidR="00000000" w:rsidRPr="00000000">
          <w:rPr>
            <w:color w:val="1155cc"/>
            <w:u w:val="single"/>
            <w:rtl w:val="0"/>
          </w:rPr>
          <w:t xml:space="preserve">Divi</w:t>
        </w:r>
      </w:hyperlink>
      <w:r w:rsidDel="00000000" w:rsidR="00000000" w:rsidRPr="00000000">
        <w:rPr>
          <w:rtl w:val="0"/>
        </w:rPr>
        <w:t xml:space="preserve"> is a visual builder to create pages and posts by adding sections, rows, and modules</w:t>
      </w:r>
    </w:p>
    <w:p w:rsidR="00000000" w:rsidDel="00000000" w:rsidP="00000000" w:rsidRDefault="00000000" w:rsidRPr="00000000" w14:paraId="0000000C">
      <w:pPr>
        <w:numPr>
          <w:ilvl w:val="0"/>
          <w:numId w:val="3"/>
        </w:numPr>
        <w:spacing w:line="276" w:lineRule="auto"/>
        <w:ind w:left="720" w:hanging="360"/>
      </w:pPr>
      <w:r w:rsidDel="00000000" w:rsidR="00000000" w:rsidRPr="00000000">
        <w:rPr>
          <w:rtl w:val="0"/>
        </w:rPr>
        <w:t xml:space="preserve">Sections can be used to group content into portions to distinguish it from other groups</w:t>
      </w:r>
    </w:p>
    <w:p w:rsidR="00000000" w:rsidDel="00000000" w:rsidP="00000000" w:rsidRDefault="00000000" w:rsidRPr="00000000" w14:paraId="0000000D">
      <w:pPr>
        <w:numPr>
          <w:ilvl w:val="0"/>
          <w:numId w:val="3"/>
        </w:numPr>
        <w:spacing w:line="276" w:lineRule="auto"/>
        <w:ind w:left="720" w:hanging="360"/>
      </w:pPr>
      <w:r w:rsidDel="00000000" w:rsidR="00000000" w:rsidRPr="00000000">
        <w:rPr>
          <w:rtl w:val="0"/>
        </w:rPr>
        <w:t xml:space="preserve">Rows allow you to create columns within sections</w:t>
      </w:r>
    </w:p>
    <w:p w:rsidR="00000000" w:rsidDel="00000000" w:rsidP="00000000" w:rsidRDefault="00000000" w:rsidRPr="00000000" w14:paraId="0000000E">
      <w:pPr>
        <w:numPr>
          <w:ilvl w:val="0"/>
          <w:numId w:val="3"/>
        </w:numPr>
        <w:spacing w:line="276" w:lineRule="auto"/>
        <w:ind w:left="720" w:hanging="360"/>
      </w:pPr>
      <w:r w:rsidDel="00000000" w:rsidR="00000000" w:rsidRPr="00000000">
        <w:rPr>
          <w:rtl w:val="0"/>
        </w:rPr>
        <w:t xml:space="preserve">Modules are the elements you can add like text, images, buttons, etc.</w:t>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tl w:val="0"/>
        </w:rPr>
        <w:t xml:space="preserve">I usually start out building with Divi in the post editor, then I tweak it using the visual editor</w:t>
      </w:r>
    </w:p>
    <w:p w:rsidR="00000000" w:rsidDel="00000000" w:rsidP="00000000" w:rsidRDefault="00000000" w:rsidRPr="00000000" w14:paraId="00000010">
      <w:pPr>
        <w:numPr>
          <w:ilvl w:val="0"/>
          <w:numId w:val="3"/>
        </w:numPr>
        <w:spacing w:line="276" w:lineRule="auto"/>
        <w:ind w:left="720" w:hanging="360"/>
      </w:pPr>
      <w:r w:rsidDel="00000000" w:rsidR="00000000" w:rsidRPr="00000000">
        <w:rPr>
          <w:rtl w:val="0"/>
        </w:rPr>
        <w:t xml:space="preserve">Divi has great premade layouts that you can adapt for certain pages</w:t>
      </w:r>
    </w:p>
    <w:p w:rsidR="00000000" w:rsidDel="00000000" w:rsidP="00000000" w:rsidRDefault="00000000" w:rsidRPr="00000000" w14:paraId="00000011">
      <w:pPr>
        <w:numPr>
          <w:ilvl w:val="0"/>
          <w:numId w:val="3"/>
        </w:numPr>
        <w:spacing w:line="276" w:lineRule="auto"/>
        <w:ind w:left="720" w:hanging="360"/>
      </w:pPr>
      <w:r w:rsidDel="00000000" w:rsidR="00000000" w:rsidRPr="00000000">
        <w:rPr>
          <w:rtl w:val="0"/>
        </w:rPr>
        <w:t xml:space="preserve">Once you figure out a basic article page, you can clone the page and replace the filler content with the article content. You can also save certain blocks to be reused</w:t>
      </w:r>
    </w:p>
    <w:p w:rsidR="00000000" w:rsidDel="00000000" w:rsidP="00000000" w:rsidRDefault="00000000" w:rsidRPr="00000000" w14:paraId="00000012">
      <w:pPr>
        <w:pStyle w:val="Heading2"/>
        <w:rPr/>
      </w:pPr>
      <w:bookmarkStart w:colFirst="0" w:colLast="0" w:name="_afly3t8sgfoa" w:id="5"/>
      <w:bookmarkEnd w:id="5"/>
      <w:r w:rsidDel="00000000" w:rsidR="00000000" w:rsidRPr="00000000">
        <w:rPr>
          <w:rtl w:val="0"/>
        </w:rPr>
        <w:t xml:space="preserve">Settings Menu</w:t>
      </w:r>
    </w:p>
    <w:p w:rsidR="00000000" w:rsidDel="00000000" w:rsidP="00000000" w:rsidRDefault="00000000" w:rsidRPr="00000000" w14:paraId="00000013">
      <w:pPr>
        <w:rPr>
          <w:i w:val="1"/>
        </w:rPr>
      </w:pPr>
      <w:r w:rsidDel="00000000" w:rsidR="00000000" w:rsidRPr="00000000">
        <w:rPr>
          <w:i w:val="1"/>
          <w:rtl w:val="0"/>
        </w:rPr>
        <w:t xml:space="preserve">Divi settings vs Wordpress settings - generally, most things you want to customize are in the Divi Themes Options</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Appearance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Themes</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Keep this as Divi</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Customize</w:t>
      </w:r>
    </w:p>
    <w:p w:rsidR="00000000" w:rsidDel="00000000" w:rsidP="00000000" w:rsidRDefault="00000000" w:rsidRPr="00000000" w14:paraId="00000018">
      <w:pPr>
        <w:numPr>
          <w:ilvl w:val="2"/>
          <w:numId w:val="2"/>
        </w:numPr>
        <w:ind w:left="2160" w:hanging="360"/>
        <w:rPr>
          <w:i w:val="1"/>
        </w:rPr>
      </w:pPr>
      <w:r w:rsidDel="00000000" w:rsidR="00000000" w:rsidRPr="00000000">
        <w:rPr>
          <w:i w:val="1"/>
          <w:rtl w:val="0"/>
        </w:rPr>
        <w:t xml:space="preserve">The set it and forget it settings. Create presets that will be the default for the whole website. You should set these first and then you won’t really have to revisit them unless you want to change or tweak them.</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Site title, tagline, and icon</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Theme accent color</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Fonts and link colors</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Footer credits</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Homepage settings (set to static home page not blog)</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Widgets</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I added an image widget to the footer that is the white newcomb logo on the gray background. The white footer I made with the Divi Theme Builder </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Menu</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Add pages to the menu</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Organize the hierarchy of pages</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Can add a menu item that is a page/post or a custom link (how I linked to the Newcomb page)</w:t>
      </w:r>
    </w:p>
    <w:p w:rsidR="00000000" w:rsidDel="00000000" w:rsidP="00000000" w:rsidRDefault="00000000" w:rsidRPr="00000000" w14:paraId="00000024">
      <w:pPr>
        <w:numPr>
          <w:ilvl w:val="0"/>
          <w:numId w:val="4"/>
        </w:numPr>
        <w:ind w:left="720" w:hanging="360"/>
      </w:pPr>
      <w:r w:rsidDel="00000000" w:rsidR="00000000" w:rsidRPr="00000000">
        <w:rPr>
          <w:b w:val="1"/>
          <w:rtl w:val="0"/>
        </w:rPr>
        <w:t xml:space="preserve">Divi</w:t>
      </w:r>
      <w:r w:rsidDel="00000000" w:rsidR="00000000" w:rsidRPr="00000000">
        <w:rPr>
          <w:rtl w:val="0"/>
        </w:rPr>
        <w:t xml:space="preserve"> </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Theme Options</w:t>
      </w:r>
    </w:p>
    <w:p w:rsidR="00000000" w:rsidDel="00000000" w:rsidP="00000000" w:rsidRDefault="00000000" w:rsidRPr="00000000" w14:paraId="00000026">
      <w:pPr>
        <w:numPr>
          <w:ilvl w:val="2"/>
          <w:numId w:val="4"/>
        </w:numPr>
        <w:ind w:left="2160" w:hanging="360"/>
      </w:pPr>
      <w:r w:rsidDel="00000000" w:rsidR="00000000" w:rsidRPr="00000000">
        <w:rPr>
          <w:rtl w:val="0"/>
        </w:rPr>
        <w:t xml:space="preserve">General</w:t>
      </w:r>
    </w:p>
    <w:p w:rsidR="00000000" w:rsidDel="00000000" w:rsidP="00000000" w:rsidRDefault="00000000" w:rsidRPr="00000000" w14:paraId="00000027">
      <w:pPr>
        <w:numPr>
          <w:ilvl w:val="3"/>
          <w:numId w:val="4"/>
        </w:numPr>
        <w:ind w:left="2880" w:hanging="360"/>
      </w:pPr>
      <w:r w:rsidDel="00000000" w:rsidR="00000000" w:rsidRPr="00000000">
        <w:rPr>
          <w:rtl w:val="0"/>
        </w:rPr>
        <w:t xml:space="preserve">Change logo</w:t>
      </w:r>
    </w:p>
    <w:p w:rsidR="00000000" w:rsidDel="00000000" w:rsidP="00000000" w:rsidRDefault="00000000" w:rsidRPr="00000000" w14:paraId="00000028">
      <w:pPr>
        <w:numPr>
          <w:ilvl w:val="3"/>
          <w:numId w:val="4"/>
        </w:numPr>
        <w:ind w:left="2880" w:hanging="360"/>
      </w:pPr>
      <w:r w:rsidDel="00000000" w:rsidR="00000000" w:rsidRPr="00000000">
        <w:rPr>
          <w:rtl w:val="0"/>
        </w:rPr>
        <w:t xml:space="preserve">Grab the first post image (disable)</w:t>
      </w:r>
    </w:p>
    <w:p w:rsidR="00000000" w:rsidDel="00000000" w:rsidP="00000000" w:rsidRDefault="00000000" w:rsidRPr="00000000" w14:paraId="00000029">
      <w:pPr>
        <w:numPr>
          <w:ilvl w:val="3"/>
          <w:numId w:val="4"/>
        </w:numPr>
        <w:ind w:left="2880" w:hanging="360"/>
      </w:pPr>
      <w:r w:rsidDel="00000000" w:rsidR="00000000" w:rsidRPr="00000000">
        <w:rPr>
          <w:rtl w:val="0"/>
        </w:rPr>
        <w:t xml:space="preserve">Social media profiles</w:t>
      </w:r>
    </w:p>
    <w:p w:rsidR="00000000" w:rsidDel="00000000" w:rsidP="00000000" w:rsidRDefault="00000000" w:rsidRPr="00000000" w14:paraId="0000002A">
      <w:pPr>
        <w:numPr>
          <w:ilvl w:val="3"/>
          <w:numId w:val="4"/>
        </w:numPr>
        <w:ind w:left="2880" w:hanging="360"/>
      </w:pPr>
      <w:r w:rsidDel="00000000" w:rsidR="00000000" w:rsidRPr="00000000">
        <w:rPr>
          <w:rtl w:val="0"/>
        </w:rPr>
        <w:t xml:space="preserve">Custom CSS</w:t>
      </w:r>
    </w:p>
    <w:p w:rsidR="00000000" w:rsidDel="00000000" w:rsidP="00000000" w:rsidRDefault="00000000" w:rsidRPr="00000000" w14:paraId="0000002B">
      <w:pPr>
        <w:numPr>
          <w:ilvl w:val="2"/>
          <w:numId w:val="4"/>
        </w:numPr>
        <w:ind w:left="2160" w:hanging="360"/>
      </w:pPr>
      <w:r w:rsidDel="00000000" w:rsidR="00000000" w:rsidRPr="00000000">
        <w:rPr>
          <w:rtl w:val="0"/>
        </w:rPr>
        <w:t xml:space="preserve">Navigation</w:t>
      </w:r>
    </w:p>
    <w:p w:rsidR="00000000" w:rsidDel="00000000" w:rsidP="00000000" w:rsidRDefault="00000000" w:rsidRPr="00000000" w14:paraId="0000002C">
      <w:pPr>
        <w:numPr>
          <w:ilvl w:val="3"/>
          <w:numId w:val="4"/>
        </w:numPr>
        <w:ind w:left="2880" w:hanging="360"/>
      </w:pPr>
      <w:r w:rsidDel="00000000" w:rsidR="00000000" w:rsidRPr="00000000">
        <w:rPr>
          <w:rtl w:val="0"/>
        </w:rPr>
        <w:t xml:space="preserve">Exclude pages/categories from navigation bar</w:t>
      </w:r>
    </w:p>
    <w:p w:rsidR="00000000" w:rsidDel="00000000" w:rsidP="00000000" w:rsidRDefault="00000000" w:rsidRPr="00000000" w14:paraId="0000002D">
      <w:pPr>
        <w:numPr>
          <w:ilvl w:val="2"/>
          <w:numId w:val="4"/>
        </w:numPr>
        <w:ind w:left="2160" w:hanging="360"/>
      </w:pPr>
      <w:r w:rsidDel="00000000" w:rsidR="00000000" w:rsidRPr="00000000">
        <w:rPr>
          <w:rtl w:val="0"/>
        </w:rPr>
        <w:t xml:space="preserve">Layout</w:t>
      </w:r>
    </w:p>
    <w:p w:rsidR="00000000" w:rsidDel="00000000" w:rsidP="00000000" w:rsidRDefault="00000000" w:rsidRPr="00000000" w14:paraId="0000002E">
      <w:pPr>
        <w:numPr>
          <w:ilvl w:val="3"/>
          <w:numId w:val="4"/>
        </w:numPr>
        <w:ind w:left="2880" w:hanging="360"/>
      </w:pPr>
      <w:r w:rsidDel="00000000" w:rsidR="00000000" w:rsidRPr="00000000">
        <w:rPr>
          <w:rtl w:val="0"/>
        </w:rPr>
        <w:t xml:space="preserve">Choose which items to display in the post info section</w:t>
      </w:r>
    </w:p>
    <w:p w:rsidR="00000000" w:rsidDel="00000000" w:rsidP="00000000" w:rsidRDefault="00000000" w:rsidRPr="00000000" w14:paraId="0000002F">
      <w:pPr>
        <w:numPr>
          <w:ilvl w:val="4"/>
          <w:numId w:val="4"/>
        </w:numPr>
        <w:ind w:left="3600" w:hanging="360"/>
      </w:pPr>
      <w:r w:rsidDel="00000000" w:rsidR="00000000" w:rsidRPr="00000000">
        <w:rPr>
          <w:rtl w:val="0"/>
        </w:rPr>
        <w:t xml:space="preserve">I only have categories turned on </w:t>
      </w:r>
    </w:p>
    <w:p w:rsidR="00000000" w:rsidDel="00000000" w:rsidP="00000000" w:rsidRDefault="00000000" w:rsidRPr="00000000" w14:paraId="00000030">
      <w:pPr>
        <w:numPr>
          <w:ilvl w:val="4"/>
          <w:numId w:val="4"/>
        </w:numPr>
        <w:ind w:left="3600" w:hanging="360"/>
      </w:pPr>
      <w:r w:rsidDel="00000000" w:rsidR="00000000" w:rsidRPr="00000000">
        <w:rPr>
          <w:rtl w:val="0"/>
        </w:rPr>
        <w:t xml:space="preserve">Turning on on author/date won’t let you add a custom author or data, it will just show the account you signed in with and the date you published the article</w:t>
      </w:r>
    </w:p>
    <w:p w:rsidR="00000000" w:rsidDel="00000000" w:rsidP="00000000" w:rsidRDefault="00000000" w:rsidRPr="00000000" w14:paraId="00000031">
      <w:pPr>
        <w:pStyle w:val="Heading3"/>
        <w:keepNext w:val="0"/>
        <w:keepLines w:val="0"/>
        <w:numPr>
          <w:ilvl w:val="3"/>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80" w:hanging="360"/>
        <w:rPr>
          <w:color w:val="434343"/>
          <w:sz w:val="28"/>
          <w:szCs w:val="28"/>
        </w:rPr>
      </w:pPr>
      <w:bookmarkStart w:colFirst="0" w:colLast="0" w:name="_7p50mekeire4" w:id="6"/>
      <w:bookmarkEnd w:id="6"/>
      <w:r w:rsidDel="00000000" w:rsidR="00000000" w:rsidRPr="00000000">
        <w:rPr>
          <w:color w:val="000000"/>
          <w:sz w:val="24"/>
          <w:szCs w:val="24"/>
          <w:rtl w:val="0"/>
        </w:rPr>
        <w:t xml:space="preserve">Show comments on posts/pages (I disabled, but you could enable if you want people to be able to comment)</w:t>
      </w:r>
    </w:p>
    <w:p w:rsidR="00000000" w:rsidDel="00000000" w:rsidP="00000000" w:rsidRDefault="00000000" w:rsidRPr="00000000" w14:paraId="00000032">
      <w:pPr>
        <w:pStyle w:val="Heading3"/>
        <w:keepNext w:val="0"/>
        <w:keepLines w:val="0"/>
        <w:numPr>
          <w:ilvl w:val="3"/>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880" w:hanging="360"/>
        <w:rPr>
          <w:color w:val="434343"/>
          <w:sz w:val="28"/>
          <w:szCs w:val="28"/>
        </w:rPr>
      </w:pPr>
      <w:bookmarkStart w:colFirst="0" w:colLast="0" w:name="_ux2ggksebmwy" w:id="7"/>
      <w:bookmarkEnd w:id="7"/>
      <w:r w:rsidDel="00000000" w:rsidR="00000000" w:rsidRPr="00000000">
        <w:rPr>
          <w:color w:val="000000"/>
          <w:sz w:val="24"/>
          <w:szCs w:val="24"/>
          <w:rtl w:val="0"/>
        </w:rPr>
        <w:t xml:space="preserve">Place Thumbs on Posts/Pages (disable)</w:t>
      </w:r>
      <w:r w:rsidDel="00000000" w:rsidR="00000000" w:rsidRPr="00000000">
        <w:rPr>
          <w:rtl w:val="0"/>
        </w:rPr>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Theme Builder</w:t>
      </w:r>
    </w:p>
    <w:p w:rsidR="00000000" w:rsidDel="00000000" w:rsidP="00000000" w:rsidRDefault="00000000" w:rsidRPr="00000000" w14:paraId="00000034">
      <w:pPr>
        <w:numPr>
          <w:ilvl w:val="2"/>
          <w:numId w:val="4"/>
        </w:numPr>
        <w:ind w:left="2160" w:hanging="360"/>
      </w:pPr>
      <w:r w:rsidDel="00000000" w:rsidR="00000000" w:rsidRPr="00000000">
        <w:rPr>
          <w:rtl w:val="0"/>
        </w:rPr>
        <w:t xml:space="preserve">Set global or custom headers and footers</w:t>
      </w:r>
    </w:p>
    <w:p w:rsidR="00000000" w:rsidDel="00000000" w:rsidP="00000000" w:rsidRDefault="00000000" w:rsidRPr="00000000" w14:paraId="00000035">
      <w:pPr>
        <w:numPr>
          <w:ilvl w:val="3"/>
          <w:numId w:val="4"/>
        </w:numPr>
        <w:ind w:left="2880" w:hanging="360"/>
      </w:pPr>
      <w:r w:rsidDel="00000000" w:rsidR="00000000" w:rsidRPr="00000000">
        <w:rPr>
          <w:rtl w:val="0"/>
        </w:rPr>
        <w:t xml:space="preserve">This is how I made the white footer that is on the bottom of all of the articles</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Theme Customizer</w:t>
      </w:r>
    </w:p>
    <w:p w:rsidR="00000000" w:rsidDel="00000000" w:rsidP="00000000" w:rsidRDefault="00000000" w:rsidRPr="00000000" w14:paraId="00000037">
      <w:pPr>
        <w:numPr>
          <w:ilvl w:val="2"/>
          <w:numId w:val="4"/>
        </w:numPr>
        <w:ind w:left="2160" w:hanging="360"/>
      </w:pPr>
      <w:r w:rsidDel="00000000" w:rsidR="00000000" w:rsidRPr="00000000">
        <w:rPr>
          <w:rtl w:val="0"/>
        </w:rPr>
        <w:t xml:space="preserve">Takes you to the wordpress customize settings (same as appearance → customize)</w:t>
      </w:r>
    </w:p>
    <w:p w:rsidR="00000000" w:rsidDel="00000000" w:rsidP="00000000" w:rsidRDefault="00000000" w:rsidRPr="00000000" w14:paraId="00000038">
      <w:pPr>
        <w:pStyle w:val="Heading1"/>
        <w:rPr/>
      </w:pPr>
      <w:bookmarkStart w:colFirst="0" w:colLast="0" w:name="_l8339f3xa55l" w:id="8"/>
      <w:bookmarkEnd w:id="8"/>
      <w:r w:rsidDel="00000000" w:rsidR="00000000" w:rsidRPr="00000000">
        <w:rPr>
          <w:rtl w:val="0"/>
        </w:rPr>
        <w:t xml:space="preserve">Resources</w:t>
      </w:r>
    </w:p>
    <w:p w:rsidR="00000000" w:rsidDel="00000000" w:rsidP="00000000" w:rsidRDefault="00000000" w:rsidRPr="00000000" w14:paraId="00000039">
      <w:pPr>
        <w:rPr>
          <w:i w:val="1"/>
        </w:rPr>
      </w:pPr>
      <w:r w:rsidDel="00000000" w:rsidR="00000000" w:rsidRPr="00000000">
        <w:rPr>
          <w:i w:val="1"/>
          <w:rtl w:val="0"/>
        </w:rPr>
        <w:t xml:space="preserve">Divi has really great video and written documentation that can help with learning the platform, troubleshooting, and implementing new features</w:t>
      </w:r>
    </w:p>
    <w:p w:rsidR="00000000" w:rsidDel="00000000" w:rsidP="00000000" w:rsidRDefault="00000000" w:rsidRPr="00000000" w14:paraId="0000003A">
      <w:pPr>
        <w:numPr>
          <w:ilvl w:val="0"/>
          <w:numId w:val="5"/>
        </w:numPr>
        <w:ind w:left="720" w:hanging="360"/>
      </w:pPr>
      <w:hyperlink r:id="rId8">
        <w:r w:rsidDel="00000000" w:rsidR="00000000" w:rsidRPr="00000000">
          <w:rPr>
            <w:color w:val="1155cc"/>
            <w:u w:val="single"/>
            <w:rtl w:val="0"/>
          </w:rPr>
          <w:t xml:space="preserve">The Divi Visual Builder Interface</w:t>
        </w:r>
      </w:hyperlink>
      <w:r w:rsidDel="00000000" w:rsidR="00000000" w:rsidRPr="00000000">
        <w:rPr>
          <w:rtl w:val="0"/>
        </w:rPr>
      </w:r>
    </w:p>
    <w:p w:rsidR="00000000" w:rsidDel="00000000" w:rsidP="00000000" w:rsidRDefault="00000000" w:rsidRPr="00000000" w14:paraId="0000003B">
      <w:pPr>
        <w:numPr>
          <w:ilvl w:val="0"/>
          <w:numId w:val="5"/>
        </w:numPr>
        <w:ind w:left="720" w:hanging="360"/>
      </w:pPr>
      <w:hyperlink r:id="rId9">
        <w:r w:rsidDel="00000000" w:rsidR="00000000" w:rsidRPr="00000000">
          <w:rPr>
            <w:color w:val="1155cc"/>
            <w:u w:val="single"/>
            <w:rtl w:val="0"/>
          </w:rPr>
          <w:t xml:space="preserve">Divi Documentation</w:t>
        </w:r>
      </w:hyperlink>
      <w:r w:rsidDel="00000000" w:rsidR="00000000" w:rsidRPr="00000000">
        <w:rPr>
          <w:rtl w:val="0"/>
        </w:rPr>
      </w:r>
    </w:p>
    <w:p w:rsidR="00000000" w:rsidDel="00000000" w:rsidP="00000000" w:rsidRDefault="00000000" w:rsidRPr="00000000" w14:paraId="0000003C">
      <w:pPr>
        <w:numPr>
          <w:ilvl w:val="0"/>
          <w:numId w:val="5"/>
        </w:numPr>
        <w:ind w:left="720" w:hanging="360"/>
      </w:pPr>
      <w:hyperlink r:id="rId10">
        <w:r w:rsidDel="00000000" w:rsidR="00000000" w:rsidRPr="00000000">
          <w:rPr>
            <w:color w:val="1155cc"/>
            <w:u w:val="single"/>
            <w:rtl w:val="0"/>
          </w:rPr>
          <w:t xml:space="preserve">Divi Theme Documentation</w:t>
        </w:r>
      </w:hyperlink>
      <w:r w:rsidDel="00000000" w:rsidR="00000000" w:rsidRPr="00000000">
        <w:rPr>
          <w:rtl w:val="0"/>
        </w:rPr>
      </w:r>
    </w:p>
    <w:p w:rsidR="00000000" w:rsidDel="00000000" w:rsidP="00000000" w:rsidRDefault="00000000" w:rsidRPr="00000000" w14:paraId="0000003D">
      <w:pPr>
        <w:numPr>
          <w:ilvl w:val="0"/>
          <w:numId w:val="5"/>
        </w:numPr>
        <w:ind w:left="720" w:hanging="360"/>
      </w:pPr>
      <w:hyperlink r:id="rId11">
        <w:r w:rsidDel="00000000" w:rsidR="00000000" w:rsidRPr="00000000">
          <w:rPr>
            <w:color w:val="1155cc"/>
            <w:u w:val="single"/>
            <w:rtl w:val="0"/>
          </w:rPr>
          <w:t xml:space="preserve">HTML Image Padding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emson.instructure.com/courses/12011/pages/image-padding" TargetMode="External"/><Relationship Id="rId10" Type="http://schemas.openxmlformats.org/officeDocument/2006/relationships/hyperlink" Target="https://www.elegantthemes.com/documentation/divi/" TargetMode="External"/><Relationship Id="rId9" Type="http://schemas.openxmlformats.org/officeDocument/2006/relationships/hyperlink" Target="https://www.youtube.com/playlist?list=PLF17V-5878mVyBXimMVpi5aOLH7bsCWUn" TargetMode="External"/><Relationship Id="rId5" Type="http://schemas.openxmlformats.org/officeDocument/2006/relationships/styles" Target="styles.xml"/><Relationship Id="rId6" Type="http://schemas.openxmlformats.org/officeDocument/2006/relationships/hyperlink" Target="https://tulane.box.com/s/po0rl5tsk7s1vzzmubin95aenjcij05o" TargetMode="External"/><Relationship Id="rId7" Type="http://schemas.openxmlformats.org/officeDocument/2006/relationships/hyperlink" Target="https://www.elegantthemes.com/documentation/divi/" TargetMode="External"/><Relationship Id="rId8" Type="http://schemas.openxmlformats.org/officeDocument/2006/relationships/hyperlink" Target="https://www.youtube.com/watch?v=JXZIGZqr9OE&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