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21864" w14:textId="1E4CA1D5" w:rsidR="002E034E" w:rsidRPr="00E80217" w:rsidRDefault="003147A2">
      <w:pPr>
        <w:rPr>
          <w:sz w:val="36"/>
          <w:szCs w:val="36"/>
          <w:u w:val="single"/>
        </w:rPr>
      </w:pPr>
      <w:r w:rsidRPr="00E80217">
        <w:rPr>
          <w:sz w:val="36"/>
          <w:szCs w:val="36"/>
          <w:u w:val="single"/>
        </w:rPr>
        <w:t>Project Ideas:</w:t>
      </w:r>
    </w:p>
    <w:p w14:paraId="19E943AD" w14:textId="77777777" w:rsidR="003147A2" w:rsidRDefault="003147A2"/>
    <w:p w14:paraId="414FA7E0" w14:textId="6C5C684F" w:rsidR="003147A2" w:rsidRDefault="00E80217">
      <w:pPr>
        <w:rPr>
          <w:b/>
          <w:bCs/>
          <w:sz w:val="32"/>
          <w:szCs w:val="32"/>
          <w:u w:val="single"/>
        </w:rPr>
      </w:pPr>
      <w:r w:rsidRPr="00E80217">
        <w:rPr>
          <w:b/>
          <w:bCs/>
          <w:sz w:val="32"/>
          <w:szCs w:val="32"/>
          <w:u w:val="single"/>
        </w:rPr>
        <w:t xml:space="preserve">Dataset 1: </w:t>
      </w:r>
      <w:r w:rsidR="003147A2" w:rsidRPr="00E80217">
        <w:rPr>
          <w:b/>
          <w:bCs/>
          <w:sz w:val="32"/>
          <w:szCs w:val="32"/>
          <w:u w:val="single"/>
        </w:rPr>
        <w:t>CMS Doctors and Clinicians Data:</w:t>
      </w:r>
    </w:p>
    <w:p w14:paraId="533B62D0" w14:textId="647B13E9" w:rsidR="00E80217" w:rsidRPr="00E80217" w:rsidRDefault="00E80217">
      <w:pPr>
        <w:rPr>
          <w:b/>
          <w:bCs/>
          <w:sz w:val="32"/>
          <w:szCs w:val="32"/>
          <w:u w:val="single"/>
        </w:rPr>
      </w:pPr>
      <w:r>
        <w:rPr>
          <w:b/>
          <w:bCs/>
          <w:sz w:val="32"/>
          <w:szCs w:val="32"/>
          <w:u w:val="single"/>
        </w:rPr>
        <w:t>66MB</w:t>
      </w:r>
    </w:p>
    <w:p w14:paraId="76D3648F" w14:textId="25457E65" w:rsidR="00CD6CEE" w:rsidRDefault="003147A2">
      <w:hyperlink r:id="rId5" w:history="1">
        <w:r w:rsidRPr="007824B2">
          <w:rPr>
            <w:rStyle w:val="Hyperlink"/>
          </w:rPr>
          <w:t>https://data.cms.gov/provider-data/dataset/mj5m-pzi6#data-dictionary</w:t>
        </w:r>
      </w:hyperlink>
    </w:p>
    <w:tbl>
      <w:tblPr>
        <w:tblStyle w:val="PlainTable1"/>
        <w:tblW w:w="0" w:type="auto"/>
        <w:tblLook w:val="0420" w:firstRow="1" w:lastRow="0" w:firstColumn="0" w:lastColumn="0" w:noHBand="0" w:noVBand="1"/>
      </w:tblPr>
      <w:tblGrid>
        <w:gridCol w:w="1870"/>
        <w:gridCol w:w="1870"/>
        <w:gridCol w:w="1870"/>
        <w:gridCol w:w="1870"/>
        <w:gridCol w:w="1870"/>
      </w:tblGrid>
      <w:tr w:rsidR="00CD6CEE" w:rsidRPr="00CD6CEE" w14:paraId="3557D8CB" w14:textId="77777777" w:rsidTr="00CD6CEE">
        <w:trPr>
          <w:cnfStyle w:val="100000000000" w:firstRow="1" w:lastRow="0" w:firstColumn="0" w:lastColumn="0" w:oddVBand="0" w:evenVBand="0" w:oddHBand="0" w:evenHBand="0" w:firstRowFirstColumn="0" w:firstRowLastColumn="0" w:lastRowFirstColumn="0" w:lastRowLastColumn="0"/>
        </w:trPr>
        <w:tc>
          <w:tcPr>
            <w:tcW w:w="1870" w:type="dxa"/>
          </w:tcPr>
          <w:p w14:paraId="235DD983" w14:textId="0624A756" w:rsidR="00CD6CEE" w:rsidRPr="00CD6CEE" w:rsidRDefault="00CD6CEE" w:rsidP="00CD6CEE">
            <w:r>
              <w:t>Variable Name</w:t>
            </w:r>
          </w:p>
        </w:tc>
        <w:tc>
          <w:tcPr>
            <w:tcW w:w="1870" w:type="dxa"/>
          </w:tcPr>
          <w:p w14:paraId="626E4CD5" w14:textId="47343B93" w:rsidR="00CD6CEE" w:rsidRPr="00CD6CEE" w:rsidRDefault="00CD6CEE" w:rsidP="00CD6CEE">
            <w:r>
              <w:t>Variable Label</w:t>
            </w:r>
          </w:p>
        </w:tc>
        <w:tc>
          <w:tcPr>
            <w:tcW w:w="1870" w:type="dxa"/>
          </w:tcPr>
          <w:p w14:paraId="3C8663D7" w14:textId="39DE4C1F" w:rsidR="00CD6CEE" w:rsidRPr="00CD6CEE" w:rsidRDefault="00CD6CEE" w:rsidP="00CD6CEE">
            <w:r>
              <w:t>Description</w:t>
            </w:r>
          </w:p>
        </w:tc>
        <w:tc>
          <w:tcPr>
            <w:tcW w:w="1870" w:type="dxa"/>
          </w:tcPr>
          <w:p w14:paraId="0AB10E7E" w14:textId="201B134F" w:rsidR="00CD6CEE" w:rsidRPr="00CD6CEE" w:rsidRDefault="00CD6CEE" w:rsidP="00CD6CEE">
            <w:r>
              <w:t>Length</w:t>
            </w:r>
          </w:p>
        </w:tc>
        <w:tc>
          <w:tcPr>
            <w:tcW w:w="1870" w:type="dxa"/>
          </w:tcPr>
          <w:p w14:paraId="4585B404" w14:textId="49C09391" w:rsidR="00CD6CEE" w:rsidRPr="00CD6CEE" w:rsidRDefault="00CD6CEE" w:rsidP="00CD6CEE">
            <w:r>
              <w:t>Values</w:t>
            </w:r>
          </w:p>
        </w:tc>
      </w:tr>
      <w:tr w:rsidR="00CD6CEE" w:rsidRPr="00CD6CEE" w14:paraId="5BB905EF" w14:textId="77777777" w:rsidTr="00CD6CEE">
        <w:trPr>
          <w:cnfStyle w:val="000000100000" w:firstRow="0" w:lastRow="0" w:firstColumn="0" w:lastColumn="0" w:oddVBand="0" w:evenVBand="0" w:oddHBand="1" w:evenHBand="0" w:firstRowFirstColumn="0" w:firstRowLastColumn="0" w:lastRowFirstColumn="0" w:lastRowLastColumn="0"/>
        </w:trPr>
        <w:tc>
          <w:tcPr>
            <w:tcW w:w="1870" w:type="dxa"/>
          </w:tcPr>
          <w:p w14:paraId="647111EC" w14:textId="64258A92" w:rsidR="00CD6CEE" w:rsidRDefault="00CD6CEE" w:rsidP="00CD6CEE">
            <w:r>
              <w:t>NPI</w:t>
            </w:r>
          </w:p>
        </w:tc>
        <w:tc>
          <w:tcPr>
            <w:tcW w:w="1870" w:type="dxa"/>
          </w:tcPr>
          <w:p w14:paraId="60C96A7E" w14:textId="0F4200B2" w:rsidR="00CD6CEE" w:rsidRDefault="00CD6CEE" w:rsidP="00CD6CEE">
            <w:r>
              <w:t>Professional Identification</w:t>
            </w:r>
          </w:p>
        </w:tc>
        <w:tc>
          <w:tcPr>
            <w:tcW w:w="1870" w:type="dxa"/>
          </w:tcPr>
          <w:p w14:paraId="2A0742DC" w14:textId="72217797" w:rsidR="00CD6CEE" w:rsidRDefault="00CD6CEE" w:rsidP="00CD6CEE">
            <w:r>
              <w:t>Unique clinician ID assigned by NPPES</w:t>
            </w:r>
          </w:p>
        </w:tc>
        <w:tc>
          <w:tcPr>
            <w:tcW w:w="1870" w:type="dxa"/>
          </w:tcPr>
          <w:p w14:paraId="739CB8A7" w14:textId="08F5CE46" w:rsidR="00CD6CEE" w:rsidRDefault="00CD6CEE" w:rsidP="00CD6CEE">
            <w:r>
              <w:t>10</w:t>
            </w:r>
          </w:p>
        </w:tc>
        <w:tc>
          <w:tcPr>
            <w:tcW w:w="1870" w:type="dxa"/>
          </w:tcPr>
          <w:p w14:paraId="5E64CA7D" w14:textId="58F714FE" w:rsidR="00CD6CEE" w:rsidRDefault="00CD6CEE" w:rsidP="00CD6CEE">
            <w:r>
              <w:t>string</w:t>
            </w:r>
          </w:p>
        </w:tc>
      </w:tr>
      <w:tr w:rsidR="00CD6CEE" w:rsidRPr="00CD6CEE" w14:paraId="72C6948E" w14:textId="77777777" w:rsidTr="00CD6CEE">
        <w:tc>
          <w:tcPr>
            <w:tcW w:w="1870" w:type="dxa"/>
          </w:tcPr>
          <w:p w14:paraId="3FD3E584" w14:textId="473E1275" w:rsidR="00CD6CEE" w:rsidRDefault="00CD6CEE" w:rsidP="00CD6CEE">
            <w:r>
              <w:t>PAC ID</w:t>
            </w:r>
          </w:p>
        </w:tc>
        <w:tc>
          <w:tcPr>
            <w:tcW w:w="1870" w:type="dxa"/>
          </w:tcPr>
          <w:p w14:paraId="3F18C18F" w14:textId="3356EA8C" w:rsidR="00CD6CEE" w:rsidRDefault="00CD6CEE" w:rsidP="00CD6CEE">
            <w:proofErr w:type="spellStart"/>
            <w:r>
              <w:t>Ind_PAC_ID</w:t>
            </w:r>
            <w:proofErr w:type="spellEnd"/>
          </w:p>
        </w:tc>
        <w:tc>
          <w:tcPr>
            <w:tcW w:w="1870" w:type="dxa"/>
          </w:tcPr>
          <w:p w14:paraId="33C6652A" w14:textId="2870C0BF" w:rsidR="00CD6CEE" w:rsidRDefault="00CD6CEE" w:rsidP="00CD6CEE">
            <w:r>
              <w:t>Unique individual clinician ID assigned by PECOS</w:t>
            </w:r>
          </w:p>
        </w:tc>
        <w:tc>
          <w:tcPr>
            <w:tcW w:w="1870" w:type="dxa"/>
          </w:tcPr>
          <w:p w14:paraId="5D23CA68" w14:textId="089F2898" w:rsidR="00CD6CEE" w:rsidRDefault="00CD6CEE" w:rsidP="00CD6CEE">
            <w:r>
              <w:t>10</w:t>
            </w:r>
          </w:p>
        </w:tc>
        <w:tc>
          <w:tcPr>
            <w:tcW w:w="1870" w:type="dxa"/>
          </w:tcPr>
          <w:p w14:paraId="4118E2EE" w14:textId="5CE51473" w:rsidR="00CD6CEE" w:rsidRDefault="00CD6CEE" w:rsidP="00CD6CEE">
            <w:r>
              <w:t>string</w:t>
            </w:r>
          </w:p>
        </w:tc>
      </w:tr>
      <w:tr w:rsidR="00CD6CEE" w:rsidRPr="00CD6CEE" w14:paraId="35AD81B8" w14:textId="77777777" w:rsidTr="00CD6CEE">
        <w:trPr>
          <w:cnfStyle w:val="000000100000" w:firstRow="0" w:lastRow="0" w:firstColumn="0" w:lastColumn="0" w:oddVBand="0" w:evenVBand="0" w:oddHBand="1" w:evenHBand="0" w:firstRowFirstColumn="0" w:firstRowLastColumn="0" w:lastRowFirstColumn="0" w:lastRowLastColumn="0"/>
        </w:trPr>
        <w:tc>
          <w:tcPr>
            <w:tcW w:w="1870" w:type="dxa"/>
          </w:tcPr>
          <w:p w14:paraId="2BDBC80C" w14:textId="5C5634B4" w:rsidR="00CD6CEE" w:rsidRDefault="00CD6CEE" w:rsidP="00CD6CEE">
            <w:r>
              <w:t>Clinician Enrollment ID</w:t>
            </w:r>
          </w:p>
        </w:tc>
        <w:tc>
          <w:tcPr>
            <w:tcW w:w="1870" w:type="dxa"/>
          </w:tcPr>
          <w:p w14:paraId="29963B65" w14:textId="7230B474" w:rsidR="00CD6CEE" w:rsidRDefault="00CD6CEE" w:rsidP="00CD6CEE">
            <w:proofErr w:type="spellStart"/>
            <w:r>
              <w:t>Ind_enrl_ID</w:t>
            </w:r>
            <w:proofErr w:type="spellEnd"/>
          </w:p>
        </w:tc>
        <w:tc>
          <w:tcPr>
            <w:tcW w:w="1870" w:type="dxa"/>
          </w:tcPr>
          <w:p w14:paraId="03714CAA" w14:textId="5187C8E4" w:rsidR="00CD6CEE" w:rsidRDefault="00CD6CEE" w:rsidP="00CD6CEE">
            <w:r>
              <w:t>Unique ID for the clinician enrollment that is the source for the data in the observation</w:t>
            </w:r>
          </w:p>
        </w:tc>
        <w:tc>
          <w:tcPr>
            <w:tcW w:w="1870" w:type="dxa"/>
          </w:tcPr>
          <w:p w14:paraId="2C96C75D" w14:textId="6132AB51" w:rsidR="00CD6CEE" w:rsidRDefault="00CD6CEE" w:rsidP="00CD6CEE">
            <w:r>
              <w:t>15</w:t>
            </w:r>
          </w:p>
        </w:tc>
        <w:tc>
          <w:tcPr>
            <w:tcW w:w="1870" w:type="dxa"/>
          </w:tcPr>
          <w:p w14:paraId="2F6AF7B4" w14:textId="6FE3301E" w:rsidR="00CD6CEE" w:rsidRDefault="00CD6CEE" w:rsidP="00CD6CEE">
            <w:r>
              <w:t>string</w:t>
            </w:r>
          </w:p>
        </w:tc>
      </w:tr>
      <w:tr w:rsidR="00CD6CEE" w:rsidRPr="00CD6CEE" w14:paraId="2D56E99D" w14:textId="77777777" w:rsidTr="00CD6CEE">
        <w:tc>
          <w:tcPr>
            <w:tcW w:w="1870" w:type="dxa"/>
          </w:tcPr>
          <w:p w14:paraId="4DD8896F" w14:textId="7A4CF29D" w:rsidR="00CD6CEE" w:rsidRDefault="00CD6CEE" w:rsidP="00CD6CEE">
            <w:r>
              <w:t>Provider Last Name</w:t>
            </w:r>
          </w:p>
        </w:tc>
        <w:tc>
          <w:tcPr>
            <w:tcW w:w="1870" w:type="dxa"/>
          </w:tcPr>
          <w:p w14:paraId="071D3960" w14:textId="75047548" w:rsidR="00CD6CEE" w:rsidRDefault="00CD6CEE" w:rsidP="00CD6CEE">
            <w:r>
              <w:t>Provider Last Name</w:t>
            </w:r>
          </w:p>
        </w:tc>
        <w:tc>
          <w:tcPr>
            <w:tcW w:w="1870" w:type="dxa"/>
          </w:tcPr>
          <w:p w14:paraId="072EC762" w14:textId="47143BEC" w:rsidR="00CD6CEE" w:rsidRDefault="00CD6CEE" w:rsidP="00CD6CEE">
            <w:r>
              <w:t>Individual clinician last name</w:t>
            </w:r>
          </w:p>
        </w:tc>
        <w:tc>
          <w:tcPr>
            <w:tcW w:w="1870" w:type="dxa"/>
          </w:tcPr>
          <w:p w14:paraId="28A3B439" w14:textId="6E4BB4CF" w:rsidR="00CD6CEE" w:rsidRDefault="00CD6CEE" w:rsidP="00CD6CEE">
            <w:r>
              <w:t>35</w:t>
            </w:r>
          </w:p>
        </w:tc>
        <w:tc>
          <w:tcPr>
            <w:tcW w:w="1870" w:type="dxa"/>
          </w:tcPr>
          <w:p w14:paraId="2B45BC56" w14:textId="69644E80" w:rsidR="00CD6CEE" w:rsidRDefault="00CD6CEE" w:rsidP="00CD6CEE">
            <w:r>
              <w:t>string</w:t>
            </w:r>
          </w:p>
        </w:tc>
      </w:tr>
      <w:tr w:rsidR="00CD6CEE" w:rsidRPr="00CD6CEE" w14:paraId="2DA4DCE3" w14:textId="77777777" w:rsidTr="00CD6CEE">
        <w:trPr>
          <w:cnfStyle w:val="000000100000" w:firstRow="0" w:lastRow="0" w:firstColumn="0" w:lastColumn="0" w:oddVBand="0" w:evenVBand="0" w:oddHBand="1" w:evenHBand="0" w:firstRowFirstColumn="0" w:firstRowLastColumn="0" w:lastRowFirstColumn="0" w:lastRowLastColumn="0"/>
        </w:trPr>
        <w:tc>
          <w:tcPr>
            <w:tcW w:w="1870" w:type="dxa"/>
          </w:tcPr>
          <w:p w14:paraId="1B6FA68F" w14:textId="28BAB746" w:rsidR="00CD6CEE" w:rsidRDefault="00CD6CEE" w:rsidP="00CD6CEE">
            <w:r>
              <w:t>Provider First Name</w:t>
            </w:r>
          </w:p>
        </w:tc>
        <w:tc>
          <w:tcPr>
            <w:tcW w:w="1870" w:type="dxa"/>
          </w:tcPr>
          <w:p w14:paraId="255574BF" w14:textId="1E15C4DC" w:rsidR="00CD6CEE" w:rsidRDefault="00CD6CEE" w:rsidP="00CD6CEE">
            <w:r>
              <w:t>Provider First Name</w:t>
            </w:r>
          </w:p>
        </w:tc>
        <w:tc>
          <w:tcPr>
            <w:tcW w:w="1870" w:type="dxa"/>
          </w:tcPr>
          <w:p w14:paraId="5A6C9116" w14:textId="442DE9E3" w:rsidR="00CD6CEE" w:rsidRDefault="00CD6CEE" w:rsidP="00CD6CEE">
            <w:r>
              <w:t>Individual clinician first name</w:t>
            </w:r>
          </w:p>
        </w:tc>
        <w:tc>
          <w:tcPr>
            <w:tcW w:w="1870" w:type="dxa"/>
          </w:tcPr>
          <w:p w14:paraId="1206E0B2" w14:textId="30728B9F" w:rsidR="00CD6CEE" w:rsidRDefault="00CD6CEE" w:rsidP="00CD6CEE">
            <w:r>
              <w:t>25</w:t>
            </w:r>
          </w:p>
        </w:tc>
        <w:tc>
          <w:tcPr>
            <w:tcW w:w="1870" w:type="dxa"/>
          </w:tcPr>
          <w:p w14:paraId="2CE6CF20" w14:textId="35632AA7" w:rsidR="00CD6CEE" w:rsidRDefault="00CD6CEE" w:rsidP="00CD6CEE">
            <w:r>
              <w:t>string</w:t>
            </w:r>
          </w:p>
        </w:tc>
      </w:tr>
      <w:tr w:rsidR="00CD6CEE" w:rsidRPr="00CD6CEE" w14:paraId="4BBC2AA9" w14:textId="77777777" w:rsidTr="00CD6CEE">
        <w:tc>
          <w:tcPr>
            <w:tcW w:w="1870" w:type="dxa"/>
          </w:tcPr>
          <w:p w14:paraId="231BC4AC" w14:textId="0CBD81F8" w:rsidR="00CD6CEE" w:rsidRDefault="00CD6CEE" w:rsidP="00CD6CEE">
            <w:r>
              <w:t>Provider Middle Name</w:t>
            </w:r>
          </w:p>
        </w:tc>
        <w:tc>
          <w:tcPr>
            <w:tcW w:w="1870" w:type="dxa"/>
          </w:tcPr>
          <w:p w14:paraId="7B54B41A" w14:textId="5D2FC223" w:rsidR="00CD6CEE" w:rsidRDefault="00CD6CEE" w:rsidP="00CD6CEE">
            <w:r>
              <w:t>Provider Middle Name</w:t>
            </w:r>
          </w:p>
        </w:tc>
        <w:tc>
          <w:tcPr>
            <w:tcW w:w="1870" w:type="dxa"/>
          </w:tcPr>
          <w:p w14:paraId="7B8E3D6E" w14:textId="0C3797A7" w:rsidR="00CD6CEE" w:rsidRDefault="00CD6CEE" w:rsidP="00CD6CEE">
            <w:r>
              <w:t>Individual clinician middle name</w:t>
            </w:r>
          </w:p>
        </w:tc>
        <w:tc>
          <w:tcPr>
            <w:tcW w:w="1870" w:type="dxa"/>
          </w:tcPr>
          <w:p w14:paraId="1AD7AC0F" w14:textId="4BC19A77" w:rsidR="00CD6CEE" w:rsidRDefault="00CD6CEE" w:rsidP="00CD6CEE">
            <w:r>
              <w:t>25</w:t>
            </w:r>
          </w:p>
        </w:tc>
        <w:tc>
          <w:tcPr>
            <w:tcW w:w="1870" w:type="dxa"/>
          </w:tcPr>
          <w:p w14:paraId="5EF0821B" w14:textId="5D4F94EE" w:rsidR="00CD6CEE" w:rsidRDefault="00CD6CEE" w:rsidP="00CD6CEE">
            <w:r>
              <w:t>string</w:t>
            </w:r>
          </w:p>
        </w:tc>
      </w:tr>
      <w:tr w:rsidR="00CD6CEE" w:rsidRPr="00CD6CEE" w14:paraId="429CA4A6" w14:textId="77777777" w:rsidTr="00CD6CEE">
        <w:trPr>
          <w:cnfStyle w:val="000000100000" w:firstRow="0" w:lastRow="0" w:firstColumn="0" w:lastColumn="0" w:oddVBand="0" w:evenVBand="0" w:oddHBand="1" w:evenHBand="0" w:firstRowFirstColumn="0" w:firstRowLastColumn="0" w:lastRowFirstColumn="0" w:lastRowLastColumn="0"/>
        </w:trPr>
        <w:tc>
          <w:tcPr>
            <w:tcW w:w="1870" w:type="dxa"/>
          </w:tcPr>
          <w:p w14:paraId="55CE981C" w14:textId="0E653EA3" w:rsidR="00CD6CEE" w:rsidRDefault="00CD6CEE" w:rsidP="00CD6CEE">
            <w:r>
              <w:t>Suffix</w:t>
            </w:r>
          </w:p>
        </w:tc>
        <w:tc>
          <w:tcPr>
            <w:tcW w:w="1870" w:type="dxa"/>
          </w:tcPr>
          <w:p w14:paraId="71AE4116" w14:textId="5D20ADE2" w:rsidR="00CD6CEE" w:rsidRDefault="00CD6CEE" w:rsidP="00CD6CEE">
            <w:proofErr w:type="spellStart"/>
            <w:r>
              <w:t>suff</w:t>
            </w:r>
            <w:proofErr w:type="spellEnd"/>
          </w:p>
        </w:tc>
        <w:tc>
          <w:tcPr>
            <w:tcW w:w="1870" w:type="dxa"/>
          </w:tcPr>
          <w:p w14:paraId="4503DDCE" w14:textId="49BB998F" w:rsidR="00CD6CEE" w:rsidRDefault="00CD6CEE" w:rsidP="00CD6CEE">
            <w:r>
              <w:t>Individual clinician suffix</w:t>
            </w:r>
          </w:p>
        </w:tc>
        <w:tc>
          <w:tcPr>
            <w:tcW w:w="1870" w:type="dxa"/>
          </w:tcPr>
          <w:p w14:paraId="40610892" w14:textId="3CFED05A" w:rsidR="00CD6CEE" w:rsidRDefault="00CD6CEE" w:rsidP="00CD6CEE">
            <w:r>
              <w:t>10</w:t>
            </w:r>
          </w:p>
        </w:tc>
        <w:tc>
          <w:tcPr>
            <w:tcW w:w="1870" w:type="dxa"/>
          </w:tcPr>
          <w:p w14:paraId="65928F9F" w14:textId="168BD887" w:rsidR="00CD6CEE" w:rsidRDefault="00CD6CEE" w:rsidP="00CD6CEE">
            <w:r>
              <w:t>string</w:t>
            </w:r>
          </w:p>
        </w:tc>
      </w:tr>
      <w:tr w:rsidR="00CD6CEE" w:rsidRPr="00CD6CEE" w14:paraId="38195E44" w14:textId="77777777" w:rsidTr="00CD6CEE">
        <w:tc>
          <w:tcPr>
            <w:tcW w:w="1870" w:type="dxa"/>
          </w:tcPr>
          <w:p w14:paraId="32D65D55" w14:textId="4042332A" w:rsidR="00CD6CEE" w:rsidRDefault="00CD6CEE" w:rsidP="00CD6CEE">
            <w:r>
              <w:t>Gender</w:t>
            </w:r>
          </w:p>
        </w:tc>
        <w:tc>
          <w:tcPr>
            <w:tcW w:w="1870" w:type="dxa"/>
          </w:tcPr>
          <w:p w14:paraId="64C748A3" w14:textId="46B1B1A4" w:rsidR="00CD6CEE" w:rsidRDefault="00CD6CEE" w:rsidP="00CD6CEE">
            <w:proofErr w:type="spellStart"/>
            <w:r>
              <w:t>gndr</w:t>
            </w:r>
            <w:proofErr w:type="spellEnd"/>
          </w:p>
        </w:tc>
        <w:tc>
          <w:tcPr>
            <w:tcW w:w="1870" w:type="dxa"/>
          </w:tcPr>
          <w:p w14:paraId="4C3A8F59" w14:textId="29F8C32F" w:rsidR="00CD6CEE" w:rsidRDefault="00CD6CEE" w:rsidP="00CD6CEE">
            <w:r>
              <w:t>Individual clinician gender</w:t>
            </w:r>
          </w:p>
        </w:tc>
        <w:tc>
          <w:tcPr>
            <w:tcW w:w="1870" w:type="dxa"/>
          </w:tcPr>
          <w:p w14:paraId="7D9A2604" w14:textId="4764BD69" w:rsidR="00CD6CEE" w:rsidRDefault="00CD6CEE" w:rsidP="00CD6CEE">
            <w:r>
              <w:t>1</w:t>
            </w:r>
          </w:p>
        </w:tc>
        <w:tc>
          <w:tcPr>
            <w:tcW w:w="1870" w:type="dxa"/>
          </w:tcPr>
          <w:p w14:paraId="1DB15BBF" w14:textId="7EC34F17" w:rsidR="00CD6CEE" w:rsidRDefault="00CD6CEE" w:rsidP="00CD6CEE">
            <w:r>
              <w:t>M/F/U</w:t>
            </w:r>
          </w:p>
        </w:tc>
      </w:tr>
      <w:tr w:rsidR="00CD6CEE" w:rsidRPr="00CD6CEE" w14:paraId="114CC99D" w14:textId="77777777" w:rsidTr="00CD6CEE">
        <w:trPr>
          <w:cnfStyle w:val="000000100000" w:firstRow="0" w:lastRow="0" w:firstColumn="0" w:lastColumn="0" w:oddVBand="0" w:evenVBand="0" w:oddHBand="1" w:evenHBand="0" w:firstRowFirstColumn="0" w:firstRowLastColumn="0" w:lastRowFirstColumn="0" w:lastRowLastColumn="0"/>
        </w:trPr>
        <w:tc>
          <w:tcPr>
            <w:tcW w:w="1870" w:type="dxa"/>
          </w:tcPr>
          <w:p w14:paraId="6B0B10F7" w14:textId="49DF540A" w:rsidR="00CD6CEE" w:rsidRDefault="00CD6CEE" w:rsidP="00CD6CEE">
            <w:r>
              <w:t>Credential</w:t>
            </w:r>
          </w:p>
        </w:tc>
        <w:tc>
          <w:tcPr>
            <w:tcW w:w="1870" w:type="dxa"/>
          </w:tcPr>
          <w:p w14:paraId="2296B8E3" w14:textId="17A7F2D4" w:rsidR="00CD6CEE" w:rsidRDefault="00CD6CEE" w:rsidP="00CD6CEE">
            <w:r>
              <w:t>Cred</w:t>
            </w:r>
          </w:p>
        </w:tc>
        <w:tc>
          <w:tcPr>
            <w:tcW w:w="1870" w:type="dxa"/>
          </w:tcPr>
          <w:p w14:paraId="0B3F9830" w14:textId="211B77C6" w:rsidR="00CD6CEE" w:rsidRDefault="00CD6CEE" w:rsidP="00CD6CEE">
            <w:r>
              <w:t>Medical credential such as MD, DO, DPM, etc.</w:t>
            </w:r>
          </w:p>
        </w:tc>
        <w:tc>
          <w:tcPr>
            <w:tcW w:w="1870" w:type="dxa"/>
          </w:tcPr>
          <w:p w14:paraId="21BE1400" w14:textId="35CEA8B8" w:rsidR="00CD6CEE" w:rsidRDefault="00CD6CEE" w:rsidP="00CD6CEE">
            <w:r>
              <w:t>3</w:t>
            </w:r>
          </w:p>
        </w:tc>
        <w:tc>
          <w:tcPr>
            <w:tcW w:w="1870" w:type="dxa"/>
          </w:tcPr>
          <w:p w14:paraId="1411FE13" w14:textId="542B60C0" w:rsidR="00CD6CEE" w:rsidRDefault="00CD6CEE" w:rsidP="00CD6CEE">
            <w:r>
              <w:t>string</w:t>
            </w:r>
          </w:p>
        </w:tc>
      </w:tr>
      <w:tr w:rsidR="00CD6CEE" w:rsidRPr="00CD6CEE" w14:paraId="2F78F6ED" w14:textId="77777777" w:rsidTr="00CD6CEE">
        <w:tc>
          <w:tcPr>
            <w:tcW w:w="1870" w:type="dxa"/>
          </w:tcPr>
          <w:p w14:paraId="210CA55C" w14:textId="4EA5B81D" w:rsidR="00CD6CEE" w:rsidRDefault="00CD6CEE" w:rsidP="00CD6CEE">
            <w:r>
              <w:lastRenderedPageBreak/>
              <w:t>Medical school name</w:t>
            </w:r>
          </w:p>
        </w:tc>
        <w:tc>
          <w:tcPr>
            <w:tcW w:w="1870" w:type="dxa"/>
          </w:tcPr>
          <w:p w14:paraId="7D306B59" w14:textId="46951E74" w:rsidR="00CD6CEE" w:rsidRDefault="00CD6CEE" w:rsidP="00CD6CEE">
            <w:proofErr w:type="spellStart"/>
            <w:r>
              <w:t>Med_sch</w:t>
            </w:r>
            <w:proofErr w:type="spellEnd"/>
          </w:p>
        </w:tc>
        <w:tc>
          <w:tcPr>
            <w:tcW w:w="1870" w:type="dxa"/>
          </w:tcPr>
          <w:p w14:paraId="459326A0" w14:textId="61BE33E3" w:rsidR="00CD6CEE" w:rsidRDefault="00CD6CEE" w:rsidP="00CD6CEE">
            <w:r>
              <w:t>Individual clinician’s medical school</w:t>
            </w:r>
          </w:p>
        </w:tc>
        <w:tc>
          <w:tcPr>
            <w:tcW w:w="1870" w:type="dxa"/>
          </w:tcPr>
          <w:p w14:paraId="393D942E" w14:textId="58D96CF2" w:rsidR="00CD6CEE" w:rsidRDefault="00CD6CEE" w:rsidP="00CD6CEE">
            <w:r>
              <w:t>100</w:t>
            </w:r>
          </w:p>
        </w:tc>
        <w:tc>
          <w:tcPr>
            <w:tcW w:w="1870" w:type="dxa"/>
          </w:tcPr>
          <w:p w14:paraId="0A6A6A34" w14:textId="283565D1" w:rsidR="00CD6CEE" w:rsidRDefault="00CD6CEE" w:rsidP="00CD6CEE">
            <w:r>
              <w:t>string</w:t>
            </w:r>
          </w:p>
        </w:tc>
      </w:tr>
      <w:tr w:rsidR="00CD6CEE" w:rsidRPr="00CD6CEE" w14:paraId="5046F7FC" w14:textId="77777777" w:rsidTr="00CD6CEE">
        <w:trPr>
          <w:cnfStyle w:val="000000100000" w:firstRow="0" w:lastRow="0" w:firstColumn="0" w:lastColumn="0" w:oddVBand="0" w:evenVBand="0" w:oddHBand="1" w:evenHBand="0" w:firstRowFirstColumn="0" w:firstRowLastColumn="0" w:lastRowFirstColumn="0" w:lastRowLastColumn="0"/>
        </w:trPr>
        <w:tc>
          <w:tcPr>
            <w:tcW w:w="1870" w:type="dxa"/>
          </w:tcPr>
          <w:p w14:paraId="0FFA0676" w14:textId="4DA45C6E" w:rsidR="00CD6CEE" w:rsidRDefault="00CD6CEE" w:rsidP="00CD6CEE">
            <w:r>
              <w:t>Graduation year</w:t>
            </w:r>
          </w:p>
        </w:tc>
        <w:tc>
          <w:tcPr>
            <w:tcW w:w="1870" w:type="dxa"/>
          </w:tcPr>
          <w:p w14:paraId="05D68C60" w14:textId="357AD8A7" w:rsidR="00CD6CEE" w:rsidRDefault="00CD6CEE" w:rsidP="00CD6CEE">
            <w:proofErr w:type="spellStart"/>
            <w:r>
              <w:t>Grd_yr</w:t>
            </w:r>
            <w:proofErr w:type="spellEnd"/>
          </w:p>
        </w:tc>
        <w:tc>
          <w:tcPr>
            <w:tcW w:w="1870" w:type="dxa"/>
          </w:tcPr>
          <w:p w14:paraId="12D3F87F" w14:textId="44D65FB3" w:rsidR="00CD6CEE" w:rsidRDefault="00CD6CEE" w:rsidP="00CD6CEE">
            <w:r>
              <w:t>Individual clinician’s medical school graduation year</w:t>
            </w:r>
          </w:p>
        </w:tc>
        <w:tc>
          <w:tcPr>
            <w:tcW w:w="1870" w:type="dxa"/>
          </w:tcPr>
          <w:p w14:paraId="68F0EDC3" w14:textId="6F22387B" w:rsidR="00CD6CEE" w:rsidRDefault="00CD6CEE" w:rsidP="00CD6CEE">
            <w:r>
              <w:t>4</w:t>
            </w:r>
          </w:p>
        </w:tc>
        <w:tc>
          <w:tcPr>
            <w:tcW w:w="1870" w:type="dxa"/>
          </w:tcPr>
          <w:p w14:paraId="7DDE3292" w14:textId="0EDDBA73" w:rsidR="00CD6CEE" w:rsidRDefault="00CD6CEE" w:rsidP="00CD6CEE">
            <w:r>
              <w:t>numeric</w:t>
            </w:r>
          </w:p>
        </w:tc>
      </w:tr>
      <w:tr w:rsidR="00CD6CEE" w:rsidRPr="00CD6CEE" w14:paraId="392EEC2C" w14:textId="77777777" w:rsidTr="00CD6CEE">
        <w:tc>
          <w:tcPr>
            <w:tcW w:w="1870" w:type="dxa"/>
          </w:tcPr>
          <w:p w14:paraId="4479F3F5" w14:textId="58271F23" w:rsidR="00CD6CEE" w:rsidRDefault="00CD6CEE" w:rsidP="00CD6CEE">
            <w:r>
              <w:t>Primary specialty</w:t>
            </w:r>
          </w:p>
        </w:tc>
        <w:tc>
          <w:tcPr>
            <w:tcW w:w="1870" w:type="dxa"/>
          </w:tcPr>
          <w:p w14:paraId="1590DAEB" w14:textId="6FE262AB" w:rsidR="00CD6CEE" w:rsidRDefault="00CD6CEE" w:rsidP="00CD6CEE">
            <w:proofErr w:type="spellStart"/>
            <w:r>
              <w:t>Pri_spec</w:t>
            </w:r>
            <w:proofErr w:type="spellEnd"/>
          </w:p>
        </w:tc>
        <w:tc>
          <w:tcPr>
            <w:tcW w:w="1870" w:type="dxa"/>
          </w:tcPr>
          <w:p w14:paraId="712B25D6" w14:textId="5AF03BF8" w:rsidR="00CD6CEE" w:rsidRDefault="00CD6CEE" w:rsidP="00CD6CEE">
            <w:r>
              <w:t>Primary medical specialty reported by the individual clinician in the selected enrollment</w:t>
            </w:r>
          </w:p>
        </w:tc>
        <w:tc>
          <w:tcPr>
            <w:tcW w:w="1870" w:type="dxa"/>
          </w:tcPr>
          <w:p w14:paraId="1F5772FD" w14:textId="4D39910E" w:rsidR="00CD6CEE" w:rsidRDefault="00CD6CEE" w:rsidP="00CD6CEE">
            <w:r>
              <w:t>60</w:t>
            </w:r>
          </w:p>
        </w:tc>
        <w:tc>
          <w:tcPr>
            <w:tcW w:w="1870" w:type="dxa"/>
          </w:tcPr>
          <w:p w14:paraId="78E30B21" w14:textId="347E9882" w:rsidR="00CD6CEE" w:rsidRDefault="00CD6CEE" w:rsidP="00CD6CEE">
            <w:r>
              <w:t>string</w:t>
            </w:r>
          </w:p>
        </w:tc>
      </w:tr>
      <w:tr w:rsidR="00CD6CEE" w:rsidRPr="00CD6CEE" w14:paraId="42EB7B61" w14:textId="77777777" w:rsidTr="00CD6CEE">
        <w:trPr>
          <w:cnfStyle w:val="000000100000" w:firstRow="0" w:lastRow="0" w:firstColumn="0" w:lastColumn="0" w:oddVBand="0" w:evenVBand="0" w:oddHBand="1" w:evenHBand="0" w:firstRowFirstColumn="0" w:firstRowLastColumn="0" w:lastRowFirstColumn="0" w:lastRowLastColumn="0"/>
        </w:trPr>
        <w:tc>
          <w:tcPr>
            <w:tcW w:w="1870" w:type="dxa"/>
          </w:tcPr>
          <w:p w14:paraId="32C7D506" w14:textId="5EE90A0F" w:rsidR="00CD6CEE" w:rsidRDefault="00CD6CEE" w:rsidP="00CD6CEE">
            <w:r>
              <w:t>Secondary specialty 1</w:t>
            </w:r>
          </w:p>
        </w:tc>
        <w:tc>
          <w:tcPr>
            <w:tcW w:w="1870" w:type="dxa"/>
          </w:tcPr>
          <w:p w14:paraId="37441CAC" w14:textId="2D33C8C7" w:rsidR="00CD6CEE" w:rsidRDefault="00CD6CEE" w:rsidP="00CD6CEE">
            <w:r>
              <w:t>Sec_spec_1</w:t>
            </w:r>
          </w:p>
        </w:tc>
        <w:tc>
          <w:tcPr>
            <w:tcW w:w="1870" w:type="dxa"/>
          </w:tcPr>
          <w:p w14:paraId="4B0CD5FD" w14:textId="36AA4047" w:rsidR="00CD6CEE" w:rsidRDefault="00CD6CEE" w:rsidP="00CD6CEE">
            <w:r>
              <w:t>First secondary medical specialty reported by the individual clinician in the selected enrollment</w:t>
            </w:r>
          </w:p>
        </w:tc>
        <w:tc>
          <w:tcPr>
            <w:tcW w:w="1870" w:type="dxa"/>
          </w:tcPr>
          <w:p w14:paraId="467A2D24" w14:textId="3C70B04C" w:rsidR="00CD6CEE" w:rsidRDefault="00CD6CEE" w:rsidP="00CD6CEE">
            <w:r>
              <w:t>60</w:t>
            </w:r>
          </w:p>
        </w:tc>
        <w:tc>
          <w:tcPr>
            <w:tcW w:w="1870" w:type="dxa"/>
          </w:tcPr>
          <w:p w14:paraId="58229CF0" w14:textId="4A28188B" w:rsidR="00CD6CEE" w:rsidRDefault="00CD6CEE" w:rsidP="00CD6CEE">
            <w:r>
              <w:t>string</w:t>
            </w:r>
          </w:p>
        </w:tc>
      </w:tr>
      <w:tr w:rsidR="00CD6CEE" w:rsidRPr="00CD6CEE" w14:paraId="493DC8C8" w14:textId="77777777" w:rsidTr="00CD6CEE">
        <w:tc>
          <w:tcPr>
            <w:tcW w:w="1870" w:type="dxa"/>
          </w:tcPr>
          <w:p w14:paraId="66B81909" w14:textId="624C82BC" w:rsidR="00CD6CEE" w:rsidRDefault="00CD6CEE" w:rsidP="00CD6CEE">
            <w:r>
              <w:t>Secondary specialty 2</w:t>
            </w:r>
          </w:p>
        </w:tc>
        <w:tc>
          <w:tcPr>
            <w:tcW w:w="1870" w:type="dxa"/>
          </w:tcPr>
          <w:p w14:paraId="3FA56C4D" w14:textId="2C405D96" w:rsidR="00CD6CEE" w:rsidRDefault="00CD6CEE" w:rsidP="00CD6CEE">
            <w:r>
              <w:t>Sec_spec_2</w:t>
            </w:r>
          </w:p>
        </w:tc>
        <w:tc>
          <w:tcPr>
            <w:tcW w:w="1870" w:type="dxa"/>
          </w:tcPr>
          <w:p w14:paraId="48388D61" w14:textId="3C52FD90" w:rsidR="00CD6CEE" w:rsidRDefault="00CD6CEE" w:rsidP="00CD6CEE">
            <w:r>
              <w:t>Second secondary medical specialty reported by the individual clinician in the selected enrollment</w:t>
            </w:r>
          </w:p>
        </w:tc>
        <w:tc>
          <w:tcPr>
            <w:tcW w:w="1870" w:type="dxa"/>
          </w:tcPr>
          <w:p w14:paraId="3C94A00D" w14:textId="56D64E62" w:rsidR="00CD6CEE" w:rsidRDefault="00CD6CEE" w:rsidP="00CD6CEE">
            <w:r>
              <w:t>60</w:t>
            </w:r>
          </w:p>
        </w:tc>
        <w:tc>
          <w:tcPr>
            <w:tcW w:w="1870" w:type="dxa"/>
          </w:tcPr>
          <w:p w14:paraId="2CCCD616" w14:textId="7689F3F8" w:rsidR="00CD6CEE" w:rsidRDefault="00CD6CEE" w:rsidP="00CD6CEE">
            <w:r>
              <w:t>string</w:t>
            </w:r>
          </w:p>
        </w:tc>
      </w:tr>
    </w:tbl>
    <w:p w14:paraId="36B84403" w14:textId="62E9270A" w:rsidR="00CD6CEE" w:rsidRDefault="00CD6CEE" w:rsidP="00CD6CEE"/>
    <w:tbl>
      <w:tblPr>
        <w:tblStyle w:val="PlainTable1"/>
        <w:tblW w:w="0" w:type="auto"/>
        <w:tblLook w:val="0420" w:firstRow="1" w:lastRow="0" w:firstColumn="0" w:lastColumn="0" w:noHBand="0" w:noVBand="1"/>
      </w:tblPr>
      <w:tblGrid>
        <w:gridCol w:w="1870"/>
        <w:gridCol w:w="1870"/>
        <w:gridCol w:w="1870"/>
        <w:gridCol w:w="1870"/>
        <w:gridCol w:w="1870"/>
      </w:tblGrid>
      <w:tr w:rsidR="00CD6CEE" w:rsidRPr="00CD6CEE" w14:paraId="244BA1AE" w14:textId="77777777" w:rsidTr="00CD6CEE">
        <w:trPr>
          <w:cnfStyle w:val="100000000000" w:firstRow="1" w:lastRow="0" w:firstColumn="0" w:lastColumn="0" w:oddVBand="0" w:evenVBand="0" w:oddHBand="0" w:evenHBand="0" w:firstRowFirstColumn="0" w:firstRowLastColumn="0" w:lastRowFirstColumn="0" w:lastRowLastColumn="0"/>
        </w:trPr>
        <w:tc>
          <w:tcPr>
            <w:tcW w:w="1870" w:type="dxa"/>
          </w:tcPr>
          <w:p w14:paraId="66A66CF3" w14:textId="04864EC8" w:rsidR="00CD6CEE" w:rsidRPr="00CD6CEE" w:rsidRDefault="00CD6CEE" w:rsidP="00CD6CEE">
            <w:r>
              <w:t>Variable Name</w:t>
            </w:r>
          </w:p>
        </w:tc>
        <w:tc>
          <w:tcPr>
            <w:tcW w:w="1870" w:type="dxa"/>
          </w:tcPr>
          <w:p w14:paraId="19AEA429" w14:textId="2F88F578" w:rsidR="00CD6CEE" w:rsidRPr="00CD6CEE" w:rsidRDefault="00CD6CEE" w:rsidP="00CD6CEE">
            <w:r>
              <w:t>Variable Label</w:t>
            </w:r>
          </w:p>
        </w:tc>
        <w:tc>
          <w:tcPr>
            <w:tcW w:w="1870" w:type="dxa"/>
          </w:tcPr>
          <w:p w14:paraId="5BDC725D" w14:textId="343DD9E1" w:rsidR="00CD6CEE" w:rsidRPr="00CD6CEE" w:rsidRDefault="00CD6CEE" w:rsidP="00CD6CEE">
            <w:r>
              <w:t>Description</w:t>
            </w:r>
          </w:p>
        </w:tc>
        <w:tc>
          <w:tcPr>
            <w:tcW w:w="1870" w:type="dxa"/>
          </w:tcPr>
          <w:p w14:paraId="331C3FD7" w14:textId="43DC6C0C" w:rsidR="00CD6CEE" w:rsidRPr="00CD6CEE" w:rsidRDefault="00CD6CEE" w:rsidP="00CD6CEE">
            <w:r>
              <w:t>Length</w:t>
            </w:r>
          </w:p>
        </w:tc>
        <w:tc>
          <w:tcPr>
            <w:tcW w:w="1870" w:type="dxa"/>
          </w:tcPr>
          <w:p w14:paraId="5DC9DDB7" w14:textId="7A29E3FE" w:rsidR="00CD6CEE" w:rsidRPr="00CD6CEE" w:rsidRDefault="00CD6CEE" w:rsidP="00CD6CEE">
            <w:r>
              <w:t>Values</w:t>
            </w:r>
          </w:p>
        </w:tc>
      </w:tr>
      <w:tr w:rsidR="00CD6CEE" w:rsidRPr="00CD6CEE" w14:paraId="657C11D1" w14:textId="77777777" w:rsidTr="00CD6CEE">
        <w:trPr>
          <w:cnfStyle w:val="000000100000" w:firstRow="0" w:lastRow="0" w:firstColumn="0" w:lastColumn="0" w:oddVBand="0" w:evenVBand="0" w:oddHBand="1" w:evenHBand="0" w:firstRowFirstColumn="0" w:firstRowLastColumn="0" w:lastRowFirstColumn="0" w:lastRowLastColumn="0"/>
        </w:trPr>
        <w:tc>
          <w:tcPr>
            <w:tcW w:w="1870" w:type="dxa"/>
          </w:tcPr>
          <w:p w14:paraId="4A87AD47" w14:textId="63C47E74" w:rsidR="00CD6CEE" w:rsidRDefault="00CD6CEE" w:rsidP="00CD6CEE">
            <w:r>
              <w:t>Sec_spec_3</w:t>
            </w:r>
          </w:p>
        </w:tc>
        <w:tc>
          <w:tcPr>
            <w:tcW w:w="1870" w:type="dxa"/>
          </w:tcPr>
          <w:p w14:paraId="520F4BD7" w14:textId="043407D4" w:rsidR="00CD6CEE" w:rsidRDefault="00CD6CEE" w:rsidP="00CD6CEE">
            <w:r>
              <w:t>Secondary specialty 3</w:t>
            </w:r>
          </w:p>
        </w:tc>
        <w:tc>
          <w:tcPr>
            <w:tcW w:w="1870" w:type="dxa"/>
          </w:tcPr>
          <w:p w14:paraId="2FDD6926" w14:textId="5B1D01C4" w:rsidR="00CD6CEE" w:rsidRDefault="00CD6CEE" w:rsidP="00CD6CEE">
            <w:r>
              <w:t>Third secondary medical specialty reported by the individual clinician in the selected enrollment</w:t>
            </w:r>
          </w:p>
        </w:tc>
        <w:tc>
          <w:tcPr>
            <w:tcW w:w="1870" w:type="dxa"/>
          </w:tcPr>
          <w:p w14:paraId="5C179BD0" w14:textId="02D9AD6D" w:rsidR="00CD6CEE" w:rsidRDefault="00CD6CEE" w:rsidP="00CD6CEE">
            <w:r>
              <w:t>60</w:t>
            </w:r>
          </w:p>
        </w:tc>
        <w:tc>
          <w:tcPr>
            <w:tcW w:w="1870" w:type="dxa"/>
          </w:tcPr>
          <w:p w14:paraId="10C15F92" w14:textId="73DECD51" w:rsidR="00CD6CEE" w:rsidRDefault="00CD6CEE" w:rsidP="00CD6CEE">
            <w:r>
              <w:t>string</w:t>
            </w:r>
          </w:p>
        </w:tc>
      </w:tr>
      <w:tr w:rsidR="00CD6CEE" w:rsidRPr="00CD6CEE" w14:paraId="4CB5DA97" w14:textId="77777777" w:rsidTr="00CD6CEE">
        <w:tc>
          <w:tcPr>
            <w:tcW w:w="1870" w:type="dxa"/>
          </w:tcPr>
          <w:p w14:paraId="3CBB23DB" w14:textId="778FBB4D" w:rsidR="00CD6CEE" w:rsidRDefault="00CD6CEE" w:rsidP="00CD6CEE">
            <w:r>
              <w:lastRenderedPageBreak/>
              <w:t>Sec_spec_4</w:t>
            </w:r>
          </w:p>
        </w:tc>
        <w:tc>
          <w:tcPr>
            <w:tcW w:w="1870" w:type="dxa"/>
          </w:tcPr>
          <w:p w14:paraId="725B60E5" w14:textId="6011811E" w:rsidR="00CD6CEE" w:rsidRDefault="00CD6CEE" w:rsidP="00CD6CEE">
            <w:r>
              <w:t>Secondary specialty 4</w:t>
            </w:r>
          </w:p>
        </w:tc>
        <w:tc>
          <w:tcPr>
            <w:tcW w:w="1870" w:type="dxa"/>
          </w:tcPr>
          <w:p w14:paraId="36A13750" w14:textId="1A933763" w:rsidR="00CD6CEE" w:rsidRDefault="00CD6CEE" w:rsidP="00CD6CEE">
            <w:r>
              <w:t>Fourth secondary medical specialty reported by the individual clinician in the selected enrollment</w:t>
            </w:r>
          </w:p>
        </w:tc>
        <w:tc>
          <w:tcPr>
            <w:tcW w:w="1870" w:type="dxa"/>
          </w:tcPr>
          <w:p w14:paraId="61D3D725" w14:textId="1CC0A27D" w:rsidR="00CD6CEE" w:rsidRDefault="00CD6CEE" w:rsidP="00CD6CEE">
            <w:r>
              <w:t>60</w:t>
            </w:r>
          </w:p>
        </w:tc>
        <w:tc>
          <w:tcPr>
            <w:tcW w:w="1870" w:type="dxa"/>
          </w:tcPr>
          <w:p w14:paraId="16F1938A" w14:textId="252660DD" w:rsidR="00CD6CEE" w:rsidRDefault="00CD6CEE" w:rsidP="00CD6CEE">
            <w:r>
              <w:t>string</w:t>
            </w:r>
          </w:p>
        </w:tc>
      </w:tr>
      <w:tr w:rsidR="00CD6CEE" w:rsidRPr="00CD6CEE" w14:paraId="1CDD4209" w14:textId="77777777" w:rsidTr="00CD6CEE">
        <w:trPr>
          <w:cnfStyle w:val="000000100000" w:firstRow="0" w:lastRow="0" w:firstColumn="0" w:lastColumn="0" w:oddVBand="0" w:evenVBand="0" w:oddHBand="1" w:evenHBand="0" w:firstRowFirstColumn="0" w:firstRowLastColumn="0" w:lastRowFirstColumn="0" w:lastRowLastColumn="0"/>
        </w:trPr>
        <w:tc>
          <w:tcPr>
            <w:tcW w:w="1870" w:type="dxa"/>
          </w:tcPr>
          <w:p w14:paraId="795B2A73" w14:textId="6F3B1607" w:rsidR="00CD6CEE" w:rsidRDefault="00CD6CEE" w:rsidP="00CD6CEE">
            <w:proofErr w:type="spellStart"/>
            <w:r>
              <w:t>Sec_spec_all</w:t>
            </w:r>
            <w:proofErr w:type="spellEnd"/>
          </w:p>
        </w:tc>
        <w:tc>
          <w:tcPr>
            <w:tcW w:w="1870" w:type="dxa"/>
          </w:tcPr>
          <w:p w14:paraId="39787D75" w14:textId="48C904AD" w:rsidR="00CD6CEE" w:rsidRDefault="00CD6CEE" w:rsidP="00CD6CEE">
            <w:r>
              <w:t>All secondary specialties</w:t>
            </w:r>
          </w:p>
        </w:tc>
        <w:tc>
          <w:tcPr>
            <w:tcW w:w="1870" w:type="dxa"/>
          </w:tcPr>
          <w:p w14:paraId="5E71B8C2" w14:textId="62C53D88" w:rsidR="00CD6CEE" w:rsidRDefault="00CD6CEE" w:rsidP="00CD6CEE">
            <w:r>
              <w:t>All secondary medical specialty reported by the individual clinician in the selected enrollment</w:t>
            </w:r>
          </w:p>
        </w:tc>
        <w:tc>
          <w:tcPr>
            <w:tcW w:w="1870" w:type="dxa"/>
          </w:tcPr>
          <w:p w14:paraId="4BC9E0B7" w14:textId="43D67EB2" w:rsidR="00CD6CEE" w:rsidRDefault="00CD6CEE" w:rsidP="00CD6CEE">
            <w:r>
              <w:t>200</w:t>
            </w:r>
          </w:p>
        </w:tc>
        <w:tc>
          <w:tcPr>
            <w:tcW w:w="1870" w:type="dxa"/>
          </w:tcPr>
          <w:p w14:paraId="1ABE9816" w14:textId="16C748E9" w:rsidR="00CD6CEE" w:rsidRDefault="00CD6CEE" w:rsidP="00CD6CEE">
            <w:r>
              <w:t>string</w:t>
            </w:r>
          </w:p>
        </w:tc>
      </w:tr>
      <w:tr w:rsidR="00CD6CEE" w:rsidRPr="00CD6CEE" w14:paraId="60454FE0" w14:textId="77777777" w:rsidTr="00CD6CEE">
        <w:tc>
          <w:tcPr>
            <w:tcW w:w="1870" w:type="dxa"/>
          </w:tcPr>
          <w:p w14:paraId="259D622C" w14:textId="5E162D6D" w:rsidR="00CD6CEE" w:rsidRDefault="00CD6CEE" w:rsidP="00CD6CEE">
            <w:proofErr w:type="spellStart"/>
            <w:r>
              <w:t>Telehlth</w:t>
            </w:r>
            <w:proofErr w:type="spellEnd"/>
          </w:p>
        </w:tc>
        <w:tc>
          <w:tcPr>
            <w:tcW w:w="1870" w:type="dxa"/>
          </w:tcPr>
          <w:p w14:paraId="21CBFA24" w14:textId="13D986DE" w:rsidR="00CD6CEE" w:rsidRDefault="00CD6CEE" w:rsidP="00CD6CEE">
            <w:r>
              <w:t>Telehealth</w:t>
            </w:r>
          </w:p>
        </w:tc>
        <w:tc>
          <w:tcPr>
            <w:tcW w:w="1870" w:type="dxa"/>
          </w:tcPr>
          <w:p w14:paraId="29480DD9" w14:textId="1B17A514" w:rsidR="00CD6CEE" w:rsidRDefault="00CD6CEE" w:rsidP="00CD6CEE">
            <w:r>
              <w:t>Indicator for whether clinician offers telehealth services over video and/or audio</w:t>
            </w:r>
          </w:p>
        </w:tc>
        <w:tc>
          <w:tcPr>
            <w:tcW w:w="1870" w:type="dxa"/>
          </w:tcPr>
          <w:p w14:paraId="4C47FE58" w14:textId="7524AD1B" w:rsidR="00CD6CEE" w:rsidRDefault="00CD6CEE" w:rsidP="00CD6CEE">
            <w:r>
              <w:t>1</w:t>
            </w:r>
          </w:p>
        </w:tc>
        <w:tc>
          <w:tcPr>
            <w:tcW w:w="1870" w:type="dxa"/>
          </w:tcPr>
          <w:p w14:paraId="00F55EDF" w14:textId="1B11D188" w:rsidR="00CD6CEE" w:rsidRDefault="00CD6CEE" w:rsidP="00CD6CEE">
            <w:r>
              <w:t>Y = Medicare fee-for-service claims indicate that clinician offers telehealth services</w:t>
            </w:r>
          </w:p>
        </w:tc>
      </w:tr>
      <w:tr w:rsidR="00CD6CEE" w:rsidRPr="00CD6CEE" w14:paraId="5A164BF7" w14:textId="77777777" w:rsidTr="00CD6CEE">
        <w:trPr>
          <w:cnfStyle w:val="000000100000" w:firstRow="0" w:lastRow="0" w:firstColumn="0" w:lastColumn="0" w:oddVBand="0" w:evenVBand="0" w:oddHBand="1" w:evenHBand="0" w:firstRowFirstColumn="0" w:firstRowLastColumn="0" w:lastRowFirstColumn="0" w:lastRowLastColumn="0"/>
        </w:trPr>
        <w:tc>
          <w:tcPr>
            <w:tcW w:w="1870" w:type="dxa"/>
          </w:tcPr>
          <w:p w14:paraId="42684358" w14:textId="246D2B1C" w:rsidR="00CD6CEE" w:rsidRDefault="00CD6CEE" w:rsidP="00CD6CEE">
            <w:r>
              <w:t>Facility Name</w:t>
            </w:r>
          </w:p>
        </w:tc>
        <w:tc>
          <w:tcPr>
            <w:tcW w:w="1870" w:type="dxa"/>
          </w:tcPr>
          <w:p w14:paraId="34EC6528" w14:textId="0B1B85A0" w:rsidR="00CD6CEE" w:rsidRDefault="00CD6CEE" w:rsidP="00CD6CEE">
            <w:r>
              <w:t>Facility Name</w:t>
            </w:r>
          </w:p>
        </w:tc>
        <w:tc>
          <w:tcPr>
            <w:tcW w:w="1870" w:type="dxa"/>
          </w:tcPr>
          <w:p w14:paraId="6BF16F5E" w14:textId="39E2044C" w:rsidR="00CD6CEE" w:rsidRDefault="00CD6CEE" w:rsidP="00CD6CEE">
            <w:r>
              <w:t>Legal organization name of the group practice that the individual clinician works with – will be blank if the address is not linked to a group</w:t>
            </w:r>
          </w:p>
        </w:tc>
        <w:tc>
          <w:tcPr>
            <w:tcW w:w="1870" w:type="dxa"/>
          </w:tcPr>
          <w:p w14:paraId="284A6010" w14:textId="2ECBA1CA" w:rsidR="00CD6CEE" w:rsidRDefault="00CD6CEE" w:rsidP="00CD6CEE">
            <w:r>
              <w:t>70</w:t>
            </w:r>
          </w:p>
        </w:tc>
        <w:tc>
          <w:tcPr>
            <w:tcW w:w="1870" w:type="dxa"/>
          </w:tcPr>
          <w:p w14:paraId="4854037A" w14:textId="550A957A" w:rsidR="00CD6CEE" w:rsidRDefault="00CD6CEE" w:rsidP="00CD6CEE">
            <w:r>
              <w:t>string</w:t>
            </w:r>
          </w:p>
        </w:tc>
      </w:tr>
      <w:tr w:rsidR="00CD6CEE" w:rsidRPr="00CD6CEE" w14:paraId="5FFC392E" w14:textId="77777777" w:rsidTr="00CD6CEE">
        <w:tc>
          <w:tcPr>
            <w:tcW w:w="1870" w:type="dxa"/>
          </w:tcPr>
          <w:p w14:paraId="6D081FFE" w14:textId="6A2A8215" w:rsidR="00CD6CEE" w:rsidRDefault="00CD6CEE" w:rsidP="00CD6CEE">
            <w:proofErr w:type="spellStart"/>
            <w:r>
              <w:t>Org_PAC_ID</w:t>
            </w:r>
            <w:proofErr w:type="spellEnd"/>
          </w:p>
        </w:tc>
        <w:tc>
          <w:tcPr>
            <w:tcW w:w="1870" w:type="dxa"/>
          </w:tcPr>
          <w:p w14:paraId="6BC05306" w14:textId="7BCD60CD" w:rsidR="00CD6CEE" w:rsidRDefault="00CD6CEE" w:rsidP="00CD6CEE">
            <w:r>
              <w:t>Group PAC ID</w:t>
            </w:r>
          </w:p>
        </w:tc>
        <w:tc>
          <w:tcPr>
            <w:tcW w:w="1870" w:type="dxa"/>
          </w:tcPr>
          <w:p w14:paraId="4C3E01D8" w14:textId="11079E5F" w:rsidR="00CD6CEE" w:rsidRDefault="00CD6CEE" w:rsidP="00CD6CEE">
            <w:r>
              <w:t xml:space="preserve">Unique group ID assigned by PECOS to the group that the individual clinician works with – will be blank if the </w:t>
            </w:r>
            <w:r>
              <w:lastRenderedPageBreak/>
              <w:t>address is not linked to a group</w:t>
            </w:r>
          </w:p>
        </w:tc>
        <w:tc>
          <w:tcPr>
            <w:tcW w:w="1870" w:type="dxa"/>
          </w:tcPr>
          <w:p w14:paraId="01D98E45" w14:textId="6C536CC3" w:rsidR="00CD6CEE" w:rsidRDefault="00CD6CEE" w:rsidP="00CD6CEE">
            <w:r>
              <w:lastRenderedPageBreak/>
              <w:t>10</w:t>
            </w:r>
          </w:p>
        </w:tc>
        <w:tc>
          <w:tcPr>
            <w:tcW w:w="1870" w:type="dxa"/>
          </w:tcPr>
          <w:p w14:paraId="12339588" w14:textId="57807544" w:rsidR="00CD6CEE" w:rsidRDefault="00CD6CEE" w:rsidP="00CD6CEE">
            <w:r>
              <w:t>string</w:t>
            </w:r>
          </w:p>
        </w:tc>
      </w:tr>
      <w:tr w:rsidR="00CD6CEE" w:rsidRPr="00CD6CEE" w14:paraId="06EDC120" w14:textId="77777777" w:rsidTr="00CD6CEE">
        <w:trPr>
          <w:cnfStyle w:val="000000100000" w:firstRow="0" w:lastRow="0" w:firstColumn="0" w:lastColumn="0" w:oddVBand="0" w:evenVBand="0" w:oddHBand="1" w:evenHBand="0" w:firstRowFirstColumn="0" w:firstRowLastColumn="0" w:lastRowFirstColumn="0" w:lastRowLastColumn="0"/>
        </w:trPr>
        <w:tc>
          <w:tcPr>
            <w:tcW w:w="1870" w:type="dxa"/>
          </w:tcPr>
          <w:p w14:paraId="0DEA29FC" w14:textId="6A16A7B6" w:rsidR="00CD6CEE" w:rsidRDefault="00CD6CEE" w:rsidP="00CD6CEE">
            <w:proofErr w:type="spellStart"/>
            <w:r>
              <w:t>num_org_mem</w:t>
            </w:r>
            <w:proofErr w:type="spellEnd"/>
          </w:p>
        </w:tc>
        <w:tc>
          <w:tcPr>
            <w:tcW w:w="1870" w:type="dxa"/>
          </w:tcPr>
          <w:p w14:paraId="6B5955A7" w14:textId="022CEF13" w:rsidR="00CD6CEE" w:rsidRDefault="00CD6CEE" w:rsidP="00CD6CEE">
            <w:r>
              <w:t>Number of group members</w:t>
            </w:r>
          </w:p>
        </w:tc>
        <w:tc>
          <w:tcPr>
            <w:tcW w:w="1870" w:type="dxa"/>
          </w:tcPr>
          <w:p w14:paraId="5D37CED8" w14:textId="10DC6C58" w:rsidR="00CD6CEE" w:rsidRDefault="00CD6CEE" w:rsidP="00CD6CEE">
            <w:r>
              <w:t>Total number of individual clinicians affiliated with the group based on Group Practice PAC ID</w:t>
            </w:r>
          </w:p>
        </w:tc>
        <w:tc>
          <w:tcPr>
            <w:tcW w:w="1870" w:type="dxa"/>
          </w:tcPr>
          <w:p w14:paraId="410712F4" w14:textId="73352789" w:rsidR="00CD6CEE" w:rsidRDefault="00CD6CEE" w:rsidP="00CD6CEE">
            <w:r>
              <w:t>8</w:t>
            </w:r>
          </w:p>
        </w:tc>
        <w:tc>
          <w:tcPr>
            <w:tcW w:w="1870" w:type="dxa"/>
          </w:tcPr>
          <w:p w14:paraId="476EF65A" w14:textId="593AB31F" w:rsidR="00CD6CEE" w:rsidRDefault="00CD6CEE" w:rsidP="00CD6CEE">
            <w:r>
              <w:t>numeric</w:t>
            </w:r>
          </w:p>
        </w:tc>
      </w:tr>
      <w:tr w:rsidR="00CD6CEE" w:rsidRPr="00CD6CEE" w14:paraId="31E3646A" w14:textId="77777777" w:rsidTr="00CD6CEE">
        <w:tc>
          <w:tcPr>
            <w:tcW w:w="1870" w:type="dxa"/>
          </w:tcPr>
          <w:p w14:paraId="72AB05FC" w14:textId="7B8FF332" w:rsidR="00CD6CEE" w:rsidRDefault="00CD6CEE" w:rsidP="00CD6CEE">
            <w:r>
              <w:t>adr_ln_1</w:t>
            </w:r>
          </w:p>
        </w:tc>
        <w:tc>
          <w:tcPr>
            <w:tcW w:w="1870" w:type="dxa"/>
          </w:tcPr>
          <w:p w14:paraId="26119BCB" w14:textId="5C71CA4F" w:rsidR="00CD6CEE" w:rsidRDefault="00CD6CEE" w:rsidP="00CD6CEE">
            <w:r>
              <w:t>Line 1 Street Address</w:t>
            </w:r>
          </w:p>
        </w:tc>
        <w:tc>
          <w:tcPr>
            <w:tcW w:w="1870" w:type="dxa"/>
          </w:tcPr>
          <w:p w14:paraId="0C928F58" w14:textId="146B305D" w:rsidR="00CD6CEE" w:rsidRDefault="00CD6CEE" w:rsidP="00CD6CEE">
            <w:r>
              <w:t>Group or individual's line 1 address</w:t>
            </w:r>
          </w:p>
        </w:tc>
        <w:tc>
          <w:tcPr>
            <w:tcW w:w="1870" w:type="dxa"/>
          </w:tcPr>
          <w:p w14:paraId="6D91D937" w14:textId="6F2B1655" w:rsidR="00CD6CEE" w:rsidRDefault="00CD6CEE" w:rsidP="00CD6CEE">
            <w:r>
              <w:t>55</w:t>
            </w:r>
          </w:p>
        </w:tc>
        <w:tc>
          <w:tcPr>
            <w:tcW w:w="1870" w:type="dxa"/>
          </w:tcPr>
          <w:p w14:paraId="0F47004E" w14:textId="63049DB5" w:rsidR="00CD6CEE" w:rsidRDefault="00CD6CEE" w:rsidP="00CD6CEE">
            <w:r>
              <w:t>string</w:t>
            </w:r>
          </w:p>
        </w:tc>
      </w:tr>
      <w:tr w:rsidR="00CD6CEE" w:rsidRPr="00CD6CEE" w14:paraId="65346A7A" w14:textId="77777777" w:rsidTr="00CD6CEE">
        <w:trPr>
          <w:cnfStyle w:val="000000100000" w:firstRow="0" w:lastRow="0" w:firstColumn="0" w:lastColumn="0" w:oddVBand="0" w:evenVBand="0" w:oddHBand="1" w:evenHBand="0" w:firstRowFirstColumn="0" w:firstRowLastColumn="0" w:lastRowFirstColumn="0" w:lastRowLastColumn="0"/>
        </w:trPr>
        <w:tc>
          <w:tcPr>
            <w:tcW w:w="1870" w:type="dxa"/>
          </w:tcPr>
          <w:p w14:paraId="170B89DC" w14:textId="26E5B073" w:rsidR="00CD6CEE" w:rsidRDefault="00CD6CEE" w:rsidP="00CD6CEE">
            <w:r>
              <w:t>adr_ln_2</w:t>
            </w:r>
          </w:p>
        </w:tc>
        <w:tc>
          <w:tcPr>
            <w:tcW w:w="1870" w:type="dxa"/>
          </w:tcPr>
          <w:p w14:paraId="30B48946" w14:textId="54AEF55B" w:rsidR="00CD6CEE" w:rsidRDefault="00CD6CEE" w:rsidP="00CD6CEE">
            <w:r>
              <w:t>Line 2 Street Address</w:t>
            </w:r>
          </w:p>
        </w:tc>
        <w:tc>
          <w:tcPr>
            <w:tcW w:w="1870" w:type="dxa"/>
          </w:tcPr>
          <w:p w14:paraId="19031FCB" w14:textId="57078C22" w:rsidR="00CD6CEE" w:rsidRDefault="00CD6CEE" w:rsidP="00CD6CEE">
            <w:r>
              <w:t>Group or individual's line 2 address</w:t>
            </w:r>
          </w:p>
        </w:tc>
        <w:tc>
          <w:tcPr>
            <w:tcW w:w="1870" w:type="dxa"/>
          </w:tcPr>
          <w:p w14:paraId="27E76EA9" w14:textId="5797D9A7" w:rsidR="00CD6CEE" w:rsidRDefault="00CD6CEE" w:rsidP="00CD6CEE">
            <w:r>
              <w:t>55</w:t>
            </w:r>
          </w:p>
        </w:tc>
        <w:tc>
          <w:tcPr>
            <w:tcW w:w="1870" w:type="dxa"/>
          </w:tcPr>
          <w:p w14:paraId="748D20E8" w14:textId="7785CBAF" w:rsidR="00CD6CEE" w:rsidRDefault="00CD6CEE" w:rsidP="00CD6CEE">
            <w:r>
              <w:t>string</w:t>
            </w:r>
          </w:p>
        </w:tc>
      </w:tr>
      <w:tr w:rsidR="00CD6CEE" w:rsidRPr="00CD6CEE" w14:paraId="267741C0" w14:textId="77777777" w:rsidTr="00CD6CEE">
        <w:tc>
          <w:tcPr>
            <w:tcW w:w="1870" w:type="dxa"/>
          </w:tcPr>
          <w:p w14:paraId="63AEEE19" w14:textId="48222343" w:rsidR="00CD6CEE" w:rsidRDefault="00CD6CEE" w:rsidP="00CD6CEE">
            <w:r>
              <w:t>ln_2_sprs</w:t>
            </w:r>
          </w:p>
        </w:tc>
        <w:tc>
          <w:tcPr>
            <w:tcW w:w="1870" w:type="dxa"/>
          </w:tcPr>
          <w:p w14:paraId="48F124BA" w14:textId="60AFAA3D" w:rsidR="00CD6CEE" w:rsidRDefault="00CD6CEE" w:rsidP="00CD6CEE">
            <w:r>
              <w:t>Marker of address line 2 suppression</w:t>
            </w:r>
          </w:p>
        </w:tc>
        <w:tc>
          <w:tcPr>
            <w:tcW w:w="1870" w:type="dxa"/>
          </w:tcPr>
          <w:p w14:paraId="661ABFC5" w14:textId="4E22CB63" w:rsidR="00CD6CEE" w:rsidRDefault="00CD6CEE" w:rsidP="00CD6CEE">
            <w:r>
              <w:t>Marker that the address as reported may be incomplete</w:t>
            </w:r>
          </w:p>
        </w:tc>
        <w:tc>
          <w:tcPr>
            <w:tcW w:w="1870" w:type="dxa"/>
          </w:tcPr>
          <w:p w14:paraId="2B3BDE5B" w14:textId="27E17E04" w:rsidR="00CD6CEE" w:rsidRDefault="00CD6CEE" w:rsidP="00CD6CEE">
            <w:r>
              <w:t>1</w:t>
            </w:r>
          </w:p>
        </w:tc>
        <w:tc>
          <w:tcPr>
            <w:tcW w:w="1870" w:type="dxa"/>
          </w:tcPr>
          <w:p w14:paraId="32CE1137" w14:textId="10AC2C42" w:rsidR="00CD6CEE" w:rsidRDefault="00CD6CEE" w:rsidP="00CD6CEE">
            <w:r>
              <w:t>Y</w:t>
            </w:r>
          </w:p>
        </w:tc>
      </w:tr>
      <w:tr w:rsidR="00CD6CEE" w:rsidRPr="00CD6CEE" w14:paraId="7754CA22" w14:textId="77777777" w:rsidTr="00CD6CEE">
        <w:trPr>
          <w:cnfStyle w:val="000000100000" w:firstRow="0" w:lastRow="0" w:firstColumn="0" w:lastColumn="0" w:oddVBand="0" w:evenVBand="0" w:oddHBand="1" w:evenHBand="0" w:firstRowFirstColumn="0" w:firstRowLastColumn="0" w:lastRowFirstColumn="0" w:lastRowLastColumn="0"/>
        </w:trPr>
        <w:tc>
          <w:tcPr>
            <w:tcW w:w="1870" w:type="dxa"/>
          </w:tcPr>
          <w:p w14:paraId="7B2B86DA" w14:textId="0ADB69A0" w:rsidR="00CD6CEE" w:rsidRDefault="00CD6CEE" w:rsidP="00CD6CEE">
            <w:r>
              <w:t>City/Town</w:t>
            </w:r>
          </w:p>
        </w:tc>
        <w:tc>
          <w:tcPr>
            <w:tcW w:w="1870" w:type="dxa"/>
          </w:tcPr>
          <w:p w14:paraId="4FE14C6F" w14:textId="1E6FC890" w:rsidR="00CD6CEE" w:rsidRDefault="00CD6CEE" w:rsidP="00CD6CEE">
            <w:r>
              <w:t>City/Town</w:t>
            </w:r>
          </w:p>
        </w:tc>
        <w:tc>
          <w:tcPr>
            <w:tcW w:w="1870" w:type="dxa"/>
          </w:tcPr>
          <w:p w14:paraId="113E261A" w14:textId="416E00F2" w:rsidR="00CD6CEE" w:rsidRDefault="00CD6CEE" w:rsidP="00CD6CEE">
            <w:r>
              <w:t>Group or individual's city</w:t>
            </w:r>
          </w:p>
        </w:tc>
        <w:tc>
          <w:tcPr>
            <w:tcW w:w="1870" w:type="dxa"/>
          </w:tcPr>
          <w:p w14:paraId="18487CE1" w14:textId="34272C71" w:rsidR="00CD6CEE" w:rsidRDefault="00CD6CEE" w:rsidP="00CD6CEE">
            <w:r>
              <w:t>30</w:t>
            </w:r>
          </w:p>
        </w:tc>
        <w:tc>
          <w:tcPr>
            <w:tcW w:w="1870" w:type="dxa"/>
          </w:tcPr>
          <w:p w14:paraId="2FEB7784" w14:textId="5DE0AD70" w:rsidR="00CD6CEE" w:rsidRDefault="00CD6CEE" w:rsidP="00CD6CEE">
            <w:r>
              <w:t>string</w:t>
            </w:r>
          </w:p>
        </w:tc>
      </w:tr>
      <w:tr w:rsidR="00CD6CEE" w:rsidRPr="00CD6CEE" w14:paraId="4D9247E8" w14:textId="77777777" w:rsidTr="00CD6CEE">
        <w:tc>
          <w:tcPr>
            <w:tcW w:w="1870" w:type="dxa"/>
          </w:tcPr>
          <w:p w14:paraId="7008B124" w14:textId="7FDD5F00" w:rsidR="00CD6CEE" w:rsidRDefault="00CD6CEE" w:rsidP="00CD6CEE">
            <w:r>
              <w:t>State</w:t>
            </w:r>
          </w:p>
        </w:tc>
        <w:tc>
          <w:tcPr>
            <w:tcW w:w="1870" w:type="dxa"/>
          </w:tcPr>
          <w:p w14:paraId="1880AA31" w14:textId="6A928D64" w:rsidR="00CD6CEE" w:rsidRDefault="00CD6CEE" w:rsidP="00CD6CEE">
            <w:r>
              <w:t>State</w:t>
            </w:r>
          </w:p>
        </w:tc>
        <w:tc>
          <w:tcPr>
            <w:tcW w:w="1870" w:type="dxa"/>
          </w:tcPr>
          <w:p w14:paraId="1B0DD3DF" w14:textId="1347220D" w:rsidR="00CD6CEE" w:rsidRDefault="00CD6CEE" w:rsidP="00CD6CEE">
            <w:r>
              <w:t>Group or individual's state</w:t>
            </w:r>
          </w:p>
        </w:tc>
        <w:tc>
          <w:tcPr>
            <w:tcW w:w="1870" w:type="dxa"/>
          </w:tcPr>
          <w:p w14:paraId="7C85E315" w14:textId="2AF215B4" w:rsidR="00CD6CEE" w:rsidRDefault="00CD6CEE" w:rsidP="00CD6CEE">
            <w:r>
              <w:t>2</w:t>
            </w:r>
          </w:p>
        </w:tc>
        <w:tc>
          <w:tcPr>
            <w:tcW w:w="1870" w:type="dxa"/>
          </w:tcPr>
          <w:p w14:paraId="37658B00" w14:textId="24377116" w:rsidR="00CD6CEE" w:rsidRDefault="00CD6CEE" w:rsidP="00CD6CEE">
            <w:r>
              <w:t>string</w:t>
            </w:r>
          </w:p>
        </w:tc>
      </w:tr>
      <w:tr w:rsidR="00CD6CEE" w:rsidRPr="00CD6CEE" w14:paraId="7ADFE6E6" w14:textId="77777777" w:rsidTr="00CD6CEE">
        <w:trPr>
          <w:cnfStyle w:val="000000100000" w:firstRow="0" w:lastRow="0" w:firstColumn="0" w:lastColumn="0" w:oddVBand="0" w:evenVBand="0" w:oddHBand="1" w:evenHBand="0" w:firstRowFirstColumn="0" w:firstRowLastColumn="0" w:lastRowFirstColumn="0" w:lastRowLastColumn="0"/>
        </w:trPr>
        <w:tc>
          <w:tcPr>
            <w:tcW w:w="1870" w:type="dxa"/>
          </w:tcPr>
          <w:p w14:paraId="10DC297F" w14:textId="7AA9ECA7" w:rsidR="00CD6CEE" w:rsidRDefault="00CD6CEE" w:rsidP="00CD6CEE">
            <w:r>
              <w:t>ZIP Code</w:t>
            </w:r>
          </w:p>
        </w:tc>
        <w:tc>
          <w:tcPr>
            <w:tcW w:w="1870" w:type="dxa"/>
          </w:tcPr>
          <w:p w14:paraId="69309D2A" w14:textId="63E8C079" w:rsidR="00CD6CEE" w:rsidRDefault="00CD6CEE" w:rsidP="00CD6CEE">
            <w:r>
              <w:t>ZIP Code</w:t>
            </w:r>
          </w:p>
        </w:tc>
        <w:tc>
          <w:tcPr>
            <w:tcW w:w="1870" w:type="dxa"/>
          </w:tcPr>
          <w:p w14:paraId="090A3EA9" w14:textId="732CBAE5" w:rsidR="00CD6CEE" w:rsidRDefault="00CD6CEE" w:rsidP="00CD6CEE">
            <w:r>
              <w:t>Group or individual's ZIP code (9 digits when available)</w:t>
            </w:r>
          </w:p>
        </w:tc>
        <w:tc>
          <w:tcPr>
            <w:tcW w:w="1870" w:type="dxa"/>
          </w:tcPr>
          <w:p w14:paraId="69128A2C" w14:textId="160AD456" w:rsidR="00CD6CEE" w:rsidRDefault="00CD6CEE" w:rsidP="00CD6CEE">
            <w:r>
              <w:t>15</w:t>
            </w:r>
          </w:p>
        </w:tc>
        <w:tc>
          <w:tcPr>
            <w:tcW w:w="1870" w:type="dxa"/>
          </w:tcPr>
          <w:p w14:paraId="074B9D58" w14:textId="3880A55C" w:rsidR="00CD6CEE" w:rsidRDefault="00CD6CEE" w:rsidP="00CD6CEE">
            <w:r>
              <w:t>string</w:t>
            </w:r>
          </w:p>
        </w:tc>
      </w:tr>
      <w:tr w:rsidR="00CD6CEE" w:rsidRPr="00CD6CEE" w14:paraId="1017C107" w14:textId="77777777" w:rsidTr="00CD6CEE">
        <w:tc>
          <w:tcPr>
            <w:tcW w:w="1870" w:type="dxa"/>
          </w:tcPr>
          <w:p w14:paraId="3880288C" w14:textId="7A54D1DA" w:rsidR="00CD6CEE" w:rsidRDefault="00CD6CEE" w:rsidP="00CD6CEE">
            <w:r>
              <w:t>Telephone Number</w:t>
            </w:r>
          </w:p>
        </w:tc>
        <w:tc>
          <w:tcPr>
            <w:tcW w:w="1870" w:type="dxa"/>
          </w:tcPr>
          <w:p w14:paraId="27A06099" w14:textId="23038DC3" w:rsidR="00CD6CEE" w:rsidRDefault="00CD6CEE" w:rsidP="00CD6CEE">
            <w:r>
              <w:t>Telephone Number</w:t>
            </w:r>
          </w:p>
        </w:tc>
        <w:tc>
          <w:tcPr>
            <w:tcW w:w="1870" w:type="dxa"/>
          </w:tcPr>
          <w:p w14:paraId="4EA689F9" w14:textId="5A62252A" w:rsidR="00CD6CEE" w:rsidRDefault="00CD6CEE" w:rsidP="00CD6CEE">
            <w:r>
              <w:t>Phone number is listed only when there is a single phone number available for the address</w:t>
            </w:r>
          </w:p>
        </w:tc>
        <w:tc>
          <w:tcPr>
            <w:tcW w:w="1870" w:type="dxa"/>
          </w:tcPr>
          <w:p w14:paraId="6607FEBB" w14:textId="0238A65C" w:rsidR="00CD6CEE" w:rsidRDefault="00CD6CEE" w:rsidP="00CD6CEE">
            <w:r>
              <w:t>20</w:t>
            </w:r>
          </w:p>
        </w:tc>
        <w:tc>
          <w:tcPr>
            <w:tcW w:w="1870" w:type="dxa"/>
          </w:tcPr>
          <w:p w14:paraId="5BC42DA4" w14:textId="5252D2B0" w:rsidR="00CD6CEE" w:rsidRDefault="00CD6CEE" w:rsidP="00CD6CEE">
            <w:r>
              <w:t>string</w:t>
            </w:r>
          </w:p>
        </w:tc>
      </w:tr>
    </w:tbl>
    <w:p w14:paraId="7B14F355" w14:textId="258B9ED9" w:rsidR="00E80217" w:rsidRDefault="00E80217" w:rsidP="00CD6CEE"/>
    <w:tbl>
      <w:tblPr>
        <w:tblStyle w:val="PlainTable1"/>
        <w:tblW w:w="0" w:type="auto"/>
        <w:tblLook w:val="0420" w:firstRow="1" w:lastRow="0" w:firstColumn="0" w:lastColumn="0" w:noHBand="0" w:noVBand="1"/>
      </w:tblPr>
      <w:tblGrid>
        <w:gridCol w:w="1870"/>
        <w:gridCol w:w="1870"/>
        <w:gridCol w:w="1870"/>
        <w:gridCol w:w="1870"/>
        <w:gridCol w:w="1870"/>
      </w:tblGrid>
      <w:tr w:rsidR="00E80217" w:rsidRPr="00E80217" w14:paraId="02E31C4D" w14:textId="77777777" w:rsidTr="00E80217">
        <w:trPr>
          <w:cnfStyle w:val="100000000000" w:firstRow="1" w:lastRow="0" w:firstColumn="0" w:lastColumn="0" w:oddVBand="0" w:evenVBand="0" w:oddHBand="0" w:evenHBand="0" w:firstRowFirstColumn="0" w:firstRowLastColumn="0" w:lastRowFirstColumn="0" w:lastRowLastColumn="0"/>
        </w:trPr>
        <w:tc>
          <w:tcPr>
            <w:tcW w:w="1870" w:type="dxa"/>
          </w:tcPr>
          <w:p w14:paraId="442F91CE" w14:textId="5DC179C8" w:rsidR="00E80217" w:rsidRPr="00E80217" w:rsidRDefault="00E80217" w:rsidP="00E80217">
            <w:r>
              <w:t>Variable Name</w:t>
            </w:r>
          </w:p>
        </w:tc>
        <w:tc>
          <w:tcPr>
            <w:tcW w:w="1870" w:type="dxa"/>
          </w:tcPr>
          <w:p w14:paraId="6FF95E08" w14:textId="6269D642" w:rsidR="00E80217" w:rsidRPr="00E80217" w:rsidRDefault="00E80217" w:rsidP="00E80217">
            <w:r>
              <w:t>Variable Label</w:t>
            </w:r>
          </w:p>
        </w:tc>
        <w:tc>
          <w:tcPr>
            <w:tcW w:w="1870" w:type="dxa"/>
          </w:tcPr>
          <w:p w14:paraId="4C993CB6" w14:textId="114D8256" w:rsidR="00E80217" w:rsidRPr="00E80217" w:rsidRDefault="00E80217" w:rsidP="00E80217">
            <w:r>
              <w:t>Description</w:t>
            </w:r>
          </w:p>
        </w:tc>
        <w:tc>
          <w:tcPr>
            <w:tcW w:w="1870" w:type="dxa"/>
          </w:tcPr>
          <w:p w14:paraId="2DBAE9DC" w14:textId="658DE758" w:rsidR="00E80217" w:rsidRPr="00E80217" w:rsidRDefault="00E80217" w:rsidP="00E80217">
            <w:r>
              <w:t>Length</w:t>
            </w:r>
          </w:p>
        </w:tc>
        <w:tc>
          <w:tcPr>
            <w:tcW w:w="1870" w:type="dxa"/>
          </w:tcPr>
          <w:p w14:paraId="76AA6B4B" w14:textId="0FF10D76" w:rsidR="00E80217" w:rsidRPr="00E80217" w:rsidRDefault="00E80217" w:rsidP="00E80217">
            <w:r>
              <w:t>Values</w:t>
            </w:r>
          </w:p>
        </w:tc>
      </w:tr>
      <w:tr w:rsidR="00E80217" w:rsidRPr="00E80217" w14:paraId="06E8AD24" w14:textId="77777777" w:rsidTr="00E80217">
        <w:trPr>
          <w:cnfStyle w:val="000000100000" w:firstRow="0" w:lastRow="0" w:firstColumn="0" w:lastColumn="0" w:oddVBand="0" w:evenVBand="0" w:oddHBand="1" w:evenHBand="0" w:firstRowFirstColumn="0" w:firstRowLastColumn="0" w:lastRowFirstColumn="0" w:lastRowLastColumn="0"/>
        </w:trPr>
        <w:tc>
          <w:tcPr>
            <w:tcW w:w="1870" w:type="dxa"/>
          </w:tcPr>
          <w:p w14:paraId="5F983ADD" w14:textId="2746F693" w:rsidR="00E80217" w:rsidRDefault="00E80217" w:rsidP="00E80217">
            <w:proofErr w:type="spellStart"/>
            <w:r>
              <w:t>ind_assgn</w:t>
            </w:r>
            <w:proofErr w:type="spellEnd"/>
          </w:p>
        </w:tc>
        <w:tc>
          <w:tcPr>
            <w:tcW w:w="1870" w:type="dxa"/>
          </w:tcPr>
          <w:p w14:paraId="6E172565" w14:textId="686E3D97" w:rsidR="00E80217" w:rsidRDefault="00E80217" w:rsidP="00E80217">
            <w:r>
              <w:t>Clinician accepts Medicare Assignment</w:t>
            </w:r>
          </w:p>
        </w:tc>
        <w:tc>
          <w:tcPr>
            <w:tcW w:w="1870" w:type="dxa"/>
          </w:tcPr>
          <w:p w14:paraId="0902903A" w14:textId="683DC20A" w:rsidR="00E80217" w:rsidRDefault="00E80217" w:rsidP="00E80217">
            <w:r>
              <w:t xml:space="preserve">Indicator for whether clinician accepts Medicare </w:t>
            </w:r>
            <w:r>
              <w:lastRenderedPageBreak/>
              <w:t>approved amount as payment in full</w:t>
            </w:r>
          </w:p>
        </w:tc>
        <w:tc>
          <w:tcPr>
            <w:tcW w:w="1870" w:type="dxa"/>
          </w:tcPr>
          <w:p w14:paraId="4263B033" w14:textId="2449E0F6" w:rsidR="00E80217" w:rsidRDefault="00E80217" w:rsidP="00E80217">
            <w:r>
              <w:lastRenderedPageBreak/>
              <w:t>1</w:t>
            </w:r>
          </w:p>
        </w:tc>
        <w:tc>
          <w:tcPr>
            <w:tcW w:w="1870" w:type="dxa"/>
          </w:tcPr>
          <w:p w14:paraId="056B7809" w14:textId="4148035A" w:rsidR="00E80217" w:rsidRDefault="00E80217" w:rsidP="00E80217">
            <w:r>
              <w:t xml:space="preserve">Y = Clinician accepts Medicare approved amount as </w:t>
            </w:r>
            <w:r>
              <w:lastRenderedPageBreak/>
              <w:t>payment in full, M = Clinician may accept Medicare Assignment</w:t>
            </w:r>
          </w:p>
        </w:tc>
      </w:tr>
      <w:tr w:rsidR="00E80217" w:rsidRPr="00E80217" w14:paraId="06C0C799" w14:textId="77777777" w:rsidTr="00E80217">
        <w:tc>
          <w:tcPr>
            <w:tcW w:w="1870" w:type="dxa"/>
          </w:tcPr>
          <w:p w14:paraId="3B64032A" w14:textId="2CB5F700" w:rsidR="00E80217" w:rsidRDefault="00E80217" w:rsidP="00E80217">
            <w:proofErr w:type="spellStart"/>
            <w:r>
              <w:lastRenderedPageBreak/>
              <w:t>grp_assgn</w:t>
            </w:r>
            <w:proofErr w:type="spellEnd"/>
          </w:p>
        </w:tc>
        <w:tc>
          <w:tcPr>
            <w:tcW w:w="1870" w:type="dxa"/>
          </w:tcPr>
          <w:p w14:paraId="06DA3DD3" w14:textId="5BD17A3D" w:rsidR="00E80217" w:rsidRDefault="00E80217" w:rsidP="00E80217">
            <w:r>
              <w:t>Group accepts Medicare Assignment</w:t>
            </w:r>
          </w:p>
        </w:tc>
        <w:tc>
          <w:tcPr>
            <w:tcW w:w="1870" w:type="dxa"/>
          </w:tcPr>
          <w:p w14:paraId="7D8279C7" w14:textId="0E4B5BB1" w:rsidR="00E80217" w:rsidRDefault="00E80217" w:rsidP="00E80217">
            <w:r>
              <w:t>Indicator for whether group accepts Medicare approved amount as payment in full</w:t>
            </w:r>
          </w:p>
        </w:tc>
        <w:tc>
          <w:tcPr>
            <w:tcW w:w="1870" w:type="dxa"/>
          </w:tcPr>
          <w:p w14:paraId="1186B4FE" w14:textId="7C094D7E" w:rsidR="00E80217" w:rsidRDefault="00E80217" w:rsidP="00E80217">
            <w:r>
              <w:t>1</w:t>
            </w:r>
          </w:p>
        </w:tc>
        <w:tc>
          <w:tcPr>
            <w:tcW w:w="1870" w:type="dxa"/>
          </w:tcPr>
          <w:p w14:paraId="77DA24C0" w14:textId="0BEEE3D2" w:rsidR="00E80217" w:rsidRDefault="00E80217" w:rsidP="00E80217">
            <w:r>
              <w:t>Y = Group accepts Medicare approved amount as payment in full, M = Group may accept Medicare Assignment</w:t>
            </w:r>
          </w:p>
        </w:tc>
      </w:tr>
      <w:tr w:rsidR="00E80217" w:rsidRPr="00E80217" w14:paraId="69F0B1F0" w14:textId="77777777" w:rsidTr="00E80217">
        <w:trPr>
          <w:cnfStyle w:val="000000100000" w:firstRow="0" w:lastRow="0" w:firstColumn="0" w:lastColumn="0" w:oddVBand="0" w:evenVBand="0" w:oddHBand="1" w:evenHBand="0" w:firstRowFirstColumn="0" w:firstRowLastColumn="0" w:lastRowFirstColumn="0" w:lastRowLastColumn="0"/>
        </w:trPr>
        <w:tc>
          <w:tcPr>
            <w:tcW w:w="1870" w:type="dxa"/>
          </w:tcPr>
          <w:p w14:paraId="2E4BC24A" w14:textId="51E7412B" w:rsidR="00E80217" w:rsidRDefault="00E80217" w:rsidP="00E80217">
            <w:proofErr w:type="spellStart"/>
            <w:r>
              <w:t>adrs_id</w:t>
            </w:r>
            <w:proofErr w:type="spellEnd"/>
          </w:p>
        </w:tc>
        <w:tc>
          <w:tcPr>
            <w:tcW w:w="1870" w:type="dxa"/>
          </w:tcPr>
          <w:p w14:paraId="2B696780" w14:textId="2FBBE790" w:rsidR="00E80217" w:rsidRDefault="00E80217" w:rsidP="00E80217">
            <w:r>
              <w:t>Address ID</w:t>
            </w:r>
          </w:p>
        </w:tc>
        <w:tc>
          <w:tcPr>
            <w:tcW w:w="1870" w:type="dxa"/>
          </w:tcPr>
          <w:p w14:paraId="05B47272" w14:textId="56AF4A17" w:rsidR="00E80217" w:rsidRDefault="00E80217" w:rsidP="00E80217">
            <w:r>
              <w:t>Unique identifier for the practice location; offices within the same building, but varied by suite or floor, will have the same Address ID aside from the final two characters</w:t>
            </w:r>
          </w:p>
        </w:tc>
        <w:tc>
          <w:tcPr>
            <w:tcW w:w="1870" w:type="dxa"/>
          </w:tcPr>
          <w:p w14:paraId="769723D4" w14:textId="1DBA38D6" w:rsidR="00E80217" w:rsidRDefault="00E80217" w:rsidP="00E80217">
            <w:r>
              <w:t>25</w:t>
            </w:r>
          </w:p>
        </w:tc>
        <w:tc>
          <w:tcPr>
            <w:tcW w:w="1870" w:type="dxa"/>
          </w:tcPr>
          <w:p w14:paraId="1F46607F" w14:textId="0C23337A" w:rsidR="00E80217" w:rsidRDefault="00E80217" w:rsidP="00E80217">
            <w:r>
              <w:t>string</w:t>
            </w:r>
          </w:p>
        </w:tc>
      </w:tr>
    </w:tbl>
    <w:p w14:paraId="4848BF04" w14:textId="77777777" w:rsidR="00E80217" w:rsidRPr="00E80217" w:rsidRDefault="00E80217" w:rsidP="00E80217"/>
    <w:p w14:paraId="6ACF6F2F" w14:textId="3C7AA640" w:rsidR="003147A2" w:rsidRDefault="003147A2"/>
    <w:p w14:paraId="03962A90" w14:textId="32EB9A46" w:rsidR="00E80217" w:rsidRDefault="00E80217">
      <w:r>
        <w:br w:type="page"/>
      </w:r>
    </w:p>
    <w:p w14:paraId="4B5839D7" w14:textId="3821EBA7" w:rsidR="00E80217" w:rsidRDefault="00E80217" w:rsidP="00E80217">
      <w:pPr>
        <w:pStyle w:val="Heading2"/>
        <w:shd w:val="clear" w:color="auto" w:fill="FFFFFF"/>
        <w:spacing w:before="0"/>
        <w:rPr>
          <w:rFonts w:ascii="Segoe UI" w:eastAsia="Times New Roman" w:hAnsi="Segoe UI" w:cs="Segoe UI"/>
          <w:b/>
          <w:bCs/>
          <w:color w:val="212529"/>
          <w:kern w:val="0"/>
          <w:sz w:val="28"/>
          <w:szCs w:val="28"/>
          <w:u w:val="single"/>
          <w14:ligatures w14:val="none"/>
        </w:rPr>
      </w:pPr>
      <w:r w:rsidRPr="00E80217">
        <w:rPr>
          <w:b/>
          <w:bCs/>
          <w:sz w:val="28"/>
          <w:szCs w:val="28"/>
          <w:u w:val="single"/>
        </w:rPr>
        <w:lastRenderedPageBreak/>
        <w:t xml:space="preserve">Dataset 2: </w:t>
      </w:r>
      <w:r w:rsidR="008653C8">
        <w:rPr>
          <w:rFonts w:ascii="Segoe UI" w:eastAsia="Times New Roman" w:hAnsi="Segoe UI" w:cs="Segoe UI"/>
          <w:b/>
          <w:bCs/>
          <w:color w:val="212529"/>
          <w:kern w:val="0"/>
          <w:sz w:val="28"/>
          <w:szCs w:val="28"/>
          <w:u w:val="single"/>
          <w14:ligatures w14:val="none"/>
        </w:rPr>
        <w:t>Word Bank Data – NASDAQ</w:t>
      </w:r>
    </w:p>
    <w:p w14:paraId="5A0A14C0" w14:textId="77777777" w:rsidR="008653C8" w:rsidRDefault="008653C8" w:rsidP="008653C8"/>
    <w:p w14:paraId="0A430464" w14:textId="0E667F1A" w:rsidR="008653C8" w:rsidRDefault="008653C8" w:rsidP="008653C8">
      <w:pPr>
        <w:rPr>
          <w:rFonts w:ascii="Arial" w:hAnsi="Arial" w:cs="Arial"/>
          <w:color w:val="1B1B1B"/>
          <w:shd w:val="clear" w:color="auto" w:fill="FFFFFF"/>
        </w:rPr>
      </w:pPr>
      <w:r>
        <w:rPr>
          <w:rFonts w:ascii="Arial" w:hAnsi="Arial" w:cs="Arial"/>
          <w:color w:val="1B1B1B"/>
          <w:shd w:val="clear" w:color="auto" w:fill="FFFFFF"/>
        </w:rPr>
        <w:t>The </w:t>
      </w:r>
      <w:r>
        <w:rPr>
          <w:rStyle w:val="Emphasis"/>
          <w:rFonts w:ascii="Arial" w:hAnsi="Arial" w:cs="Arial"/>
          <w:color w:val="1B1B1B"/>
          <w:shd w:val="clear" w:color="auto" w:fill="FFFFFF"/>
        </w:rPr>
        <w:t>World Bank</w:t>
      </w:r>
      <w:r>
        <w:rPr>
          <w:rFonts w:ascii="Arial" w:hAnsi="Arial" w:cs="Arial"/>
          <w:color w:val="1B1B1B"/>
          <w:shd w:val="clear" w:color="auto" w:fill="FFFFFF"/>
        </w:rPr>
        <w:t> (</w:t>
      </w:r>
      <w:hyperlink r:id="rId6" w:history="1">
        <w:r>
          <w:rPr>
            <w:rStyle w:val="Hyperlink"/>
            <w:rFonts w:ascii="Arial" w:hAnsi="Arial" w:cs="Arial"/>
            <w:color w:val="0094BD"/>
            <w:shd w:val="clear" w:color="auto" w:fill="FFFFFF"/>
          </w:rPr>
          <w:t>WB</w:t>
        </w:r>
      </w:hyperlink>
      <w:r>
        <w:rPr>
          <w:rFonts w:ascii="Arial" w:hAnsi="Arial" w:cs="Arial"/>
          <w:color w:val="1B1B1B"/>
          <w:shd w:val="clear" w:color="auto" w:fill="FFFFFF"/>
        </w:rPr>
        <w:t>) data feed contains data from hundreds of countries and regions around the world, from multiple categories such as finance, economy, energy, education, health, poverty, agriculture, employment, population, land use, foreign aid, climate change, government expenditures, literacy, mortality, and patents.</w:t>
      </w:r>
    </w:p>
    <w:p w14:paraId="437E6787" w14:textId="77777777" w:rsidR="008653C8" w:rsidRDefault="008653C8" w:rsidP="008653C8">
      <w:pPr>
        <w:rPr>
          <w:rFonts w:ascii="Arial" w:hAnsi="Arial" w:cs="Arial"/>
          <w:color w:val="1B1B1B"/>
          <w:shd w:val="clear" w:color="auto" w:fill="FFFFFF"/>
        </w:rPr>
      </w:pPr>
    </w:p>
    <w:p w14:paraId="16DBD46F" w14:textId="77777777" w:rsidR="008653C8" w:rsidRDefault="008653C8" w:rsidP="008653C8">
      <w:pPr>
        <w:pStyle w:val="Heading2"/>
        <w:spacing w:line="330" w:lineRule="atLeast"/>
        <w:rPr>
          <w:rFonts w:ascii="Arial" w:hAnsi="Arial" w:cs="Arial"/>
          <w:caps/>
          <w:color w:val="1B1B1B"/>
          <w:sz w:val="21"/>
          <w:szCs w:val="21"/>
        </w:rPr>
      </w:pPr>
      <w:r>
        <w:rPr>
          <w:rFonts w:ascii="Arial" w:hAnsi="Arial" w:cs="Arial"/>
          <w:caps/>
          <w:color w:val="1B1B1B"/>
          <w:sz w:val="21"/>
          <w:szCs w:val="21"/>
        </w:rPr>
        <w:t>WB Data (WB/DATA)</w:t>
      </w:r>
    </w:p>
    <w:tbl>
      <w:tblPr>
        <w:tblW w:w="0" w:type="auto"/>
        <w:tblCellMar>
          <w:top w:w="15" w:type="dxa"/>
          <w:left w:w="15" w:type="dxa"/>
          <w:bottom w:w="15" w:type="dxa"/>
          <w:right w:w="15" w:type="dxa"/>
        </w:tblCellMar>
        <w:tblLook w:val="04A0" w:firstRow="1" w:lastRow="0" w:firstColumn="1" w:lastColumn="0" w:noHBand="0" w:noVBand="1"/>
      </w:tblPr>
      <w:tblGrid>
        <w:gridCol w:w="1631"/>
        <w:gridCol w:w="1246"/>
        <w:gridCol w:w="2857"/>
        <w:gridCol w:w="814"/>
        <w:gridCol w:w="1526"/>
      </w:tblGrid>
      <w:tr w:rsidR="008653C8" w14:paraId="46DBB4A5" w14:textId="77777777" w:rsidTr="008653C8">
        <w:trPr>
          <w:tblHeader/>
        </w:trPr>
        <w:tc>
          <w:tcPr>
            <w:tcW w:w="0" w:type="auto"/>
            <w:tcBorders>
              <w:top w:val="single" w:sz="6" w:space="0" w:color="D1D1D1"/>
              <w:left w:val="single" w:sz="6" w:space="0" w:color="D1D1D1"/>
              <w:bottom w:val="single" w:sz="6" w:space="0" w:color="1B1B1B"/>
              <w:right w:val="single" w:sz="6" w:space="0" w:color="D1D1D1"/>
            </w:tcBorders>
            <w:shd w:val="clear" w:color="auto" w:fill="FFFFFF"/>
            <w:tcMar>
              <w:top w:w="150" w:type="dxa"/>
              <w:left w:w="150" w:type="dxa"/>
              <w:bottom w:w="180" w:type="dxa"/>
              <w:right w:w="150" w:type="dxa"/>
            </w:tcMar>
            <w:vAlign w:val="center"/>
            <w:hideMark/>
          </w:tcPr>
          <w:p w14:paraId="0A716ABD" w14:textId="77777777" w:rsidR="008653C8" w:rsidRDefault="008653C8">
            <w:pPr>
              <w:spacing w:line="270" w:lineRule="atLeast"/>
              <w:rPr>
                <w:rFonts w:ascii="Arial" w:hAnsi="Arial" w:cs="Arial"/>
                <w:b/>
                <w:bCs/>
                <w:color w:val="000000"/>
                <w:sz w:val="21"/>
                <w:szCs w:val="21"/>
              </w:rPr>
            </w:pPr>
            <w:r>
              <w:rPr>
                <w:rFonts w:ascii="Arial" w:hAnsi="Arial" w:cs="Arial"/>
                <w:b/>
                <w:bCs/>
                <w:color w:val="000000"/>
                <w:sz w:val="21"/>
                <w:szCs w:val="21"/>
              </w:rPr>
              <w:t>Columns</w:t>
            </w:r>
          </w:p>
        </w:tc>
        <w:tc>
          <w:tcPr>
            <w:tcW w:w="0" w:type="auto"/>
            <w:tcBorders>
              <w:top w:val="single" w:sz="6" w:space="0" w:color="D1D1D1"/>
              <w:bottom w:val="single" w:sz="6" w:space="0" w:color="1B1B1B"/>
              <w:right w:val="single" w:sz="6" w:space="0" w:color="D1D1D1"/>
            </w:tcBorders>
            <w:shd w:val="clear" w:color="auto" w:fill="FFFFFF"/>
            <w:tcMar>
              <w:top w:w="150" w:type="dxa"/>
              <w:left w:w="150" w:type="dxa"/>
              <w:bottom w:w="180" w:type="dxa"/>
              <w:right w:w="150" w:type="dxa"/>
            </w:tcMar>
            <w:vAlign w:val="center"/>
            <w:hideMark/>
          </w:tcPr>
          <w:p w14:paraId="3C1881EB" w14:textId="77777777" w:rsidR="008653C8" w:rsidRDefault="008653C8">
            <w:pPr>
              <w:spacing w:line="270" w:lineRule="atLeast"/>
              <w:rPr>
                <w:rFonts w:ascii="Arial" w:hAnsi="Arial" w:cs="Arial"/>
                <w:b/>
                <w:bCs/>
                <w:color w:val="000000"/>
                <w:sz w:val="21"/>
                <w:szCs w:val="21"/>
              </w:rPr>
            </w:pPr>
            <w:r>
              <w:rPr>
                <w:rFonts w:ascii="Arial" w:hAnsi="Arial" w:cs="Arial"/>
                <w:b/>
                <w:bCs/>
                <w:color w:val="000000"/>
                <w:sz w:val="21"/>
                <w:szCs w:val="21"/>
              </w:rPr>
              <w:t>Data type</w:t>
            </w:r>
          </w:p>
        </w:tc>
        <w:tc>
          <w:tcPr>
            <w:tcW w:w="0" w:type="auto"/>
            <w:tcBorders>
              <w:top w:val="single" w:sz="6" w:space="0" w:color="D1D1D1"/>
              <w:bottom w:val="single" w:sz="6" w:space="0" w:color="1B1B1B"/>
              <w:right w:val="single" w:sz="6" w:space="0" w:color="D1D1D1"/>
            </w:tcBorders>
            <w:shd w:val="clear" w:color="auto" w:fill="FFFFFF"/>
            <w:tcMar>
              <w:top w:w="150" w:type="dxa"/>
              <w:left w:w="150" w:type="dxa"/>
              <w:bottom w:w="180" w:type="dxa"/>
              <w:right w:w="150" w:type="dxa"/>
            </w:tcMar>
            <w:vAlign w:val="center"/>
            <w:hideMark/>
          </w:tcPr>
          <w:p w14:paraId="133CE320" w14:textId="77777777" w:rsidR="008653C8" w:rsidRDefault="008653C8">
            <w:pPr>
              <w:spacing w:line="270" w:lineRule="atLeast"/>
              <w:rPr>
                <w:rFonts w:ascii="Arial" w:hAnsi="Arial" w:cs="Arial"/>
                <w:b/>
                <w:bCs/>
                <w:color w:val="000000"/>
                <w:sz w:val="21"/>
                <w:szCs w:val="21"/>
              </w:rPr>
            </w:pPr>
            <w:r>
              <w:rPr>
                <w:rFonts w:ascii="Arial" w:hAnsi="Arial" w:cs="Arial"/>
                <w:b/>
                <w:bCs/>
                <w:color w:val="000000"/>
                <w:sz w:val="21"/>
                <w:szCs w:val="21"/>
              </w:rPr>
              <w:t>Description</w:t>
            </w:r>
          </w:p>
        </w:tc>
        <w:tc>
          <w:tcPr>
            <w:tcW w:w="0" w:type="auto"/>
            <w:tcBorders>
              <w:top w:val="single" w:sz="6" w:space="0" w:color="D1D1D1"/>
              <w:bottom w:val="single" w:sz="6" w:space="0" w:color="1B1B1B"/>
              <w:right w:val="single" w:sz="6" w:space="0" w:color="D1D1D1"/>
            </w:tcBorders>
            <w:shd w:val="clear" w:color="auto" w:fill="FFFFFF"/>
            <w:tcMar>
              <w:top w:w="150" w:type="dxa"/>
              <w:left w:w="150" w:type="dxa"/>
              <w:bottom w:w="180" w:type="dxa"/>
              <w:right w:w="150" w:type="dxa"/>
            </w:tcMar>
            <w:vAlign w:val="center"/>
            <w:hideMark/>
          </w:tcPr>
          <w:p w14:paraId="21E1F26E" w14:textId="77777777" w:rsidR="008653C8" w:rsidRDefault="008653C8">
            <w:pPr>
              <w:spacing w:line="270" w:lineRule="atLeast"/>
              <w:jc w:val="center"/>
              <w:rPr>
                <w:rFonts w:ascii="Arial" w:hAnsi="Arial" w:cs="Arial"/>
                <w:b/>
                <w:bCs/>
                <w:color w:val="000000"/>
                <w:sz w:val="21"/>
                <w:szCs w:val="21"/>
              </w:rPr>
            </w:pPr>
            <w:r>
              <w:rPr>
                <w:rFonts w:ascii="Arial" w:hAnsi="Arial" w:cs="Arial"/>
                <w:b/>
                <w:bCs/>
                <w:color w:val="000000"/>
                <w:sz w:val="21"/>
                <w:szCs w:val="21"/>
              </w:rPr>
              <w:t>Filter</w:t>
            </w:r>
          </w:p>
        </w:tc>
        <w:tc>
          <w:tcPr>
            <w:tcW w:w="0" w:type="auto"/>
            <w:tcBorders>
              <w:top w:val="single" w:sz="6" w:space="0" w:color="D1D1D1"/>
              <w:bottom w:val="single" w:sz="6" w:space="0" w:color="1B1B1B"/>
              <w:right w:val="nil"/>
            </w:tcBorders>
            <w:shd w:val="clear" w:color="auto" w:fill="FFFFFF"/>
            <w:tcMar>
              <w:top w:w="150" w:type="dxa"/>
              <w:left w:w="150" w:type="dxa"/>
              <w:bottom w:w="180" w:type="dxa"/>
              <w:right w:w="150" w:type="dxa"/>
            </w:tcMar>
            <w:vAlign w:val="center"/>
            <w:hideMark/>
          </w:tcPr>
          <w:p w14:paraId="741E3B74" w14:textId="77777777" w:rsidR="008653C8" w:rsidRDefault="008653C8">
            <w:pPr>
              <w:spacing w:line="270" w:lineRule="atLeast"/>
              <w:jc w:val="center"/>
              <w:rPr>
                <w:rFonts w:ascii="Arial" w:hAnsi="Arial" w:cs="Arial"/>
                <w:b/>
                <w:bCs/>
                <w:color w:val="000000"/>
                <w:sz w:val="21"/>
                <w:szCs w:val="21"/>
              </w:rPr>
            </w:pPr>
            <w:r>
              <w:rPr>
                <w:rFonts w:ascii="Arial" w:hAnsi="Arial" w:cs="Arial"/>
                <w:b/>
                <w:bCs/>
                <w:color w:val="000000"/>
                <w:sz w:val="21"/>
                <w:szCs w:val="21"/>
              </w:rPr>
              <w:t>Primary Key</w:t>
            </w:r>
          </w:p>
        </w:tc>
      </w:tr>
      <w:tr w:rsidR="008653C8" w14:paraId="700E7EAE" w14:textId="77777777" w:rsidTr="008653C8">
        <w:tc>
          <w:tcPr>
            <w:tcW w:w="0" w:type="auto"/>
            <w:tcBorders>
              <w:top w:val="single" w:sz="6" w:space="0" w:color="D1D1D1"/>
              <w:left w:val="single" w:sz="6" w:space="0" w:color="D1D1D1"/>
              <w:bottom w:val="single" w:sz="6" w:space="0" w:color="D1D1D1"/>
              <w:right w:val="single" w:sz="6" w:space="0" w:color="D1D1D1"/>
            </w:tcBorders>
            <w:tcMar>
              <w:top w:w="150" w:type="dxa"/>
              <w:left w:w="150" w:type="dxa"/>
              <w:bottom w:w="180" w:type="dxa"/>
              <w:right w:w="150" w:type="dxa"/>
            </w:tcMar>
            <w:vAlign w:val="center"/>
            <w:hideMark/>
          </w:tcPr>
          <w:p w14:paraId="75AE002B" w14:textId="77777777" w:rsidR="008653C8" w:rsidRDefault="008653C8">
            <w:pPr>
              <w:spacing w:line="270" w:lineRule="atLeast"/>
              <w:rPr>
                <w:rFonts w:ascii="Arial" w:hAnsi="Arial" w:cs="Arial"/>
                <w:color w:val="1B1B1B"/>
                <w:sz w:val="21"/>
                <w:szCs w:val="21"/>
              </w:rPr>
            </w:pPr>
            <w:proofErr w:type="spellStart"/>
            <w:r>
              <w:rPr>
                <w:rFonts w:ascii="Arial" w:hAnsi="Arial" w:cs="Arial"/>
                <w:color w:val="1B1B1B"/>
                <w:sz w:val="21"/>
                <w:szCs w:val="21"/>
              </w:rPr>
              <w:t>series_id</w:t>
            </w:r>
            <w:proofErr w:type="spellEnd"/>
          </w:p>
        </w:tc>
        <w:tc>
          <w:tcPr>
            <w:tcW w:w="0" w:type="auto"/>
            <w:tcBorders>
              <w:top w:val="single" w:sz="6" w:space="0" w:color="D1D1D1"/>
              <w:left w:val="single" w:sz="6" w:space="0" w:color="D1D1D1"/>
              <w:bottom w:val="single" w:sz="6" w:space="0" w:color="D1D1D1"/>
              <w:right w:val="single" w:sz="6" w:space="0" w:color="D1D1D1"/>
            </w:tcBorders>
            <w:tcMar>
              <w:top w:w="150" w:type="dxa"/>
              <w:left w:w="150" w:type="dxa"/>
              <w:bottom w:w="180" w:type="dxa"/>
              <w:right w:w="150" w:type="dxa"/>
            </w:tcMar>
            <w:vAlign w:val="center"/>
            <w:hideMark/>
          </w:tcPr>
          <w:p w14:paraId="2F4976D8" w14:textId="77777777" w:rsidR="008653C8" w:rsidRDefault="008653C8">
            <w:pPr>
              <w:spacing w:line="270" w:lineRule="atLeast"/>
              <w:rPr>
                <w:rFonts w:ascii="Arial" w:hAnsi="Arial" w:cs="Arial"/>
                <w:color w:val="1B1B1B"/>
                <w:sz w:val="21"/>
                <w:szCs w:val="21"/>
              </w:rPr>
            </w:pPr>
            <w:r>
              <w:rPr>
                <w:rFonts w:ascii="Arial" w:hAnsi="Arial" w:cs="Arial"/>
                <w:color w:val="1B1B1B"/>
                <w:sz w:val="21"/>
                <w:szCs w:val="21"/>
              </w:rPr>
              <w:t>string</w:t>
            </w:r>
          </w:p>
        </w:tc>
        <w:tc>
          <w:tcPr>
            <w:tcW w:w="0" w:type="auto"/>
            <w:tcBorders>
              <w:top w:val="single" w:sz="6" w:space="0" w:color="D1D1D1"/>
              <w:left w:val="single" w:sz="6" w:space="0" w:color="D1D1D1"/>
              <w:bottom w:val="single" w:sz="6" w:space="0" w:color="D1D1D1"/>
              <w:right w:val="single" w:sz="6" w:space="0" w:color="D1D1D1"/>
            </w:tcBorders>
            <w:tcMar>
              <w:top w:w="150" w:type="dxa"/>
              <w:left w:w="150" w:type="dxa"/>
              <w:bottom w:w="180" w:type="dxa"/>
              <w:right w:w="150" w:type="dxa"/>
            </w:tcMar>
            <w:vAlign w:val="center"/>
            <w:hideMark/>
          </w:tcPr>
          <w:p w14:paraId="306114A9" w14:textId="77777777" w:rsidR="008653C8" w:rsidRDefault="008653C8">
            <w:pPr>
              <w:spacing w:line="270" w:lineRule="atLeast"/>
              <w:rPr>
                <w:rFonts w:ascii="Arial" w:hAnsi="Arial" w:cs="Arial"/>
                <w:color w:val="1B1B1B"/>
                <w:sz w:val="21"/>
                <w:szCs w:val="21"/>
              </w:rPr>
            </w:pPr>
            <w:r>
              <w:rPr>
                <w:rFonts w:ascii="Arial" w:hAnsi="Arial" w:cs="Arial"/>
                <w:color w:val="1B1B1B"/>
                <w:sz w:val="21"/>
                <w:szCs w:val="21"/>
              </w:rPr>
              <w:t>unique series identifier</w:t>
            </w:r>
          </w:p>
        </w:tc>
        <w:tc>
          <w:tcPr>
            <w:tcW w:w="0" w:type="auto"/>
            <w:tcBorders>
              <w:top w:val="single" w:sz="6" w:space="0" w:color="D1D1D1"/>
              <w:left w:val="single" w:sz="6" w:space="0" w:color="D1D1D1"/>
              <w:bottom w:val="single" w:sz="6" w:space="0" w:color="D1D1D1"/>
              <w:right w:val="single" w:sz="6" w:space="0" w:color="D1D1D1"/>
            </w:tcBorders>
            <w:tcMar>
              <w:top w:w="150" w:type="dxa"/>
              <w:left w:w="150" w:type="dxa"/>
              <w:bottom w:w="180" w:type="dxa"/>
              <w:right w:w="150" w:type="dxa"/>
            </w:tcMar>
            <w:vAlign w:val="center"/>
            <w:hideMark/>
          </w:tcPr>
          <w:p w14:paraId="17626938" w14:textId="77777777" w:rsidR="008653C8" w:rsidRDefault="008653C8">
            <w:pPr>
              <w:spacing w:line="270" w:lineRule="atLeast"/>
              <w:jc w:val="center"/>
              <w:rPr>
                <w:rFonts w:ascii="Arial" w:hAnsi="Arial" w:cs="Arial"/>
                <w:color w:val="1B1B1B"/>
                <w:sz w:val="21"/>
                <w:szCs w:val="21"/>
              </w:rPr>
            </w:pPr>
            <w:r>
              <w:rPr>
                <w:rFonts w:ascii="Apple Color Emoji" w:hAnsi="Apple Color Emoji" w:cs="Apple Color Emoji"/>
                <w:color w:val="1B1B1B"/>
                <w:sz w:val="21"/>
                <w:szCs w:val="21"/>
              </w:rPr>
              <w:t>✅</w:t>
            </w:r>
          </w:p>
        </w:tc>
        <w:tc>
          <w:tcPr>
            <w:tcW w:w="0" w:type="auto"/>
            <w:tcBorders>
              <w:top w:val="single" w:sz="6" w:space="0" w:color="D1D1D1"/>
              <w:left w:val="single" w:sz="6" w:space="0" w:color="D1D1D1"/>
              <w:bottom w:val="single" w:sz="6" w:space="0" w:color="D1D1D1"/>
              <w:right w:val="nil"/>
            </w:tcBorders>
            <w:tcMar>
              <w:top w:w="150" w:type="dxa"/>
              <w:left w:w="150" w:type="dxa"/>
              <w:bottom w:w="180" w:type="dxa"/>
              <w:right w:w="150" w:type="dxa"/>
            </w:tcMar>
            <w:vAlign w:val="center"/>
            <w:hideMark/>
          </w:tcPr>
          <w:p w14:paraId="356B4A4F" w14:textId="77777777" w:rsidR="008653C8" w:rsidRDefault="008653C8">
            <w:pPr>
              <w:spacing w:line="270" w:lineRule="atLeast"/>
              <w:jc w:val="center"/>
              <w:rPr>
                <w:rFonts w:ascii="Arial" w:hAnsi="Arial" w:cs="Arial"/>
                <w:color w:val="1B1B1B"/>
                <w:sz w:val="21"/>
                <w:szCs w:val="21"/>
              </w:rPr>
            </w:pPr>
            <w:r>
              <w:rPr>
                <w:rFonts w:ascii="Apple Color Emoji" w:hAnsi="Apple Color Emoji" w:cs="Apple Color Emoji"/>
                <w:color w:val="1B1B1B"/>
                <w:sz w:val="21"/>
                <w:szCs w:val="21"/>
              </w:rPr>
              <w:t>✅</w:t>
            </w:r>
          </w:p>
        </w:tc>
      </w:tr>
      <w:tr w:rsidR="008653C8" w14:paraId="1DBA2041" w14:textId="77777777" w:rsidTr="008653C8">
        <w:tc>
          <w:tcPr>
            <w:tcW w:w="0" w:type="auto"/>
            <w:tcBorders>
              <w:top w:val="single" w:sz="6" w:space="0" w:color="D1D1D1"/>
              <w:left w:val="single" w:sz="6" w:space="0" w:color="D1D1D1"/>
              <w:bottom w:val="single" w:sz="6" w:space="0" w:color="D1D1D1"/>
              <w:right w:val="single" w:sz="6" w:space="0" w:color="D1D1D1"/>
            </w:tcBorders>
            <w:shd w:val="clear" w:color="auto" w:fill="F8F8F8"/>
            <w:tcMar>
              <w:top w:w="150" w:type="dxa"/>
              <w:left w:w="150" w:type="dxa"/>
              <w:bottom w:w="180" w:type="dxa"/>
              <w:right w:w="150" w:type="dxa"/>
            </w:tcMar>
            <w:vAlign w:val="center"/>
            <w:hideMark/>
          </w:tcPr>
          <w:p w14:paraId="771ECC13" w14:textId="77777777" w:rsidR="008653C8" w:rsidRDefault="008653C8">
            <w:pPr>
              <w:spacing w:line="270" w:lineRule="atLeast"/>
              <w:rPr>
                <w:rFonts w:ascii="Arial" w:hAnsi="Arial" w:cs="Arial"/>
                <w:color w:val="1B1B1B"/>
                <w:sz w:val="21"/>
                <w:szCs w:val="21"/>
              </w:rPr>
            </w:pPr>
            <w:proofErr w:type="spellStart"/>
            <w:r>
              <w:rPr>
                <w:rFonts w:ascii="Arial" w:hAnsi="Arial" w:cs="Arial"/>
                <w:color w:val="1B1B1B"/>
                <w:sz w:val="21"/>
                <w:szCs w:val="21"/>
              </w:rPr>
              <w:t>country_code</w:t>
            </w:r>
            <w:proofErr w:type="spellEnd"/>
          </w:p>
        </w:tc>
        <w:tc>
          <w:tcPr>
            <w:tcW w:w="0" w:type="auto"/>
            <w:tcBorders>
              <w:top w:val="single" w:sz="6" w:space="0" w:color="D1D1D1"/>
              <w:left w:val="single" w:sz="6" w:space="0" w:color="D1D1D1"/>
              <w:bottom w:val="single" w:sz="6" w:space="0" w:color="D1D1D1"/>
              <w:right w:val="single" w:sz="6" w:space="0" w:color="D1D1D1"/>
            </w:tcBorders>
            <w:shd w:val="clear" w:color="auto" w:fill="F8F8F8"/>
            <w:tcMar>
              <w:top w:w="150" w:type="dxa"/>
              <w:left w:w="150" w:type="dxa"/>
              <w:bottom w:w="180" w:type="dxa"/>
              <w:right w:w="150" w:type="dxa"/>
            </w:tcMar>
            <w:vAlign w:val="center"/>
            <w:hideMark/>
          </w:tcPr>
          <w:p w14:paraId="7387E046" w14:textId="77777777" w:rsidR="008653C8" w:rsidRDefault="008653C8">
            <w:pPr>
              <w:spacing w:line="270" w:lineRule="atLeast"/>
              <w:rPr>
                <w:rFonts w:ascii="Arial" w:hAnsi="Arial" w:cs="Arial"/>
                <w:color w:val="1B1B1B"/>
                <w:sz w:val="21"/>
                <w:szCs w:val="21"/>
              </w:rPr>
            </w:pPr>
            <w:r>
              <w:rPr>
                <w:rFonts w:ascii="Arial" w:hAnsi="Arial" w:cs="Arial"/>
                <w:color w:val="1B1B1B"/>
                <w:sz w:val="21"/>
                <w:szCs w:val="21"/>
              </w:rPr>
              <w:t>string</w:t>
            </w:r>
          </w:p>
        </w:tc>
        <w:tc>
          <w:tcPr>
            <w:tcW w:w="0" w:type="auto"/>
            <w:tcBorders>
              <w:top w:val="single" w:sz="6" w:space="0" w:color="D1D1D1"/>
              <w:left w:val="single" w:sz="6" w:space="0" w:color="D1D1D1"/>
              <w:bottom w:val="single" w:sz="6" w:space="0" w:color="D1D1D1"/>
              <w:right w:val="single" w:sz="6" w:space="0" w:color="D1D1D1"/>
            </w:tcBorders>
            <w:shd w:val="clear" w:color="auto" w:fill="F8F8F8"/>
            <w:tcMar>
              <w:top w:w="150" w:type="dxa"/>
              <w:left w:w="150" w:type="dxa"/>
              <w:bottom w:w="180" w:type="dxa"/>
              <w:right w:w="150" w:type="dxa"/>
            </w:tcMar>
            <w:vAlign w:val="center"/>
            <w:hideMark/>
          </w:tcPr>
          <w:p w14:paraId="3EB3C282" w14:textId="77777777" w:rsidR="008653C8" w:rsidRDefault="008653C8">
            <w:pPr>
              <w:spacing w:line="270" w:lineRule="atLeast"/>
              <w:rPr>
                <w:rFonts w:ascii="Arial" w:hAnsi="Arial" w:cs="Arial"/>
                <w:color w:val="1B1B1B"/>
                <w:sz w:val="21"/>
                <w:szCs w:val="21"/>
              </w:rPr>
            </w:pPr>
            <w:r>
              <w:rPr>
                <w:rFonts w:ascii="Arial" w:hAnsi="Arial" w:cs="Arial"/>
                <w:color w:val="1B1B1B"/>
                <w:sz w:val="21"/>
                <w:szCs w:val="21"/>
              </w:rPr>
              <w:t>3-letter country/region code</w:t>
            </w:r>
          </w:p>
        </w:tc>
        <w:tc>
          <w:tcPr>
            <w:tcW w:w="0" w:type="auto"/>
            <w:tcBorders>
              <w:top w:val="single" w:sz="6" w:space="0" w:color="D1D1D1"/>
              <w:left w:val="single" w:sz="6" w:space="0" w:color="D1D1D1"/>
              <w:bottom w:val="single" w:sz="6" w:space="0" w:color="D1D1D1"/>
              <w:right w:val="single" w:sz="6" w:space="0" w:color="D1D1D1"/>
            </w:tcBorders>
            <w:shd w:val="clear" w:color="auto" w:fill="F8F8F8"/>
            <w:tcMar>
              <w:top w:w="150" w:type="dxa"/>
              <w:left w:w="150" w:type="dxa"/>
              <w:bottom w:w="180" w:type="dxa"/>
              <w:right w:w="150" w:type="dxa"/>
            </w:tcMar>
            <w:vAlign w:val="center"/>
            <w:hideMark/>
          </w:tcPr>
          <w:p w14:paraId="1139D06B" w14:textId="77777777" w:rsidR="008653C8" w:rsidRDefault="008653C8">
            <w:pPr>
              <w:spacing w:line="270" w:lineRule="atLeast"/>
              <w:jc w:val="center"/>
              <w:rPr>
                <w:rFonts w:ascii="Arial" w:hAnsi="Arial" w:cs="Arial"/>
                <w:color w:val="1B1B1B"/>
                <w:sz w:val="21"/>
                <w:szCs w:val="21"/>
              </w:rPr>
            </w:pPr>
            <w:r>
              <w:rPr>
                <w:rFonts w:ascii="Apple Color Emoji" w:hAnsi="Apple Color Emoji" w:cs="Apple Color Emoji"/>
                <w:color w:val="1B1B1B"/>
                <w:sz w:val="21"/>
                <w:szCs w:val="21"/>
              </w:rPr>
              <w:t>✅</w:t>
            </w:r>
          </w:p>
        </w:tc>
        <w:tc>
          <w:tcPr>
            <w:tcW w:w="0" w:type="auto"/>
            <w:tcBorders>
              <w:top w:val="single" w:sz="6" w:space="0" w:color="D1D1D1"/>
              <w:left w:val="single" w:sz="6" w:space="0" w:color="D1D1D1"/>
              <w:bottom w:val="single" w:sz="6" w:space="0" w:color="D1D1D1"/>
              <w:right w:val="nil"/>
            </w:tcBorders>
            <w:shd w:val="clear" w:color="auto" w:fill="F8F8F8"/>
            <w:tcMar>
              <w:top w:w="150" w:type="dxa"/>
              <w:left w:w="150" w:type="dxa"/>
              <w:bottom w:w="180" w:type="dxa"/>
              <w:right w:w="150" w:type="dxa"/>
            </w:tcMar>
            <w:vAlign w:val="center"/>
            <w:hideMark/>
          </w:tcPr>
          <w:p w14:paraId="71FD4E84" w14:textId="77777777" w:rsidR="008653C8" w:rsidRDefault="008653C8">
            <w:pPr>
              <w:spacing w:line="270" w:lineRule="atLeast"/>
              <w:jc w:val="center"/>
              <w:rPr>
                <w:rFonts w:ascii="Arial" w:hAnsi="Arial" w:cs="Arial"/>
                <w:color w:val="1B1B1B"/>
                <w:sz w:val="21"/>
                <w:szCs w:val="21"/>
              </w:rPr>
            </w:pPr>
            <w:r>
              <w:rPr>
                <w:rFonts w:ascii="Apple Color Emoji" w:hAnsi="Apple Color Emoji" w:cs="Apple Color Emoji"/>
                <w:color w:val="1B1B1B"/>
                <w:sz w:val="21"/>
                <w:szCs w:val="21"/>
              </w:rPr>
              <w:t>✅</w:t>
            </w:r>
          </w:p>
        </w:tc>
      </w:tr>
      <w:tr w:rsidR="008653C8" w14:paraId="033A2B47" w14:textId="77777777" w:rsidTr="008653C8">
        <w:tc>
          <w:tcPr>
            <w:tcW w:w="0" w:type="auto"/>
            <w:tcBorders>
              <w:top w:val="single" w:sz="6" w:space="0" w:color="D1D1D1"/>
              <w:left w:val="single" w:sz="6" w:space="0" w:color="D1D1D1"/>
              <w:bottom w:val="single" w:sz="6" w:space="0" w:color="D1D1D1"/>
              <w:right w:val="single" w:sz="6" w:space="0" w:color="D1D1D1"/>
            </w:tcBorders>
            <w:tcMar>
              <w:top w:w="150" w:type="dxa"/>
              <w:left w:w="150" w:type="dxa"/>
              <w:bottom w:w="180" w:type="dxa"/>
              <w:right w:w="150" w:type="dxa"/>
            </w:tcMar>
            <w:vAlign w:val="center"/>
            <w:hideMark/>
          </w:tcPr>
          <w:p w14:paraId="087432A9" w14:textId="77777777" w:rsidR="008653C8" w:rsidRDefault="008653C8">
            <w:pPr>
              <w:spacing w:line="270" w:lineRule="atLeast"/>
              <w:rPr>
                <w:rFonts w:ascii="Arial" w:hAnsi="Arial" w:cs="Arial"/>
                <w:color w:val="1B1B1B"/>
                <w:sz w:val="21"/>
                <w:szCs w:val="21"/>
              </w:rPr>
            </w:pPr>
            <w:proofErr w:type="spellStart"/>
            <w:r>
              <w:rPr>
                <w:rFonts w:ascii="Arial" w:hAnsi="Arial" w:cs="Arial"/>
                <w:color w:val="1B1B1B"/>
                <w:sz w:val="21"/>
                <w:szCs w:val="21"/>
              </w:rPr>
              <w:t>country_name</w:t>
            </w:r>
            <w:proofErr w:type="spellEnd"/>
          </w:p>
        </w:tc>
        <w:tc>
          <w:tcPr>
            <w:tcW w:w="0" w:type="auto"/>
            <w:tcBorders>
              <w:top w:val="single" w:sz="6" w:space="0" w:color="D1D1D1"/>
              <w:left w:val="single" w:sz="6" w:space="0" w:color="D1D1D1"/>
              <w:bottom w:val="single" w:sz="6" w:space="0" w:color="D1D1D1"/>
              <w:right w:val="single" w:sz="6" w:space="0" w:color="D1D1D1"/>
            </w:tcBorders>
            <w:tcMar>
              <w:top w:w="150" w:type="dxa"/>
              <w:left w:w="150" w:type="dxa"/>
              <w:bottom w:w="180" w:type="dxa"/>
              <w:right w:w="150" w:type="dxa"/>
            </w:tcMar>
            <w:vAlign w:val="center"/>
            <w:hideMark/>
          </w:tcPr>
          <w:p w14:paraId="6CC83716" w14:textId="77777777" w:rsidR="008653C8" w:rsidRDefault="008653C8">
            <w:pPr>
              <w:spacing w:line="270" w:lineRule="atLeast"/>
              <w:rPr>
                <w:rFonts w:ascii="Arial" w:hAnsi="Arial" w:cs="Arial"/>
                <w:color w:val="1B1B1B"/>
                <w:sz w:val="21"/>
                <w:szCs w:val="21"/>
              </w:rPr>
            </w:pPr>
            <w:r>
              <w:rPr>
                <w:rFonts w:ascii="Arial" w:hAnsi="Arial" w:cs="Arial"/>
                <w:color w:val="1B1B1B"/>
                <w:sz w:val="21"/>
                <w:szCs w:val="21"/>
              </w:rPr>
              <w:t>string</w:t>
            </w:r>
          </w:p>
        </w:tc>
        <w:tc>
          <w:tcPr>
            <w:tcW w:w="0" w:type="auto"/>
            <w:tcBorders>
              <w:top w:val="single" w:sz="6" w:space="0" w:color="D1D1D1"/>
              <w:left w:val="single" w:sz="6" w:space="0" w:color="D1D1D1"/>
              <w:bottom w:val="single" w:sz="6" w:space="0" w:color="D1D1D1"/>
              <w:right w:val="single" w:sz="6" w:space="0" w:color="D1D1D1"/>
            </w:tcBorders>
            <w:tcMar>
              <w:top w:w="150" w:type="dxa"/>
              <w:left w:w="150" w:type="dxa"/>
              <w:bottom w:w="180" w:type="dxa"/>
              <w:right w:w="150" w:type="dxa"/>
            </w:tcMar>
            <w:vAlign w:val="center"/>
            <w:hideMark/>
          </w:tcPr>
          <w:p w14:paraId="57F641F3" w14:textId="77777777" w:rsidR="008653C8" w:rsidRDefault="008653C8">
            <w:pPr>
              <w:spacing w:line="270" w:lineRule="atLeast"/>
              <w:rPr>
                <w:rFonts w:ascii="Arial" w:hAnsi="Arial" w:cs="Arial"/>
                <w:color w:val="1B1B1B"/>
                <w:sz w:val="21"/>
                <w:szCs w:val="21"/>
              </w:rPr>
            </w:pPr>
            <w:r>
              <w:rPr>
                <w:rFonts w:ascii="Arial" w:hAnsi="Arial" w:cs="Arial"/>
                <w:color w:val="1B1B1B"/>
                <w:sz w:val="21"/>
                <w:szCs w:val="21"/>
              </w:rPr>
              <w:t>name of country/region</w:t>
            </w:r>
          </w:p>
        </w:tc>
        <w:tc>
          <w:tcPr>
            <w:tcW w:w="0" w:type="auto"/>
            <w:tcBorders>
              <w:top w:val="single" w:sz="6" w:space="0" w:color="D1D1D1"/>
              <w:left w:val="single" w:sz="6" w:space="0" w:color="D1D1D1"/>
              <w:bottom w:val="single" w:sz="6" w:space="0" w:color="D1D1D1"/>
              <w:right w:val="single" w:sz="6" w:space="0" w:color="D1D1D1"/>
            </w:tcBorders>
            <w:tcMar>
              <w:top w:w="150" w:type="dxa"/>
              <w:left w:w="150" w:type="dxa"/>
              <w:bottom w:w="180" w:type="dxa"/>
              <w:right w:w="150" w:type="dxa"/>
            </w:tcMar>
            <w:vAlign w:val="center"/>
            <w:hideMark/>
          </w:tcPr>
          <w:p w14:paraId="1D4CE3F7" w14:textId="77777777" w:rsidR="008653C8" w:rsidRDefault="008653C8">
            <w:pPr>
              <w:spacing w:line="270" w:lineRule="atLeast"/>
              <w:rPr>
                <w:rFonts w:ascii="Arial" w:hAnsi="Arial" w:cs="Arial"/>
                <w:color w:val="1B1B1B"/>
                <w:sz w:val="21"/>
                <w:szCs w:val="21"/>
              </w:rPr>
            </w:pPr>
          </w:p>
        </w:tc>
        <w:tc>
          <w:tcPr>
            <w:tcW w:w="0" w:type="auto"/>
            <w:tcBorders>
              <w:top w:val="single" w:sz="6" w:space="0" w:color="D1D1D1"/>
              <w:left w:val="single" w:sz="6" w:space="0" w:color="D1D1D1"/>
              <w:bottom w:val="single" w:sz="6" w:space="0" w:color="D1D1D1"/>
              <w:right w:val="nil"/>
            </w:tcBorders>
            <w:tcMar>
              <w:top w:w="150" w:type="dxa"/>
              <w:left w:w="150" w:type="dxa"/>
              <w:bottom w:w="180" w:type="dxa"/>
              <w:right w:w="150" w:type="dxa"/>
            </w:tcMar>
            <w:vAlign w:val="center"/>
            <w:hideMark/>
          </w:tcPr>
          <w:p w14:paraId="29D248A8" w14:textId="77777777" w:rsidR="008653C8" w:rsidRDefault="008653C8">
            <w:pPr>
              <w:spacing w:line="270" w:lineRule="atLeast"/>
              <w:jc w:val="center"/>
              <w:rPr>
                <w:sz w:val="20"/>
                <w:szCs w:val="20"/>
              </w:rPr>
            </w:pPr>
          </w:p>
        </w:tc>
      </w:tr>
      <w:tr w:rsidR="008653C8" w14:paraId="1F585CC0" w14:textId="77777777" w:rsidTr="008653C8">
        <w:tc>
          <w:tcPr>
            <w:tcW w:w="0" w:type="auto"/>
            <w:tcBorders>
              <w:top w:val="single" w:sz="6" w:space="0" w:color="D1D1D1"/>
              <w:left w:val="single" w:sz="6" w:space="0" w:color="D1D1D1"/>
              <w:bottom w:val="single" w:sz="6" w:space="0" w:color="D1D1D1"/>
              <w:right w:val="single" w:sz="6" w:space="0" w:color="D1D1D1"/>
            </w:tcBorders>
            <w:shd w:val="clear" w:color="auto" w:fill="F8F8F8"/>
            <w:tcMar>
              <w:top w:w="150" w:type="dxa"/>
              <w:left w:w="150" w:type="dxa"/>
              <w:bottom w:w="180" w:type="dxa"/>
              <w:right w:w="150" w:type="dxa"/>
            </w:tcMar>
            <w:vAlign w:val="center"/>
            <w:hideMark/>
          </w:tcPr>
          <w:p w14:paraId="699AF8E4" w14:textId="77777777" w:rsidR="008653C8" w:rsidRDefault="008653C8">
            <w:pPr>
              <w:spacing w:line="270" w:lineRule="atLeast"/>
              <w:rPr>
                <w:rFonts w:ascii="Arial" w:hAnsi="Arial" w:cs="Arial"/>
                <w:color w:val="1B1B1B"/>
                <w:sz w:val="21"/>
                <w:szCs w:val="21"/>
              </w:rPr>
            </w:pPr>
            <w:r>
              <w:rPr>
                <w:rFonts w:ascii="Arial" w:hAnsi="Arial" w:cs="Arial"/>
                <w:color w:val="1B1B1B"/>
                <w:sz w:val="21"/>
                <w:szCs w:val="21"/>
              </w:rPr>
              <w:t>year</w:t>
            </w:r>
          </w:p>
        </w:tc>
        <w:tc>
          <w:tcPr>
            <w:tcW w:w="0" w:type="auto"/>
            <w:tcBorders>
              <w:top w:val="single" w:sz="6" w:space="0" w:color="D1D1D1"/>
              <w:left w:val="single" w:sz="6" w:space="0" w:color="D1D1D1"/>
              <w:bottom w:val="single" w:sz="6" w:space="0" w:color="D1D1D1"/>
              <w:right w:val="single" w:sz="6" w:space="0" w:color="D1D1D1"/>
            </w:tcBorders>
            <w:shd w:val="clear" w:color="auto" w:fill="F8F8F8"/>
            <w:tcMar>
              <w:top w:w="150" w:type="dxa"/>
              <w:left w:w="150" w:type="dxa"/>
              <w:bottom w:w="180" w:type="dxa"/>
              <w:right w:w="150" w:type="dxa"/>
            </w:tcMar>
            <w:vAlign w:val="center"/>
            <w:hideMark/>
          </w:tcPr>
          <w:p w14:paraId="794B2236" w14:textId="77777777" w:rsidR="008653C8" w:rsidRDefault="008653C8">
            <w:pPr>
              <w:spacing w:line="270" w:lineRule="atLeast"/>
              <w:rPr>
                <w:rFonts w:ascii="Arial" w:hAnsi="Arial" w:cs="Arial"/>
                <w:color w:val="1B1B1B"/>
                <w:sz w:val="21"/>
                <w:szCs w:val="21"/>
              </w:rPr>
            </w:pPr>
            <w:r>
              <w:rPr>
                <w:rFonts w:ascii="Arial" w:hAnsi="Arial" w:cs="Arial"/>
                <w:color w:val="1B1B1B"/>
                <w:sz w:val="21"/>
                <w:szCs w:val="21"/>
              </w:rPr>
              <w:t>integer</w:t>
            </w:r>
          </w:p>
        </w:tc>
        <w:tc>
          <w:tcPr>
            <w:tcW w:w="0" w:type="auto"/>
            <w:tcBorders>
              <w:top w:val="single" w:sz="6" w:space="0" w:color="D1D1D1"/>
              <w:left w:val="single" w:sz="6" w:space="0" w:color="D1D1D1"/>
              <w:bottom w:val="single" w:sz="6" w:space="0" w:color="D1D1D1"/>
              <w:right w:val="single" w:sz="6" w:space="0" w:color="D1D1D1"/>
            </w:tcBorders>
            <w:shd w:val="clear" w:color="auto" w:fill="F8F8F8"/>
            <w:tcMar>
              <w:top w:w="150" w:type="dxa"/>
              <w:left w:w="150" w:type="dxa"/>
              <w:bottom w:w="180" w:type="dxa"/>
              <w:right w:w="150" w:type="dxa"/>
            </w:tcMar>
            <w:vAlign w:val="center"/>
            <w:hideMark/>
          </w:tcPr>
          <w:p w14:paraId="526C6B3A" w14:textId="77777777" w:rsidR="008653C8" w:rsidRDefault="008653C8">
            <w:pPr>
              <w:spacing w:line="270" w:lineRule="atLeast"/>
              <w:rPr>
                <w:rFonts w:ascii="Arial" w:hAnsi="Arial" w:cs="Arial"/>
                <w:color w:val="1B1B1B"/>
                <w:sz w:val="21"/>
                <w:szCs w:val="21"/>
              </w:rPr>
            </w:pPr>
            <w:r>
              <w:rPr>
                <w:rFonts w:ascii="Arial" w:hAnsi="Arial" w:cs="Arial"/>
                <w:color w:val="1B1B1B"/>
                <w:sz w:val="21"/>
                <w:szCs w:val="21"/>
              </w:rPr>
              <w:t>year of data point</w:t>
            </w:r>
          </w:p>
        </w:tc>
        <w:tc>
          <w:tcPr>
            <w:tcW w:w="0" w:type="auto"/>
            <w:tcBorders>
              <w:top w:val="single" w:sz="6" w:space="0" w:color="D1D1D1"/>
              <w:left w:val="single" w:sz="6" w:space="0" w:color="D1D1D1"/>
              <w:bottom w:val="single" w:sz="6" w:space="0" w:color="D1D1D1"/>
              <w:right w:val="single" w:sz="6" w:space="0" w:color="D1D1D1"/>
            </w:tcBorders>
            <w:shd w:val="clear" w:color="auto" w:fill="F8F8F8"/>
            <w:tcMar>
              <w:top w:w="150" w:type="dxa"/>
              <w:left w:w="150" w:type="dxa"/>
              <w:bottom w:w="180" w:type="dxa"/>
              <w:right w:w="150" w:type="dxa"/>
            </w:tcMar>
            <w:vAlign w:val="center"/>
            <w:hideMark/>
          </w:tcPr>
          <w:p w14:paraId="245A626B" w14:textId="77777777" w:rsidR="008653C8" w:rsidRDefault="008653C8">
            <w:pPr>
              <w:spacing w:line="270" w:lineRule="atLeast"/>
              <w:rPr>
                <w:rFonts w:ascii="Arial" w:hAnsi="Arial" w:cs="Arial"/>
                <w:color w:val="1B1B1B"/>
                <w:sz w:val="21"/>
                <w:szCs w:val="21"/>
              </w:rPr>
            </w:pPr>
          </w:p>
        </w:tc>
        <w:tc>
          <w:tcPr>
            <w:tcW w:w="0" w:type="auto"/>
            <w:tcBorders>
              <w:top w:val="single" w:sz="6" w:space="0" w:color="D1D1D1"/>
              <w:left w:val="single" w:sz="6" w:space="0" w:color="D1D1D1"/>
              <w:bottom w:val="single" w:sz="6" w:space="0" w:color="D1D1D1"/>
              <w:right w:val="nil"/>
            </w:tcBorders>
            <w:shd w:val="clear" w:color="auto" w:fill="F8F8F8"/>
            <w:tcMar>
              <w:top w:w="150" w:type="dxa"/>
              <w:left w:w="150" w:type="dxa"/>
              <w:bottom w:w="180" w:type="dxa"/>
              <w:right w:w="150" w:type="dxa"/>
            </w:tcMar>
            <w:vAlign w:val="center"/>
            <w:hideMark/>
          </w:tcPr>
          <w:p w14:paraId="3A7E6E40" w14:textId="77777777" w:rsidR="008653C8" w:rsidRDefault="008653C8">
            <w:pPr>
              <w:spacing w:line="270" w:lineRule="atLeast"/>
              <w:jc w:val="center"/>
              <w:rPr>
                <w:rFonts w:ascii="Arial" w:hAnsi="Arial" w:cs="Arial"/>
                <w:color w:val="1B1B1B"/>
                <w:sz w:val="21"/>
                <w:szCs w:val="21"/>
              </w:rPr>
            </w:pPr>
            <w:r>
              <w:rPr>
                <w:rFonts w:ascii="Apple Color Emoji" w:hAnsi="Apple Color Emoji" w:cs="Apple Color Emoji"/>
                <w:color w:val="1B1B1B"/>
                <w:sz w:val="21"/>
                <w:szCs w:val="21"/>
              </w:rPr>
              <w:t>✅</w:t>
            </w:r>
          </w:p>
        </w:tc>
      </w:tr>
      <w:tr w:rsidR="008653C8" w14:paraId="18FB342E" w14:textId="77777777" w:rsidTr="008653C8">
        <w:tc>
          <w:tcPr>
            <w:tcW w:w="0" w:type="auto"/>
            <w:tcBorders>
              <w:top w:val="single" w:sz="6" w:space="0" w:color="D1D1D1"/>
              <w:left w:val="single" w:sz="6" w:space="0" w:color="D1D1D1"/>
              <w:bottom w:val="nil"/>
              <w:right w:val="single" w:sz="6" w:space="0" w:color="D1D1D1"/>
            </w:tcBorders>
            <w:tcMar>
              <w:top w:w="150" w:type="dxa"/>
              <w:left w:w="150" w:type="dxa"/>
              <w:bottom w:w="180" w:type="dxa"/>
              <w:right w:w="150" w:type="dxa"/>
            </w:tcMar>
            <w:vAlign w:val="center"/>
            <w:hideMark/>
          </w:tcPr>
          <w:p w14:paraId="1BEB00E0" w14:textId="77777777" w:rsidR="008653C8" w:rsidRDefault="008653C8">
            <w:pPr>
              <w:spacing w:line="270" w:lineRule="atLeast"/>
              <w:rPr>
                <w:rFonts w:ascii="Arial" w:hAnsi="Arial" w:cs="Arial"/>
                <w:color w:val="1B1B1B"/>
                <w:sz w:val="21"/>
                <w:szCs w:val="21"/>
              </w:rPr>
            </w:pPr>
            <w:r>
              <w:rPr>
                <w:rFonts w:ascii="Arial" w:hAnsi="Arial" w:cs="Arial"/>
                <w:color w:val="1B1B1B"/>
                <w:sz w:val="21"/>
                <w:szCs w:val="21"/>
              </w:rPr>
              <w:t>value</w:t>
            </w:r>
          </w:p>
        </w:tc>
        <w:tc>
          <w:tcPr>
            <w:tcW w:w="0" w:type="auto"/>
            <w:tcBorders>
              <w:top w:val="single" w:sz="6" w:space="0" w:color="D1D1D1"/>
              <w:left w:val="single" w:sz="6" w:space="0" w:color="D1D1D1"/>
              <w:bottom w:val="nil"/>
              <w:right w:val="single" w:sz="6" w:space="0" w:color="D1D1D1"/>
            </w:tcBorders>
            <w:tcMar>
              <w:top w:w="150" w:type="dxa"/>
              <w:left w:w="150" w:type="dxa"/>
              <w:bottom w:w="180" w:type="dxa"/>
              <w:right w:w="150" w:type="dxa"/>
            </w:tcMar>
            <w:vAlign w:val="center"/>
            <w:hideMark/>
          </w:tcPr>
          <w:p w14:paraId="218D6406" w14:textId="77777777" w:rsidR="008653C8" w:rsidRDefault="008653C8">
            <w:pPr>
              <w:spacing w:line="270" w:lineRule="atLeast"/>
              <w:rPr>
                <w:rFonts w:ascii="Arial" w:hAnsi="Arial" w:cs="Arial"/>
                <w:color w:val="1B1B1B"/>
                <w:sz w:val="21"/>
                <w:szCs w:val="21"/>
              </w:rPr>
            </w:pPr>
            <w:r>
              <w:rPr>
                <w:rFonts w:ascii="Arial" w:hAnsi="Arial" w:cs="Arial"/>
                <w:color w:val="1B1B1B"/>
                <w:sz w:val="21"/>
                <w:szCs w:val="21"/>
              </w:rPr>
              <w:t>double</w:t>
            </w:r>
          </w:p>
        </w:tc>
        <w:tc>
          <w:tcPr>
            <w:tcW w:w="0" w:type="auto"/>
            <w:tcBorders>
              <w:top w:val="single" w:sz="6" w:space="0" w:color="D1D1D1"/>
              <w:left w:val="single" w:sz="6" w:space="0" w:color="D1D1D1"/>
              <w:bottom w:val="nil"/>
              <w:right w:val="single" w:sz="6" w:space="0" w:color="D1D1D1"/>
            </w:tcBorders>
            <w:tcMar>
              <w:top w:w="150" w:type="dxa"/>
              <w:left w:w="150" w:type="dxa"/>
              <w:bottom w:w="180" w:type="dxa"/>
              <w:right w:w="150" w:type="dxa"/>
            </w:tcMar>
            <w:vAlign w:val="center"/>
            <w:hideMark/>
          </w:tcPr>
          <w:p w14:paraId="4842FB11" w14:textId="77777777" w:rsidR="008653C8" w:rsidRDefault="008653C8">
            <w:pPr>
              <w:spacing w:line="270" w:lineRule="atLeast"/>
              <w:rPr>
                <w:rFonts w:ascii="Arial" w:hAnsi="Arial" w:cs="Arial"/>
                <w:color w:val="1B1B1B"/>
                <w:sz w:val="21"/>
                <w:szCs w:val="21"/>
              </w:rPr>
            </w:pPr>
            <w:r>
              <w:rPr>
                <w:rFonts w:ascii="Arial" w:hAnsi="Arial" w:cs="Arial"/>
                <w:color w:val="1B1B1B"/>
                <w:sz w:val="21"/>
                <w:szCs w:val="21"/>
              </w:rPr>
              <w:t>value of data point</w:t>
            </w:r>
          </w:p>
        </w:tc>
        <w:tc>
          <w:tcPr>
            <w:tcW w:w="0" w:type="auto"/>
            <w:tcBorders>
              <w:top w:val="single" w:sz="6" w:space="0" w:color="D1D1D1"/>
              <w:left w:val="single" w:sz="6" w:space="0" w:color="D1D1D1"/>
              <w:bottom w:val="nil"/>
              <w:right w:val="single" w:sz="6" w:space="0" w:color="D1D1D1"/>
            </w:tcBorders>
            <w:tcMar>
              <w:top w:w="150" w:type="dxa"/>
              <w:left w:w="150" w:type="dxa"/>
              <w:bottom w:w="180" w:type="dxa"/>
              <w:right w:w="150" w:type="dxa"/>
            </w:tcMar>
            <w:vAlign w:val="center"/>
            <w:hideMark/>
          </w:tcPr>
          <w:p w14:paraId="4CA6A08E" w14:textId="77777777" w:rsidR="008653C8" w:rsidRDefault="008653C8">
            <w:pPr>
              <w:spacing w:line="270" w:lineRule="atLeast"/>
              <w:rPr>
                <w:rFonts w:ascii="Arial" w:hAnsi="Arial" w:cs="Arial"/>
                <w:color w:val="1B1B1B"/>
                <w:sz w:val="21"/>
                <w:szCs w:val="21"/>
              </w:rPr>
            </w:pPr>
          </w:p>
        </w:tc>
        <w:tc>
          <w:tcPr>
            <w:tcW w:w="0" w:type="auto"/>
            <w:tcBorders>
              <w:top w:val="single" w:sz="6" w:space="0" w:color="D1D1D1"/>
              <w:left w:val="single" w:sz="6" w:space="0" w:color="D1D1D1"/>
              <w:bottom w:val="nil"/>
              <w:right w:val="nil"/>
            </w:tcBorders>
            <w:tcMar>
              <w:top w:w="150" w:type="dxa"/>
              <w:left w:w="150" w:type="dxa"/>
              <w:bottom w:w="180" w:type="dxa"/>
              <w:right w:w="150" w:type="dxa"/>
            </w:tcMar>
            <w:vAlign w:val="center"/>
            <w:hideMark/>
          </w:tcPr>
          <w:p w14:paraId="2F6A3836" w14:textId="77777777" w:rsidR="008653C8" w:rsidRDefault="008653C8">
            <w:pPr>
              <w:spacing w:line="270" w:lineRule="atLeast"/>
              <w:jc w:val="center"/>
              <w:rPr>
                <w:sz w:val="20"/>
                <w:szCs w:val="20"/>
              </w:rPr>
            </w:pPr>
          </w:p>
        </w:tc>
      </w:tr>
    </w:tbl>
    <w:p w14:paraId="780D83E7" w14:textId="77777777" w:rsidR="008653C8" w:rsidRDefault="008653C8" w:rsidP="008653C8">
      <w:pPr>
        <w:pStyle w:val="Heading2"/>
        <w:spacing w:line="330" w:lineRule="atLeast"/>
        <w:rPr>
          <w:rFonts w:ascii="Arial" w:hAnsi="Arial" w:cs="Arial"/>
          <w:caps/>
          <w:color w:val="1B1B1B"/>
          <w:sz w:val="21"/>
          <w:szCs w:val="21"/>
        </w:rPr>
      </w:pPr>
      <w:r>
        <w:rPr>
          <w:rFonts w:ascii="Arial" w:hAnsi="Arial" w:cs="Arial"/>
          <w:caps/>
          <w:color w:val="1B1B1B"/>
          <w:sz w:val="21"/>
          <w:szCs w:val="21"/>
        </w:rPr>
        <w:t>WB Metadata (WB/METADATA)</w:t>
      </w:r>
    </w:p>
    <w:tbl>
      <w:tblPr>
        <w:tblW w:w="0" w:type="auto"/>
        <w:tblCellMar>
          <w:top w:w="15" w:type="dxa"/>
          <w:left w:w="15" w:type="dxa"/>
          <w:bottom w:w="15" w:type="dxa"/>
          <w:right w:w="15" w:type="dxa"/>
        </w:tblCellMar>
        <w:tblLook w:val="04A0" w:firstRow="1" w:lastRow="0" w:firstColumn="1" w:lastColumn="0" w:noHBand="0" w:noVBand="1"/>
      </w:tblPr>
      <w:tblGrid>
        <w:gridCol w:w="1316"/>
        <w:gridCol w:w="1246"/>
        <w:gridCol w:w="2402"/>
        <w:gridCol w:w="814"/>
        <w:gridCol w:w="1526"/>
      </w:tblGrid>
      <w:tr w:rsidR="008653C8" w14:paraId="2E67C882" w14:textId="77777777" w:rsidTr="008653C8">
        <w:trPr>
          <w:tblHeader/>
        </w:trPr>
        <w:tc>
          <w:tcPr>
            <w:tcW w:w="0" w:type="auto"/>
            <w:tcBorders>
              <w:top w:val="single" w:sz="6" w:space="0" w:color="D1D1D1"/>
              <w:left w:val="single" w:sz="6" w:space="0" w:color="D1D1D1"/>
              <w:bottom w:val="single" w:sz="6" w:space="0" w:color="1B1B1B"/>
              <w:right w:val="single" w:sz="6" w:space="0" w:color="D1D1D1"/>
            </w:tcBorders>
            <w:shd w:val="clear" w:color="auto" w:fill="FFFFFF"/>
            <w:tcMar>
              <w:top w:w="150" w:type="dxa"/>
              <w:left w:w="150" w:type="dxa"/>
              <w:bottom w:w="180" w:type="dxa"/>
              <w:right w:w="150" w:type="dxa"/>
            </w:tcMar>
            <w:vAlign w:val="center"/>
            <w:hideMark/>
          </w:tcPr>
          <w:p w14:paraId="398A21CA" w14:textId="77777777" w:rsidR="008653C8" w:rsidRDefault="008653C8">
            <w:pPr>
              <w:spacing w:line="270" w:lineRule="atLeast"/>
              <w:rPr>
                <w:rFonts w:ascii="Arial" w:hAnsi="Arial" w:cs="Arial"/>
                <w:b/>
                <w:bCs/>
                <w:color w:val="000000"/>
                <w:sz w:val="21"/>
                <w:szCs w:val="21"/>
              </w:rPr>
            </w:pPr>
            <w:r>
              <w:rPr>
                <w:rFonts w:ascii="Arial" w:hAnsi="Arial" w:cs="Arial"/>
                <w:b/>
                <w:bCs/>
                <w:color w:val="000000"/>
                <w:sz w:val="21"/>
                <w:szCs w:val="21"/>
              </w:rPr>
              <w:t>Columns</w:t>
            </w:r>
          </w:p>
        </w:tc>
        <w:tc>
          <w:tcPr>
            <w:tcW w:w="0" w:type="auto"/>
            <w:tcBorders>
              <w:top w:val="single" w:sz="6" w:space="0" w:color="D1D1D1"/>
              <w:bottom w:val="single" w:sz="6" w:space="0" w:color="1B1B1B"/>
              <w:right w:val="single" w:sz="6" w:space="0" w:color="D1D1D1"/>
            </w:tcBorders>
            <w:shd w:val="clear" w:color="auto" w:fill="FFFFFF"/>
            <w:tcMar>
              <w:top w:w="150" w:type="dxa"/>
              <w:left w:w="150" w:type="dxa"/>
              <w:bottom w:w="180" w:type="dxa"/>
              <w:right w:w="150" w:type="dxa"/>
            </w:tcMar>
            <w:vAlign w:val="center"/>
            <w:hideMark/>
          </w:tcPr>
          <w:p w14:paraId="033F1961" w14:textId="77777777" w:rsidR="008653C8" w:rsidRDefault="008653C8">
            <w:pPr>
              <w:spacing w:line="270" w:lineRule="atLeast"/>
              <w:rPr>
                <w:rFonts w:ascii="Arial" w:hAnsi="Arial" w:cs="Arial"/>
                <w:b/>
                <w:bCs/>
                <w:color w:val="000000"/>
                <w:sz w:val="21"/>
                <w:szCs w:val="21"/>
              </w:rPr>
            </w:pPr>
            <w:r>
              <w:rPr>
                <w:rFonts w:ascii="Arial" w:hAnsi="Arial" w:cs="Arial"/>
                <w:b/>
                <w:bCs/>
                <w:color w:val="000000"/>
                <w:sz w:val="21"/>
                <w:szCs w:val="21"/>
              </w:rPr>
              <w:t>Data type</w:t>
            </w:r>
          </w:p>
        </w:tc>
        <w:tc>
          <w:tcPr>
            <w:tcW w:w="0" w:type="auto"/>
            <w:tcBorders>
              <w:top w:val="single" w:sz="6" w:space="0" w:color="D1D1D1"/>
              <w:bottom w:val="single" w:sz="6" w:space="0" w:color="1B1B1B"/>
              <w:right w:val="single" w:sz="6" w:space="0" w:color="D1D1D1"/>
            </w:tcBorders>
            <w:shd w:val="clear" w:color="auto" w:fill="FFFFFF"/>
            <w:tcMar>
              <w:top w:w="150" w:type="dxa"/>
              <w:left w:w="150" w:type="dxa"/>
              <w:bottom w:w="180" w:type="dxa"/>
              <w:right w:w="150" w:type="dxa"/>
            </w:tcMar>
            <w:vAlign w:val="center"/>
            <w:hideMark/>
          </w:tcPr>
          <w:p w14:paraId="26BD4D4C" w14:textId="77777777" w:rsidR="008653C8" w:rsidRDefault="008653C8">
            <w:pPr>
              <w:spacing w:line="270" w:lineRule="atLeast"/>
              <w:rPr>
                <w:rFonts w:ascii="Arial" w:hAnsi="Arial" w:cs="Arial"/>
                <w:b/>
                <w:bCs/>
                <w:color w:val="000000"/>
                <w:sz w:val="21"/>
                <w:szCs w:val="21"/>
              </w:rPr>
            </w:pPr>
            <w:r>
              <w:rPr>
                <w:rFonts w:ascii="Arial" w:hAnsi="Arial" w:cs="Arial"/>
                <w:b/>
                <w:bCs/>
                <w:color w:val="000000"/>
                <w:sz w:val="21"/>
                <w:szCs w:val="21"/>
              </w:rPr>
              <w:t>Description</w:t>
            </w:r>
          </w:p>
        </w:tc>
        <w:tc>
          <w:tcPr>
            <w:tcW w:w="0" w:type="auto"/>
            <w:tcBorders>
              <w:top w:val="single" w:sz="6" w:space="0" w:color="D1D1D1"/>
              <w:bottom w:val="single" w:sz="6" w:space="0" w:color="1B1B1B"/>
              <w:right w:val="single" w:sz="6" w:space="0" w:color="D1D1D1"/>
            </w:tcBorders>
            <w:shd w:val="clear" w:color="auto" w:fill="FFFFFF"/>
            <w:tcMar>
              <w:top w:w="150" w:type="dxa"/>
              <w:left w:w="150" w:type="dxa"/>
              <w:bottom w:w="180" w:type="dxa"/>
              <w:right w:w="150" w:type="dxa"/>
            </w:tcMar>
            <w:vAlign w:val="center"/>
            <w:hideMark/>
          </w:tcPr>
          <w:p w14:paraId="474B12C9" w14:textId="77777777" w:rsidR="008653C8" w:rsidRDefault="008653C8">
            <w:pPr>
              <w:spacing w:line="270" w:lineRule="atLeast"/>
              <w:jc w:val="center"/>
              <w:rPr>
                <w:rFonts w:ascii="Arial" w:hAnsi="Arial" w:cs="Arial"/>
                <w:b/>
                <w:bCs/>
                <w:color w:val="000000"/>
                <w:sz w:val="21"/>
                <w:szCs w:val="21"/>
              </w:rPr>
            </w:pPr>
            <w:r>
              <w:rPr>
                <w:rFonts w:ascii="Arial" w:hAnsi="Arial" w:cs="Arial"/>
                <w:b/>
                <w:bCs/>
                <w:color w:val="000000"/>
                <w:sz w:val="21"/>
                <w:szCs w:val="21"/>
              </w:rPr>
              <w:t>Filter</w:t>
            </w:r>
          </w:p>
        </w:tc>
        <w:tc>
          <w:tcPr>
            <w:tcW w:w="0" w:type="auto"/>
            <w:tcBorders>
              <w:top w:val="single" w:sz="6" w:space="0" w:color="D1D1D1"/>
              <w:bottom w:val="single" w:sz="6" w:space="0" w:color="1B1B1B"/>
              <w:right w:val="nil"/>
            </w:tcBorders>
            <w:shd w:val="clear" w:color="auto" w:fill="FFFFFF"/>
            <w:tcMar>
              <w:top w:w="150" w:type="dxa"/>
              <w:left w:w="150" w:type="dxa"/>
              <w:bottom w:w="180" w:type="dxa"/>
              <w:right w:w="150" w:type="dxa"/>
            </w:tcMar>
            <w:vAlign w:val="center"/>
            <w:hideMark/>
          </w:tcPr>
          <w:p w14:paraId="261C8003" w14:textId="77777777" w:rsidR="008653C8" w:rsidRDefault="008653C8">
            <w:pPr>
              <w:spacing w:line="270" w:lineRule="atLeast"/>
              <w:jc w:val="center"/>
              <w:rPr>
                <w:rFonts w:ascii="Arial" w:hAnsi="Arial" w:cs="Arial"/>
                <w:b/>
                <w:bCs/>
                <w:color w:val="000000"/>
                <w:sz w:val="21"/>
                <w:szCs w:val="21"/>
              </w:rPr>
            </w:pPr>
            <w:r>
              <w:rPr>
                <w:rFonts w:ascii="Arial" w:hAnsi="Arial" w:cs="Arial"/>
                <w:b/>
                <w:bCs/>
                <w:color w:val="000000"/>
                <w:sz w:val="21"/>
                <w:szCs w:val="21"/>
              </w:rPr>
              <w:t>Primary Key</w:t>
            </w:r>
          </w:p>
        </w:tc>
      </w:tr>
      <w:tr w:rsidR="008653C8" w14:paraId="4C552260" w14:textId="77777777" w:rsidTr="008653C8">
        <w:tc>
          <w:tcPr>
            <w:tcW w:w="0" w:type="auto"/>
            <w:tcBorders>
              <w:top w:val="single" w:sz="6" w:space="0" w:color="D1D1D1"/>
              <w:left w:val="single" w:sz="6" w:space="0" w:color="D1D1D1"/>
              <w:bottom w:val="single" w:sz="6" w:space="0" w:color="D1D1D1"/>
              <w:right w:val="single" w:sz="6" w:space="0" w:color="D1D1D1"/>
            </w:tcBorders>
            <w:tcMar>
              <w:top w:w="150" w:type="dxa"/>
              <w:left w:w="150" w:type="dxa"/>
              <w:bottom w:w="180" w:type="dxa"/>
              <w:right w:w="150" w:type="dxa"/>
            </w:tcMar>
            <w:vAlign w:val="center"/>
            <w:hideMark/>
          </w:tcPr>
          <w:p w14:paraId="5E83FFC3" w14:textId="77777777" w:rsidR="008653C8" w:rsidRDefault="008653C8">
            <w:pPr>
              <w:spacing w:line="270" w:lineRule="atLeast"/>
              <w:rPr>
                <w:rFonts w:ascii="Arial" w:hAnsi="Arial" w:cs="Arial"/>
                <w:color w:val="1B1B1B"/>
                <w:sz w:val="21"/>
                <w:szCs w:val="21"/>
              </w:rPr>
            </w:pPr>
            <w:proofErr w:type="spellStart"/>
            <w:r>
              <w:rPr>
                <w:rFonts w:ascii="Arial" w:hAnsi="Arial" w:cs="Arial"/>
                <w:color w:val="1B1B1B"/>
                <w:sz w:val="21"/>
                <w:szCs w:val="21"/>
              </w:rPr>
              <w:t>series_id</w:t>
            </w:r>
            <w:proofErr w:type="spellEnd"/>
          </w:p>
        </w:tc>
        <w:tc>
          <w:tcPr>
            <w:tcW w:w="0" w:type="auto"/>
            <w:tcBorders>
              <w:top w:val="single" w:sz="6" w:space="0" w:color="D1D1D1"/>
              <w:left w:val="single" w:sz="6" w:space="0" w:color="D1D1D1"/>
              <w:bottom w:val="single" w:sz="6" w:space="0" w:color="D1D1D1"/>
              <w:right w:val="single" w:sz="6" w:space="0" w:color="D1D1D1"/>
            </w:tcBorders>
            <w:tcMar>
              <w:top w:w="150" w:type="dxa"/>
              <w:left w:w="150" w:type="dxa"/>
              <w:bottom w:w="180" w:type="dxa"/>
              <w:right w:w="150" w:type="dxa"/>
            </w:tcMar>
            <w:vAlign w:val="center"/>
            <w:hideMark/>
          </w:tcPr>
          <w:p w14:paraId="08F7C232" w14:textId="77777777" w:rsidR="008653C8" w:rsidRDefault="008653C8">
            <w:pPr>
              <w:spacing w:line="270" w:lineRule="atLeast"/>
              <w:rPr>
                <w:rFonts w:ascii="Arial" w:hAnsi="Arial" w:cs="Arial"/>
                <w:color w:val="1B1B1B"/>
                <w:sz w:val="21"/>
                <w:szCs w:val="21"/>
              </w:rPr>
            </w:pPr>
            <w:r>
              <w:rPr>
                <w:rFonts w:ascii="Arial" w:hAnsi="Arial" w:cs="Arial"/>
                <w:color w:val="1B1B1B"/>
                <w:sz w:val="21"/>
                <w:szCs w:val="21"/>
              </w:rPr>
              <w:t>string</w:t>
            </w:r>
          </w:p>
        </w:tc>
        <w:tc>
          <w:tcPr>
            <w:tcW w:w="0" w:type="auto"/>
            <w:tcBorders>
              <w:top w:val="single" w:sz="6" w:space="0" w:color="D1D1D1"/>
              <w:left w:val="single" w:sz="6" w:space="0" w:color="D1D1D1"/>
              <w:bottom w:val="single" w:sz="6" w:space="0" w:color="D1D1D1"/>
              <w:right w:val="single" w:sz="6" w:space="0" w:color="D1D1D1"/>
            </w:tcBorders>
            <w:tcMar>
              <w:top w:w="150" w:type="dxa"/>
              <w:left w:w="150" w:type="dxa"/>
              <w:bottom w:w="180" w:type="dxa"/>
              <w:right w:w="150" w:type="dxa"/>
            </w:tcMar>
            <w:vAlign w:val="center"/>
            <w:hideMark/>
          </w:tcPr>
          <w:p w14:paraId="23E1B04A" w14:textId="77777777" w:rsidR="008653C8" w:rsidRDefault="008653C8">
            <w:pPr>
              <w:spacing w:line="270" w:lineRule="atLeast"/>
              <w:rPr>
                <w:rFonts w:ascii="Arial" w:hAnsi="Arial" w:cs="Arial"/>
                <w:color w:val="1B1B1B"/>
                <w:sz w:val="21"/>
                <w:szCs w:val="21"/>
              </w:rPr>
            </w:pPr>
            <w:r>
              <w:rPr>
                <w:rFonts w:ascii="Arial" w:hAnsi="Arial" w:cs="Arial"/>
                <w:color w:val="1B1B1B"/>
                <w:sz w:val="21"/>
                <w:szCs w:val="21"/>
              </w:rPr>
              <w:t>unique series identifier</w:t>
            </w:r>
          </w:p>
        </w:tc>
        <w:tc>
          <w:tcPr>
            <w:tcW w:w="0" w:type="auto"/>
            <w:tcBorders>
              <w:top w:val="single" w:sz="6" w:space="0" w:color="D1D1D1"/>
              <w:left w:val="single" w:sz="6" w:space="0" w:color="D1D1D1"/>
              <w:bottom w:val="single" w:sz="6" w:space="0" w:color="D1D1D1"/>
              <w:right w:val="single" w:sz="6" w:space="0" w:color="D1D1D1"/>
            </w:tcBorders>
            <w:tcMar>
              <w:top w:w="150" w:type="dxa"/>
              <w:left w:w="150" w:type="dxa"/>
              <w:bottom w:w="180" w:type="dxa"/>
              <w:right w:w="150" w:type="dxa"/>
            </w:tcMar>
            <w:vAlign w:val="center"/>
            <w:hideMark/>
          </w:tcPr>
          <w:p w14:paraId="2434BC3C" w14:textId="77777777" w:rsidR="008653C8" w:rsidRDefault="008653C8">
            <w:pPr>
              <w:spacing w:line="270" w:lineRule="atLeast"/>
              <w:jc w:val="center"/>
              <w:rPr>
                <w:rFonts w:ascii="Arial" w:hAnsi="Arial" w:cs="Arial"/>
                <w:color w:val="1B1B1B"/>
                <w:sz w:val="21"/>
                <w:szCs w:val="21"/>
              </w:rPr>
            </w:pPr>
            <w:r>
              <w:rPr>
                <w:rFonts w:ascii="Apple Color Emoji" w:hAnsi="Apple Color Emoji" w:cs="Apple Color Emoji"/>
                <w:color w:val="1B1B1B"/>
                <w:sz w:val="21"/>
                <w:szCs w:val="21"/>
              </w:rPr>
              <w:t>✅</w:t>
            </w:r>
          </w:p>
        </w:tc>
        <w:tc>
          <w:tcPr>
            <w:tcW w:w="0" w:type="auto"/>
            <w:tcBorders>
              <w:top w:val="single" w:sz="6" w:space="0" w:color="D1D1D1"/>
              <w:left w:val="single" w:sz="6" w:space="0" w:color="D1D1D1"/>
              <w:bottom w:val="single" w:sz="6" w:space="0" w:color="D1D1D1"/>
              <w:right w:val="nil"/>
            </w:tcBorders>
            <w:tcMar>
              <w:top w:w="150" w:type="dxa"/>
              <w:left w:w="150" w:type="dxa"/>
              <w:bottom w:w="180" w:type="dxa"/>
              <w:right w:w="150" w:type="dxa"/>
            </w:tcMar>
            <w:vAlign w:val="center"/>
            <w:hideMark/>
          </w:tcPr>
          <w:p w14:paraId="162609DD" w14:textId="77777777" w:rsidR="008653C8" w:rsidRDefault="008653C8">
            <w:pPr>
              <w:spacing w:line="270" w:lineRule="atLeast"/>
              <w:jc w:val="center"/>
              <w:rPr>
                <w:rFonts w:ascii="Arial" w:hAnsi="Arial" w:cs="Arial"/>
                <w:color w:val="1B1B1B"/>
                <w:sz w:val="21"/>
                <w:szCs w:val="21"/>
              </w:rPr>
            </w:pPr>
            <w:r>
              <w:rPr>
                <w:rFonts w:ascii="Apple Color Emoji" w:hAnsi="Apple Color Emoji" w:cs="Apple Color Emoji"/>
                <w:color w:val="1B1B1B"/>
                <w:sz w:val="21"/>
                <w:szCs w:val="21"/>
              </w:rPr>
              <w:t>✅</w:t>
            </w:r>
          </w:p>
        </w:tc>
      </w:tr>
      <w:tr w:rsidR="008653C8" w14:paraId="7F80093A" w14:textId="77777777" w:rsidTr="008653C8">
        <w:tc>
          <w:tcPr>
            <w:tcW w:w="0" w:type="auto"/>
            <w:tcBorders>
              <w:top w:val="single" w:sz="6" w:space="0" w:color="D1D1D1"/>
              <w:left w:val="single" w:sz="6" w:space="0" w:color="D1D1D1"/>
              <w:bottom w:val="single" w:sz="6" w:space="0" w:color="D1D1D1"/>
              <w:right w:val="single" w:sz="6" w:space="0" w:color="D1D1D1"/>
            </w:tcBorders>
            <w:shd w:val="clear" w:color="auto" w:fill="F8F8F8"/>
            <w:tcMar>
              <w:top w:w="150" w:type="dxa"/>
              <w:left w:w="150" w:type="dxa"/>
              <w:bottom w:w="180" w:type="dxa"/>
              <w:right w:w="150" w:type="dxa"/>
            </w:tcMar>
            <w:vAlign w:val="center"/>
            <w:hideMark/>
          </w:tcPr>
          <w:p w14:paraId="79149477" w14:textId="77777777" w:rsidR="008653C8" w:rsidRDefault="008653C8">
            <w:pPr>
              <w:spacing w:line="270" w:lineRule="atLeast"/>
              <w:rPr>
                <w:rFonts w:ascii="Arial" w:hAnsi="Arial" w:cs="Arial"/>
                <w:color w:val="1B1B1B"/>
                <w:sz w:val="21"/>
                <w:szCs w:val="21"/>
              </w:rPr>
            </w:pPr>
            <w:r>
              <w:rPr>
                <w:rFonts w:ascii="Arial" w:hAnsi="Arial" w:cs="Arial"/>
                <w:color w:val="1B1B1B"/>
                <w:sz w:val="21"/>
                <w:szCs w:val="21"/>
              </w:rPr>
              <w:t>name</w:t>
            </w:r>
          </w:p>
        </w:tc>
        <w:tc>
          <w:tcPr>
            <w:tcW w:w="0" w:type="auto"/>
            <w:tcBorders>
              <w:top w:val="single" w:sz="6" w:space="0" w:color="D1D1D1"/>
              <w:left w:val="single" w:sz="6" w:space="0" w:color="D1D1D1"/>
              <w:bottom w:val="single" w:sz="6" w:space="0" w:color="D1D1D1"/>
              <w:right w:val="single" w:sz="6" w:space="0" w:color="D1D1D1"/>
            </w:tcBorders>
            <w:shd w:val="clear" w:color="auto" w:fill="F8F8F8"/>
            <w:tcMar>
              <w:top w:w="150" w:type="dxa"/>
              <w:left w:w="150" w:type="dxa"/>
              <w:bottom w:w="180" w:type="dxa"/>
              <w:right w:w="150" w:type="dxa"/>
            </w:tcMar>
            <w:vAlign w:val="center"/>
            <w:hideMark/>
          </w:tcPr>
          <w:p w14:paraId="25908009" w14:textId="77777777" w:rsidR="008653C8" w:rsidRDefault="008653C8">
            <w:pPr>
              <w:spacing w:line="270" w:lineRule="atLeast"/>
              <w:rPr>
                <w:rFonts w:ascii="Arial" w:hAnsi="Arial" w:cs="Arial"/>
                <w:color w:val="1B1B1B"/>
                <w:sz w:val="21"/>
                <w:szCs w:val="21"/>
              </w:rPr>
            </w:pPr>
            <w:r>
              <w:rPr>
                <w:rFonts w:ascii="Arial" w:hAnsi="Arial" w:cs="Arial"/>
                <w:color w:val="1B1B1B"/>
                <w:sz w:val="21"/>
                <w:szCs w:val="21"/>
              </w:rPr>
              <w:t>text</w:t>
            </w:r>
          </w:p>
        </w:tc>
        <w:tc>
          <w:tcPr>
            <w:tcW w:w="0" w:type="auto"/>
            <w:tcBorders>
              <w:top w:val="single" w:sz="6" w:space="0" w:color="D1D1D1"/>
              <w:left w:val="single" w:sz="6" w:space="0" w:color="D1D1D1"/>
              <w:bottom w:val="single" w:sz="6" w:space="0" w:color="D1D1D1"/>
              <w:right w:val="single" w:sz="6" w:space="0" w:color="D1D1D1"/>
            </w:tcBorders>
            <w:shd w:val="clear" w:color="auto" w:fill="F8F8F8"/>
            <w:tcMar>
              <w:top w:w="150" w:type="dxa"/>
              <w:left w:w="150" w:type="dxa"/>
              <w:bottom w:w="180" w:type="dxa"/>
              <w:right w:w="150" w:type="dxa"/>
            </w:tcMar>
            <w:vAlign w:val="center"/>
            <w:hideMark/>
          </w:tcPr>
          <w:p w14:paraId="338C94D7" w14:textId="77777777" w:rsidR="008653C8" w:rsidRDefault="008653C8">
            <w:pPr>
              <w:spacing w:line="270" w:lineRule="atLeast"/>
              <w:rPr>
                <w:rFonts w:ascii="Arial" w:hAnsi="Arial" w:cs="Arial"/>
                <w:color w:val="1B1B1B"/>
                <w:sz w:val="21"/>
                <w:szCs w:val="21"/>
              </w:rPr>
            </w:pPr>
            <w:r>
              <w:rPr>
                <w:rFonts w:ascii="Arial" w:hAnsi="Arial" w:cs="Arial"/>
                <w:color w:val="1B1B1B"/>
                <w:sz w:val="21"/>
                <w:szCs w:val="21"/>
              </w:rPr>
              <w:t>name of series</w:t>
            </w:r>
          </w:p>
        </w:tc>
        <w:tc>
          <w:tcPr>
            <w:tcW w:w="0" w:type="auto"/>
            <w:tcBorders>
              <w:top w:val="single" w:sz="6" w:space="0" w:color="D1D1D1"/>
              <w:left w:val="single" w:sz="6" w:space="0" w:color="D1D1D1"/>
              <w:bottom w:val="single" w:sz="6" w:space="0" w:color="D1D1D1"/>
              <w:right w:val="single" w:sz="6" w:space="0" w:color="D1D1D1"/>
            </w:tcBorders>
            <w:shd w:val="clear" w:color="auto" w:fill="F8F8F8"/>
            <w:tcMar>
              <w:top w:w="150" w:type="dxa"/>
              <w:left w:w="150" w:type="dxa"/>
              <w:bottom w:w="180" w:type="dxa"/>
              <w:right w:w="150" w:type="dxa"/>
            </w:tcMar>
            <w:vAlign w:val="center"/>
            <w:hideMark/>
          </w:tcPr>
          <w:p w14:paraId="3336BF18" w14:textId="77777777" w:rsidR="008653C8" w:rsidRDefault="008653C8">
            <w:pPr>
              <w:spacing w:line="270" w:lineRule="atLeast"/>
              <w:rPr>
                <w:rFonts w:ascii="Arial" w:hAnsi="Arial" w:cs="Arial"/>
                <w:color w:val="1B1B1B"/>
                <w:sz w:val="21"/>
                <w:szCs w:val="21"/>
              </w:rPr>
            </w:pPr>
          </w:p>
        </w:tc>
        <w:tc>
          <w:tcPr>
            <w:tcW w:w="0" w:type="auto"/>
            <w:tcBorders>
              <w:top w:val="single" w:sz="6" w:space="0" w:color="D1D1D1"/>
              <w:left w:val="single" w:sz="6" w:space="0" w:color="D1D1D1"/>
              <w:bottom w:val="single" w:sz="6" w:space="0" w:color="D1D1D1"/>
              <w:right w:val="nil"/>
            </w:tcBorders>
            <w:shd w:val="clear" w:color="auto" w:fill="F8F8F8"/>
            <w:tcMar>
              <w:top w:w="150" w:type="dxa"/>
              <w:left w:w="150" w:type="dxa"/>
              <w:bottom w:w="180" w:type="dxa"/>
              <w:right w:w="150" w:type="dxa"/>
            </w:tcMar>
            <w:vAlign w:val="center"/>
            <w:hideMark/>
          </w:tcPr>
          <w:p w14:paraId="564DBE07" w14:textId="77777777" w:rsidR="008653C8" w:rsidRDefault="008653C8">
            <w:pPr>
              <w:spacing w:line="270" w:lineRule="atLeast"/>
              <w:jc w:val="center"/>
              <w:rPr>
                <w:sz w:val="20"/>
                <w:szCs w:val="20"/>
              </w:rPr>
            </w:pPr>
          </w:p>
        </w:tc>
      </w:tr>
      <w:tr w:rsidR="008653C8" w14:paraId="1DDF5928" w14:textId="77777777" w:rsidTr="008653C8">
        <w:tc>
          <w:tcPr>
            <w:tcW w:w="0" w:type="auto"/>
            <w:tcBorders>
              <w:top w:val="single" w:sz="6" w:space="0" w:color="D1D1D1"/>
              <w:left w:val="single" w:sz="6" w:space="0" w:color="D1D1D1"/>
              <w:bottom w:val="nil"/>
              <w:right w:val="single" w:sz="6" w:space="0" w:color="D1D1D1"/>
            </w:tcBorders>
            <w:tcMar>
              <w:top w:w="150" w:type="dxa"/>
              <w:left w:w="150" w:type="dxa"/>
              <w:bottom w:w="180" w:type="dxa"/>
              <w:right w:w="150" w:type="dxa"/>
            </w:tcMar>
            <w:vAlign w:val="center"/>
            <w:hideMark/>
          </w:tcPr>
          <w:p w14:paraId="6DEEEB7B" w14:textId="77777777" w:rsidR="008653C8" w:rsidRDefault="008653C8">
            <w:pPr>
              <w:spacing w:line="270" w:lineRule="atLeast"/>
              <w:rPr>
                <w:rFonts w:ascii="Arial" w:hAnsi="Arial" w:cs="Arial"/>
                <w:color w:val="1B1B1B"/>
                <w:sz w:val="21"/>
                <w:szCs w:val="21"/>
              </w:rPr>
            </w:pPr>
            <w:r>
              <w:rPr>
                <w:rFonts w:ascii="Arial" w:hAnsi="Arial" w:cs="Arial"/>
                <w:color w:val="1B1B1B"/>
                <w:sz w:val="21"/>
                <w:szCs w:val="21"/>
              </w:rPr>
              <w:t>description</w:t>
            </w:r>
          </w:p>
        </w:tc>
        <w:tc>
          <w:tcPr>
            <w:tcW w:w="0" w:type="auto"/>
            <w:tcBorders>
              <w:top w:val="single" w:sz="6" w:space="0" w:color="D1D1D1"/>
              <w:left w:val="single" w:sz="6" w:space="0" w:color="D1D1D1"/>
              <w:bottom w:val="nil"/>
              <w:right w:val="single" w:sz="6" w:space="0" w:color="D1D1D1"/>
            </w:tcBorders>
            <w:tcMar>
              <w:top w:w="150" w:type="dxa"/>
              <w:left w:w="150" w:type="dxa"/>
              <w:bottom w:w="180" w:type="dxa"/>
              <w:right w:w="150" w:type="dxa"/>
            </w:tcMar>
            <w:vAlign w:val="center"/>
            <w:hideMark/>
          </w:tcPr>
          <w:p w14:paraId="01CCBFCE" w14:textId="77777777" w:rsidR="008653C8" w:rsidRDefault="008653C8">
            <w:pPr>
              <w:spacing w:line="270" w:lineRule="atLeast"/>
              <w:rPr>
                <w:rFonts w:ascii="Arial" w:hAnsi="Arial" w:cs="Arial"/>
                <w:color w:val="1B1B1B"/>
                <w:sz w:val="21"/>
                <w:szCs w:val="21"/>
              </w:rPr>
            </w:pPr>
            <w:r>
              <w:rPr>
                <w:rFonts w:ascii="Arial" w:hAnsi="Arial" w:cs="Arial"/>
                <w:color w:val="1B1B1B"/>
                <w:sz w:val="21"/>
                <w:szCs w:val="21"/>
              </w:rPr>
              <w:t>text</w:t>
            </w:r>
          </w:p>
        </w:tc>
        <w:tc>
          <w:tcPr>
            <w:tcW w:w="0" w:type="auto"/>
            <w:tcBorders>
              <w:top w:val="single" w:sz="6" w:space="0" w:color="D1D1D1"/>
              <w:left w:val="single" w:sz="6" w:space="0" w:color="D1D1D1"/>
              <w:bottom w:val="nil"/>
              <w:right w:val="single" w:sz="6" w:space="0" w:color="D1D1D1"/>
            </w:tcBorders>
            <w:tcMar>
              <w:top w:w="150" w:type="dxa"/>
              <w:left w:w="150" w:type="dxa"/>
              <w:bottom w:w="180" w:type="dxa"/>
              <w:right w:w="150" w:type="dxa"/>
            </w:tcMar>
            <w:vAlign w:val="center"/>
            <w:hideMark/>
          </w:tcPr>
          <w:p w14:paraId="26E6E787" w14:textId="77777777" w:rsidR="008653C8" w:rsidRDefault="008653C8">
            <w:pPr>
              <w:spacing w:line="270" w:lineRule="atLeast"/>
              <w:rPr>
                <w:rFonts w:ascii="Arial" w:hAnsi="Arial" w:cs="Arial"/>
                <w:color w:val="1B1B1B"/>
                <w:sz w:val="21"/>
                <w:szCs w:val="21"/>
              </w:rPr>
            </w:pPr>
            <w:r>
              <w:rPr>
                <w:rFonts w:ascii="Arial" w:hAnsi="Arial" w:cs="Arial"/>
                <w:color w:val="1B1B1B"/>
                <w:sz w:val="21"/>
                <w:szCs w:val="21"/>
              </w:rPr>
              <w:t>description of series</w:t>
            </w:r>
          </w:p>
        </w:tc>
        <w:tc>
          <w:tcPr>
            <w:tcW w:w="0" w:type="auto"/>
            <w:vAlign w:val="center"/>
            <w:hideMark/>
          </w:tcPr>
          <w:p w14:paraId="034CE789" w14:textId="77777777" w:rsidR="008653C8" w:rsidRDefault="008653C8">
            <w:pPr>
              <w:rPr>
                <w:sz w:val="20"/>
                <w:szCs w:val="20"/>
              </w:rPr>
            </w:pPr>
          </w:p>
        </w:tc>
        <w:tc>
          <w:tcPr>
            <w:tcW w:w="0" w:type="auto"/>
            <w:vAlign w:val="center"/>
            <w:hideMark/>
          </w:tcPr>
          <w:p w14:paraId="385B33CF" w14:textId="77777777" w:rsidR="008653C8" w:rsidRDefault="008653C8">
            <w:pPr>
              <w:rPr>
                <w:sz w:val="20"/>
                <w:szCs w:val="20"/>
              </w:rPr>
            </w:pPr>
          </w:p>
        </w:tc>
      </w:tr>
    </w:tbl>
    <w:p w14:paraId="0AE1B6D8" w14:textId="77777777" w:rsidR="008653C8" w:rsidRDefault="008653C8" w:rsidP="008653C8"/>
    <w:p w14:paraId="1C781DB9" w14:textId="77777777" w:rsidR="008653C8" w:rsidRDefault="008653C8" w:rsidP="008653C8"/>
    <w:p w14:paraId="23B5AAD3" w14:textId="3DECD8D3" w:rsidR="008653C8" w:rsidRPr="00596204" w:rsidRDefault="008653C8" w:rsidP="008653C8">
      <w:pPr>
        <w:rPr>
          <w:rFonts w:ascii="Helvetica Neue" w:hAnsi="Helvetica Neue"/>
          <w:b/>
          <w:bCs/>
          <w:color w:val="2C2C2C"/>
          <w:sz w:val="28"/>
          <w:szCs w:val="28"/>
          <w:u w:val="single"/>
          <w:shd w:val="clear" w:color="auto" w:fill="FFFFFF"/>
        </w:rPr>
      </w:pPr>
      <w:r w:rsidRPr="00596204">
        <w:rPr>
          <w:b/>
          <w:bCs/>
          <w:sz w:val="28"/>
          <w:szCs w:val="28"/>
          <w:u w:val="single"/>
        </w:rPr>
        <w:lastRenderedPageBreak/>
        <w:t xml:space="preserve">Dataset 3: </w:t>
      </w:r>
      <w:r w:rsidR="004A53EF" w:rsidRPr="00596204">
        <w:rPr>
          <w:rFonts w:ascii="Helvetica Neue" w:hAnsi="Helvetica Neue"/>
          <w:b/>
          <w:bCs/>
          <w:color w:val="2C2C2C"/>
          <w:sz w:val="28"/>
          <w:szCs w:val="28"/>
          <w:u w:val="single"/>
          <w:shd w:val="clear" w:color="auto" w:fill="FFFFFF"/>
        </w:rPr>
        <w:t xml:space="preserve">NYC Taxi Trip Data </w:t>
      </w:r>
      <w:r w:rsidR="00596204" w:rsidRPr="00596204">
        <w:rPr>
          <w:rFonts w:ascii="Helvetica Neue" w:hAnsi="Helvetica Neue"/>
          <w:b/>
          <w:bCs/>
          <w:color w:val="2C2C2C"/>
          <w:sz w:val="28"/>
          <w:szCs w:val="28"/>
          <w:u w:val="single"/>
          <w:shd w:val="clear" w:color="auto" w:fill="FFFFFF"/>
        </w:rPr>
        <w:t>2023</w:t>
      </w:r>
    </w:p>
    <w:p w14:paraId="0E45710D" w14:textId="77777777" w:rsidR="00596204" w:rsidRDefault="00596204" w:rsidP="008653C8">
      <w:pPr>
        <w:rPr>
          <w:rFonts w:ascii="Helvetica Neue" w:hAnsi="Helvetica Neue"/>
          <w:color w:val="2C2C2C"/>
          <w:sz w:val="45"/>
          <w:szCs w:val="45"/>
          <w:shd w:val="clear" w:color="auto" w:fill="FFFFFF"/>
        </w:rPr>
      </w:pPr>
    </w:p>
    <w:p w14:paraId="6490169A" w14:textId="19590828" w:rsidR="00596204" w:rsidRDefault="00596204" w:rsidP="008653C8">
      <w:r w:rsidRPr="00596204">
        <w:t>https://catalog.data.gov/dataset/2023-yellow-taxi-trip-data</w:t>
      </w:r>
    </w:p>
    <w:p w14:paraId="6648E542" w14:textId="77777777" w:rsidR="008653C8" w:rsidRDefault="008653C8" w:rsidP="008653C8"/>
    <w:p w14:paraId="0BCE16ED" w14:textId="7A2A41B6" w:rsidR="008653C8" w:rsidRDefault="00596204" w:rsidP="008653C8">
      <w:pPr>
        <w:rPr>
          <w:rFonts w:ascii="Arial" w:hAnsi="Arial" w:cs="Arial"/>
          <w:color w:val="1B1B1B"/>
          <w:shd w:val="clear" w:color="auto" w:fill="FFFFFF"/>
        </w:rPr>
      </w:pPr>
      <w:r>
        <w:rPr>
          <w:rFonts w:ascii="Lato" w:hAnsi="Lato"/>
          <w:color w:val="1B1B1B"/>
          <w:sz w:val="21"/>
          <w:szCs w:val="21"/>
          <w:shd w:val="clear" w:color="auto" w:fill="F6F6F6"/>
        </w:rPr>
        <w:t>These records are generated from the trip record submissions made by yellow taxi Technology Service Providers (TSPs). Each row represents a single trip in a yellow taxi. The trip records include fields capturing pick-up and drop-off dates/times, pick-up and drop-off taxi zone locations, trip distances, itemized fares, rate types, payment types, and driver-reported passenger counts.</w:t>
      </w:r>
    </w:p>
    <w:p w14:paraId="7B1180B9" w14:textId="77777777" w:rsidR="008653C8" w:rsidRPr="008653C8" w:rsidRDefault="008653C8" w:rsidP="008653C8"/>
    <w:p w14:paraId="138A3F9B" w14:textId="7D58D91B" w:rsidR="00E80217" w:rsidRDefault="00E80217">
      <w:r>
        <w:br/>
      </w:r>
    </w:p>
    <w:sectPr w:rsidR="00E802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7A2"/>
    <w:rsid w:val="00004772"/>
    <w:rsid w:val="002E034E"/>
    <w:rsid w:val="003147A2"/>
    <w:rsid w:val="004A53EF"/>
    <w:rsid w:val="004B34BC"/>
    <w:rsid w:val="005118E4"/>
    <w:rsid w:val="00596204"/>
    <w:rsid w:val="00770A75"/>
    <w:rsid w:val="008653C8"/>
    <w:rsid w:val="00AE2E54"/>
    <w:rsid w:val="00B47999"/>
    <w:rsid w:val="00B66DA9"/>
    <w:rsid w:val="00CD6CEE"/>
    <w:rsid w:val="00E802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5212"/>
  <w15:chartTrackingRefBased/>
  <w15:docId w15:val="{FA7589F2-BAB1-5049-9C49-C97CA80C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7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47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7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7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7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7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7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7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7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7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47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7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7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7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7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7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7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7A2"/>
    <w:rPr>
      <w:rFonts w:eastAsiaTheme="majorEastAsia" w:cstheme="majorBidi"/>
      <w:color w:val="272727" w:themeColor="text1" w:themeTint="D8"/>
    </w:rPr>
  </w:style>
  <w:style w:type="paragraph" w:styleId="Title">
    <w:name w:val="Title"/>
    <w:basedOn w:val="Normal"/>
    <w:next w:val="Normal"/>
    <w:link w:val="TitleChar"/>
    <w:uiPriority w:val="10"/>
    <w:qFormat/>
    <w:rsid w:val="003147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7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7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7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7A2"/>
    <w:pPr>
      <w:spacing w:before="160"/>
      <w:jc w:val="center"/>
    </w:pPr>
    <w:rPr>
      <w:i/>
      <w:iCs/>
      <w:color w:val="404040" w:themeColor="text1" w:themeTint="BF"/>
    </w:rPr>
  </w:style>
  <w:style w:type="character" w:customStyle="1" w:styleId="QuoteChar">
    <w:name w:val="Quote Char"/>
    <w:basedOn w:val="DefaultParagraphFont"/>
    <w:link w:val="Quote"/>
    <w:uiPriority w:val="29"/>
    <w:rsid w:val="003147A2"/>
    <w:rPr>
      <w:i/>
      <w:iCs/>
      <w:color w:val="404040" w:themeColor="text1" w:themeTint="BF"/>
    </w:rPr>
  </w:style>
  <w:style w:type="paragraph" w:styleId="ListParagraph">
    <w:name w:val="List Paragraph"/>
    <w:basedOn w:val="Normal"/>
    <w:uiPriority w:val="34"/>
    <w:qFormat/>
    <w:rsid w:val="003147A2"/>
    <w:pPr>
      <w:ind w:left="720"/>
      <w:contextualSpacing/>
    </w:pPr>
  </w:style>
  <w:style w:type="character" w:styleId="IntenseEmphasis">
    <w:name w:val="Intense Emphasis"/>
    <w:basedOn w:val="DefaultParagraphFont"/>
    <w:uiPriority w:val="21"/>
    <w:qFormat/>
    <w:rsid w:val="003147A2"/>
    <w:rPr>
      <w:i/>
      <w:iCs/>
      <w:color w:val="0F4761" w:themeColor="accent1" w:themeShade="BF"/>
    </w:rPr>
  </w:style>
  <w:style w:type="paragraph" w:styleId="IntenseQuote">
    <w:name w:val="Intense Quote"/>
    <w:basedOn w:val="Normal"/>
    <w:next w:val="Normal"/>
    <w:link w:val="IntenseQuoteChar"/>
    <w:uiPriority w:val="30"/>
    <w:qFormat/>
    <w:rsid w:val="003147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7A2"/>
    <w:rPr>
      <w:i/>
      <w:iCs/>
      <w:color w:val="0F4761" w:themeColor="accent1" w:themeShade="BF"/>
    </w:rPr>
  </w:style>
  <w:style w:type="character" w:styleId="IntenseReference">
    <w:name w:val="Intense Reference"/>
    <w:basedOn w:val="DefaultParagraphFont"/>
    <w:uiPriority w:val="32"/>
    <w:qFormat/>
    <w:rsid w:val="003147A2"/>
    <w:rPr>
      <w:b/>
      <w:bCs/>
      <w:smallCaps/>
      <w:color w:val="0F4761" w:themeColor="accent1" w:themeShade="BF"/>
      <w:spacing w:val="5"/>
    </w:rPr>
  </w:style>
  <w:style w:type="character" w:styleId="Hyperlink">
    <w:name w:val="Hyperlink"/>
    <w:basedOn w:val="DefaultParagraphFont"/>
    <w:uiPriority w:val="99"/>
    <w:unhideWhenUsed/>
    <w:rsid w:val="003147A2"/>
    <w:rPr>
      <w:color w:val="467886" w:themeColor="hyperlink"/>
      <w:u w:val="single"/>
    </w:rPr>
  </w:style>
  <w:style w:type="character" w:styleId="UnresolvedMention">
    <w:name w:val="Unresolved Mention"/>
    <w:basedOn w:val="DefaultParagraphFont"/>
    <w:uiPriority w:val="99"/>
    <w:semiHidden/>
    <w:unhideWhenUsed/>
    <w:rsid w:val="003147A2"/>
    <w:rPr>
      <w:color w:val="605E5C"/>
      <w:shd w:val="clear" w:color="auto" w:fill="E1DFDD"/>
    </w:rPr>
  </w:style>
  <w:style w:type="table" w:styleId="TableGrid">
    <w:name w:val="Table Grid"/>
    <w:basedOn w:val="TableNormal"/>
    <w:uiPriority w:val="39"/>
    <w:rsid w:val="00CD6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D6C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8653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338011">
      <w:bodyDiv w:val="1"/>
      <w:marLeft w:val="0"/>
      <w:marRight w:val="0"/>
      <w:marTop w:val="0"/>
      <w:marBottom w:val="0"/>
      <w:divBdr>
        <w:top w:val="none" w:sz="0" w:space="0" w:color="auto"/>
        <w:left w:val="none" w:sz="0" w:space="0" w:color="auto"/>
        <w:bottom w:val="none" w:sz="0" w:space="0" w:color="auto"/>
        <w:right w:val="none" w:sz="0" w:space="0" w:color="auto"/>
      </w:divBdr>
      <w:divsChild>
        <w:div w:id="1174614162">
          <w:marLeft w:val="0"/>
          <w:marRight w:val="0"/>
          <w:marTop w:val="0"/>
          <w:marBottom w:val="0"/>
          <w:divBdr>
            <w:top w:val="none" w:sz="0" w:space="0" w:color="auto"/>
            <w:left w:val="none" w:sz="0" w:space="0" w:color="auto"/>
            <w:bottom w:val="none" w:sz="0" w:space="0" w:color="auto"/>
            <w:right w:val="none" w:sz="0" w:space="0" w:color="auto"/>
          </w:divBdr>
        </w:div>
        <w:div w:id="741761056">
          <w:marLeft w:val="0"/>
          <w:marRight w:val="0"/>
          <w:marTop w:val="0"/>
          <w:marBottom w:val="0"/>
          <w:divBdr>
            <w:top w:val="none" w:sz="0" w:space="0" w:color="auto"/>
            <w:left w:val="none" w:sz="0" w:space="0" w:color="auto"/>
            <w:bottom w:val="none" w:sz="0" w:space="0" w:color="auto"/>
            <w:right w:val="none" w:sz="0" w:space="0" w:color="auto"/>
          </w:divBdr>
        </w:div>
      </w:divsChild>
    </w:div>
    <w:div w:id="202886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ata.nasdaq.com/databases/WB" TargetMode="External"/><Relationship Id="rId5" Type="http://schemas.openxmlformats.org/officeDocument/2006/relationships/hyperlink" Target="https://data.cms.gov/provider-data/dataset/mj5m-pzi6#data-diction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48216-AC70-054C-9A61-CBC520FC7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Sharma</dc:creator>
  <cp:keywords/>
  <dc:description/>
  <cp:lastModifiedBy>Monika Sharma</cp:lastModifiedBy>
  <cp:revision>1</cp:revision>
  <dcterms:created xsi:type="dcterms:W3CDTF">2025-04-09T17:08:00Z</dcterms:created>
  <dcterms:modified xsi:type="dcterms:W3CDTF">2025-04-09T18:21:00Z</dcterms:modified>
</cp:coreProperties>
</file>