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一、spring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官网：spring.io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1.spring是一个开源框架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2.spring是分层的java EE、一站式轻量级框架。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分层的java EE：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持久层:    M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视图层： V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控制层:    C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一站式:  java EE每层都有解决方案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轻量级：spring无侵入式 (低耦合，高内聚)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二、spring 核心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1）ioc   di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2）aop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三、spring的优势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1.方便解耦，简化开发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 Spring就是一个大工厂，可以将所有对象创建和依赖关系维护，交给Spring管理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2.AOP编程的支持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 Spring提供面向切面编程，可以方便的实现对程序进行权限拦截、运行监控等功能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3.声明式事务的支持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 只需要通过配置就可以完成对事务的管理，而无需手动编程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4.方便程序的测试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 Spring对Junit4支持，可以通过注解方便的测试Spring程序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5.方便集成各种优秀框架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 Spring不排斥各种优秀的开源框架，其内部提供了对各种优秀框架（如：Struts、Hibernate、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MyBatis、Quartz等）的直接支持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6.降低JavaEE API的使用难度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 Spring 对JavaEE开发中非常难用的一些API（JDBC、JavaMail、远程调用等），都提供了封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装，使这些API应用难度大大降低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四、IOC :     控制反转    inverse of control  （本质就是讲new权利交给工厂。）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spring中维护了一个大大的工厂！！  BeanFactory------实现类  ApplicationContext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五、di 依赖注入  depency  injection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总结：IOC和DI(*****)区别?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IOC:控制反转:将对象的创建权,由Spring管理.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DI:依赖注入:在Spring创建对象的过程中,把对象依赖的属性注入到类中.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面向对象中对象之间的关系;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依赖: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public class A{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private B b;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}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继承:is a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聚合: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实现: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* 组合: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六、1.10.2.1.id和name的区别: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6.1 id遵守XML约束的id的约束.id约束保证这个属性的值是唯一的,而且必须以字母开始，可以使用字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母、数字、连字符、下划线、句话、冒号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name没有这些要求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***** 如果bean标签上没有配置id,那么name可以作为id.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***** 开发中Spring和Struts2整合的时候, /login.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&lt;bean name=”/login” class=””&gt;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6.2 现在的开发中都使用id属性即可.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七、类的作用范围: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scope: 作用域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singleton   单例  （默认）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prototype  多例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request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session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application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websocket: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常用：singleton   prototype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半双工：小三                  http：只能有客户端发起请求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全双工：男女朋友          websocket: 客户端和服务端都可以发起请求。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八、注入的SpEl表达式的写法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&lt;bean p:属性名="值"&gt;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&lt;bean p:属性名="#{beanid}"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九、xml配置分离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将所有的对象全写到一个xml文件中，难以维护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所有按照分层的思想，按层进行对象管理，编写xml文件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比如：dao层   beans-dao.xml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   web层  beans-web.xml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加载多个配置方式一：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方式一：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ApplicationContext context =new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FileSystemXmlApplicationContext("classpath:beans-dao.xml","classpath:beans-web.xml");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方式二：在beans-dao.xml 导入其他xml配置文件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beans-dao.xml中加入：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&lt;!-- 导入其他xml配置 --&gt;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&lt;import resource="beans-web.xml"/&gt;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十、注解开发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⭐️️️️️️⭐️⭐️⭐️⭐️注意：导入 spring-xxxx-aop.jar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xml配置太繁琐，可以不可以直接通过注解注册bean到spring的bean工厂？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（xml配置也是告诉spring的bean工厂要生产什么对象）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(类似mybatis的注解开发)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10.1  定义bean的注解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Spring2.5 引入使用注解去定义Bean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@Component  描述Spring框架中Bean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Spring的框架中提供了与@Component注解等效的三个注解: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@Repository 用于对DAO实现类进行标注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@Service 用于对Service实现类进行标注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@Controller 用于对Controller实现类进行标注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***** 三个注解为了后续版本进行增强的.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10.2 bean的注入的注解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@Value                  注入普通属性（8基本类型  String）        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@Resource             注入对象属性  只能按名称注入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@Autowired          注入对象属性  默认按类型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总结：上述注解可以放到属性上也可以放到set、构造方法上，建议放到属性上。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注意：DI的解析配置建议加入，尤其是在web应用的时候必须加上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         &lt;context:annotation-config/&gt;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10.3 通过@configuration注解定义配置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见 com.cc.configuration.EntityConfig类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十一：xml配置和注解配置的总结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1，一般是xml配合注解一起用。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十二、spring-junit单元测试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spring-xxx-test.jar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==============实战(mybatis)================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mybatis中需要创建哪些对象？？？？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SqlSessionFacotry(mybatis配置)  （数据库相关的信息：数据库信息，事务，连接池，mybatis配置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(别名，缓存，插件,映射文件)）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SqlSession （得到mapper对象）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Mapper(调用增删改查的方法)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实体类（封装数据）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spring怎么解决mybatis的对象的管理？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设计模式：mvc模式思想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==========1.分层开发====================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dao :                  （dao）数据层/持久层（crud）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impl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service              （service）业务层(转账，下订单)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impl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1、在业务层进行事务控制。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 2、一个业务层往往包括了1个或者多个 持久层的操作(crud)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web:                    web层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servlet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       spring mvc     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