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15" w:afterAutospacing="0"/>
        <w:ind w:left="0" w:right="0" w:firstLine="0"/>
        <w:jc w:val="center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48"/>
          <w:szCs w:val="4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48"/>
          <w:szCs w:val="48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8"/>
          <w:szCs w:val="48"/>
          <w:shd w:val="clear" w:fill="FFFFFF"/>
          <w:lang w:val="en-US" w:eastAsia="zh-CN"/>
        </w:rPr>
        <w:t>edis持久化文档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1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Redis为持久化提供了两种方式：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RDB：在指定的时间间隔能对你的数据进行快照存储。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AOF：记录每次对服务器写的操作,当服务器重启的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时候会重新执行这些命令来恢复原始的数据。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本文将通过下面内容的介绍，希望能够让大家更全面、清晰的认识这两种持久化方式，同时理解这种保存数据的思路，应用于自己的系统设计中。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持久化的配置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RDB与AOF持久化的工作原理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如何从持久化中恢复数据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关于性能与实践建议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shd w:val="clear" w:fill="FFFFFF"/>
        </w:rPr>
        <w:t>持久化的配置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为了使用持久化的功能，我们需要先知道该如何开启持久化的功能。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RDB的持久化配置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时间策略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save 900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save 300 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save 60 10000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文件名称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dbfilename dump.rdb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文件保存路径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dir /home/work/app/redis/data/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如果持久化出错，主进程是否停止写入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stop-writes-on-bgsave-error yes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是否压缩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rdbcompression yes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导入时是否检查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rdbchecksum yes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配置其实非常简单，这里说一下持久化的时间策略具体是什么意思。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3" w:beforeAutospacing="0" w:after="63" w:afterAutospacing="0"/>
        <w:ind w:left="630" w:right="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save 900 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表示900s内如果有1条是写入命令，就触发产生一次快照，可以理解为就进行一次备份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3" w:beforeAutospacing="0" w:after="63" w:afterAutospacing="0"/>
        <w:ind w:left="630" w:right="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save 300 10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表示300s内有10条写入，就产生快照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下面的类似，那么为什么需要配置这么多条规则呢？因为Redis每个时段的读写请求肯定不是均衡的，为了平衡性能与数据安全，我们可以自由定制什么情况下触发备份。所以这里就是根据自身Redis写入情况来进行合理配置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stop-writes-on-bgsave-error yes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这个配置也是非常重要的一项配置，这是当备份进程出错时，主进程就停止接受新的写入操作，是为了保护持久化的数据一致性问题。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如果自己的业务有完善的监控系统，可以禁止此项配置，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否则请开启。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关于压缩的配置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rdbcompression yes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，建议没有必要开启，毕竟Redis本身就属于CPU密集型服务器，再开启压缩会带来更多的CPU消耗，相比硬盘成本，CPU更值钱。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当然如果你想要禁用RDB配置，也是非常容易的，只需要在save的最后一行写上：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save ""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AOF的配置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是否开启aof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appendonly yes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文件名称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appendfilename "appendonly.aof"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同步方式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appendfsync everysec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aof重写期间是否同步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no-appendfsync-on-rewrite no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重写触发配置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auto-aof-rewrite-percentage 100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auto-aof-rewrite-min-size 64mb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加载aof时如果有错如何处理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aof-load-truncated yes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文件重写策略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aof-rewrite-incremental-fsync yes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还是重点解释一些关键的配置：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appendfsync everysec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它其实有三种模式: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always：把每个写命令都立即同步到aof，很慢，但是很安全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everysec：每秒同步一次，是折中方案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no：redis不处理交给OS来处理，非常快，但是也最不安全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一般情况下都采用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everysec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配置，这样可以兼顾速度与安全，最多损失1s的数据。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aof-load-truncated yes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如果该配置启用，在加载时发现aof尾部不正确是，会向客户端写入一个log，但是会继续执行，如果设置为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no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，发现错误就会停止，必须修复后才能重新加载。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shd w:val="clear" w:fill="FFFFFF"/>
        </w:rPr>
        <w:t>工作原理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关于原理部分，我们主要来看RDB与AOF是如何完成持久化的，他们的过程是如何。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在介绍原理之前先说下Redis内部的定时任务机制，定时任务执行的频率可以在配置文件中通过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hz 10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来设置（这个配置表示1s内执行10次，也就是每100ms触发一次定时任务）。该值最大能够设置为：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500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，但是不建议超过：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100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，因为值越大说明执行频率越频繁越高，这会带来CPU的更多消耗，从而影响主进程读写性能。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定时任务使用的是Redis自己实现的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TimeEvent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，它会定时去调用一些命令完成定时任务，这些任务可能会阻塞主进程导致Redis性能下降。因此我们在配置Redis时，一定要整体考虑一些会触发定时任务的配置，根据实际情况进行调整。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RDB的原理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在Redis中RDB持久化的触发分为两种：自己手动触发与Redis定时触发。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针对RDB方式的持久化，手动触发可以使用：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save：会阻塞当前Redis服务器，直到持久化完成，线上应该禁止使用。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bgsave：该触发方式会fork一个子进程，由子进程负责持久化过程，因此阻塞只会发生在fork子进程的时候。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而自动触发的场景主要是有以下几点：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根据我们的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save m 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配置规则自动触发；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从节点全量复制时，主节点发送rdb文件给从节点完成复制操作，主节点会触发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bgsave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执行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debug reload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时；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执行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shutdown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时，如果没有开启aof，也会触发。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由于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save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基本不会被使用到，我们重点看看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bgsave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这个命令是如何完成RDB的持久化的。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7620000" cy="6924675"/>
            <wp:effectExtent l="0" t="0" r="0" b="9525"/>
            <wp:docPr id="2" name="图片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ag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92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这里注意的是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fork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操作会阻塞，导致Redis读写性能下降。我们可以控制单个Redis实例的最大内存，来尽可能降低Redis在fork时的事件消耗。以及上面提到的自动触发的频率减少fork次数，或者使用手动触发，根据自己的机制来完成持久化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AOF的原理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AOF的整个流程大体来看可以分为两步，一步是命令的实时写入（如果是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appendfsync everysec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配置，会有1s损耗），第二步是对aof文件的重写。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对于增量追加到文件这一步主要的流程是：命令写入=》追加到aof_buf =》同步到aof磁盘。那么这里为什么要先写入buf在同步到磁盘呢？如果实时写入磁盘会带来非常高的磁盘IO，影响整体性能。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aof重写是为了减少aof文件的大小，可以手动或者自动触发，关于自动触发的规则请看上面配置部分。fork的操作也是发生在重写这一步，也是这里会对主进程产生阻塞。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手动触发：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bgrewriteaof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，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自动触发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就是根据配置规则来触发，当然自动触发的整体时间还跟Redis的定时任务频率有关系。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下面来看看重写的一个流程图：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2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ag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对于上图有四个关键点补充一下：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在重写期间，由于主进程依然在响应命令，为了保证最终备份的完整性；因此它依然会写入旧的AOF file中，如果重写失败，能够保证数据不丢失。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为了把重写期间响应的写入信息也写入到新的文件中，因此也会为子进程保留一个buf，防止新写的file丢失数据。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重写是直接把当前内存的数据生成对应命令，并不需要读取老的AOF文件进行分析、命令合并。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AOF文件直接采用的文本协议，主要是兼容性好、追加方便、可读性高可认为修改修复。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09A61" w:sz="12" w:space="12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18"/>
          <w:szCs w:val="18"/>
          <w:bdr w:val="single" w:color="009A61" w:sz="12" w:space="0"/>
          <w:shd w:val="clear" w:fill="F6F6F6"/>
          <w:lang w:val="en-US" w:eastAsia="zh-CN" w:bidi="ar"/>
        </w:rPr>
        <w:t>不能是RDB还是AOF都是先写入一个临时文件，然后通过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6F6F6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9"/>
          <w:szCs w:val="19"/>
          <w:bdr w:val="none" w:color="auto" w:sz="0" w:space="0"/>
          <w:shd w:val="clear" w:fill="F9F2F4"/>
          <w:lang w:val="en-US" w:eastAsia="zh-CN" w:bidi="ar"/>
        </w:rPr>
        <w:t>rename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6F6F6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18"/>
          <w:szCs w:val="18"/>
          <w:bdr w:val="single" w:color="009A61" w:sz="12" w:space="0"/>
          <w:shd w:val="clear" w:fill="F6F6F6"/>
          <w:lang w:val="en-US" w:eastAsia="zh-CN" w:bidi="ar"/>
        </w:rPr>
        <w:t>完成文件的替换工作。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shd w:val="clear" w:fill="FFFFFF"/>
        </w:rPr>
        <w:t>从持久化中恢复数据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数据的备份、持久化做完了，我们如何从这些持久化文件中恢复数据呢？如果一台服务器上有既有RDB文件，又有AOF文件，该加载谁呢？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其实想要从这些文件中恢复数据，只需要重新启动Redis即可。我们还是通过图来了解这个流程：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6315075" cy="7620000"/>
            <wp:effectExtent l="0" t="0" r="9525" b="0"/>
            <wp:docPr id="1" name="图片 3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ag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启动时会先检查AOF文件是否存在，如果不存在就尝试加载RDB。那么为什么会优先加载AOF呢？因为AOF保存的数据更完整，通过上面的分析我们知道AOF基本上最多损失1s的数据。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36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shd w:val="clear" w:fill="FFFFFF"/>
        </w:rPr>
        <w:t>性能与实践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通过上面的分析，我们都知道RDB的快照、AOF的重写都需要fork，这是一个重量级操作，会对Redis造成阻塞。因此为了不影响Redis主进程响应，我们需要尽可能降低阻塞。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降低fork的频率，比如可以手动来触发RDB生成快照、与AOF重写；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控制Redis最大使用内存，防止fork耗时过长；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使用更牛逼的硬件；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合理配置Linux的内存分配策略，避免因为物理内存不足导致fork失败。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在线上我们到底该怎么做？我提供一些自己的实践经验。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如果Redis中的数据并不是特别敏感或者可以通过其它方式重写生成数据，可以关闭持久化，如果丢失数据可以通过其它途径补回；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自己制定策略定期检查Redis的情况，然后可以手动触发备份、重写数据；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单机如果部署多个实例，要防止多个机器同时运行持久化、重写操作，防止出现内存、CPU、IO资源竞争，让持久化变为串行；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可以加入主从机器，利用一台从机器进行备份处理，其它机器正常响应客户端的命令；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RDB持久化与AOF持久化可以同时存在，配合使用。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D30243"/>
    <w:multiLevelType w:val="multilevel"/>
    <w:tmpl w:val="8CD302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DB80580"/>
    <w:multiLevelType w:val="multilevel"/>
    <w:tmpl w:val="8DB805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5720B1C"/>
    <w:multiLevelType w:val="multilevel"/>
    <w:tmpl w:val="95720B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6179B59"/>
    <w:multiLevelType w:val="multilevel"/>
    <w:tmpl w:val="96179B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E76AB38"/>
    <w:multiLevelType w:val="multilevel"/>
    <w:tmpl w:val="AE76AB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03575D9"/>
    <w:multiLevelType w:val="multilevel"/>
    <w:tmpl w:val="F03575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DB1A738"/>
    <w:multiLevelType w:val="multilevel"/>
    <w:tmpl w:val="FDB1A7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3442B83"/>
    <w:multiLevelType w:val="multilevel"/>
    <w:tmpl w:val="03442B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4FAA821"/>
    <w:multiLevelType w:val="multilevel"/>
    <w:tmpl w:val="64FAA8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0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2019-08-22T12:53:25Z</dcterms:created>
  <dc:creator>82408</dc:creator>
  <cp:lastModifiedBy>82408</cp:lastModifiedBy>
  <dcterms:modified xsi:type="dcterms:W3CDTF">2019-08-22T12:55:19Z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