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4955" cy="3592195"/>
            <wp:effectExtent l="0" t="0" r="1714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359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6745" cy="3162300"/>
            <wp:effectExtent l="0" t="0" r="825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2330" cy="2269490"/>
            <wp:effectExtent l="0" t="0" r="1270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7720" cy="2929890"/>
            <wp:effectExtent l="0" t="0" r="1778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2820" cy="3091815"/>
            <wp:effectExtent l="0" t="0" r="508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2360295"/>
            <wp:effectExtent l="0" t="0" r="9525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0920" cy="2552700"/>
            <wp:effectExtent l="0" t="0" r="508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E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2019-06-28T02:37:39Z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