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48"/>
          <w:szCs w:val="48"/>
          <w:lang w:eastAsia="zh-CN"/>
        </w:rPr>
      </w:pPr>
      <w:r>
        <w:rPr>
          <w:rFonts w:hint="eastAsia"/>
          <w:color w:val="FF0000"/>
          <w:sz w:val="48"/>
          <w:szCs w:val="48"/>
        </w:rPr>
        <w:t>Haproxy</w:t>
      </w:r>
      <w:r>
        <w:rPr>
          <w:rFonts w:hint="eastAsia"/>
          <w:color w:val="FF0000"/>
          <w:sz w:val="48"/>
          <w:szCs w:val="48"/>
          <w:lang w:eastAsia="zh-CN"/>
        </w:rPr>
        <w:t>（</w:t>
      </w:r>
      <w:r>
        <w:rPr>
          <w:rFonts w:hint="eastAsia"/>
          <w:color w:val="FF0000"/>
          <w:sz w:val="48"/>
          <w:szCs w:val="48"/>
          <w:lang w:val="en-US" w:eastAsia="zh-CN"/>
        </w:rPr>
        <w:t>负载均衡安装文档</w:t>
      </w:r>
      <w:r>
        <w:rPr>
          <w:rFonts w:hint="eastAsia"/>
          <w:color w:val="FF0000"/>
          <w:sz w:val="48"/>
          <w:szCs w:val="48"/>
          <w:lang w:eastAsia="zh-CN"/>
        </w:rPr>
        <w:t>）</w:t>
      </w:r>
    </w:p>
    <w:p>
      <w:pPr>
        <w:jc w:val="center"/>
        <w:rPr>
          <w:rFonts w:hint="eastAsia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一： 修改/etc/sysconfig/rsyslog文件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vi /etc/sysconfig/rsyslog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 Options for rsyslogd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 Syslogd options are deprecated since rsyslog v3.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 If you want to use them, switch to compatibility mode 2 by "-c 2" # See rsyslogd(8) for more details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SYSLOGD_OPTIONS="-r -m 0 -c 2"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– 配置Haproxy打开日志服务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vi /etc/haproxy/haproxy.cfg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global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log 127.0.0.1 local0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– 重启rsyslog与Haproxy服务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service rsyslog restart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service haproxy restart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– 查看haproxy的日志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cat /var/log/haproxy.log</w:t>
      </w:r>
    </w:p>
    <w:p>
      <w:pPr>
        <w:jc w:val="center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二：关闭SELinux</w:t>
      </w:r>
    </w:p>
    <w:p>
      <w:pPr>
        <w:jc w:val="center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3536950"/>
            <wp:effectExtent l="0" t="0" r="14605" b="13970"/>
            <wp:docPr id="1" name="图片 1" descr="RJ[4}9NEJ63)WF%$YM$`F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J[4}9NEJ63)WF%$YM$`F~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FF0000"/>
          <w:sz w:val="48"/>
          <w:szCs w:val="48"/>
          <w:lang w:val="en-US" w:eastAsia="zh-CN"/>
        </w:rPr>
      </w:pPr>
      <w:r>
        <w:rPr>
          <w:rFonts w:hint="default"/>
          <w:color w:val="FF0000"/>
          <w:sz w:val="48"/>
          <w:szCs w:val="48"/>
          <w:lang w:val="en-US" w:eastAsia="zh-CN"/>
        </w:rPr>
        <w:drawing>
          <wp:inline distT="0" distB="0" distL="114300" distR="114300">
            <wp:extent cx="5273675" cy="2922270"/>
            <wp:effectExtent l="0" t="0" r="14605" b="3810"/>
            <wp:docPr id="2" name="图片 2" descr="R%`6ZDP[O}41F0%6KL[`K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%`6ZDP[O}41F0%6KL[`K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FF0000"/>
          <w:sz w:val="48"/>
          <w:szCs w:val="48"/>
          <w:lang w:val="en-US" w:eastAsia="zh-CN"/>
        </w:rPr>
        <w:drawing>
          <wp:inline distT="0" distB="0" distL="114300" distR="114300">
            <wp:extent cx="5273040" cy="2013585"/>
            <wp:effectExtent l="0" t="0" r="0" b="13335"/>
            <wp:docPr id="3" name="图片 3" descr="J~5H6WP%9EDOW_JWE[PA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~5H6WP%9EDOW_JWE[PAR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FF0000"/>
          <w:sz w:val="48"/>
          <w:szCs w:val="48"/>
          <w:lang w:val="en-US" w:eastAsia="zh-CN"/>
        </w:rPr>
        <w:drawing>
          <wp:inline distT="0" distB="0" distL="114300" distR="114300">
            <wp:extent cx="5265420" cy="2620645"/>
            <wp:effectExtent l="0" t="0" r="7620" b="635"/>
            <wp:docPr id="4" name="图片 4" descr="EUB7F`[0JAYD3LYZTKH``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UB7F`[0JAYD3LYZTKH``Q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FF0000"/>
          <w:sz w:val="48"/>
          <w:szCs w:val="48"/>
          <w:lang w:val="en-US" w:eastAsia="zh-CN"/>
        </w:rPr>
        <w:drawing>
          <wp:inline distT="0" distB="0" distL="114300" distR="114300">
            <wp:extent cx="5266690" cy="2094865"/>
            <wp:effectExtent l="0" t="0" r="6350" b="8255"/>
            <wp:docPr id="5" name="图片 5" descr="608V`}NJ59@X$)OX4OHS%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08V`}NJ59@X$)OX4OHS%C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FF0000"/>
          <w:sz w:val="48"/>
          <w:szCs w:val="48"/>
          <w:lang w:val="en-US" w:eastAsia="zh-CN"/>
        </w:rPr>
      </w:pPr>
      <w:r>
        <w:rPr>
          <w:rFonts w:hint="default"/>
          <w:color w:val="FF0000"/>
          <w:sz w:val="48"/>
          <w:szCs w:val="48"/>
          <w:lang w:val="en-US" w:eastAsia="zh-CN"/>
        </w:rPr>
        <w:drawing>
          <wp:inline distT="0" distB="0" distL="114300" distR="114300">
            <wp:extent cx="5270500" cy="2208530"/>
            <wp:effectExtent l="0" t="0" r="2540" b="1270"/>
            <wp:docPr id="6" name="图片 6" descr="3H%(_J6FC4GRO)B@TV`1}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H%(_J6FC4GRO)B@TV`1}LJ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FF0000"/>
          <w:sz w:val="48"/>
          <w:szCs w:val="48"/>
          <w:lang w:val="en-US" w:eastAsia="zh-CN"/>
        </w:rPr>
      </w:pPr>
      <w:r>
        <w:rPr>
          <w:rFonts w:hint="default"/>
          <w:color w:val="FF0000"/>
          <w:sz w:val="48"/>
          <w:szCs w:val="48"/>
          <w:lang w:val="en-US" w:eastAsia="zh-CN"/>
        </w:rPr>
        <w:drawing>
          <wp:inline distT="0" distB="0" distL="114300" distR="114300">
            <wp:extent cx="5261610" cy="1500505"/>
            <wp:effectExtent l="0" t="0" r="11430" b="8255"/>
            <wp:docPr id="7" name="图片 7" descr="(F{4)%YYI80B@FW9D]9LB4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(F{4)%YYI80B@FW9D]9LB4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FF0000"/>
          <w:sz w:val="48"/>
          <w:szCs w:val="48"/>
          <w:lang w:val="en-US" w:eastAsia="zh-CN"/>
        </w:rPr>
      </w:pPr>
      <w:r>
        <w:rPr>
          <w:rFonts w:hint="default"/>
          <w:color w:val="FF0000"/>
          <w:sz w:val="48"/>
          <w:szCs w:val="48"/>
          <w:lang w:val="en-US" w:eastAsia="zh-CN"/>
        </w:rPr>
        <w:t xml:space="preserve"> 打开浏览器：http://172.16.141.202:1080/stats</w:t>
      </w:r>
    </w:p>
    <w:p>
      <w:pPr>
        <w:jc w:val="center"/>
        <w:rPr>
          <w:rFonts w:hint="eastAsia"/>
          <w:color w:val="FF0000"/>
          <w:sz w:val="48"/>
          <w:szCs w:val="48"/>
          <w:lang w:val="en-US" w:eastAsia="zh-CN"/>
        </w:rPr>
      </w:pPr>
      <w:r>
        <w:rPr>
          <w:rFonts w:hint="eastAsia"/>
          <w:color w:val="FF0000"/>
          <w:sz w:val="48"/>
          <w:szCs w:val="48"/>
          <w:lang w:val="en-US" w:eastAsia="zh-CN"/>
        </w:rPr>
        <w:t>(测试)</w:t>
      </w:r>
    </w:p>
    <w:p>
      <w:pPr>
        <w:jc w:val="center"/>
        <w:rPr>
          <w:rFonts w:hint="default"/>
          <w:color w:val="FF0000"/>
          <w:sz w:val="48"/>
          <w:szCs w:val="48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6894195" cy="3089275"/>
            <wp:effectExtent l="0" t="0" r="9525" b="4445"/>
            <wp:docPr id="240" name="Image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2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4511" cy="308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85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2019-06-30T10:40:56Z</dcterms:created>
  <dc:creator>Administrator</dc:creator>
  <cp:lastModifiedBy>闲的慌</cp:lastModifiedBy>
  <dcterms:modified xsi:type="dcterms:W3CDTF">2019-06-30T10:52:51Z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