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Linux服务器网络配置的NAT方式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2.打开你的虚拟机，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587365" cy="2432050"/>
            <wp:effectExtent l="0" t="0" r="13335" b="6350"/>
            <wp:docPr id="789" name="Image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" name="Image78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243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点击 编辑，里面的虚拟网络编辑器，然后点击VMnet8，选中NAT模式点击NAT设置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记住子网IP,这个是每个人唯一的IP,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在NAT设置页面查看网关IP(G):前面的3个小段要和子网IP前面3小段一样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打开控制面板点击网络和共享中心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135" cy="311721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点击更改适配器设置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3131185"/>
            <wp:effectExtent l="0" t="0" r="571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rPr>
          <w:rFonts w:hint="eastAsia"/>
          <w:lang w:val="en-US" w:eastAsia="zh-CN"/>
        </w:rPr>
        <w:t>然后点击WLAN进入页面点击共享，勾选允许其他网络，家庭网络连接（H）:选中以太网3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143375" cy="5762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点击以太网3的属性，出现如下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143375" cy="5762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然后点击Internet协议版本4（TCP/IPv4）的属性，进入页面配置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562475" cy="5600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IP地址：自己唯一的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子网掩码：255.255.255.0（自己Linux虚拟网络编辑器里面的子网掩码）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默认网关：是Linux网络NET设置里面的网关IP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首选DNS服务器:8.8.8.8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备用DNS服务器：114.114.114.115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然后点击确定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5.进入虚拟机的命令板块，输入vi /ect/sysconfig/network-scripts/ifcfg-ens33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532755" cy="3322955"/>
            <wp:effectExtent l="0" t="0" r="10795" b="10795"/>
            <wp:docPr id="799" name="Image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Image79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755" cy="3322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修改BOOTPROTO=static 修改ONBOOT=yes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IPADDR=192.168.137.3,此处前3个小段需要和前面你192.168.137一样后面的3是可以自己更改，但是要记住，后面需要用到次处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NETMASK=255.255.255.0,此处对应你前面配置的子网掩码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GATEWAY=192.168.137.1,此处对应你前面配置的网关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DNS1:对应首选的DNS服务器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DNS2:对应备选的DNS服务器，此处图片后面的应该为115.配置以前面的配置好的为准。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6.设置好IP地址后，按esc键，再输入：号，输入wq保存设置，再重启网络生效， 使得外部机器能ping通虚拟机，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重启网络服务器命令：service network restart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8.外部机器ping虚拟机：ping 192.168.137.3,出现如下所示就OK了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712460" cy="2186305"/>
            <wp:effectExtent l="0" t="0" r="2540" b="4445"/>
            <wp:docPr id="802" name="Image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Image8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218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6D9DE"/>
    <w:multiLevelType w:val="singleLevel"/>
    <w:tmpl w:val="81C6D9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50D4FAC"/>
    <w:multiLevelType w:val="singleLevel"/>
    <w:tmpl w:val="950D4FAC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5F5DDB"/>
    <w:rsid w:val="26BA30B3"/>
    <w:rsid w:val="5EB3289A"/>
    <w:rsid w:val="5EB72208"/>
    <w:rsid w:val="7C17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2019-06-25T10:36:32Z</dcterms:created>
  <dc:creator>Administrator</dc:creator>
  <cp:lastModifiedBy>南</cp:lastModifiedBy>
  <dcterms:modified xsi:type="dcterms:W3CDTF">2019-06-25T11:30:41Z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