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首先最好准备三台虚拟机  直接克隆linux主机就行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记得生成新的mac地址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其实很简单就几步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不过两点很重要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第一点：使用root账户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第二点：关闭防火墙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开启： service iptables </w:t>
      </w:r>
      <w:r>
        <w:t>start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关闭： service iptables </w:t>
      </w:r>
      <w:r>
        <w:t>stop</w:t>
      </w:r>
      <w:r>
        <w:rPr>
          <w:rStyle w:val="5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然后要修改redis的redis.conf文件 最后面要配置一下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最后加两句slaveof 主机ip 192.168.xx.xx等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Masterauth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2019-08-20T11:48:30Z</dcterms:created>
  <dc:creator>Administrator</dc:creator>
  <cp:lastModifiedBy>小聪</cp:lastModifiedBy>
  <dcterms:modified xsi:type="dcterms:W3CDTF">2019-08-20T12:01:25Z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