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B2D5C0"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39BF30EB"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76C47F1C"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6B4D49E8"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0F19497D"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5824EBCB"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1B76AB1B"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328EF4EA"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31568123"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r w:rsidRPr="00CF1458">
        <w:rPr>
          <w:rFonts w:ascii="Times New Roman" w:hAnsi="Times New Roman"/>
          <w:b/>
          <w:color w:val="000000"/>
          <w:sz w:val="32"/>
          <w:szCs w:val="32"/>
        </w:rPr>
        <w:t>CHAPTER 1</w:t>
      </w:r>
    </w:p>
    <w:p w14:paraId="5EA4E42B"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r w:rsidRPr="00CF1458">
        <w:rPr>
          <w:rFonts w:ascii="Times New Roman" w:hAnsi="Times New Roman"/>
          <w:b/>
          <w:color w:val="000000"/>
          <w:sz w:val="32"/>
          <w:szCs w:val="32"/>
        </w:rPr>
        <w:t>INTRODUCTION</w:t>
      </w:r>
    </w:p>
    <w:p w14:paraId="76D23842" w14:textId="77777777" w:rsidR="00890A8A" w:rsidRPr="00CF1458" w:rsidRDefault="00537936" w:rsidP="007E6E02">
      <w:pPr>
        <w:spacing w:before="100" w:beforeAutospacing="1" w:after="40" w:line="360" w:lineRule="auto"/>
        <w:jc w:val="center"/>
        <w:rPr>
          <w:rFonts w:ascii="Times New Roman" w:hAnsi="Times New Roman"/>
          <w:b/>
          <w:color w:val="000000"/>
          <w:sz w:val="32"/>
          <w:szCs w:val="32"/>
        </w:rPr>
      </w:pPr>
      <w:r w:rsidRPr="00CF1458">
        <w:rPr>
          <w:rFonts w:ascii="Times New Roman" w:hAnsi="Times New Roman"/>
          <w:b/>
          <w:color w:val="000000"/>
          <w:sz w:val="32"/>
          <w:szCs w:val="32"/>
        </w:rPr>
        <w:br w:type="page"/>
      </w:r>
      <w:r w:rsidR="00890A8A" w:rsidRPr="00CF1458">
        <w:rPr>
          <w:rFonts w:ascii="Times New Roman" w:hAnsi="Times New Roman"/>
          <w:b/>
          <w:color w:val="000000"/>
          <w:sz w:val="32"/>
          <w:szCs w:val="32"/>
        </w:rPr>
        <w:lastRenderedPageBreak/>
        <w:t>CHAPTER 1</w:t>
      </w:r>
    </w:p>
    <w:p w14:paraId="79C538BB" w14:textId="77777777" w:rsidR="00890A8A" w:rsidRPr="00CF1458" w:rsidRDefault="00890A8A" w:rsidP="007E6E02">
      <w:pPr>
        <w:spacing w:before="100" w:beforeAutospacing="1" w:after="40" w:line="360" w:lineRule="auto"/>
        <w:jc w:val="center"/>
        <w:rPr>
          <w:rFonts w:ascii="Times New Roman" w:hAnsi="Times New Roman"/>
          <w:b/>
          <w:color w:val="000000"/>
          <w:sz w:val="32"/>
          <w:szCs w:val="32"/>
        </w:rPr>
      </w:pPr>
      <w:r w:rsidRPr="00CF1458">
        <w:rPr>
          <w:rFonts w:ascii="Times New Roman" w:hAnsi="Times New Roman"/>
          <w:b/>
          <w:color w:val="000000"/>
          <w:sz w:val="32"/>
          <w:szCs w:val="32"/>
        </w:rPr>
        <w:t>INTRODUCTION</w:t>
      </w:r>
    </w:p>
    <w:p w14:paraId="1E1AF143" w14:textId="77777777" w:rsidR="0095162B" w:rsidRPr="00CF1458" w:rsidRDefault="0095162B" w:rsidP="0095162B">
      <w:pPr>
        <w:widowControl w:val="0"/>
        <w:autoSpaceDE w:val="0"/>
        <w:autoSpaceDN w:val="0"/>
        <w:spacing w:after="0"/>
        <w:ind w:left="140" w:right="779"/>
        <w:jc w:val="both"/>
        <w:rPr>
          <w:rFonts w:ascii="Times New Roman" w:eastAsia="Times New Roman" w:hAnsi="Times New Roman"/>
          <w:w w:val="110"/>
          <w:sz w:val="28"/>
          <w:szCs w:val="28"/>
        </w:rPr>
      </w:pPr>
    </w:p>
    <w:p w14:paraId="5AB8858F" w14:textId="1A35D437" w:rsidR="0095162B" w:rsidRPr="00CF1458" w:rsidRDefault="0095162B" w:rsidP="0095162B">
      <w:pPr>
        <w:widowControl w:val="0"/>
        <w:autoSpaceDE w:val="0"/>
        <w:autoSpaceDN w:val="0"/>
        <w:spacing w:after="0"/>
        <w:ind w:left="140" w:right="779"/>
        <w:jc w:val="both"/>
        <w:rPr>
          <w:rFonts w:ascii="Times New Roman" w:eastAsia="Times New Roman" w:hAnsi="Times New Roman"/>
          <w:w w:val="110"/>
          <w:sz w:val="28"/>
          <w:szCs w:val="28"/>
        </w:rPr>
      </w:pPr>
      <w:r w:rsidRPr="00CF1458">
        <w:rPr>
          <w:rFonts w:ascii="Times New Roman" w:eastAsia="Times New Roman" w:hAnsi="Times New Roman"/>
          <w:w w:val="110"/>
          <w:sz w:val="28"/>
          <w:szCs w:val="28"/>
        </w:rPr>
        <w:t>Enter the realm of 'War Machine,' a groundbreaking defense system poised to redefine security paradigms. This visionary project amalgamates state-of-the-art technology with meticulous engineering, culminating in a turret system that harnesses the power of the ESP32-CAM, Image Processing, Machine Learning, and an intricately designed airsoft gun mechanism. The result? A formidable defense network engineered to safeguard with unparalleled precision.</w:t>
      </w:r>
    </w:p>
    <w:p w14:paraId="73E8B303" w14:textId="77777777" w:rsidR="0095162B" w:rsidRPr="00CF1458" w:rsidRDefault="0095162B" w:rsidP="0095162B">
      <w:pPr>
        <w:widowControl w:val="0"/>
        <w:autoSpaceDE w:val="0"/>
        <w:autoSpaceDN w:val="0"/>
        <w:spacing w:after="0"/>
        <w:ind w:left="140" w:right="779"/>
        <w:jc w:val="both"/>
        <w:rPr>
          <w:rFonts w:ascii="Times New Roman" w:eastAsia="Times New Roman" w:hAnsi="Times New Roman"/>
          <w:w w:val="110"/>
          <w:sz w:val="28"/>
          <w:szCs w:val="28"/>
        </w:rPr>
      </w:pPr>
    </w:p>
    <w:p w14:paraId="412861CA" w14:textId="77777777" w:rsidR="0095162B" w:rsidRPr="00CF1458" w:rsidRDefault="0095162B" w:rsidP="0095162B">
      <w:pPr>
        <w:widowControl w:val="0"/>
        <w:autoSpaceDE w:val="0"/>
        <w:autoSpaceDN w:val="0"/>
        <w:spacing w:after="0"/>
        <w:ind w:left="140" w:right="779"/>
        <w:jc w:val="both"/>
        <w:rPr>
          <w:rFonts w:ascii="Times New Roman" w:eastAsia="Times New Roman" w:hAnsi="Times New Roman"/>
          <w:w w:val="110"/>
          <w:sz w:val="28"/>
          <w:szCs w:val="28"/>
        </w:rPr>
      </w:pPr>
      <w:r w:rsidRPr="00CF1458">
        <w:rPr>
          <w:rFonts w:ascii="Times New Roman" w:eastAsia="Times New Roman" w:hAnsi="Times New Roman"/>
          <w:w w:val="110"/>
          <w:sz w:val="28"/>
          <w:szCs w:val="28"/>
        </w:rPr>
        <w:t>Controlled via an intuitive web application, 'War Machine' transcends conventional security measures. It offers not just protection, but a sophisticated interface for real-time monitoring and precise control from any remote location. Its fusion of hardware and software creates a harmonious synergy, underscoring the seamless integration that fortifies its functionality.</w:t>
      </w:r>
    </w:p>
    <w:p w14:paraId="453C6B35" w14:textId="77777777" w:rsidR="0095162B" w:rsidRPr="00CF1458" w:rsidRDefault="0095162B" w:rsidP="0095162B">
      <w:pPr>
        <w:widowControl w:val="0"/>
        <w:autoSpaceDE w:val="0"/>
        <w:autoSpaceDN w:val="0"/>
        <w:spacing w:after="0"/>
        <w:ind w:left="140" w:right="779"/>
        <w:jc w:val="both"/>
        <w:rPr>
          <w:rFonts w:ascii="Times New Roman" w:eastAsia="Times New Roman" w:hAnsi="Times New Roman"/>
          <w:w w:val="110"/>
          <w:sz w:val="28"/>
          <w:szCs w:val="28"/>
        </w:rPr>
      </w:pPr>
    </w:p>
    <w:p w14:paraId="39E9AE84" w14:textId="77777777" w:rsidR="0095162B" w:rsidRPr="00CF1458" w:rsidRDefault="0095162B" w:rsidP="0095162B">
      <w:pPr>
        <w:widowControl w:val="0"/>
        <w:autoSpaceDE w:val="0"/>
        <w:autoSpaceDN w:val="0"/>
        <w:spacing w:after="0"/>
        <w:ind w:left="140" w:right="779"/>
        <w:jc w:val="both"/>
        <w:rPr>
          <w:rFonts w:ascii="Times New Roman" w:eastAsia="Times New Roman" w:hAnsi="Times New Roman"/>
          <w:w w:val="110"/>
          <w:sz w:val="28"/>
          <w:szCs w:val="28"/>
        </w:rPr>
      </w:pPr>
      <w:r w:rsidRPr="00CF1458">
        <w:rPr>
          <w:rFonts w:ascii="Times New Roman" w:eastAsia="Times New Roman" w:hAnsi="Times New Roman"/>
          <w:w w:val="110"/>
          <w:sz w:val="28"/>
          <w:szCs w:val="28"/>
        </w:rPr>
        <w:t xml:space="preserve">Beyond its technical prowess, 'War Machine' symbolizes the epitome of accessible yet advanced defense solutions. Its design showcases the immense potential of combining intricate hardware components with a user-centric interface, elevating security measures to new heights. </w:t>
      </w:r>
    </w:p>
    <w:p w14:paraId="54D8C4C2" w14:textId="77777777" w:rsidR="0095162B" w:rsidRPr="00CF1458" w:rsidRDefault="0095162B" w:rsidP="0095162B">
      <w:pPr>
        <w:widowControl w:val="0"/>
        <w:autoSpaceDE w:val="0"/>
        <w:autoSpaceDN w:val="0"/>
        <w:spacing w:after="0"/>
        <w:ind w:left="140" w:right="779"/>
        <w:jc w:val="both"/>
        <w:rPr>
          <w:rFonts w:ascii="Times New Roman" w:eastAsia="Times New Roman" w:hAnsi="Times New Roman"/>
          <w:w w:val="110"/>
          <w:sz w:val="28"/>
          <w:szCs w:val="28"/>
        </w:rPr>
      </w:pPr>
    </w:p>
    <w:p w14:paraId="74DE0495" w14:textId="77777777" w:rsidR="006206BA" w:rsidRPr="00CF1458" w:rsidRDefault="006206BA" w:rsidP="006206BA">
      <w:pPr>
        <w:pStyle w:val="BodyText"/>
        <w:spacing w:line="276" w:lineRule="auto"/>
        <w:ind w:left="140" w:right="779"/>
        <w:rPr>
          <w:w w:val="110"/>
          <w:sz w:val="28"/>
          <w:szCs w:val="28"/>
        </w:rPr>
      </w:pPr>
      <w:r w:rsidRPr="00CF1458">
        <w:rPr>
          <w:w w:val="110"/>
          <w:sz w:val="28"/>
          <w:szCs w:val="28"/>
        </w:rPr>
        <w:t>In a dynamically evolving security landscape, 'War Machine' stands tall as a testament to innovation, promising enhanced protection and unwavering peace of mind in an era where security is paramount.</w:t>
      </w:r>
    </w:p>
    <w:p w14:paraId="4D3F6D3B" w14:textId="77777777" w:rsidR="006206BA" w:rsidRPr="00CF1458" w:rsidRDefault="006206BA" w:rsidP="006206BA">
      <w:pPr>
        <w:pStyle w:val="BodyText"/>
        <w:spacing w:line="276" w:lineRule="auto"/>
        <w:ind w:left="140" w:right="779"/>
        <w:rPr>
          <w:w w:val="110"/>
          <w:sz w:val="28"/>
          <w:szCs w:val="28"/>
        </w:rPr>
      </w:pPr>
    </w:p>
    <w:p w14:paraId="785607A8" w14:textId="77777777" w:rsidR="006206BA" w:rsidRPr="00CF1458" w:rsidRDefault="006206BA" w:rsidP="006206BA">
      <w:pPr>
        <w:pStyle w:val="BodyText"/>
        <w:spacing w:line="276" w:lineRule="auto"/>
        <w:ind w:left="140" w:right="779"/>
        <w:rPr>
          <w:w w:val="110"/>
          <w:sz w:val="28"/>
          <w:szCs w:val="28"/>
        </w:rPr>
      </w:pPr>
    </w:p>
    <w:p w14:paraId="5B303DEB" w14:textId="77777777" w:rsidR="006206BA" w:rsidRPr="00CF1458" w:rsidRDefault="006206BA" w:rsidP="006206BA">
      <w:pPr>
        <w:pStyle w:val="BodyText"/>
        <w:spacing w:line="276" w:lineRule="auto"/>
        <w:ind w:left="140" w:right="779"/>
        <w:rPr>
          <w:w w:val="110"/>
          <w:sz w:val="28"/>
          <w:szCs w:val="28"/>
        </w:rPr>
      </w:pPr>
    </w:p>
    <w:p w14:paraId="58AC07C2" w14:textId="77777777" w:rsidR="006206BA" w:rsidRPr="00CF1458" w:rsidRDefault="006206BA" w:rsidP="006206BA">
      <w:pPr>
        <w:pStyle w:val="BodyText"/>
        <w:spacing w:line="276" w:lineRule="auto"/>
        <w:ind w:left="140" w:right="779"/>
        <w:rPr>
          <w:w w:val="110"/>
          <w:sz w:val="28"/>
          <w:szCs w:val="28"/>
        </w:rPr>
      </w:pPr>
    </w:p>
    <w:p w14:paraId="6E2DDBE8" w14:textId="77777777" w:rsidR="00890A8A" w:rsidRPr="00CF1458" w:rsidRDefault="00890A8A" w:rsidP="007E6E02">
      <w:pPr>
        <w:pStyle w:val="ListParagraph"/>
        <w:numPr>
          <w:ilvl w:val="0"/>
          <w:numId w:val="9"/>
        </w:numPr>
        <w:spacing w:before="100" w:beforeAutospacing="1" w:after="40" w:line="360" w:lineRule="auto"/>
        <w:ind w:left="0" w:firstLine="0"/>
        <w:contextualSpacing w:val="0"/>
        <w:jc w:val="both"/>
        <w:rPr>
          <w:rFonts w:ascii="Times New Roman" w:hAnsi="Times New Roman"/>
          <w:b/>
          <w:sz w:val="32"/>
          <w:szCs w:val="32"/>
        </w:rPr>
      </w:pPr>
      <w:r w:rsidRPr="00CF1458">
        <w:rPr>
          <w:rFonts w:ascii="Times New Roman" w:hAnsi="Times New Roman"/>
          <w:b/>
          <w:sz w:val="32"/>
          <w:szCs w:val="32"/>
        </w:rPr>
        <w:lastRenderedPageBreak/>
        <w:t>P</w:t>
      </w:r>
      <w:r w:rsidR="00894535" w:rsidRPr="00CF1458">
        <w:rPr>
          <w:rFonts w:ascii="Times New Roman" w:hAnsi="Times New Roman"/>
          <w:b/>
          <w:sz w:val="32"/>
          <w:szCs w:val="32"/>
        </w:rPr>
        <w:t>roblem Statement</w:t>
      </w:r>
      <w:r w:rsidRPr="00CF1458">
        <w:rPr>
          <w:rFonts w:ascii="Times New Roman" w:hAnsi="Times New Roman"/>
          <w:b/>
          <w:sz w:val="32"/>
          <w:szCs w:val="32"/>
        </w:rPr>
        <w:t>:</w:t>
      </w:r>
    </w:p>
    <w:p w14:paraId="1E3282C8" w14:textId="0FD0658D" w:rsidR="00387730" w:rsidRPr="00CF1458" w:rsidRDefault="006206BA" w:rsidP="007E6E02">
      <w:pPr>
        <w:spacing w:before="100" w:beforeAutospacing="1" w:after="40" w:line="360" w:lineRule="auto"/>
        <w:ind w:left="550"/>
        <w:jc w:val="both"/>
        <w:rPr>
          <w:rFonts w:ascii="Times New Roman" w:hAnsi="Times New Roman"/>
          <w:b/>
          <w:sz w:val="28"/>
          <w:szCs w:val="28"/>
        </w:rPr>
      </w:pPr>
      <w:r w:rsidRPr="00CF1458">
        <w:rPr>
          <w:rFonts w:ascii="Times New Roman" w:hAnsi="Times New Roman"/>
          <w:color w:val="0D0D0D"/>
          <w:sz w:val="28"/>
          <w:szCs w:val="28"/>
          <w:shd w:val="clear" w:color="auto" w:fill="FFFFFF"/>
        </w:rPr>
        <w:t>In an era of evolving security threats, traditional defense systems lack the sophistication needed to provide comprehensive protection. Current solutions often face challenges in remote monitoring, precise threat detection, and adaptive response capabilities. There is a pressing need for an innovative security solution that integrates cutting-edge technology with precision engineering to redefine defense paradigms across various security applications. This project aims to address these challenges by developing 'War Machine,' a next-generation defense turret that leverages advanced hardware components, image processing, machine learning, and a user-friendly interface to offer seamless remote monitoring, precise threat detection, and adaptive response capabilities in diverse security environments.</w:t>
      </w:r>
    </w:p>
    <w:p w14:paraId="12CFE29D" w14:textId="77777777" w:rsidR="00890A8A" w:rsidRPr="00CF1458" w:rsidRDefault="00890A8A" w:rsidP="007E6E02">
      <w:pPr>
        <w:pStyle w:val="ListParagraph"/>
        <w:numPr>
          <w:ilvl w:val="0"/>
          <w:numId w:val="9"/>
        </w:numPr>
        <w:spacing w:before="100" w:beforeAutospacing="1" w:after="40" w:line="360" w:lineRule="auto"/>
        <w:ind w:left="0" w:firstLine="0"/>
        <w:contextualSpacing w:val="0"/>
        <w:jc w:val="both"/>
        <w:rPr>
          <w:rFonts w:ascii="Times New Roman" w:hAnsi="Times New Roman"/>
          <w:b/>
          <w:sz w:val="32"/>
          <w:szCs w:val="32"/>
        </w:rPr>
      </w:pPr>
      <w:r w:rsidRPr="00CF1458">
        <w:rPr>
          <w:rFonts w:ascii="Times New Roman" w:hAnsi="Times New Roman"/>
          <w:b/>
          <w:sz w:val="32"/>
          <w:szCs w:val="32"/>
        </w:rPr>
        <w:t>P</w:t>
      </w:r>
      <w:r w:rsidR="00894535" w:rsidRPr="00CF1458">
        <w:rPr>
          <w:rFonts w:ascii="Times New Roman" w:hAnsi="Times New Roman"/>
          <w:b/>
          <w:sz w:val="32"/>
          <w:szCs w:val="32"/>
        </w:rPr>
        <w:t xml:space="preserve">roblem </w:t>
      </w:r>
      <w:r w:rsidRPr="00CF1458">
        <w:rPr>
          <w:rFonts w:ascii="Times New Roman" w:hAnsi="Times New Roman"/>
          <w:b/>
          <w:sz w:val="32"/>
          <w:szCs w:val="32"/>
        </w:rPr>
        <w:t>D</w:t>
      </w:r>
      <w:r w:rsidR="00894535" w:rsidRPr="00CF1458">
        <w:rPr>
          <w:rFonts w:ascii="Times New Roman" w:hAnsi="Times New Roman"/>
          <w:b/>
          <w:sz w:val="32"/>
          <w:szCs w:val="32"/>
        </w:rPr>
        <w:t>efinition</w:t>
      </w:r>
      <w:r w:rsidRPr="00CF1458">
        <w:rPr>
          <w:rFonts w:ascii="Times New Roman" w:hAnsi="Times New Roman"/>
          <w:b/>
          <w:sz w:val="32"/>
          <w:szCs w:val="32"/>
        </w:rPr>
        <w:t>:</w:t>
      </w:r>
    </w:p>
    <w:p w14:paraId="6D2A04B1" w14:textId="77777777" w:rsidR="00157ECD" w:rsidRPr="00CF1458" w:rsidRDefault="00157ECD" w:rsidP="00CF1458">
      <w:pPr>
        <w:pStyle w:val="ListParagraph"/>
        <w:numPr>
          <w:ilvl w:val="0"/>
          <w:numId w:val="98"/>
        </w:numPr>
        <w:rPr>
          <w:rFonts w:ascii="Times New Roman" w:hAnsi="Times New Roman"/>
          <w:sz w:val="28"/>
          <w:szCs w:val="28"/>
        </w:rPr>
      </w:pPr>
      <w:r w:rsidRPr="00CF1458">
        <w:rPr>
          <w:rFonts w:ascii="Times New Roman" w:hAnsi="Times New Roman"/>
          <w:sz w:val="28"/>
          <w:szCs w:val="28"/>
        </w:rPr>
        <w:t>Current security systems lack sophistication, particularly in remote monitoring, precise threat detection, and adaptive responses.</w:t>
      </w:r>
    </w:p>
    <w:p w14:paraId="51454D51" w14:textId="2C1BDC1D" w:rsidR="00157ECD" w:rsidRPr="00CF1458" w:rsidRDefault="00157ECD" w:rsidP="00CF1458">
      <w:pPr>
        <w:pStyle w:val="ListParagraph"/>
        <w:numPr>
          <w:ilvl w:val="0"/>
          <w:numId w:val="98"/>
        </w:numPr>
        <w:rPr>
          <w:rFonts w:ascii="Times New Roman" w:hAnsi="Times New Roman"/>
          <w:sz w:val="28"/>
          <w:szCs w:val="28"/>
        </w:rPr>
      </w:pPr>
      <w:r w:rsidRPr="00CF1458">
        <w:rPr>
          <w:rFonts w:ascii="Times New Roman" w:hAnsi="Times New Roman"/>
          <w:sz w:val="28"/>
          <w:szCs w:val="28"/>
        </w:rPr>
        <w:t xml:space="preserve">A gap exists between traditional security systems and technological advancements like image processing, machine learning, and </w:t>
      </w:r>
      <w:proofErr w:type="gramStart"/>
      <w:r w:rsidRPr="00CF1458">
        <w:rPr>
          <w:rFonts w:ascii="Times New Roman" w:hAnsi="Times New Roman"/>
          <w:sz w:val="28"/>
          <w:szCs w:val="28"/>
        </w:rPr>
        <w:t>remote control</w:t>
      </w:r>
      <w:proofErr w:type="gramEnd"/>
      <w:r w:rsidRPr="00CF1458">
        <w:rPr>
          <w:rFonts w:ascii="Times New Roman" w:hAnsi="Times New Roman"/>
          <w:sz w:val="28"/>
          <w:szCs w:val="28"/>
        </w:rPr>
        <w:t xml:space="preserve"> interfaces. </w:t>
      </w:r>
    </w:p>
    <w:p w14:paraId="3434A14D" w14:textId="77777777" w:rsidR="00157ECD" w:rsidRPr="00CF1458" w:rsidRDefault="00157ECD" w:rsidP="00CF1458">
      <w:pPr>
        <w:pStyle w:val="ListParagraph"/>
        <w:numPr>
          <w:ilvl w:val="0"/>
          <w:numId w:val="98"/>
        </w:numPr>
        <w:rPr>
          <w:rFonts w:ascii="Times New Roman" w:hAnsi="Times New Roman"/>
          <w:sz w:val="28"/>
          <w:szCs w:val="28"/>
        </w:rPr>
      </w:pPr>
      <w:r w:rsidRPr="00CF1458">
        <w:rPr>
          <w:rFonts w:ascii="Times New Roman" w:hAnsi="Times New Roman"/>
          <w:sz w:val="28"/>
          <w:szCs w:val="28"/>
        </w:rPr>
        <w:t xml:space="preserve">Modern security challenges demand a more integrated and intelligent approach than what traditional systems offer. </w:t>
      </w:r>
    </w:p>
    <w:p w14:paraId="6306AE52" w14:textId="77777777" w:rsidR="00157ECD" w:rsidRPr="00CF1458" w:rsidRDefault="00157ECD" w:rsidP="00CF1458">
      <w:pPr>
        <w:pStyle w:val="ListParagraph"/>
        <w:numPr>
          <w:ilvl w:val="0"/>
          <w:numId w:val="98"/>
        </w:numPr>
        <w:rPr>
          <w:rFonts w:ascii="Times New Roman" w:hAnsi="Times New Roman"/>
          <w:sz w:val="28"/>
          <w:szCs w:val="28"/>
        </w:rPr>
      </w:pPr>
      <w:r w:rsidRPr="00CF1458">
        <w:rPr>
          <w:rFonts w:ascii="Times New Roman" w:hAnsi="Times New Roman"/>
          <w:sz w:val="28"/>
          <w:szCs w:val="28"/>
        </w:rPr>
        <w:t>Many existing security systems lack user-friendly interfaces for remote monitoring and control, impeding ease of use.</w:t>
      </w:r>
    </w:p>
    <w:p w14:paraId="17BDBBED" w14:textId="77777777" w:rsidR="00157ECD" w:rsidRPr="00CF1458" w:rsidRDefault="00157ECD" w:rsidP="00CF1458">
      <w:pPr>
        <w:pStyle w:val="ListParagraph"/>
        <w:numPr>
          <w:ilvl w:val="0"/>
          <w:numId w:val="98"/>
        </w:numPr>
        <w:rPr>
          <w:rFonts w:ascii="Times New Roman" w:hAnsi="Times New Roman"/>
          <w:sz w:val="28"/>
          <w:szCs w:val="28"/>
        </w:rPr>
      </w:pPr>
      <w:r w:rsidRPr="00CF1458">
        <w:rPr>
          <w:rFonts w:ascii="Times New Roman" w:hAnsi="Times New Roman"/>
          <w:sz w:val="28"/>
          <w:szCs w:val="28"/>
        </w:rPr>
        <w:t>Ethical and regulatory considerations must be addressed to ensure the development and implementation of advanced security systems adhere to standards and requirements.</w:t>
      </w:r>
    </w:p>
    <w:p w14:paraId="04FDA3CA" w14:textId="77777777" w:rsidR="00157ECD" w:rsidRPr="00CF1458" w:rsidRDefault="00157ECD" w:rsidP="00CF1458">
      <w:pPr>
        <w:rPr>
          <w:rFonts w:ascii="Times New Roman" w:hAnsi="Times New Roman"/>
        </w:rPr>
      </w:pPr>
    </w:p>
    <w:p w14:paraId="660906C6" w14:textId="77777777" w:rsidR="00157ECD" w:rsidRDefault="00157ECD" w:rsidP="00CF1458">
      <w:pPr>
        <w:rPr>
          <w:rFonts w:ascii="Times New Roman" w:hAnsi="Times New Roman"/>
        </w:rPr>
      </w:pPr>
    </w:p>
    <w:p w14:paraId="7201F32D" w14:textId="77777777" w:rsidR="00CF1458" w:rsidRPr="00CF1458" w:rsidRDefault="00CF1458" w:rsidP="00CF1458">
      <w:pPr>
        <w:rPr>
          <w:rFonts w:ascii="Times New Roman" w:hAnsi="Times New Roman"/>
        </w:rPr>
      </w:pPr>
    </w:p>
    <w:p w14:paraId="66DA8251" w14:textId="082D546A" w:rsidR="00157ECD" w:rsidRPr="00CF1458" w:rsidRDefault="00894535" w:rsidP="004C06B2">
      <w:pPr>
        <w:pStyle w:val="ListParagraph"/>
        <w:numPr>
          <w:ilvl w:val="0"/>
          <w:numId w:val="9"/>
        </w:numPr>
        <w:spacing w:before="100" w:beforeAutospacing="1" w:after="40" w:line="360" w:lineRule="auto"/>
        <w:ind w:left="0" w:firstLine="0"/>
        <w:contextualSpacing w:val="0"/>
        <w:jc w:val="both"/>
        <w:rPr>
          <w:rFonts w:ascii="Times New Roman" w:hAnsi="Times New Roman"/>
          <w:b/>
          <w:sz w:val="32"/>
          <w:szCs w:val="32"/>
        </w:rPr>
      </w:pPr>
      <w:r w:rsidRPr="00CF1458">
        <w:rPr>
          <w:rFonts w:ascii="Times New Roman" w:hAnsi="Times New Roman"/>
          <w:b/>
          <w:sz w:val="32"/>
          <w:szCs w:val="32"/>
        </w:rPr>
        <w:lastRenderedPageBreak/>
        <w:t>Expected Outcomes</w:t>
      </w:r>
      <w:r w:rsidR="00890A8A" w:rsidRPr="00CF1458">
        <w:rPr>
          <w:rFonts w:ascii="Times New Roman" w:hAnsi="Times New Roman"/>
          <w:b/>
          <w:sz w:val="32"/>
          <w:szCs w:val="32"/>
        </w:rPr>
        <w:t>:</w:t>
      </w:r>
    </w:p>
    <w:p w14:paraId="0EB2E322" w14:textId="77777777" w:rsidR="00157ECD" w:rsidRPr="00CF1458" w:rsidRDefault="00157ECD" w:rsidP="00CF1458">
      <w:pPr>
        <w:pStyle w:val="ListParagraph"/>
        <w:numPr>
          <w:ilvl w:val="0"/>
          <w:numId w:val="99"/>
        </w:numPr>
        <w:rPr>
          <w:rFonts w:ascii="Times New Roman" w:hAnsi="Times New Roman"/>
          <w:sz w:val="28"/>
          <w:szCs w:val="28"/>
        </w:rPr>
      </w:pPr>
      <w:r w:rsidRPr="00CF1458">
        <w:rPr>
          <w:rFonts w:ascii="Times New Roman" w:hAnsi="Times New Roman"/>
          <w:sz w:val="28"/>
          <w:szCs w:val="28"/>
        </w:rPr>
        <w:t>Enhanced security measures with advanced threat detection and response capabilities.</w:t>
      </w:r>
    </w:p>
    <w:p w14:paraId="63B1436E" w14:textId="7AEE23C8" w:rsidR="004C06B2" w:rsidRPr="00CF1458" w:rsidRDefault="004C06B2" w:rsidP="00CF1458">
      <w:pPr>
        <w:pStyle w:val="ListParagraph"/>
        <w:numPr>
          <w:ilvl w:val="0"/>
          <w:numId w:val="99"/>
        </w:numPr>
        <w:rPr>
          <w:rFonts w:ascii="Times New Roman" w:hAnsi="Times New Roman"/>
          <w:sz w:val="28"/>
          <w:szCs w:val="28"/>
        </w:rPr>
      </w:pPr>
      <w:r w:rsidRPr="00CF1458">
        <w:rPr>
          <w:rFonts w:ascii="Times New Roman" w:hAnsi="Times New Roman"/>
          <w:sz w:val="28"/>
          <w:szCs w:val="28"/>
        </w:rPr>
        <w:t>Improved remote monitoring through a user-friendly web interface.</w:t>
      </w:r>
    </w:p>
    <w:p w14:paraId="7FEC11E2" w14:textId="77777777" w:rsidR="004C06B2" w:rsidRPr="00CF1458" w:rsidRDefault="004C06B2" w:rsidP="00CF1458">
      <w:pPr>
        <w:pStyle w:val="ListParagraph"/>
        <w:numPr>
          <w:ilvl w:val="0"/>
          <w:numId w:val="99"/>
        </w:numPr>
        <w:rPr>
          <w:rFonts w:ascii="Times New Roman" w:hAnsi="Times New Roman"/>
          <w:sz w:val="28"/>
          <w:szCs w:val="28"/>
        </w:rPr>
      </w:pPr>
      <w:r w:rsidRPr="00CF1458">
        <w:rPr>
          <w:rFonts w:ascii="Times New Roman" w:hAnsi="Times New Roman"/>
          <w:sz w:val="28"/>
          <w:szCs w:val="28"/>
        </w:rPr>
        <w:t>Increased efficiency in threat response and system operation.</w:t>
      </w:r>
    </w:p>
    <w:p w14:paraId="6B285D58" w14:textId="77777777" w:rsidR="004C06B2" w:rsidRPr="00CF1458" w:rsidRDefault="004C06B2" w:rsidP="00CF1458">
      <w:pPr>
        <w:pStyle w:val="ListParagraph"/>
        <w:numPr>
          <w:ilvl w:val="0"/>
          <w:numId w:val="99"/>
        </w:numPr>
        <w:rPr>
          <w:rFonts w:ascii="Times New Roman" w:hAnsi="Times New Roman"/>
          <w:sz w:val="28"/>
          <w:szCs w:val="28"/>
        </w:rPr>
      </w:pPr>
      <w:r w:rsidRPr="00CF1458">
        <w:rPr>
          <w:rFonts w:ascii="Times New Roman" w:hAnsi="Times New Roman"/>
          <w:sz w:val="28"/>
          <w:szCs w:val="28"/>
        </w:rPr>
        <w:t>Demonstration of technological advancement in defense solutions.</w:t>
      </w:r>
    </w:p>
    <w:p w14:paraId="4A877265" w14:textId="61777396" w:rsidR="004C06B2" w:rsidRPr="00CF1458" w:rsidRDefault="004C06B2" w:rsidP="00CF1458">
      <w:pPr>
        <w:pStyle w:val="ListParagraph"/>
        <w:numPr>
          <w:ilvl w:val="0"/>
          <w:numId w:val="99"/>
        </w:numPr>
        <w:rPr>
          <w:rFonts w:ascii="Times New Roman" w:hAnsi="Times New Roman"/>
          <w:sz w:val="28"/>
          <w:szCs w:val="28"/>
        </w:rPr>
      </w:pPr>
      <w:r w:rsidRPr="00CF1458">
        <w:rPr>
          <w:rFonts w:ascii="Times New Roman" w:hAnsi="Times New Roman"/>
          <w:sz w:val="28"/>
          <w:szCs w:val="28"/>
        </w:rPr>
        <w:t>Adherence to ethical and regulatory standards for community trust and acceptance.</w:t>
      </w:r>
    </w:p>
    <w:p w14:paraId="792EB1A9" w14:textId="5B1156A8" w:rsidR="007E6E02" w:rsidRPr="00CF1458" w:rsidRDefault="007E6E02" w:rsidP="007E6E02">
      <w:pPr>
        <w:pStyle w:val="ListParagraph"/>
        <w:numPr>
          <w:ilvl w:val="0"/>
          <w:numId w:val="9"/>
        </w:numPr>
        <w:spacing w:before="100" w:beforeAutospacing="1" w:after="40" w:line="360" w:lineRule="auto"/>
        <w:ind w:left="0" w:firstLine="0"/>
        <w:contextualSpacing w:val="0"/>
        <w:jc w:val="both"/>
        <w:rPr>
          <w:rFonts w:ascii="Times New Roman" w:hAnsi="Times New Roman"/>
          <w:b/>
          <w:sz w:val="28"/>
          <w:szCs w:val="28"/>
        </w:rPr>
      </w:pPr>
      <w:r w:rsidRPr="00CF1458">
        <w:rPr>
          <w:rFonts w:ascii="Times New Roman" w:hAnsi="Times New Roman"/>
          <w:b/>
          <w:sz w:val="32"/>
          <w:szCs w:val="32"/>
        </w:rPr>
        <w:t>Organization of the Report</w:t>
      </w:r>
      <w:r w:rsidR="004C06B2" w:rsidRPr="00CF1458">
        <w:rPr>
          <w:rFonts w:ascii="Times New Roman" w:hAnsi="Times New Roman"/>
          <w:b/>
          <w:sz w:val="28"/>
          <w:szCs w:val="28"/>
        </w:rPr>
        <w:t xml:space="preserve"> (Remark)</w:t>
      </w:r>
    </w:p>
    <w:p w14:paraId="0F62AACA" w14:textId="77777777" w:rsidR="007E6E02" w:rsidRPr="00CF1458" w:rsidRDefault="007E6E02" w:rsidP="00833938">
      <w:pPr>
        <w:spacing w:before="100" w:beforeAutospacing="1" w:after="40" w:line="360" w:lineRule="auto"/>
        <w:jc w:val="both"/>
        <w:rPr>
          <w:rFonts w:ascii="Times New Roman" w:hAnsi="Times New Roman"/>
          <w:sz w:val="24"/>
          <w:szCs w:val="24"/>
        </w:rPr>
      </w:pPr>
      <w:r w:rsidRPr="00CF1458">
        <w:rPr>
          <w:rFonts w:ascii="Times New Roman" w:hAnsi="Times New Roman"/>
          <w:b/>
          <w:sz w:val="28"/>
          <w:szCs w:val="28"/>
        </w:rPr>
        <w:tab/>
      </w:r>
      <w:r w:rsidRPr="00CF1458">
        <w:rPr>
          <w:rFonts w:ascii="Times New Roman" w:hAnsi="Times New Roman"/>
          <w:sz w:val="24"/>
          <w:szCs w:val="24"/>
        </w:rPr>
        <w:t>The remaining report is organized as follows:</w:t>
      </w:r>
    </w:p>
    <w:p w14:paraId="573ECDBD" w14:textId="7E17B9DB" w:rsidR="007E6E02" w:rsidRPr="00CF1458" w:rsidRDefault="007E6E02" w:rsidP="00833938">
      <w:pPr>
        <w:spacing w:before="100" w:beforeAutospacing="1" w:after="40" w:line="360" w:lineRule="auto"/>
        <w:jc w:val="both"/>
        <w:rPr>
          <w:rFonts w:ascii="Times New Roman" w:hAnsi="Times New Roman"/>
          <w:sz w:val="24"/>
          <w:szCs w:val="24"/>
        </w:rPr>
      </w:pPr>
      <w:r w:rsidRPr="00CF1458">
        <w:rPr>
          <w:rFonts w:ascii="Times New Roman" w:hAnsi="Times New Roman"/>
          <w:sz w:val="24"/>
          <w:szCs w:val="24"/>
        </w:rPr>
        <w:t xml:space="preserve">Chapter 2 </w:t>
      </w:r>
      <w:r w:rsidR="00CF1458">
        <w:rPr>
          <w:rFonts w:ascii="Times New Roman" w:hAnsi="Times New Roman"/>
          <w:sz w:val="24"/>
          <w:szCs w:val="24"/>
        </w:rPr>
        <w:t>Literature Survey</w:t>
      </w:r>
    </w:p>
    <w:p w14:paraId="1F67BB02" w14:textId="3B5C050A" w:rsidR="007E6E02" w:rsidRPr="00CF1458" w:rsidRDefault="007E6E02" w:rsidP="00833938">
      <w:pPr>
        <w:spacing w:before="100" w:beforeAutospacing="1" w:after="40" w:line="360" w:lineRule="auto"/>
        <w:jc w:val="both"/>
        <w:rPr>
          <w:rFonts w:ascii="Times New Roman" w:hAnsi="Times New Roman"/>
          <w:sz w:val="24"/>
          <w:szCs w:val="24"/>
        </w:rPr>
      </w:pPr>
      <w:r w:rsidRPr="00CF1458">
        <w:rPr>
          <w:rFonts w:ascii="Times New Roman" w:hAnsi="Times New Roman"/>
          <w:sz w:val="24"/>
          <w:szCs w:val="24"/>
        </w:rPr>
        <w:t xml:space="preserve">Chapter </w:t>
      </w:r>
      <w:proofErr w:type="gramStart"/>
      <w:r w:rsidRPr="00CF1458">
        <w:rPr>
          <w:rFonts w:ascii="Times New Roman" w:hAnsi="Times New Roman"/>
          <w:sz w:val="24"/>
          <w:szCs w:val="24"/>
        </w:rPr>
        <w:t>3  Discusses</w:t>
      </w:r>
      <w:proofErr w:type="gramEnd"/>
      <w:r w:rsidRPr="00CF1458">
        <w:rPr>
          <w:rFonts w:ascii="Times New Roman" w:hAnsi="Times New Roman"/>
          <w:sz w:val="24"/>
          <w:szCs w:val="24"/>
        </w:rPr>
        <w:t xml:space="preserve"> a specific implementation of </w:t>
      </w:r>
      <w:r w:rsidR="00CF1458">
        <w:rPr>
          <w:rFonts w:ascii="Times New Roman" w:hAnsi="Times New Roman"/>
          <w:sz w:val="24"/>
          <w:szCs w:val="24"/>
        </w:rPr>
        <w:t>Hardware and Software</w:t>
      </w:r>
      <w:r w:rsidRPr="00CF1458">
        <w:rPr>
          <w:rFonts w:ascii="Times New Roman" w:hAnsi="Times New Roman"/>
          <w:sz w:val="24"/>
          <w:szCs w:val="24"/>
        </w:rPr>
        <w:t xml:space="preserve"> for Test case Prioritization.</w:t>
      </w:r>
    </w:p>
    <w:p w14:paraId="697DEC0E" w14:textId="73977B2F" w:rsidR="007E6E02" w:rsidRPr="00CF1458" w:rsidRDefault="007E6E02" w:rsidP="00833938">
      <w:pPr>
        <w:spacing w:before="100" w:beforeAutospacing="1" w:after="40" w:line="360" w:lineRule="auto"/>
        <w:jc w:val="both"/>
        <w:rPr>
          <w:rFonts w:ascii="Times New Roman" w:hAnsi="Times New Roman"/>
          <w:sz w:val="24"/>
          <w:szCs w:val="24"/>
        </w:rPr>
      </w:pPr>
      <w:r w:rsidRPr="00CF1458">
        <w:rPr>
          <w:rFonts w:ascii="Times New Roman" w:hAnsi="Times New Roman"/>
          <w:sz w:val="24"/>
          <w:szCs w:val="24"/>
        </w:rPr>
        <w:t xml:space="preserve">Chapter </w:t>
      </w:r>
      <w:proofErr w:type="gramStart"/>
      <w:r w:rsidRPr="00CF1458">
        <w:rPr>
          <w:rFonts w:ascii="Times New Roman" w:hAnsi="Times New Roman"/>
          <w:sz w:val="24"/>
          <w:szCs w:val="24"/>
        </w:rPr>
        <w:t>4  Presents</w:t>
      </w:r>
      <w:proofErr w:type="gramEnd"/>
      <w:r w:rsidRPr="00CF1458">
        <w:rPr>
          <w:rFonts w:ascii="Times New Roman" w:hAnsi="Times New Roman"/>
          <w:sz w:val="24"/>
          <w:szCs w:val="24"/>
        </w:rPr>
        <w:t xml:space="preserve"> an experimental study</w:t>
      </w:r>
      <w:r w:rsidR="00CF1458">
        <w:rPr>
          <w:rFonts w:ascii="Times New Roman" w:hAnsi="Times New Roman"/>
          <w:sz w:val="24"/>
          <w:szCs w:val="24"/>
        </w:rPr>
        <w:t xml:space="preserve">. </w:t>
      </w:r>
    </w:p>
    <w:p w14:paraId="1ED5B4FF" w14:textId="29BEC2C5" w:rsidR="007E6E02" w:rsidRPr="00CF1458" w:rsidRDefault="007E6E02" w:rsidP="00833938">
      <w:pPr>
        <w:spacing w:before="100" w:beforeAutospacing="1" w:after="40" w:line="360" w:lineRule="auto"/>
        <w:jc w:val="both"/>
        <w:rPr>
          <w:rFonts w:ascii="Times New Roman" w:hAnsi="Times New Roman"/>
          <w:sz w:val="24"/>
          <w:szCs w:val="24"/>
        </w:rPr>
      </w:pPr>
      <w:r w:rsidRPr="00CF1458">
        <w:rPr>
          <w:rFonts w:ascii="Times New Roman" w:hAnsi="Times New Roman"/>
          <w:sz w:val="24"/>
          <w:szCs w:val="24"/>
        </w:rPr>
        <w:t xml:space="preserve">Chapter </w:t>
      </w:r>
      <w:proofErr w:type="gramStart"/>
      <w:r w:rsidRPr="00CF1458">
        <w:rPr>
          <w:rFonts w:ascii="Times New Roman" w:hAnsi="Times New Roman"/>
          <w:sz w:val="24"/>
          <w:szCs w:val="24"/>
        </w:rPr>
        <w:t xml:space="preserve">5  </w:t>
      </w:r>
      <w:r w:rsidR="00CF1458" w:rsidRPr="00CF1458">
        <w:rPr>
          <w:rFonts w:ascii="Times New Roman" w:hAnsi="Times New Roman"/>
          <w:sz w:val="24"/>
          <w:szCs w:val="24"/>
        </w:rPr>
        <w:t>Conclusion</w:t>
      </w:r>
      <w:proofErr w:type="gramEnd"/>
    </w:p>
    <w:p w14:paraId="55DA5F19" w14:textId="77777777" w:rsidR="007E6E02" w:rsidRPr="00CF1458" w:rsidRDefault="007E6E02" w:rsidP="007E6E02">
      <w:pPr>
        <w:spacing w:before="100" w:beforeAutospacing="1" w:after="40" w:line="360" w:lineRule="auto"/>
        <w:jc w:val="both"/>
        <w:rPr>
          <w:rFonts w:ascii="Times New Roman" w:hAnsi="Times New Roman"/>
          <w:sz w:val="24"/>
          <w:szCs w:val="24"/>
        </w:rPr>
      </w:pPr>
    </w:p>
    <w:p w14:paraId="357F2EA7" w14:textId="77777777" w:rsidR="00890A8A" w:rsidRPr="00CF1458" w:rsidRDefault="00890A8A" w:rsidP="007E6E02">
      <w:pPr>
        <w:spacing w:before="100" w:beforeAutospacing="1" w:after="40" w:line="360" w:lineRule="auto"/>
        <w:jc w:val="both"/>
        <w:rPr>
          <w:rFonts w:ascii="Times New Roman" w:hAnsi="Times New Roman"/>
          <w:color w:val="000000"/>
          <w:sz w:val="32"/>
          <w:szCs w:val="32"/>
        </w:rPr>
      </w:pPr>
    </w:p>
    <w:p w14:paraId="6B2D9E13" w14:textId="77777777" w:rsidR="009A022A" w:rsidRPr="00CF1458" w:rsidRDefault="00AA2D54" w:rsidP="007E6E02">
      <w:pPr>
        <w:spacing w:before="100" w:beforeAutospacing="1" w:after="40" w:line="360" w:lineRule="auto"/>
        <w:jc w:val="center"/>
        <w:rPr>
          <w:rFonts w:ascii="Times New Roman" w:hAnsi="Times New Roman"/>
          <w:b/>
          <w:color w:val="000000"/>
          <w:sz w:val="32"/>
          <w:szCs w:val="32"/>
        </w:rPr>
      </w:pPr>
      <w:r w:rsidRPr="00CF1458">
        <w:rPr>
          <w:rFonts w:ascii="Times New Roman" w:hAnsi="Times New Roman"/>
          <w:color w:val="000000"/>
          <w:szCs w:val="24"/>
        </w:rPr>
        <w:br w:type="page"/>
      </w:r>
    </w:p>
    <w:p w14:paraId="50161DD6"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7B8379F9"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7DEB407C"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4515DF24"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731E38EC"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697AB58F"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23942AA8"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0635449A"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44958C0E" w14:textId="77777777" w:rsidR="00537936" w:rsidRPr="00CF1458" w:rsidRDefault="001A03AE" w:rsidP="007E6E02">
      <w:pPr>
        <w:spacing w:before="100" w:beforeAutospacing="1" w:after="100" w:afterAutospacing="1" w:line="360" w:lineRule="auto"/>
        <w:jc w:val="center"/>
        <w:rPr>
          <w:rFonts w:ascii="Times New Roman" w:hAnsi="Times New Roman"/>
          <w:b/>
          <w:color w:val="000000"/>
          <w:sz w:val="32"/>
          <w:szCs w:val="32"/>
        </w:rPr>
      </w:pPr>
      <w:r w:rsidRPr="00CF1458">
        <w:rPr>
          <w:rFonts w:ascii="Times New Roman" w:hAnsi="Times New Roman"/>
          <w:b/>
          <w:color w:val="000000"/>
          <w:sz w:val="32"/>
          <w:szCs w:val="32"/>
        </w:rPr>
        <w:t>CHAPTER 2</w:t>
      </w:r>
    </w:p>
    <w:p w14:paraId="382AD332" w14:textId="77777777" w:rsidR="00B44266" w:rsidRPr="00CF1458" w:rsidRDefault="001A03AE" w:rsidP="007E6E02">
      <w:pPr>
        <w:spacing w:before="100" w:beforeAutospacing="1" w:after="40" w:line="360" w:lineRule="auto"/>
        <w:jc w:val="center"/>
        <w:rPr>
          <w:rFonts w:ascii="Times New Roman" w:hAnsi="Times New Roman"/>
          <w:b/>
          <w:color w:val="000000"/>
          <w:sz w:val="32"/>
          <w:szCs w:val="32"/>
        </w:rPr>
      </w:pPr>
      <w:r w:rsidRPr="00CF1458">
        <w:rPr>
          <w:rFonts w:ascii="Times New Roman" w:hAnsi="Times New Roman"/>
          <w:b/>
          <w:color w:val="000000"/>
          <w:sz w:val="32"/>
          <w:szCs w:val="32"/>
        </w:rPr>
        <w:t>LITERATURE SURVEY</w:t>
      </w:r>
      <w:r w:rsidR="00537936" w:rsidRPr="00CF1458">
        <w:rPr>
          <w:rFonts w:ascii="Times New Roman" w:hAnsi="Times New Roman"/>
          <w:b/>
          <w:color w:val="000000"/>
          <w:sz w:val="32"/>
          <w:szCs w:val="32"/>
        </w:rPr>
        <w:br w:type="page"/>
      </w:r>
      <w:r w:rsidR="00B44266" w:rsidRPr="00CF1458">
        <w:rPr>
          <w:rFonts w:ascii="Times New Roman" w:hAnsi="Times New Roman"/>
          <w:b/>
          <w:color w:val="000000"/>
          <w:sz w:val="32"/>
          <w:szCs w:val="32"/>
        </w:rPr>
        <w:lastRenderedPageBreak/>
        <w:t>CHAPTER 2</w:t>
      </w:r>
    </w:p>
    <w:p w14:paraId="5DF50465" w14:textId="50A36631" w:rsidR="00B44266" w:rsidRPr="00CF1458" w:rsidRDefault="00B44266" w:rsidP="007E6E02">
      <w:pPr>
        <w:spacing w:before="100" w:beforeAutospacing="1" w:after="40" w:line="360" w:lineRule="auto"/>
        <w:jc w:val="center"/>
        <w:rPr>
          <w:rFonts w:ascii="Times New Roman" w:hAnsi="Times New Roman"/>
          <w:b/>
          <w:color w:val="000000"/>
          <w:sz w:val="32"/>
          <w:szCs w:val="32"/>
        </w:rPr>
      </w:pPr>
      <w:r w:rsidRPr="00CF1458">
        <w:rPr>
          <w:rFonts w:ascii="Times New Roman" w:hAnsi="Times New Roman"/>
          <w:b/>
          <w:color w:val="000000"/>
          <w:sz w:val="32"/>
          <w:szCs w:val="32"/>
        </w:rPr>
        <w:t>LITERATURE SURVEY</w:t>
      </w:r>
      <w:r w:rsidR="004C06B2" w:rsidRPr="00CF1458">
        <w:rPr>
          <w:rFonts w:ascii="Times New Roman" w:hAnsi="Times New Roman"/>
          <w:b/>
          <w:color w:val="000000"/>
          <w:sz w:val="32"/>
          <w:szCs w:val="32"/>
        </w:rPr>
        <w:t xml:space="preserve"> (Remark)</w:t>
      </w:r>
    </w:p>
    <w:p w14:paraId="08F51A59" w14:textId="77777777" w:rsidR="00F433D0" w:rsidRPr="00CF1458" w:rsidRDefault="00F433D0" w:rsidP="00F433D0">
      <w:pPr>
        <w:rPr>
          <w:rFonts w:ascii="Times New Roman" w:hAnsi="Times New Roman"/>
          <w:b/>
          <w:bCs/>
          <w:sz w:val="32"/>
          <w:szCs w:val="32"/>
        </w:rPr>
      </w:pPr>
      <w:r w:rsidRPr="00CF1458">
        <w:rPr>
          <w:rFonts w:ascii="Times New Roman" w:hAnsi="Times New Roman"/>
          <w:b/>
          <w:bCs/>
          <w:sz w:val="32"/>
          <w:szCs w:val="32"/>
        </w:rPr>
        <w:t>1. Introduction</w:t>
      </w:r>
    </w:p>
    <w:p w14:paraId="3E0088D9"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The 'War Machine' project represents a revolutionary leap forward in defense system technology, embodying a harmonious fusion of cutting-edge hardware and sophisticated software. As we embark on this literature survey, our aim is to delve into the intricate tapestry of embedded systems, image processing, machine learning, remote control applications, and the integration of airsoft mechanisms. By traversing these domains with meticulous detail, we endeavor to unravel the profound significance and transformative potential of the 'War Machine' project in shaping the future of security paradigms.</w:t>
      </w:r>
    </w:p>
    <w:p w14:paraId="358EAF5F" w14:textId="77777777" w:rsidR="00F433D0" w:rsidRPr="00CF1458" w:rsidRDefault="00F433D0" w:rsidP="00F433D0">
      <w:pPr>
        <w:rPr>
          <w:rFonts w:ascii="Times New Roman" w:hAnsi="Times New Roman"/>
          <w:b/>
          <w:bCs/>
          <w:sz w:val="32"/>
          <w:szCs w:val="32"/>
        </w:rPr>
      </w:pPr>
      <w:r w:rsidRPr="00CF1458">
        <w:rPr>
          <w:rFonts w:ascii="Times New Roman" w:hAnsi="Times New Roman"/>
          <w:b/>
          <w:bCs/>
          <w:sz w:val="32"/>
          <w:szCs w:val="32"/>
        </w:rPr>
        <w:t>2. Embedded Systems and Microcontrollers</w:t>
      </w:r>
    </w:p>
    <w:p w14:paraId="3DEA8E61" w14:textId="77777777" w:rsidR="00F433D0" w:rsidRPr="006A4CAB" w:rsidRDefault="00F433D0" w:rsidP="006A4CAB">
      <w:pPr>
        <w:rPr>
          <w:b/>
          <w:bCs/>
          <w:sz w:val="28"/>
          <w:szCs w:val="28"/>
        </w:rPr>
      </w:pPr>
      <w:r w:rsidRPr="006A4CAB">
        <w:rPr>
          <w:b/>
          <w:bCs/>
          <w:sz w:val="28"/>
          <w:szCs w:val="28"/>
        </w:rPr>
        <w:t>2.1 The Evolution of Embedded Systems</w:t>
      </w:r>
    </w:p>
    <w:p w14:paraId="6A64E1EC"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The evolution of embedded systems traces a rich tapestry of innovation, spanning several decades of technological advancement and paradigm shifts. From the humble origins of discrete logic circuits and microcontrollers to the emergence of powerful System-on-Chip (SoC) architectures, the trajectory of embedded systems is a testament to human ingenuity and relentless progress. Historical milestones such as the invention of the microprocessor, the proliferation of embedded operating systems, and the advent of IoT platforms have paved the way for a new era of connectivity and intelligence. Through a retrospective lens, we explore the pivotal moments and seminal breakthroughs that have shaped the landscape of embedded systems, laying the groundwork for the 'War Machine' project's ascent.</w:t>
      </w:r>
    </w:p>
    <w:p w14:paraId="3B3C0DE6" w14:textId="77777777" w:rsidR="00F433D0" w:rsidRPr="006A4CAB" w:rsidRDefault="00F433D0" w:rsidP="006A4CAB">
      <w:pPr>
        <w:rPr>
          <w:b/>
          <w:bCs/>
          <w:sz w:val="28"/>
          <w:szCs w:val="28"/>
        </w:rPr>
      </w:pPr>
      <w:r w:rsidRPr="006A4CAB">
        <w:rPr>
          <w:b/>
          <w:bCs/>
          <w:sz w:val="28"/>
          <w:szCs w:val="28"/>
        </w:rPr>
        <w:t>2.2 The Emergence of the ESP32 Microcontroller</w:t>
      </w:r>
    </w:p>
    <w:p w14:paraId="09EE115E"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 xml:space="preserve">At the heart of the 'War Machine' project lies the ESP32 microcontroller, a technological marvel that encapsulates the pinnacle of embedded system design. Born from the fertile imaginations of </w:t>
      </w:r>
      <w:proofErr w:type="spellStart"/>
      <w:r w:rsidRPr="00CF1458">
        <w:rPr>
          <w:rFonts w:ascii="Times New Roman" w:hAnsi="Times New Roman"/>
          <w:sz w:val="28"/>
          <w:szCs w:val="28"/>
        </w:rPr>
        <w:t>Espressif</w:t>
      </w:r>
      <w:proofErr w:type="spellEnd"/>
      <w:r w:rsidRPr="00CF1458">
        <w:rPr>
          <w:rFonts w:ascii="Times New Roman" w:hAnsi="Times New Roman"/>
          <w:sz w:val="28"/>
          <w:szCs w:val="28"/>
        </w:rPr>
        <w:t xml:space="preserve"> Systems, the ESP32 stands as a testament to the relentless pursuit of innovation and excellence. With its dual-core Xtensa LX6 processor, integrated Wi-Fi and Bluetooth modules, rich peripheral set, and robust ecosystem support, the ESP32 </w:t>
      </w:r>
      <w:r w:rsidRPr="00CF1458">
        <w:rPr>
          <w:rFonts w:ascii="Times New Roman" w:hAnsi="Times New Roman"/>
          <w:sz w:val="28"/>
          <w:szCs w:val="28"/>
        </w:rPr>
        <w:lastRenderedPageBreak/>
        <w:t>represents a quantum leap forward in microcontroller technology. Through a comprehensive exploration of its architectural features, power-saving mechanisms, and programming paradigms, we unravel the intrinsic allure of the ESP32 and its pivotal role in the realization of the 'War Machine' vision.</w:t>
      </w:r>
    </w:p>
    <w:p w14:paraId="67A2CF8A" w14:textId="77777777" w:rsidR="00C0156A" w:rsidRPr="00CF1458" w:rsidRDefault="00C0156A" w:rsidP="00F433D0">
      <w:pPr>
        <w:rPr>
          <w:rStyle w:val="Strong"/>
          <w:rFonts w:ascii="Times New Roman" w:hAnsi="Times New Roman"/>
          <w:bdr w:val="single" w:sz="2" w:space="0" w:color="E3E3E3" w:frame="1"/>
        </w:rPr>
      </w:pPr>
    </w:p>
    <w:p w14:paraId="0D1CEA57" w14:textId="07551F6A" w:rsidR="00F433D0" w:rsidRPr="006A4CAB" w:rsidRDefault="00F433D0" w:rsidP="006A4CAB">
      <w:pPr>
        <w:rPr>
          <w:b/>
          <w:bCs/>
          <w:sz w:val="28"/>
          <w:szCs w:val="28"/>
        </w:rPr>
      </w:pPr>
      <w:r w:rsidRPr="006A4CAB">
        <w:rPr>
          <w:b/>
          <w:bCs/>
          <w:sz w:val="28"/>
          <w:szCs w:val="28"/>
        </w:rPr>
        <w:t>2.3 ESP32-CAM: Expanding the Horizon of Visual Intelligence</w:t>
      </w:r>
    </w:p>
    <w:p w14:paraId="2956BF02"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Complementing the computational prowess of the ESP32 is the ESP32-CAM module, a miniature powerhouse that extends the frontiers of visual intelligence within the 'War Machine' ecosystem. Armed with the OV2640 camera sensor, the ESP32-CAM empowers the 'War Machine' to perceive the world through the lens of visual data, unlocking a myriad of possibilities for threat detection, surveillance, and situational awareness. Through a deep dive into its imaging capabilities, onboard storage options, and integration with the ESP32 microcontroller, we unravel the transformative potential of the ESP32-CAM in augmenting the 'War Machine's' perceptual acuity and operational efficacy.</w:t>
      </w:r>
    </w:p>
    <w:p w14:paraId="7FEA7A6D" w14:textId="77777777" w:rsidR="00F433D0" w:rsidRPr="00CF1458" w:rsidRDefault="00F433D0" w:rsidP="00F433D0">
      <w:pPr>
        <w:rPr>
          <w:rFonts w:ascii="Times New Roman" w:hAnsi="Times New Roman"/>
          <w:b/>
          <w:bCs/>
          <w:sz w:val="32"/>
          <w:szCs w:val="32"/>
        </w:rPr>
      </w:pPr>
      <w:r w:rsidRPr="00CF1458">
        <w:rPr>
          <w:rFonts w:ascii="Times New Roman" w:hAnsi="Times New Roman"/>
          <w:b/>
          <w:bCs/>
          <w:sz w:val="32"/>
          <w:szCs w:val="32"/>
        </w:rPr>
        <w:t>3. Image Processing</w:t>
      </w:r>
    </w:p>
    <w:p w14:paraId="6167AB78" w14:textId="77777777" w:rsidR="00F433D0" w:rsidRPr="006A4CAB" w:rsidRDefault="00F433D0" w:rsidP="006A4CAB">
      <w:pPr>
        <w:rPr>
          <w:b/>
          <w:bCs/>
          <w:sz w:val="28"/>
          <w:szCs w:val="28"/>
        </w:rPr>
      </w:pPr>
      <w:r w:rsidRPr="006A4CAB">
        <w:rPr>
          <w:b/>
          <w:bCs/>
          <w:sz w:val="28"/>
          <w:szCs w:val="28"/>
        </w:rPr>
        <w:t>3.1 The Art and Science of Image Processing</w:t>
      </w:r>
    </w:p>
    <w:p w14:paraId="612A0ECE"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Image processing is both an art and a science, embodying the seamless fusion of mathematical algorithms, computational techniques, and domain expertise. At its core, image processing seeks to unravel the hidden semantics encoded within visual data, transforming raw pixels into actionable insights and meaningful interpretations. From classical techniques such as image filtering and morphological operations to advanced methodologies like deep learning-based feature extraction and semantic segmentation, the landscape of image processing is as diverse as it is dynamic. Through a comprehensive exploration of its theoretical underpinnings, practical applications, and emerging trends, we embark on a journey to unravel the enigmatic allure of image processing and its pivotal role in fortifying the 'War Machine's' perceptual capabilities.</w:t>
      </w:r>
    </w:p>
    <w:p w14:paraId="2586EA7A" w14:textId="77777777" w:rsidR="00F433D0" w:rsidRPr="006A4CAB" w:rsidRDefault="00F433D0" w:rsidP="006A4CAB">
      <w:pPr>
        <w:rPr>
          <w:b/>
          <w:bCs/>
          <w:sz w:val="28"/>
          <w:szCs w:val="28"/>
        </w:rPr>
      </w:pPr>
      <w:r w:rsidRPr="006A4CAB">
        <w:rPr>
          <w:b/>
          <w:bCs/>
          <w:sz w:val="28"/>
          <w:szCs w:val="28"/>
        </w:rPr>
        <w:t>3.2 Edge Detection: Unveiling the Boundaries of Perception</w:t>
      </w:r>
    </w:p>
    <w:p w14:paraId="43DE048A" w14:textId="77777777" w:rsidR="00F433D0" w:rsidRPr="00CF1458" w:rsidRDefault="00F433D0" w:rsidP="00F907C7">
      <w:pPr>
        <w:jc w:val="both"/>
        <w:rPr>
          <w:rFonts w:ascii="Times New Roman" w:hAnsi="Times New Roman"/>
          <w:sz w:val="28"/>
          <w:szCs w:val="28"/>
        </w:rPr>
      </w:pPr>
      <w:r w:rsidRPr="00CF1458">
        <w:rPr>
          <w:rFonts w:ascii="Times New Roman" w:hAnsi="Times New Roman"/>
          <w:sz w:val="28"/>
          <w:szCs w:val="28"/>
        </w:rPr>
        <w:t xml:space="preserve">Edge detection stands as a foundational pillar of image processing, empowering the 'War Machine' to discern the boundaries of objects, scenes, and anomalies within captured imagery. Through the judicious application of edge detection </w:t>
      </w:r>
      <w:r w:rsidRPr="00CF1458">
        <w:rPr>
          <w:rFonts w:ascii="Times New Roman" w:hAnsi="Times New Roman"/>
          <w:sz w:val="28"/>
          <w:szCs w:val="28"/>
        </w:rPr>
        <w:lastRenderedPageBreak/>
        <w:t>algorithms such as the Sobel operator, Canny edge detector, and Laplacian of Gaussian filter, the 'War Machine' can isolate salient features, extract relevant information, and facilitate subsequent analysis and decision-making. However, the quest for edge detection is not without its challenges, as issues such as noise, illumination variations, and occlusions can confound traditional algorithms. Through a rigorous exploration of edge detection methodologies, optimization strategies, and real-world case studies, we unravel the intricate nuances of this foundational technique and its transformative impact on the 'War Machine's' operational prowess.</w:t>
      </w:r>
    </w:p>
    <w:p w14:paraId="37610125" w14:textId="77777777" w:rsidR="00F433D0" w:rsidRPr="006A4CAB" w:rsidRDefault="00F433D0" w:rsidP="006A4CAB">
      <w:pPr>
        <w:rPr>
          <w:b/>
          <w:bCs/>
          <w:sz w:val="28"/>
          <w:szCs w:val="28"/>
        </w:rPr>
      </w:pPr>
      <w:r w:rsidRPr="006A4CAB">
        <w:rPr>
          <w:b/>
          <w:bCs/>
          <w:sz w:val="28"/>
          <w:szCs w:val="28"/>
        </w:rPr>
        <w:t>3.3 Object Recognition: Decoding the Language of Visual Semantics</w:t>
      </w:r>
    </w:p>
    <w:p w14:paraId="1F75A835"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Object recognition stands as the holy grail of image processing, endowing machines with the ability to decipher the rich tapestry of visual semantics encoded within captured imagery. At its essence, object recognition seeks to bridge the semantic gap between pixels and concepts, enabling the 'War Machine' to discern friend from foe, weapon from benign object, amidst the visual cacophony of its operational environment. Through a comprehensive exploration of object recognition methodologies, spanning from traditional feature-based approaches to state-of-the-art deep learning architectures, we unravel the transformative potential of this foundational technique and its pivotal role in enhancing the 'War Machine's' situational awareness and threat detection capabilities.</w:t>
      </w:r>
    </w:p>
    <w:p w14:paraId="76DA59AF" w14:textId="77777777" w:rsidR="00C0156A" w:rsidRPr="00CF1458" w:rsidRDefault="00C0156A" w:rsidP="00F433D0">
      <w:pPr>
        <w:rPr>
          <w:rFonts w:ascii="Times New Roman" w:hAnsi="Times New Roman"/>
        </w:rPr>
      </w:pPr>
    </w:p>
    <w:p w14:paraId="7FC2C2D4" w14:textId="6146DEB3" w:rsidR="00F433D0" w:rsidRPr="00CF1458" w:rsidRDefault="00F433D0" w:rsidP="00F433D0">
      <w:pPr>
        <w:rPr>
          <w:rFonts w:ascii="Times New Roman" w:hAnsi="Times New Roman"/>
          <w:b/>
          <w:bCs/>
          <w:sz w:val="32"/>
          <w:szCs w:val="32"/>
        </w:rPr>
      </w:pPr>
      <w:r w:rsidRPr="00CF1458">
        <w:rPr>
          <w:rFonts w:ascii="Times New Roman" w:hAnsi="Times New Roman"/>
          <w:b/>
          <w:bCs/>
          <w:sz w:val="32"/>
          <w:szCs w:val="32"/>
        </w:rPr>
        <w:t>4. Machine Learning in Security Systems</w:t>
      </w:r>
    </w:p>
    <w:p w14:paraId="6DB94D74" w14:textId="77777777" w:rsidR="00F433D0" w:rsidRPr="006A4CAB" w:rsidRDefault="00F433D0" w:rsidP="006A4CAB">
      <w:pPr>
        <w:rPr>
          <w:b/>
          <w:bCs/>
          <w:sz w:val="28"/>
          <w:szCs w:val="28"/>
        </w:rPr>
      </w:pPr>
      <w:r w:rsidRPr="006A4CAB">
        <w:rPr>
          <w:b/>
          <w:bCs/>
          <w:sz w:val="28"/>
          <w:szCs w:val="28"/>
        </w:rPr>
        <w:t>4.1 The Rise of Machine Learning: From Data to Decisions</w:t>
      </w:r>
    </w:p>
    <w:p w14:paraId="78DD4084"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Machine learning stands as a beacon of innovation in the realm of security systems, heralding a paradigm shift from rule-based algorithms to data-driven decision-making. At its core, machine learning empowers the 'War Machine' to glean insights from vast troves of data, discerning subtle patterns and anomalies that elude traditional heuristic approaches. Through a comprehensive exploration of its theoretical foundations, practical applications, and emerging trends, we embark on a captivating journey to unravel the transformative potential of machine learning in fortifying the 'War Machine's' defenses against evolving threats.</w:t>
      </w:r>
    </w:p>
    <w:p w14:paraId="5B00FF03" w14:textId="77777777" w:rsidR="00F433D0" w:rsidRPr="006A4CAB" w:rsidRDefault="00F433D0" w:rsidP="006A4CAB">
      <w:pPr>
        <w:rPr>
          <w:b/>
          <w:bCs/>
          <w:sz w:val="28"/>
          <w:szCs w:val="28"/>
        </w:rPr>
      </w:pPr>
      <w:r w:rsidRPr="006A4CAB">
        <w:rPr>
          <w:b/>
          <w:bCs/>
          <w:sz w:val="28"/>
          <w:szCs w:val="28"/>
        </w:rPr>
        <w:lastRenderedPageBreak/>
        <w:t>4.2 Convolutional Neural Networks: The Vanguard of Visual Intelligence</w:t>
      </w:r>
    </w:p>
    <w:p w14:paraId="5044080E" w14:textId="77777777" w:rsidR="00F433D0" w:rsidRPr="00CF1458" w:rsidRDefault="00F433D0" w:rsidP="00F433D0">
      <w:pPr>
        <w:rPr>
          <w:rFonts w:ascii="Times New Roman" w:hAnsi="Times New Roman"/>
          <w:sz w:val="28"/>
          <w:szCs w:val="28"/>
        </w:rPr>
      </w:pPr>
      <w:r w:rsidRPr="00CF1458">
        <w:rPr>
          <w:rFonts w:ascii="Times New Roman" w:hAnsi="Times New Roman"/>
          <w:sz w:val="28"/>
          <w:szCs w:val="28"/>
        </w:rPr>
        <w:t>Convolutional Neural Networks (CNNs) emerge as the vanguard of visual intelligence within the 'War Machine' project, harnessing the power of deep learning to unravel the intricacies of the visual landscape. Through a comprehensive exploration of their architectural principles, training methodologies, and real-world applications, we unravel the transformative potential of CNNs in enhancing the 'War Machine's' image recognition, object detection, and scene understanding capabilities.</w:t>
      </w:r>
    </w:p>
    <w:p w14:paraId="5CF5E57D" w14:textId="77777777" w:rsidR="00F433D0" w:rsidRPr="006A4CAB" w:rsidRDefault="00F433D0" w:rsidP="006A4CAB">
      <w:pPr>
        <w:rPr>
          <w:b/>
          <w:bCs/>
          <w:sz w:val="28"/>
          <w:szCs w:val="28"/>
        </w:rPr>
      </w:pPr>
      <w:r w:rsidRPr="006A4CAB">
        <w:rPr>
          <w:b/>
          <w:bCs/>
          <w:sz w:val="28"/>
          <w:szCs w:val="28"/>
        </w:rPr>
        <w:t>4.3 Anomaly Detection: Illuminating Shadows in the Data</w:t>
      </w:r>
    </w:p>
    <w:p w14:paraId="6071D588"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In the realm of security systems, anomaly detection emerges as a formidable tool for uncovering latent threats and aberrant behaviors lurking within the data. Through a comprehensive exploration of anomaly detection methodologies, spanning from traditional statistical approaches to advanced deep learning techniques, we unravel the transformative potential of anomaly detection in fortifying the 'War Machine's' defenses against emerging threats.</w:t>
      </w:r>
    </w:p>
    <w:p w14:paraId="0A19BC8B" w14:textId="77777777" w:rsidR="00F433D0" w:rsidRPr="00CF1458" w:rsidRDefault="00F433D0" w:rsidP="00F433D0">
      <w:pPr>
        <w:rPr>
          <w:rFonts w:ascii="Times New Roman" w:hAnsi="Times New Roman"/>
          <w:b/>
          <w:bCs/>
          <w:sz w:val="32"/>
          <w:szCs w:val="32"/>
        </w:rPr>
      </w:pPr>
      <w:r w:rsidRPr="00CF1458">
        <w:rPr>
          <w:rFonts w:ascii="Times New Roman" w:hAnsi="Times New Roman"/>
          <w:b/>
          <w:bCs/>
          <w:sz w:val="32"/>
          <w:szCs w:val="32"/>
        </w:rPr>
        <w:t>5. Remote Control and Web-Based Interfaces</w:t>
      </w:r>
    </w:p>
    <w:p w14:paraId="1862D6D2" w14:textId="77777777" w:rsidR="00F433D0" w:rsidRPr="006A4CAB" w:rsidRDefault="00F433D0" w:rsidP="006A4CAB">
      <w:pPr>
        <w:rPr>
          <w:b/>
          <w:bCs/>
          <w:sz w:val="28"/>
          <w:szCs w:val="28"/>
        </w:rPr>
      </w:pPr>
      <w:r w:rsidRPr="006A4CAB">
        <w:rPr>
          <w:b/>
          <w:bCs/>
          <w:sz w:val="28"/>
          <w:szCs w:val="28"/>
        </w:rPr>
        <w:t>5.1 The Promise of Remote Surveillance</w:t>
      </w:r>
    </w:p>
    <w:p w14:paraId="22D80437"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Remote control systems via web applications offer unparalleled flexibility and convenience in managing security measures. Real-time data transmission, user-friendly interfaces, and robust security protocols are essential for effective remote surveillance. By exploring the theoretical foundations, practical considerations, and emerging trends in remote control systems, we embark on a captivating journey to unravel the transformative potential of remote surveillance in fortifying the 'War Machine's' defenses against emerging threats.</w:t>
      </w:r>
    </w:p>
    <w:p w14:paraId="188AD1E4" w14:textId="77777777" w:rsidR="00F433D0" w:rsidRPr="006A4CAB" w:rsidRDefault="00F433D0" w:rsidP="006A4CAB">
      <w:pPr>
        <w:rPr>
          <w:b/>
          <w:bCs/>
          <w:sz w:val="28"/>
          <w:szCs w:val="28"/>
        </w:rPr>
      </w:pPr>
      <w:r w:rsidRPr="006A4CAB">
        <w:rPr>
          <w:b/>
          <w:bCs/>
          <w:sz w:val="28"/>
          <w:szCs w:val="28"/>
        </w:rPr>
        <w:t>5.2 Empowering Users Through Accessibility</w:t>
      </w:r>
    </w:p>
    <w:p w14:paraId="20A2DCC4"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 xml:space="preserve">User interface design principles play a crucial role in ensuring the accessibility and usability of security systems. Intuitive interfaces, interactive visualizations, and personalized dashboards are essential components of user-centric design, fostering engagement and empowering users to effectively monitor and control security measures. By exploring the theoretical foundations, practical considerations, and emerging trends in user interface design for security </w:t>
      </w:r>
      <w:r w:rsidRPr="00CF1458">
        <w:rPr>
          <w:rFonts w:ascii="Times New Roman" w:hAnsi="Times New Roman"/>
          <w:sz w:val="28"/>
          <w:szCs w:val="28"/>
        </w:rPr>
        <w:lastRenderedPageBreak/>
        <w:t>systems, we embark on a captivating journey to unravel the transformative potential of user-centric design in fortifying the 'War Machine's' defenses against emerging threats.</w:t>
      </w:r>
    </w:p>
    <w:p w14:paraId="22FC02E0" w14:textId="77777777" w:rsidR="00F433D0" w:rsidRPr="006A4CAB" w:rsidRDefault="00F433D0" w:rsidP="006A4CAB">
      <w:pPr>
        <w:rPr>
          <w:b/>
          <w:bCs/>
          <w:sz w:val="28"/>
          <w:szCs w:val="28"/>
        </w:rPr>
      </w:pPr>
      <w:r w:rsidRPr="006A4CAB">
        <w:rPr>
          <w:b/>
          <w:bCs/>
          <w:sz w:val="28"/>
          <w:szCs w:val="28"/>
        </w:rPr>
        <w:t>5.3 Real-Time Monitoring: The Backbone of Remote Surveillance</w:t>
      </w:r>
    </w:p>
    <w:p w14:paraId="390723A4"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Real-time monitoring lies at the heart of remote surveillance, providing users with timely insights into security events and operational status. Through the integration of web-based interfaces and streaming technologies, the 'War Machine' enables users to access live video feeds, sensor data, and system alerts from any location with internet connectivity. By exploring the theoretical underpinnings, practical challenges, and emerging trends in real-time monitoring systems, we unveil the transformative potential of live surveillance in enhancing situational awareness and facilitating rapid response to security incidents.</w:t>
      </w:r>
    </w:p>
    <w:p w14:paraId="61EF235E" w14:textId="77777777" w:rsidR="00F433D0" w:rsidRPr="006A4CAB" w:rsidRDefault="00F433D0" w:rsidP="006A4CAB">
      <w:pPr>
        <w:rPr>
          <w:b/>
          <w:bCs/>
          <w:sz w:val="28"/>
          <w:szCs w:val="28"/>
        </w:rPr>
      </w:pPr>
      <w:r w:rsidRPr="006A4CAB">
        <w:rPr>
          <w:b/>
          <w:bCs/>
          <w:sz w:val="28"/>
          <w:szCs w:val="28"/>
        </w:rPr>
        <w:t>5.4 Precision Control: Navigating the Complexities of Remote Operations</w:t>
      </w:r>
    </w:p>
    <w:p w14:paraId="2E2CB05B" w14:textId="3D92E503"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 xml:space="preserve">Precision control mechanisms empower users to interact with the 'War Machine' system with granular accuracy and responsiveness. Through the integration of web-based interfaces, mobile applications, and </w:t>
      </w:r>
      <w:proofErr w:type="gramStart"/>
      <w:r w:rsidRPr="00CF1458">
        <w:rPr>
          <w:rFonts w:ascii="Times New Roman" w:hAnsi="Times New Roman"/>
          <w:sz w:val="28"/>
          <w:szCs w:val="28"/>
        </w:rPr>
        <w:t>remote</w:t>
      </w:r>
      <w:r w:rsidR="00C0156A" w:rsidRPr="00CF1458">
        <w:rPr>
          <w:rFonts w:ascii="Times New Roman" w:hAnsi="Times New Roman"/>
          <w:sz w:val="28"/>
          <w:szCs w:val="28"/>
        </w:rPr>
        <w:t xml:space="preserve"> </w:t>
      </w:r>
      <w:r w:rsidRPr="00CF1458">
        <w:rPr>
          <w:rFonts w:ascii="Times New Roman" w:hAnsi="Times New Roman"/>
          <w:sz w:val="28"/>
          <w:szCs w:val="28"/>
        </w:rPr>
        <w:t>control</w:t>
      </w:r>
      <w:proofErr w:type="gramEnd"/>
      <w:r w:rsidRPr="00CF1458">
        <w:rPr>
          <w:rFonts w:ascii="Times New Roman" w:hAnsi="Times New Roman"/>
          <w:sz w:val="28"/>
          <w:szCs w:val="28"/>
        </w:rPr>
        <w:t xml:space="preserve"> protocols, users can initiate commands, adjust settings, and execute predefined actions with precision and confidence. By exploring the theoretical foundations, practical considerations, and emerging trends in precision control systems, we illuminate the transformative potential of remote operations in optimizing security measures and mitigating potential risks.</w:t>
      </w:r>
    </w:p>
    <w:p w14:paraId="0376596C" w14:textId="77777777" w:rsidR="00F433D0" w:rsidRPr="006A4CAB" w:rsidRDefault="00F433D0" w:rsidP="006A4CAB">
      <w:pPr>
        <w:rPr>
          <w:b/>
          <w:bCs/>
          <w:sz w:val="28"/>
          <w:szCs w:val="28"/>
        </w:rPr>
      </w:pPr>
      <w:r w:rsidRPr="006A4CAB">
        <w:rPr>
          <w:b/>
          <w:bCs/>
          <w:sz w:val="28"/>
          <w:szCs w:val="28"/>
        </w:rPr>
        <w:t>5.5 Data Visualization: Transforming Insights into Actionable Intelligence</w:t>
      </w:r>
    </w:p>
    <w:p w14:paraId="6E5126D9"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Data visualization techniques play a pivotal role in transforming raw data into actionable intelligence, enabling users to glean insights, detect patterns, and make informed decisions. Through the integration of interactive charts, graphs, and maps, the 'War Machine' facilitates intuitive exploration and analysis of security data, empowering users to identify trends, anomalies, and potential threats with ease. By exploring the theoretical underpinnings, practical applications, and emerging trends in data visualization for security systems, we unveil the transformative potential of visual analytics in enhancing situational awareness and facilitating data-driven decision-making.</w:t>
      </w:r>
    </w:p>
    <w:p w14:paraId="3A4C4FE3" w14:textId="77777777" w:rsidR="00F433D0" w:rsidRPr="006A4CAB" w:rsidRDefault="00F433D0" w:rsidP="006A4CAB">
      <w:pPr>
        <w:rPr>
          <w:b/>
          <w:bCs/>
          <w:sz w:val="28"/>
          <w:szCs w:val="28"/>
        </w:rPr>
      </w:pPr>
      <w:r w:rsidRPr="006A4CAB">
        <w:rPr>
          <w:b/>
          <w:bCs/>
          <w:sz w:val="28"/>
          <w:szCs w:val="28"/>
        </w:rPr>
        <w:t>5.6 Cybersecurity Considerations: Safeguarding Against Digital Threats</w:t>
      </w:r>
    </w:p>
    <w:p w14:paraId="1CA19773"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lastRenderedPageBreak/>
        <w:t>Cybersecurity considerations are paramount in ensuring the integrity, confidentiality, and availability of remote control and web-based interfaces. Through the implementation of robust authentication mechanisms, encryption protocols, and access controls, the 'War Machine' mitigates the risk of unauthorized access, data breaches, and cyber-attacks. By exploring the theoretical foundations, practical strategies, and emerging trends in cybersecurity for remote surveillance systems, we unveil the transformative potential of proactive security measures in safeguarding sensitive information and preserving operational continuity.</w:t>
      </w:r>
    </w:p>
    <w:p w14:paraId="7E3BE466" w14:textId="77777777" w:rsidR="00F433D0" w:rsidRPr="006A4CAB" w:rsidRDefault="00F433D0" w:rsidP="006A4CAB">
      <w:pPr>
        <w:rPr>
          <w:b/>
          <w:bCs/>
          <w:sz w:val="28"/>
          <w:szCs w:val="28"/>
        </w:rPr>
      </w:pPr>
      <w:r w:rsidRPr="006A4CAB">
        <w:rPr>
          <w:b/>
          <w:bCs/>
          <w:sz w:val="28"/>
          <w:szCs w:val="28"/>
        </w:rPr>
        <w:t>5.7 Scalability and Flexibility: Adapting to Evolving Security Needs</w:t>
      </w:r>
    </w:p>
    <w:p w14:paraId="5AB62426" w14:textId="77777777" w:rsidR="00F433D0" w:rsidRPr="00CF1458" w:rsidRDefault="00F433D0" w:rsidP="00C0156A">
      <w:pPr>
        <w:jc w:val="both"/>
        <w:rPr>
          <w:rFonts w:ascii="Times New Roman" w:hAnsi="Times New Roman"/>
          <w:sz w:val="28"/>
          <w:szCs w:val="28"/>
        </w:rPr>
      </w:pPr>
      <w:r w:rsidRPr="00CF1458">
        <w:rPr>
          <w:rFonts w:ascii="Times New Roman" w:hAnsi="Times New Roman"/>
          <w:sz w:val="28"/>
          <w:szCs w:val="28"/>
        </w:rPr>
        <w:t>Scalability and flexibility are essential attributes of remote control and web-based interfaces, enabling systems to adapt to evolving security needs and operational requirements. Through modular architecture, cloud-based infrastructure, and API integrations, the 'War Machine' facilitates seamless expansion, customization, and integration with third-party systems. By exploring the theoretical underpinnings, practical considerations, and emerging trends in scalable and flexible interface design, we unveil the transformative potential of adaptive systems in enhancing operational efficiency and future-proofing security solutions.</w:t>
      </w:r>
    </w:p>
    <w:p w14:paraId="614C770C" w14:textId="77777777" w:rsidR="00C0156A" w:rsidRPr="00CF1458" w:rsidRDefault="00C0156A" w:rsidP="00F433D0">
      <w:pPr>
        <w:rPr>
          <w:rStyle w:val="Strong"/>
          <w:rFonts w:ascii="Times New Roman" w:hAnsi="Times New Roman"/>
          <w:bdr w:val="single" w:sz="2" w:space="0" w:color="E3E3E3" w:frame="1"/>
        </w:rPr>
      </w:pPr>
    </w:p>
    <w:p w14:paraId="38B5BAD9" w14:textId="52B41312" w:rsidR="00F433D0" w:rsidRPr="006A4CAB" w:rsidRDefault="00F433D0" w:rsidP="006A4CAB">
      <w:pPr>
        <w:rPr>
          <w:b/>
          <w:bCs/>
          <w:sz w:val="28"/>
          <w:szCs w:val="28"/>
        </w:rPr>
      </w:pPr>
      <w:r w:rsidRPr="006A4CAB">
        <w:rPr>
          <w:b/>
          <w:bCs/>
          <w:sz w:val="28"/>
          <w:szCs w:val="28"/>
        </w:rPr>
        <w:t>6. Integration of Airsoft Mechanisms</w:t>
      </w:r>
    </w:p>
    <w:p w14:paraId="2ECDD70C" w14:textId="77777777" w:rsidR="00F433D0" w:rsidRPr="006A4CAB" w:rsidRDefault="00F433D0" w:rsidP="006A4CAB">
      <w:pPr>
        <w:rPr>
          <w:b/>
          <w:bCs/>
          <w:sz w:val="28"/>
          <w:szCs w:val="28"/>
        </w:rPr>
      </w:pPr>
      <w:r w:rsidRPr="006A4CAB">
        <w:rPr>
          <w:b/>
          <w:bCs/>
          <w:sz w:val="28"/>
          <w:szCs w:val="28"/>
        </w:rPr>
        <w:t>6.1 Bridging the Physical and Digital Divide</w:t>
      </w:r>
    </w:p>
    <w:p w14:paraId="29BFB463" w14:textId="77777777" w:rsidR="00F433D0" w:rsidRPr="00CF1458" w:rsidRDefault="00F433D0" w:rsidP="00660450">
      <w:pPr>
        <w:jc w:val="both"/>
        <w:rPr>
          <w:rFonts w:ascii="Times New Roman" w:hAnsi="Times New Roman"/>
          <w:sz w:val="28"/>
          <w:szCs w:val="28"/>
        </w:rPr>
      </w:pPr>
      <w:r w:rsidRPr="00CF1458">
        <w:rPr>
          <w:rFonts w:ascii="Times New Roman" w:hAnsi="Times New Roman"/>
          <w:sz w:val="28"/>
          <w:szCs w:val="28"/>
        </w:rPr>
        <w:t>The integration of airsoft mechanisms within the 'War Machine' project represents a convergence of physical and digital technologies, blending the tactile precision of mechanical systems with the computational intelligence of embedded electronics. This seamless integration enables the 'War Machine' to translate digital commands into physical actions, such as aiming, firing, and tracking targets, with unparalleled accuracy and responsiveness. By exploring the theoretical foundations, practical considerations, and emerging trends in mechatronics and robotics, we embark on a captivating journey to unravel the transformative potential of integrated systems in augmenting the operational capabilities of the 'War Machine' and fortifying its defenses against emerging threats.</w:t>
      </w:r>
    </w:p>
    <w:p w14:paraId="507588D9" w14:textId="77777777" w:rsidR="00660450" w:rsidRPr="00CF1458" w:rsidRDefault="00660450" w:rsidP="00660450">
      <w:pPr>
        <w:jc w:val="both"/>
        <w:rPr>
          <w:rFonts w:ascii="Times New Roman" w:hAnsi="Times New Roman"/>
          <w:sz w:val="28"/>
          <w:szCs w:val="28"/>
        </w:rPr>
      </w:pPr>
    </w:p>
    <w:p w14:paraId="21E37389" w14:textId="77777777" w:rsidR="00660450" w:rsidRPr="00CF1458" w:rsidRDefault="00660450" w:rsidP="00660450">
      <w:pPr>
        <w:jc w:val="both"/>
        <w:rPr>
          <w:rFonts w:ascii="Times New Roman" w:hAnsi="Times New Roman"/>
          <w:sz w:val="28"/>
          <w:szCs w:val="28"/>
        </w:rPr>
      </w:pPr>
    </w:p>
    <w:p w14:paraId="3A780951" w14:textId="77777777" w:rsidR="00F433D0" w:rsidRPr="006A4CAB" w:rsidRDefault="00F433D0" w:rsidP="006A4CAB">
      <w:pPr>
        <w:rPr>
          <w:b/>
          <w:bCs/>
          <w:sz w:val="28"/>
          <w:szCs w:val="28"/>
        </w:rPr>
      </w:pPr>
      <w:r w:rsidRPr="006A4CAB">
        <w:rPr>
          <w:b/>
          <w:bCs/>
          <w:sz w:val="28"/>
          <w:szCs w:val="28"/>
        </w:rPr>
        <w:t>6.2 Precision Targeting: The Art of Aim and Fire</w:t>
      </w:r>
    </w:p>
    <w:p w14:paraId="2A0A299D" w14:textId="77777777" w:rsidR="00F433D0" w:rsidRPr="006A4CAB" w:rsidRDefault="00F433D0" w:rsidP="00660450">
      <w:pPr>
        <w:jc w:val="both"/>
        <w:rPr>
          <w:b/>
          <w:bCs/>
          <w:sz w:val="28"/>
          <w:szCs w:val="28"/>
        </w:rPr>
      </w:pPr>
      <w:r w:rsidRPr="00CF1458">
        <w:rPr>
          <w:rFonts w:ascii="Times New Roman" w:hAnsi="Times New Roman"/>
          <w:sz w:val="28"/>
          <w:szCs w:val="28"/>
        </w:rPr>
        <w:t>Precision targeting lies at the core of the 'War Machine's' offensive capabilities, enabling it to engage and neutralize threats with pinpoint accuracy and efficiency. Through the integration of servo motors, stepper motors, and linear actuators, the 'War Machine' achieves precise control over the orientation and elevation of its airsoft gun mechanism, ensuring optimal alignment with targets of interest. By exploring the theoretical underpinnings, practical challenges, and emerging trends in targeting systems, we unveil the transformative potential of precision engineering in enhancing the lethality and effectiveness of the 'War Machine' in combat scenarios.</w:t>
      </w:r>
    </w:p>
    <w:p w14:paraId="62EB46EC" w14:textId="77777777" w:rsidR="00F433D0" w:rsidRPr="00CF1458" w:rsidRDefault="00F433D0" w:rsidP="00660450">
      <w:pPr>
        <w:jc w:val="both"/>
        <w:rPr>
          <w:rFonts w:ascii="Times New Roman" w:hAnsi="Times New Roman"/>
          <w:sz w:val="28"/>
          <w:szCs w:val="28"/>
        </w:rPr>
      </w:pPr>
      <w:r w:rsidRPr="006A4CAB">
        <w:rPr>
          <w:b/>
          <w:bCs/>
          <w:sz w:val="28"/>
          <w:szCs w:val="28"/>
        </w:rPr>
        <w:t>6.3 Safety Protocols: Ensuring Responsible Operation</w:t>
      </w:r>
    </w:p>
    <w:p w14:paraId="770CB23C" w14:textId="77777777" w:rsidR="00F433D0" w:rsidRPr="00CF1458" w:rsidRDefault="00F433D0" w:rsidP="00660450">
      <w:pPr>
        <w:jc w:val="both"/>
        <w:rPr>
          <w:rFonts w:ascii="Times New Roman" w:hAnsi="Times New Roman"/>
          <w:sz w:val="28"/>
          <w:szCs w:val="28"/>
        </w:rPr>
      </w:pPr>
      <w:r w:rsidRPr="00CF1458">
        <w:rPr>
          <w:rFonts w:ascii="Times New Roman" w:hAnsi="Times New Roman"/>
          <w:sz w:val="28"/>
          <w:szCs w:val="28"/>
        </w:rPr>
        <w:t>Safety protocols are paramount in ensuring the responsible operation of the 'War Machine,' mitigating the risk of accidental injury, collateral damage, and unauthorized use. Through the integration of fail-safe mechanisms, sensor-based interlocks, and manual override controls, the 'War Machine' minimizes the likelihood of unintended consequences and ensures compliance with established safety standards and regulations. By exploring the theoretical foundations, practical considerations, and emerging trends in safety engineering, we unveil the transformative potential of proactive risk mitigation measures in safeguarding personnel, property, and public safety.</w:t>
      </w:r>
    </w:p>
    <w:p w14:paraId="3D1E9438" w14:textId="77777777" w:rsidR="00F433D0" w:rsidRPr="006A4CAB" w:rsidRDefault="00F433D0" w:rsidP="006A4CAB">
      <w:pPr>
        <w:rPr>
          <w:b/>
          <w:bCs/>
          <w:sz w:val="28"/>
          <w:szCs w:val="28"/>
        </w:rPr>
      </w:pPr>
      <w:r w:rsidRPr="006A4CAB">
        <w:rPr>
          <w:b/>
          <w:bCs/>
          <w:sz w:val="28"/>
          <w:szCs w:val="28"/>
        </w:rPr>
        <w:t>6.4 Reliability and Maintenance: Sustaining Operational Excellence</w:t>
      </w:r>
    </w:p>
    <w:p w14:paraId="5928FBE3" w14:textId="77777777" w:rsidR="00F433D0" w:rsidRPr="00CF1458" w:rsidRDefault="00F433D0" w:rsidP="00660450">
      <w:pPr>
        <w:jc w:val="both"/>
        <w:rPr>
          <w:rFonts w:ascii="Times New Roman" w:hAnsi="Times New Roman"/>
          <w:sz w:val="28"/>
          <w:szCs w:val="28"/>
        </w:rPr>
      </w:pPr>
      <w:r w:rsidRPr="00CF1458">
        <w:rPr>
          <w:rFonts w:ascii="Times New Roman" w:hAnsi="Times New Roman"/>
          <w:sz w:val="28"/>
          <w:szCs w:val="28"/>
        </w:rPr>
        <w:t>Reliability and maintenance are critical aspects of the 'War Machine's' operational lifecycle, ensuring sustained performance, uptime, and mission readiness. Through the implementation of preventive maintenance schedules, condition monitoring systems, and predictive analytics algorithms, the 'War Machine' maximizes operational availability and minimizes the risk of unscheduled downtime and costly repairs. By exploring the theoretical underpinnings, practical strategies, and emerging trends in reliability engineering, we unveil the transformative potential of proactive maintenance practices in optimizing the lifecycle cost and performance of the 'War Machine' system.</w:t>
      </w:r>
    </w:p>
    <w:p w14:paraId="3DBE48AB" w14:textId="77777777" w:rsidR="00660450" w:rsidRPr="00CF1458" w:rsidRDefault="00660450" w:rsidP="00660450">
      <w:pPr>
        <w:jc w:val="both"/>
        <w:rPr>
          <w:rFonts w:ascii="Times New Roman" w:hAnsi="Times New Roman"/>
          <w:sz w:val="28"/>
          <w:szCs w:val="28"/>
        </w:rPr>
      </w:pPr>
    </w:p>
    <w:p w14:paraId="5962E68D" w14:textId="77777777" w:rsidR="00660450" w:rsidRPr="00CF1458" w:rsidRDefault="00660450" w:rsidP="00660450">
      <w:pPr>
        <w:jc w:val="both"/>
        <w:rPr>
          <w:rFonts w:ascii="Times New Roman" w:hAnsi="Times New Roman"/>
          <w:sz w:val="28"/>
          <w:szCs w:val="28"/>
        </w:rPr>
      </w:pPr>
    </w:p>
    <w:p w14:paraId="1454219D" w14:textId="77777777" w:rsidR="00F433D0" w:rsidRPr="006A4CAB" w:rsidRDefault="00F433D0" w:rsidP="006A4CAB">
      <w:pPr>
        <w:rPr>
          <w:b/>
          <w:bCs/>
          <w:sz w:val="28"/>
          <w:szCs w:val="28"/>
        </w:rPr>
      </w:pPr>
      <w:r w:rsidRPr="006A4CAB">
        <w:rPr>
          <w:b/>
          <w:bCs/>
          <w:sz w:val="28"/>
          <w:szCs w:val="28"/>
        </w:rPr>
        <w:t>6.5 Adaptability and Modularity: Embracing Change and Innovation</w:t>
      </w:r>
    </w:p>
    <w:p w14:paraId="7A9A37F5" w14:textId="77777777" w:rsidR="00F433D0" w:rsidRPr="00CF1458" w:rsidRDefault="00F433D0" w:rsidP="00660450">
      <w:pPr>
        <w:jc w:val="both"/>
        <w:rPr>
          <w:rFonts w:ascii="Times New Roman" w:hAnsi="Times New Roman"/>
          <w:sz w:val="28"/>
          <w:szCs w:val="28"/>
        </w:rPr>
      </w:pPr>
      <w:r w:rsidRPr="00CF1458">
        <w:rPr>
          <w:rFonts w:ascii="Times New Roman" w:hAnsi="Times New Roman"/>
          <w:sz w:val="28"/>
          <w:szCs w:val="28"/>
        </w:rPr>
        <w:t>Adaptability and modularity are essential attributes of the 'War Machine' project, enabling it to evolve and adapt to changing mission requirements, technological advancements, and operational environments. Through the use of modular components, open architecture designs, and software-defined functionalities, the 'War Machine' facilitates seamless integration, customization, and expansion, ensuring interoperability with legacy systems and compatibility with future upgrades. By exploring the theoretical foundations, practical considerations, and emerging trends in adaptable systems engineering, we unveil the transformative potential of flexible architectures in future-proofing the 'War Machine' against obsolescence and enabling continuous innovation and improvement.</w:t>
      </w:r>
    </w:p>
    <w:p w14:paraId="0961AD7D" w14:textId="77777777" w:rsidR="00F433D0" w:rsidRPr="006A4CAB" w:rsidRDefault="00F433D0" w:rsidP="006A4CAB">
      <w:pPr>
        <w:rPr>
          <w:b/>
          <w:bCs/>
          <w:sz w:val="28"/>
          <w:szCs w:val="28"/>
        </w:rPr>
      </w:pPr>
      <w:r w:rsidRPr="006A4CAB">
        <w:rPr>
          <w:b/>
          <w:bCs/>
          <w:sz w:val="28"/>
          <w:szCs w:val="28"/>
        </w:rPr>
        <w:t>6.6 Human-Machine Interaction: Fostering Collaboration and Trust</w:t>
      </w:r>
    </w:p>
    <w:p w14:paraId="03495514" w14:textId="77777777" w:rsidR="00F433D0" w:rsidRPr="00CF1458" w:rsidRDefault="00F433D0" w:rsidP="00660450">
      <w:pPr>
        <w:jc w:val="both"/>
        <w:rPr>
          <w:rFonts w:ascii="Times New Roman" w:hAnsi="Times New Roman"/>
          <w:sz w:val="28"/>
          <w:szCs w:val="28"/>
        </w:rPr>
      </w:pPr>
      <w:r w:rsidRPr="00CF1458">
        <w:rPr>
          <w:rFonts w:ascii="Times New Roman" w:hAnsi="Times New Roman"/>
          <w:sz w:val="28"/>
          <w:szCs w:val="28"/>
        </w:rPr>
        <w:t>Human-machine interaction lies at the heart of the 'War Machine' project, fostering collaboration and trust between operators and autonomous systems. Through intuitive interfaces, natural language processing algorithms, and adaptive learning mechanisms, the 'War Machine' facilitates seamless communication, cooperation, and coordination, empowering operators to effectively command and control complex missions with confidence and clarity. By exploring the theoretical underpinnings, practical considerations, and emerging trends in human factors engineering, we unveil the transformative potential of symbiotic relationships between humans and machines in enhancing operational effectiveness and mission success.</w:t>
      </w:r>
    </w:p>
    <w:p w14:paraId="10C49257"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602ED16B"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7F24F073"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47297246"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1C11C312"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707542A2"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5D8A2A6D"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188A6EE4"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11CCEBC2" w14:textId="77777777" w:rsidR="00537936" w:rsidRPr="00CF1458" w:rsidRDefault="001A03AE" w:rsidP="007E6E02">
      <w:pPr>
        <w:spacing w:before="100" w:beforeAutospacing="1" w:after="100" w:afterAutospacing="1" w:line="360" w:lineRule="auto"/>
        <w:jc w:val="center"/>
        <w:rPr>
          <w:rFonts w:ascii="Times New Roman" w:hAnsi="Times New Roman"/>
          <w:b/>
          <w:color w:val="000000"/>
          <w:sz w:val="32"/>
          <w:szCs w:val="32"/>
        </w:rPr>
      </w:pPr>
      <w:r w:rsidRPr="00CF1458">
        <w:rPr>
          <w:rFonts w:ascii="Times New Roman" w:hAnsi="Times New Roman"/>
          <w:b/>
          <w:color w:val="000000"/>
          <w:sz w:val="32"/>
          <w:szCs w:val="32"/>
        </w:rPr>
        <w:t>CHAPTER 3</w:t>
      </w:r>
    </w:p>
    <w:p w14:paraId="7D7D3D86" w14:textId="77777777" w:rsidR="00BB2F58" w:rsidRPr="00CF1458" w:rsidRDefault="001A03AE" w:rsidP="007E6E02">
      <w:pPr>
        <w:autoSpaceDE w:val="0"/>
        <w:autoSpaceDN w:val="0"/>
        <w:adjustRightInd w:val="0"/>
        <w:spacing w:before="100" w:beforeAutospacing="1" w:after="40" w:line="360" w:lineRule="auto"/>
        <w:jc w:val="center"/>
        <w:rPr>
          <w:rFonts w:ascii="Times New Roman" w:hAnsi="Times New Roman"/>
          <w:sz w:val="24"/>
          <w:szCs w:val="24"/>
        </w:rPr>
      </w:pPr>
      <w:r w:rsidRPr="00CF1458">
        <w:rPr>
          <w:rFonts w:ascii="Times New Roman" w:hAnsi="Times New Roman"/>
          <w:b/>
          <w:color w:val="000000"/>
          <w:sz w:val="32"/>
          <w:szCs w:val="32"/>
        </w:rPr>
        <w:t>PROPOSED METHODOLOGY</w:t>
      </w:r>
      <w:r w:rsidR="00537936" w:rsidRPr="00CF1458">
        <w:rPr>
          <w:rFonts w:ascii="Times New Roman" w:hAnsi="Times New Roman"/>
          <w:b/>
          <w:color w:val="000000"/>
          <w:sz w:val="32"/>
          <w:szCs w:val="32"/>
        </w:rPr>
        <w:br w:type="page"/>
      </w:r>
      <w:r w:rsidR="00BB2F58" w:rsidRPr="00CF1458">
        <w:rPr>
          <w:rFonts w:ascii="Times New Roman" w:hAnsi="Times New Roman"/>
          <w:b/>
          <w:color w:val="000000"/>
          <w:sz w:val="32"/>
          <w:szCs w:val="32"/>
        </w:rPr>
        <w:lastRenderedPageBreak/>
        <w:t>CHAPTER 3</w:t>
      </w:r>
    </w:p>
    <w:p w14:paraId="48AE4BE5" w14:textId="77777777" w:rsidR="00BB2F58" w:rsidRPr="00CF1458" w:rsidRDefault="00BB2F58" w:rsidP="007E6E02">
      <w:pPr>
        <w:spacing w:before="100" w:beforeAutospacing="1" w:after="40" w:line="360" w:lineRule="auto"/>
        <w:jc w:val="center"/>
        <w:rPr>
          <w:rFonts w:ascii="Times New Roman" w:hAnsi="Times New Roman"/>
          <w:b/>
          <w:color w:val="000000"/>
          <w:sz w:val="32"/>
          <w:szCs w:val="32"/>
        </w:rPr>
      </w:pPr>
      <w:r w:rsidRPr="00CF1458">
        <w:rPr>
          <w:rFonts w:ascii="Times New Roman" w:hAnsi="Times New Roman"/>
          <w:b/>
          <w:color w:val="000000"/>
          <w:sz w:val="32"/>
          <w:szCs w:val="32"/>
        </w:rPr>
        <w:t>PROPOSED METHODOLOGY</w:t>
      </w:r>
    </w:p>
    <w:p w14:paraId="61A260BD" w14:textId="0C0F6378" w:rsidR="00F96951" w:rsidRPr="00CF1458" w:rsidRDefault="00AA2DE5" w:rsidP="007E6E02">
      <w:pPr>
        <w:pStyle w:val="ListParagraph"/>
        <w:numPr>
          <w:ilvl w:val="1"/>
          <w:numId w:val="3"/>
        </w:numPr>
        <w:spacing w:before="100" w:beforeAutospacing="1" w:after="40" w:line="360" w:lineRule="auto"/>
        <w:ind w:left="0" w:firstLine="0"/>
        <w:contextualSpacing w:val="0"/>
        <w:jc w:val="both"/>
        <w:rPr>
          <w:rFonts w:ascii="Times New Roman" w:hAnsi="Times New Roman"/>
          <w:b/>
          <w:sz w:val="32"/>
          <w:szCs w:val="32"/>
        </w:rPr>
      </w:pPr>
      <w:r w:rsidRPr="00CF1458">
        <w:rPr>
          <w:rFonts w:ascii="Times New Roman" w:hAnsi="Times New Roman"/>
          <w:b/>
          <w:sz w:val="32"/>
          <w:szCs w:val="32"/>
        </w:rPr>
        <w:t>System Design</w:t>
      </w:r>
      <w:r w:rsidR="00AB5DB2" w:rsidRPr="00CF1458">
        <w:rPr>
          <w:rFonts w:ascii="Times New Roman" w:hAnsi="Times New Roman"/>
          <w:b/>
          <w:sz w:val="32"/>
          <w:szCs w:val="32"/>
        </w:rPr>
        <w:t xml:space="preserve"> (Remark)</w:t>
      </w:r>
    </w:p>
    <w:p w14:paraId="2D66169E" w14:textId="55E0A69C" w:rsidR="00E4583D" w:rsidRPr="00CF1458" w:rsidRDefault="00894535" w:rsidP="007E6E02">
      <w:pPr>
        <w:pStyle w:val="ListParagraph"/>
        <w:spacing w:before="100" w:beforeAutospacing="1" w:after="40" w:line="360" w:lineRule="auto"/>
        <w:ind w:left="0"/>
        <w:contextualSpacing w:val="0"/>
        <w:jc w:val="both"/>
        <w:rPr>
          <w:rFonts w:ascii="Times New Roman" w:hAnsi="Times New Roman"/>
          <w:sz w:val="24"/>
          <w:szCs w:val="28"/>
        </w:rPr>
      </w:pPr>
      <w:r w:rsidRPr="00CF1458">
        <w:rPr>
          <w:rFonts w:ascii="Times New Roman" w:hAnsi="Times New Roman"/>
          <w:sz w:val="24"/>
          <w:szCs w:val="28"/>
        </w:rPr>
        <w:t>The system design for the proposed model has been broken down into t</w:t>
      </w:r>
      <w:r w:rsidR="004C06B2" w:rsidRPr="00CF1458">
        <w:rPr>
          <w:rFonts w:ascii="Times New Roman" w:hAnsi="Times New Roman"/>
          <w:sz w:val="24"/>
          <w:szCs w:val="28"/>
        </w:rPr>
        <w:t>wo</w:t>
      </w:r>
      <w:r w:rsidRPr="00CF1458">
        <w:rPr>
          <w:rFonts w:ascii="Times New Roman" w:hAnsi="Times New Roman"/>
          <w:sz w:val="24"/>
          <w:szCs w:val="28"/>
        </w:rPr>
        <w:t xml:space="preserve"> key steps: </w:t>
      </w:r>
      <w:r w:rsidR="004C06B2" w:rsidRPr="00CF1458">
        <w:rPr>
          <w:rFonts w:ascii="Times New Roman" w:hAnsi="Times New Roman"/>
          <w:sz w:val="24"/>
          <w:szCs w:val="28"/>
        </w:rPr>
        <w:t>Hardware Module and</w:t>
      </w:r>
      <w:r w:rsidRPr="00CF1458">
        <w:rPr>
          <w:rFonts w:ascii="Times New Roman" w:hAnsi="Times New Roman"/>
          <w:sz w:val="24"/>
          <w:szCs w:val="28"/>
        </w:rPr>
        <w:t xml:space="preserve"> </w:t>
      </w:r>
      <w:r w:rsidR="004C06B2" w:rsidRPr="00CF1458">
        <w:rPr>
          <w:rFonts w:ascii="Times New Roman" w:hAnsi="Times New Roman"/>
          <w:sz w:val="24"/>
          <w:szCs w:val="28"/>
        </w:rPr>
        <w:t>Software Module</w:t>
      </w:r>
      <w:r w:rsidRPr="00CF1458">
        <w:rPr>
          <w:rFonts w:ascii="Times New Roman" w:hAnsi="Times New Roman"/>
          <w:sz w:val="24"/>
          <w:szCs w:val="28"/>
        </w:rPr>
        <w:t>.</w:t>
      </w:r>
    </w:p>
    <w:p w14:paraId="67623D4F" w14:textId="3ED6EA06" w:rsidR="004C06B2" w:rsidRPr="00CF1458" w:rsidRDefault="004C06B2" w:rsidP="007E6E02">
      <w:pPr>
        <w:pStyle w:val="ListParagraph"/>
        <w:spacing w:before="100" w:beforeAutospacing="1" w:after="40" w:line="360" w:lineRule="auto"/>
        <w:ind w:left="0"/>
        <w:contextualSpacing w:val="0"/>
        <w:jc w:val="both"/>
        <w:rPr>
          <w:rFonts w:ascii="Times New Roman" w:hAnsi="Times New Roman"/>
          <w:sz w:val="24"/>
          <w:szCs w:val="28"/>
        </w:rPr>
      </w:pPr>
      <w:r w:rsidRPr="00CF1458">
        <w:rPr>
          <w:rFonts w:ascii="Times New Roman" w:hAnsi="Times New Roman"/>
          <w:b/>
          <w:noProof/>
          <w:sz w:val="24"/>
        </w:rPr>
        <w:drawing>
          <wp:inline distT="0" distB="0" distL="0" distR="0" wp14:anchorId="55DCB85A" wp14:editId="45148382">
            <wp:extent cx="5579745" cy="3263561"/>
            <wp:effectExtent l="0" t="0" r="1905" b="0"/>
            <wp:docPr id="1019239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9763" name="Picture 1019239763"/>
                    <pic:cNvPicPr/>
                  </pic:nvPicPr>
                  <pic:blipFill>
                    <a:blip r:embed="rId8">
                      <a:extLst>
                        <a:ext uri="{28A0092B-C50C-407E-A947-70E740481C1C}">
                          <a14:useLocalDpi xmlns:a14="http://schemas.microsoft.com/office/drawing/2010/main" val="0"/>
                        </a:ext>
                      </a:extLst>
                    </a:blip>
                    <a:stretch>
                      <a:fillRect/>
                    </a:stretch>
                  </pic:blipFill>
                  <pic:spPr>
                    <a:xfrm>
                      <a:off x="0" y="0"/>
                      <a:ext cx="5579745" cy="3263561"/>
                    </a:xfrm>
                    <a:prstGeom prst="rect">
                      <a:avLst/>
                    </a:prstGeom>
                  </pic:spPr>
                </pic:pic>
              </a:graphicData>
            </a:graphic>
          </wp:inline>
        </w:drawing>
      </w:r>
    </w:p>
    <w:p w14:paraId="407E6AB7" w14:textId="597E38B3" w:rsidR="002821F9" w:rsidRPr="00CF1458" w:rsidRDefault="005B6610" w:rsidP="007E6E02">
      <w:pPr>
        <w:pStyle w:val="ListParagraph"/>
        <w:spacing w:before="100" w:beforeAutospacing="1" w:after="40" w:line="360" w:lineRule="auto"/>
        <w:ind w:left="0"/>
        <w:contextualSpacing w:val="0"/>
        <w:jc w:val="both"/>
        <w:rPr>
          <w:rFonts w:ascii="Times New Roman" w:hAnsi="Times New Roman"/>
          <w:sz w:val="24"/>
          <w:szCs w:val="28"/>
        </w:rPr>
      </w:pPr>
      <w:r w:rsidRPr="00CF1458">
        <w:rPr>
          <w:rFonts w:ascii="Times New Roman" w:hAnsi="Times New Roman"/>
          <w:noProof/>
        </w:rPr>
        <w:drawing>
          <wp:inline distT="0" distB="0" distL="0" distR="0" wp14:anchorId="5166951D" wp14:editId="6AAF385A">
            <wp:extent cx="5579745" cy="2009140"/>
            <wp:effectExtent l="0" t="0" r="0" b="0"/>
            <wp:docPr id="47149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9745" cy="2009140"/>
                    </a:xfrm>
                    <a:prstGeom prst="rect">
                      <a:avLst/>
                    </a:prstGeom>
                    <a:noFill/>
                    <a:ln>
                      <a:noFill/>
                    </a:ln>
                  </pic:spPr>
                </pic:pic>
              </a:graphicData>
            </a:graphic>
          </wp:inline>
        </w:drawing>
      </w:r>
    </w:p>
    <w:p w14:paraId="4CD0B49D" w14:textId="527C8D8C" w:rsidR="00B44266" w:rsidRPr="00CF1458" w:rsidRDefault="007A5142" w:rsidP="007E6E02">
      <w:pPr>
        <w:pStyle w:val="ListParagraph"/>
        <w:numPr>
          <w:ilvl w:val="2"/>
          <w:numId w:val="3"/>
        </w:numPr>
        <w:spacing w:before="100" w:beforeAutospacing="1" w:after="40" w:line="360" w:lineRule="auto"/>
        <w:ind w:left="0" w:firstLine="0"/>
        <w:contextualSpacing w:val="0"/>
        <w:jc w:val="both"/>
        <w:rPr>
          <w:rFonts w:ascii="Times New Roman" w:eastAsia="Times New Roman" w:hAnsi="Times New Roman"/>
          <w:sz w:val="28"/>
          <w:szCs w:val="28"/>
          <w:lang w:val="en-IN" w:eastAsia="en-IN"/>
        </w:rPr>
      </w:pPr>
      <w:r w:rsidRPr="00CF1458">
        <w:rPr>
          <w:rFonts w:ascii="Times New Roman" w:eastAsia="Times New Roman" w:hAnsi="Times New Roman"/>
          <w:b/>
          <w:sz w:val="28"/>
          <w:szCs w:val="28"/>
          <w:lang w:val="en-IN" w:eastAsia="en-IN"/>
        </w:rPr>
        <w:t>Hardware Integration Module:</w:t>
      </w:r>
    </w:p>
    <w:p w14:paraId="0DBCC4C0" w14:textId="77777777" w:rsidR="007A5142" w:rsidRPr="00CF1458" w:rsidRDefault="007A5142" w:rsidP="007A5142">
      <w:pPr>
        <w:tabs>
          <w:tab w:val="left" w:pos="1292"/>
          <w:tab w:val="left" w:pos="1293"/>
        </w:tabs>
        <w:ind w:left="1293"/>
        <w:jc w:val="both"/>
        <w:rPr>
          <w:rFonts w:ascii="Times New Roman" w:hAnsi="Times New Roman"/>
          <w:b/>
          <w:bCs/>
          <w:sz w:val="28"/>
        </w:rPr>
      </w:pPr>
      <w:r w:rsidRPr="00CF1458">
        <w:rPr>
          <w:rFonts w:ascii="Times New Roman" w:hAnsi="Times New Roman"/>
          <w:b/>
          <w:bCs/>
          <w:sz w:val="28"/>
        </w:rPr>
        <w:lastRenderedPageBreak/>
        <w:t xml:space="preserve">Objective: </w:t>
      </w:r>
      <w:r w:rsidRPr="00CF1458">
        <w:rPr>
          <w:rFonts w:ascii="Times New Roman" w:hAnsi="Times New Roman"/>
          <w:sz w:val="28"/>
        </w:rPr>
        <w:t>Integrate and optimize hardware components for the defense system.</w:t>
      </w:r>
    </w:p>
    <w:p w14:paraId="1DD4B52C" w14:textId="77777777" w:rsidR="007A5142" w:rsidRPr="00CF1458" w:rsidRDefault="007A5142" w:rsidP="007A5142">
      <w:pPr>
        <w:tabs>
          <w:tab w:val="left" w:pos="1292"/>
          <w:tab w:val="left" w:pos="1293"/>
        </w:tabs>
        <w:ind w:left="1293"/>
        <w:jc w:val="both"/>
        <w:rPr>
          <w:rFonts w:ascii="Times New Roman" w:hAnsi="Times New Roman"/>
          <w:b/>
          <w:bCs/>
          <w:sz w:val="28"/>
        </w:rPr>
      </w:pPr>
      <w:r w:rsidRPr="00CF1458">
        <w:rPr>
          <w:rFonts w:ascii="Times New Roman" w:hAnsi="Times New Roman"/>
          <w:b/>
          <w:bCs/>
          <w:sz w:val="28"/>
        </w:rPr>
        <w:t>Components:</w:t>
      </w:r>
    </w:p>
    <w:p w14:paraId="04370E0A" w14:textId="7544437B" w:rsidR="007A5142" w:rsidRPr="00CF1458" w:rsidRDefault="007A5142" w:rsidP="007A5142">
      <w:pPr>
        <w:pStyle w:val="ListParagraph"/>
        <w:widowControl w:val="0"/>
        <w:numPr>
          <w:ilvl w:val="0"/>
          <w:numId w:val="48"/>
        </w:numPr>
        <w:tabs>
          <w:tab w:val="clear" w:pos="1080"/>
          <w:tab w:val="left" w:pos="1292"/>
          <w:tab w:val="left" w:pos="1293"/>
          <w:tab w:val="num" w:pos="2013"/>
        </w:tabs>
        <w:autoSpaceDE w:val="0"/>
        <w:autoSpaceDN w:val="0"/>
        <w:spacing w:after="0"/>
        <w:ind w:left="2013"/>
        <w:contextualSpacing w:val="0"/>
        <w:jc w:val="both"/>
        <w:rPr>
          <w:rFonts w:ascii="Times New Roman" w:hAnsi="Times New Roman"/>
          <w:sz w:val="28"/>
        </w:rPr>
      </w:pPr>
      <w:r w:rsidRPr="00CF1458">
        <w:rPr>
          <w:rFonts w:ascii="Times New Roman" w:hAnsi="Times New Roman"/>
          <w:sz w:val="28"/>
        </w:rPr>
        <w:t>ESP-CAM: Central microcontroller and camera unit.</w:t>
      </w:r>
    </w:p>
    <w:p w14:paraId="1DDFE6BE" w14:textId="4E9EC952" w:rsidR="00FF4B55" w:rsidRPr="00CF1458" w:rsidRDefault="00FF4B55" w:rsidP="007A5142">
      <w:pPr>
        <w:pStyle w:val="ListParagraph"/>
        <w:widowControl w:val="0"/>
        <w:numPr>
          <w:ilvl w:val="0"/>
          <w:numId w:val="48"/>
        </w:numPr>
        <w:tabs>
          <w:tab w:val="clear" w:pos="1080"/>
          <w:tab w:val="left" w:pos="1292"/>
          <w:tab w:val="left" w:pos="1293"/>
          <w:tab w:val="num" w:pos="2013"/>
        </w:tabs>
        <w:autoSpaceDE w:val="0"/>
        <w:autoSpaceDN w:val="0"/>
        <w:spacing w:after="0"/>
        <w:ind w:left="2013"/>
        <w:contextualSpacing w:val="0"/>
        <w:jc w:val="both"/>
        <w:rPr>
          <w:rFonts w:ascii="Times New Roman" w:hAnsi="Times New Roman"/>
          <w:sz w:val="28"/>
        </w:rPr>
      </w:pPr>
      <w:r w:rsidRPr="00CF1458">
        <w:rPr>
          <w:rFonts w:ascii="Times New Roman" w:hAnsi="Times New Roman"/>
          <w:sz w:val="28"/>
        </w:rPr>
        <w:t xml:space="preserve">ESP-32 Microcontroller: </w:t>
      </w:r>
    </w:p>
    <w:p w14:paraId="1D4F7A38" w14:textId="27517E37" w:rsidR="00FF4B55" w:rsidRPr="00CF1458" w:rsidRDefault="00FF4B55" w:rsidP="007A5142">
      <w:pPr>
        <w:pStyle w:val="ListParagraph"/>
        <w:widowControl w:val="0"/>
        <w:numPr>
          <w:ilvl w:val="0"/>
          <w:numId w:val="48"/>
        </w:numPr>
        <w:tabs>
          <w:tab w:val="clear" w:pos="1080"/>
          <w:tab w:val="left" w:pos="1292"/>
          <w:tab w:val="left" w:pos="1293"/>
          <w:tab w:val="num" w:pos="2013"/>
        </w:tabs>
        <w:autoSpaceDE w:val="0"/>
        <w:autoSpaceDN w:val="0"/>
        <w:spacing w:after="0"/>
        <w:ind w:left="2013"/>
        <w:contextualSpacing w:val="0"/>
        <w:jc w:val="both"/>
        <w:rPr>
          <w:rFonts w:ascii="Times New Roman" w:hAnsi="Times New Roman"/>
          <w:sz w:val="28"/>
        </w:rPr>
      </w:pPr>
      <w:r w:rsidRPr="00CF1458">
        <w:rPr>
          <w:rFonts w:ascii="Times New Roman" w:hAnsi="Times New Roman"/>
          <w:sz w:val="28"/>
        </w:rPr>
        <w:t xml:space="preserve">Motor Driver: </w:t>
      </w:r>
    </w:p>
    <w:p w14:paraId="58DA76C1" w14:textId="3ABDC094" w:rsidR="00FF4B55" w:rsidRPr="00CF1458" w:rsidRDefault="00FF4B55" w:rsidP="00FF4B55">
      <w:pPr>
        <w:pStyle w:val="ListParagraph"/>
        <w:widowControl w:val="0"/>
        <w:numPr>
          <w:ilvl w:val="0"/>
          <w:numId w:val="48"/>
        </w:numPr>
        <w:tabs>
          <w:tab w:val="clear" w:pos="1080"/>
          <w:tab w:val="left" w:pos="1292"/>
          <w:tab w:val="left" w:pos="1293"/>
          <w:tab w:val="num" w:pos="2013"/>
        </w:tabs>
        <w:autoSpaceDE w:val="0"/>
        <w:autoSpaceDN w:val="0"/>
        <w:spacing w:after="0"/>
        <w:ind w:left="2013"/>
        <w:contextualSpacing w:val="0"/>
        <w:jc w:val="both"/>
        <w:rPr>
          <w:rFonts w:ascii="Times New Roman" w:hAnsi="Times New Roman"/>
          <w:sz w:val="28"/>
        </w:rPr>
      </w:pPr>
      <w:r w:rsidRPr="00CF1458">
        <w:rPr>
          <w:rFonts w:ascii="Times New Roman" w:hAnsi="Times New Roman"/>
          <w:sz w:val="28"/>
        </w:rPr>
        <w:t>Motor and Servos: Enable precise turret movement.</w:t>
      </w:r>
    </w:p>
    <w:p w14:paraId="6F112339" w14:textId="1AFCF255" w:rsidR="007A5142" w:rsidRPr="00CF1458" w:rsidRDefault="007A5142" w:rsidP="007A5142">
      <w:pPr>
        <w:pStyle w:val="ListParagraph"/>
        <w:widowControl w:val="0"/>
        <w:numPr>
          <w:ilvl w:val="0"/>
          <w:numId w:val="48"/>
        </w:numPr>
        <w:tabs>
          <w:tab w:val="clear" w:pos="1080"/>
          <w:tab w:val="left" w:pos="1292"/>
          <w:tab w:val="left" w:pos="1293"/>
          <w:tab w:val="num" w:pos="2013"/>
        </w:tabs>
        <w:autoSpaceDE w:val="0"/>
        <w:autoSpaceDN w:val="0"/>
        <w:spacing w:after="0"/>
        <w:ind w:left="2013"/>
        <w:contextualSpacing w:val="0"/>
        <w:jc w:val="both"/>
        <w:rPr>
          <w:rFonts w:ascii="Times New Roman" w:hAnsi="Times New Roman"/>
          <w:sz w:val="28"/>
        </w:rPr>
      </w:pPr>
      <w:r w:rsidRPr="00CF1458">
        <w:rPr>
          <w:rFonts w:ascii="Times New Roman" w:hAnsi="Times New Roman"/>
          <w:sz w:val="28"/>
        </w:rPr>
        <w:t>Airsoft Mechanism: Responsible for the defensive action.</w:t>
      </w:r>
    </w:p>
    <w:p w14:paraId="42387164" w14:textId="77777777" w:rsidR="00B05BC7" w:rsidRPr="00CF1458" w:rsidRDefault="00B05BC7" w:rsidP="00B05BC7">
      <w:pPr>
        <w:pStyle w:val="ListParagraph"/>
        <w:widowControl w:val="0"/>
        <w:tabs>
          <w:tab w:val="left" w:pos="1292"/>
          <w:tab w:val="left" w:pos="1293"/>
        </w:tabs>
        <w:autoSpaceDE w:val="0"/>
        <w:autoSpaceDN w:val="0"/>
        <w:spacing w:after="0"/>
        <w:ind w:left="2013"/>
        <w:contextualSpacing w:val="0"/>
        <w:jc w:val="both"/>
        <w:rPr>
          <w:rFonts w:ascii="Times New Roman" w:hAnsi="Times New Roman"/>
          <w:sz w:val="28"/>
        </w:rPr>
      </w:pPr>
    </w:p>
    <w:p w14:paraId="2671A64D" w14:textId="798DD3FF" w:rsidR="00FF4B55" w:rsidRPr="006A4CAB" w:rsidRDefault="00FF4B55" w:rsidP="006A4CAB">
      <w:pPr>
        <w:rPr>
          <w:b/>
          <w:bCs/>
          <w:sz w:val="28"/>
          <w:szCs w:val="28"/>
        </w:rPr>
      </w:pPr>
      <w:bookmarkStart w:id="0" w:name="_Hlk166593802"/>
      <w:r w:rsidRPr="006A4CAB">
        <w:rPr>
          <w:b/>
          <w:bCs/>
          <w:sz w:val="28"/>
          <w:szCs w:val="28"/>
        </w:rPr>
        <w:t>ESP-CAM (ESP32-CAM</w:t>
      </w:r>
      <w:bookmarkEnd w:id="0"/>
      <w:r w:rsidRPr="006A4CAB">
        <w:rPr>
          <w:b/>
          <w:bCs/>
          <w:sz w:val="28"/>
          <w:szCs w:val="28"/>
        </w:rPr>
        <w:t>)</w:t>
      </w:r>
      <w:r w:rsidR="00516570" w:rsidRPr="006A4CAB">
        <w:rPr>
          <w:b/>
          <w:bCs/>
          <w:sz w:val="28"/>
          <w:szCs w:val="28"/>
        </w:rPr>
        <w:t>:</w:t>
      </w:r>
    </w:p>
    <w:p w14:paraId="71059436"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 xml:space="preserve">The ESP-CAM module is a compact and versatile microcontroller board that integrates an ESP32 SoC with a camera module. At its core, the ESP32-CAM features a powerful dual-core Xtensa LX6 CPU, running at up to 240 </w:t>
      </w:r>
      <w:proofErr w:type="spellStart"/>
      <w:r w:rsidRPr="00CF1458">
        <w:rPr>
          <w:rFonts w:ascii="Times New Roman" w:hAnsi="Times New Roman"/>
          <w:sz w:val="28"/>
          <w:szCs w:val="28"/>
        </w:rPr>
        <w:t>MHz.</w:t>
      </w:r>
      <w:proofErr w:type="spellEnd"/>
      <w:r w:rsidRPr="00CF1458">
        <w:rPr>
          <w:rFonts w:ascii="Times New Roman" w:hAnsi="Times New Roman"/>
          <w:sz w:val="28"/>
          <w:szCs w:val="28"/>
        </w:rPr>
        <w:t xml:space="preserve"> This microcontroller provides ample processing power for handling image processing tasks, communication protocols, and control logic within the "War Machine" system.</w:t>
      </w:r>
    </w:p>
    <w:p w14:paraId="7E13DD51"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The camera module embedded within the ESP-CAM is typically based on the OV2640 image sensor, capable of capturing still images and video footage with resolutions up to 1600x1200 pixels. It features a wide range of programmable parameters, including exposure, white balance, and color saturation, allowing for flexible adjustment to different lighting conditions and environments.</w:t>
      </w:r>
    </w:p>
    <w:p w14:paraId="5B1E5673"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Communication capabilities are a key feature of the ESP-CAM module, with built-in Wi-Fi and Bluetooth connectivity. This enables seamless integration with wireless networks, remote control interfaces, and data transfer protocols. The ESP32-CAM can communicate with other devices and systems, allowing for real-time monitoring, data exchange, and control commands.</w:t>
      </w:r>
    </w:p>
    <w:p w14:paraId="4BA0ED88" w14:textId="77777777" w:rsidR="00234496" w:rsidRPr="00CF1458" w:rsidRDefault="00234496" w:rsidP="00516570">
      <w:pPr>
        <w:jc w:val="both"/>
        <w:rPr>
          <w:rFonts w:ascii="Times New Roman" w:hAnsi="Times New Roman"/>
          <w:b/>
          <w:bCs/>
          <w:sz w:val="28"/>
          <w:szCs w:val="28"/>
        </w:rPr>
      </w:pPr>
      <w:r w:rsidRPr="00CF1458">
        <w:rPr>
          <w:rFonts w:ascii="Times New Roman" w:hAnsi="Times New Roman"/>
          <w:b/>
          <w:bCs/>
          <w:sz w:val="28"/>
          <w:szCs w:val="28"/>
        </w:rPr>
        <w:t>Tasks:</w:t>
      </w:r>
    </w:p>
    <w:p w14:paraId="70BA4A11"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Capturing images and video footage.</w:t>
      </w:r>
    </w:p>
    <w:p w14:paraId="35B85BB9"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Processing image data for analysis.</w:t>
      </w:r>
    </w:p>
    <w:p w14:paraId="7CA39142"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Transmitting visual data for monitoring and analysis.</w:t>
      </w:r>
    </w:p>
    <w:p w14:paraId="191552F4" w14:textId="77777777" w:rsidR="00077895" w:rsidRPr="00CF1458" w:rsidRDefault="00077895" w:rsidP="00E173AC">
      <w:pPr>
        <w:rPr>
          <w:rFonts w:ascii="Times New Roman" w:eastAsia="Times New Roman" w:hAnsi="Times New Roman"/>
          <w:sz w:val="24"/>
          <w:szCs w:val="24"/>
        </w:rPr>
      </w:pPr>
    </w:p>
    <w:p w14:paraId="69F75F53" w14:textId="6F2C7D8A" w:rsidR="00077895" w:rsidRPr="00CF1458" w:rsidRDefault="00077895" w:rsidP="00077895">
      <w:pPr>
        <w:ind w:left="720" w:firstLine="720"/>
        <w:rPr>
          <w:rFonts w:ascii="Times New Roman" w:eastAsia="Times New Roman" w:hAnsi="Times New Roman"/>
          <w:sz w:val="24"/>
          <w:szCs w:val="24"/>
        </w:rPr>
      </w:pPr>
      <w:r w:rsidRPr="00CF1458">
        <w:rPr>
          <w:rFonts w:ascii="Times New Roman" w:eastAsia="Times New Roman" w:hAnsi="Times New Roman"/>
          <w:noProof/>
          <w:sz w:val="24"/>
          <w:szCs w:val="24"/>
        </w:rPr>
        <w:lastRenderedPageBreak/>
        <w:drawing>
          <wp:inline distT="0" distB="0" distL="0" distR="0" wp14:anchorId="18D903DB" wp14:editId="2715AC99">
            <wp:extent cx="3756660" cy="2583180"/>
            <wp:effectExtent l="0" t="0" r="0" b="7620"/>
            <wp:docPr id="61971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16132" name="Picture 619716132"/>
                    <pic:cNvPicPr/>
                  </pic:nvPicPr>
                  <pic:blipFill>
                    <a:blip r:embed="rId10">
                      <a:extLst>
                        <a:ext uri="{28A0092B-C50C-407E-A947-70E740481C1C}">
                          <a14:useLocalDpi xmlns:a14="http://schemas.microsoft.com/office/drawing/2010/main" val="0"/>
                        </a:ext>
                      </a:extLst>
                    </a:blip>
                    <a:stretch>
                      <a:fillRect/>
                    </a:stretch>
                  </pic:blipFill>
                  <pic:spPr>
                    <a:xfrm>
                      <a:off x="0" y="0"/>
                      <a:ext cx="3756660" cy="2583180"/>
                    </a:xfrm>
                    <a:prstGeom prst="rect">
                      <a:avLst/>
                    </a:prstGeom>
                  </pic:spPr>
                </pic:pic>
              </a:graphicData>
            </a:graphic>
          </wp:inline>
        </w:drawing>
      </w:r>
    </w:p>
    <w:p w14:paraId="7A5EBB24" w14:textId="2598AD04" w:rsidR="00077895" w:rsidRPr="00CF1458" w:rsidRDefault="00077895" w:rsidP="00077895">
      <w:pPr>
        <w:spacing w:before="100" w:beforeAutospacing="1" w:after="40" w:line="360" w:lineRule="auto"/>
        <w:rPr>
          <w:rFonts w:ascii="Times New Roman" w:hAnsi="Times New Roman"/>
          <w:sz w:val="20"/>
          <w:szCs w:val="20"/>
        </w:rPr>
      </w:pPr>
      <w:r w:rsidRPr="00CF1458">
        <w:rPr>
          <w:rFonts w:ascii="Times New Roman" w:eastAsia="Times New Roman" w:hAnsi="Times New Roman"/>
          <w:sz w:val="24"/>
          <w:szCs w:val="24"/>
        </w:rPr>
        <w:tab/>
      </w:r>
      <w:r w:rsidRPr="00CF1458">
        <w:rPr>
          <w:rFonts w:ascii="Times New Roman" w:eastAsia="Times New Roman" w:hAnsi="Times New Roman"/>
          <w:sz w:val="24"/>
          <w:szCs w:val="24"/>
        </w:rPr>
        <w:tab/>
      </w:r>
      <w:r w:rsidRPr="00CF1458">
        <w:rPr>
          <w:rFonts w:ascii="Times New Roman" w:eastAsia="Times New Roman" w:hAnsi="Times New Roman"/>
          <w:sz w:val="24"/>
          <w:szCs w:val="24"/>
        </w:rPr>
        <w:tab/>
      </w:r>
      <w:r w:rsidRPr="00CF1458">
        <w:rPr>
          <w:rFonts w:ascii="Times New Roman" w:eastAsia="Times New Roman" w:hAnsi="Times New Roman"/>
          <w:sz w:val="24"/>
          <w:szCs w:val="24"/>
        </w:rPr>
        <w:tab/>
      </w:r>
      <w:r w:rsidRPr="00CF1458">
        <w:rPr>
          <w:rFonts w:ascii="Times New Roman" w:eastAsia="Times New Roman" w:hAnsi="Times New Roman"/>
          <w:sz w:val="24"/>
          <w:szCs w:val="24"/>
        </w:rPr>
        <w:tab/>
      </w:r>
      <w:r w:rsidRPr="00CF1458">
        <w:rPr>
          <w:rFonts w:ascii="Times New Roman" w:hAnsi="Times New Roman"/>
          <w:sz w:val="20"/>
          <w:szCs w:val="20"/>
        </w:rPr>
        <w:t>Figure 3.</w:t>
      </w:r>
      <w:r w:rsidR="00EF5B24" w:rsidRPr="00CF1458">
        <w:rPr>
          <w:rFonts w:ascii="Times New Roman" w:hAnsi="Times New Roman"/>
          <w:sz w:val="20"/>
          <w:szCs w:val="20"/>
        </w:rPr>
        <w:t>1</w:t>
      </w:r>
      <w:r w:rsidRPr="00CF1458">
        <w:rPr>
          <w:rFonts w:ascii="Times New Roman" w:hAnsi="Times New Roman"/>
          <w:sz w:val="20"/>
          <w:szCs w:val="20"/>
        </w:rPr>
        <w:t xml:space="preserve"> </w:t>
      </w:r>
      <w:r w:rsidR="00516570" w:rsidRPr="00CF1458">
        <w:rPr>
          <w:rFonts w:ascii="Times New Roman" w:hAnsi="Times New Roman"/>
          <w:sz w:val="20"/>
          <w:szCs w:val="20"/>
        </w:rPr>
        <w:t>ESP-CAM (ESP32-CAM)</w:t>
      </w:r>
    </w:p>
    <w:p w14:paraId="35E75484" w14:textId="440B2189" w:rsidR="00FF4B55" w:rsidRPr="006A4CAB" w:rsidRDefault="00FF4B55" w:rsidP="006A4CAB">
      <w:pPr>
        <w:rPr>
          <w:b/>
          <w:bCs/>
          <w:sz w:val="28"/>
          <w:szCs w:val="28"/>
        </w:rPr>
      </w:pPr>
      <w:r w:rsidRPr="006A4CAB">
        <w:rPr>
          <w:b/>
          <w:bCs/>
          <w:sz w:val="28"/>
          <w:szCs w:val="28"/>
        </w:rPr>
        <w:t xml:space="preserve">ESP-32 </w:t>
      </w:r>
      <w:bookmarkStart w:id="1" w:name="_Hlk166594001"/>
      <w:r w:rsidRPr="006A4CAB">
        <w:rPr>
          <w:b/>
          <w:bCs/>
          <w:sz w:val="28"/>
          <w:szCs w:val="28"/>
        </w:rPr>
        <w:t>Microcontroller</w:t>
      </w:r>
      <w:bookmarkEnd w:id="1"/>
      <w:r w:rsidR="00516570" w:rsidRPr="006A4CAB">
        <w:rPr>
          <w:b/>
          <w:bCs/>
          <w:sz w:val="28"/>
          <w:szCs w:val="28"/>
        </w:rPr>
        <w:t>:</w:t>
      </w:r>
    </w:p>
    <w:p w14:paraId="06A22486"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The ESP-32 microcontroller serves as the central processing unit and control hub of the "War Machine" system. It is equipped with a dual-core Xtensa LX6 CPU, featuring low-power operation and high computational performance. The ESP-32 integrates Wi-Fi and Bluetooth connectivity, enabling seamless communication with other devices and network services.</w:t>
      </w:r>
    </w:p>
    <w:p w14:paraId="155FD09F"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In addition to its processing capabilities, the ESP-32 microcontroller offers a rich set of I/O interfaces, including GPIO pins, ADC channels, SPI, I2C, UART, and more. These interfaces allow for the connection of various sensors, actuators, and peripheral devices, facilitating the integration of different components within the system.</w:t>
      </w:r>
    </w:p>
    <w:p w14:paraId="17D3101F"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The ESP-32 microcontroller is programmed using the Arduino IDE or other compatible development environments, making it accessible to a wide range of developers and enthusiasts. Its versatility, ease of use, and extensive documentation make it an ideal choice for embedded projects like the "War Machine."</w:t>
      </w:r>
    </w:p>
    <w:p w14:paraId="58760177" w14:textId="77777777" w:rsidR="00234496" w:rsidRPr="00CF1458" w:rsidRDefault="00234496" w:rsidP="00516570">
      <w:pPr>
        <w:jc w:val="both"/>
        <w:rPr>
          <w:rFonts w:ascii="Times New Roman" w:hAnsi="Times New Roman"/>
          <w:b/>
          <w:bCs/>
          <w:sz w:val="28"/>
          <w:szCs w:val="28"/>
        </w:rPr>
      </w:pPr>
      <w:r w:rsidRPr="00CF1458">
        <w:rPr>
          <w:rFonts w:ascii="Times New Roman" w:hAnsi="Times New Roman"/>
          <w:b/>
          <w:bCs/>
          <w:sz w:val="28"/>
          <w:szCs w:val="28"/>
        </w:rPr>
        <w:t>Tasks:</w:t>
      </w:r>
    </w:p>
    <w:p w14:paraId="2198E3B3"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Overall system control and coordination.</w:t>
      </w:r>
    </w:p>
    <w:p w14:paraId="01640D9E"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Processing sensor data for decision-making.</w:t>
      </w:r>
    </w:p>
    <w:p w14:paraId="766B13BA"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Managing communication with other modules and external systems.</w:t>
      </w:r>
    </w:p>
    <w:p w14:paraId="62CD555A" w14:textId="77777777" w:rsidR="00077895" w:rsidRPr="00CF1458" w:rsidRDefault="00077895" w:rsidP="00E173AC">
      <w:pPr>
        <w:rPr>
          <w:rFonts w:ascii="Times New Roman" w:eastAsia="Times New Roman" w:hAnsi="Times New Roman"/>
          <w:sz w:val="24"/>
          <w:szCs w:val="24"/>
        </w:rPr>
      </w:pPr>
    </w:p>
    <w:p w14:paraId="7515B5EB" w14:textId="216C08F2" w:rsidR="00077895" w:rsidRPr="00CF1458" w:rsidRDefault="00077895" w:rsidP="00077895">
      <w:pPr>
        <w:ind w:left="720"/>
        <w:rPr>
          <w:rFonts w:ascii="Times New Roman" w:eastAsia="Times New Roman" w:hAnsi="Times New Roman"/>
          <w:sz w:val="24"/>
          <w:szCs w:val="24"/>
        </w:rPr>
      </w:pPr>
      <w:r w:rsidRPr="00CF1458">
        <w:rPr>
          <w:rFonts w:ascii="Times New Roman" w:eastAsia="Times New Roman" w:hAnsi="Times New Roman"/>
          <w:noProof/>
          <w:sz w:val="24"/>
          <w:szCs w:val="24"/>
        </w:rPr>
        <w:drawing>
          <wp:inline distT="0" distB="0" distL="0" distR="0" wp14:anchorId="48A00348" wp14:editId="7FFB85A7">
            <wp:extent cx="4587240" cy="3742113"/>
            <wp:effectExtent l="0" t="0" r="3810" b="0"/>
            <wp:docPr id="649286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86090" name="Picture 649286090"/>
                    <pic:cNvPicPr/>
                  </pic:nvPicPr>
                  <pic:blipFill>
                    <a:blip r:embed="rId11">
                      <a:extLst>
                        <a:ext uri="{28A0092B-C50C-407E-A947-70E740481C1C}">
                          <a14:useLocalDpi xmlns:a14="http://schemas.microsoft.com/office/drawing/2010/main" val="0"/>
                        </a:ext>
                      </a:extLst>
                    </a:blip>
                    <a:stretch>
                      <a:fillRect/>
                    </a:stretch>
                  </pic:blipFill>
                  <pic:spPr>
                    <a:xfrm>
                      <a:off x="0" y="0"/>
                      <a:ext cx="4590390" cy="3744683"/>
                    </a:xfrm>
                    <a:prstGeom prst="rect">
                      <a:avLst/>
                    </a:prstGeom>
                  </pic:spPr>
                </pic:pic>
              </a:graphicData>
            </a:graphic>
          </wp:inline>
        </w:drawing>
      </w:r>
    </w:p>
    <w:p w14:paraId="3C112E54" w14:textId="3A10B42C" w:rsidR="00077895" w:rsidRPr="00CF1458" w:rsidRDefault="00077895" w:rsidP="00077895">
      <w:pPr>
        <w:spacing w:before="100" w:beforeAutospacing="1" w:after="40" w:line="360" w:lineRule="auto"/>
        <w:jc w:val="center"/>
        <w:rPr>
          <w:rFonts w:ascii="Times New Roman" w:hAnsi="Times New Roman"/>
          <w:sz w:val="20"/>
          <w:szCs w:val="20"/>
        </w:rPr>
      </w:pPr>
      <w:r w:rsidRPr="00CF1458">
        <w:rPr>
          <w:rFonts w:ascii="Times New Roman" w:hAnsi="Times New Roman"/>
          <w:sz w:val="20"/>
          <w:szCs w:val="20"/>
        </w:rPr>
        <w:t>Figure 3.</w:t>
      </w:r>
      <w:r w:rsidR="00EF5B24" w:rsidRPr="00CF1458">
        <w:rPr>
          <w:rFonts w:ascii="Times New Roman" w:hAnsi="Times New Roman"/>
          <w:sz w:val="20"/>
          <w:szCs w:val="20"/>
        </w:rPr>
        <w:t>2</w:t>
      </w:r>
      <w:r w:rsidRPr="00CF1458">
        <w:rPr>
          <w:rFonts w:ascii="Times New Roman" w:hAnsi="Times New Roman"/>
          <w:sz w:val="20"/>
          <w:szCs w:val="20"/>
        </w:rPr>
        <w:t xml:space="preserve"> </w:t>
      </w:r>
      <w:r w:rsidR="00516570" w:rsidRPr="00CF1458">
        <w:rPr>
          <w:rFonts w:ascii="Times New Roman" w:hAnsi="Times New Roman"/>
          <w:sz w:val="20"/>
          <w:szCs w:val="20"/>
        </w:rPr>
        <w:t>Microcontroller</w:t>
      </w:r>
    </w:p>
    <w:p w14:paraId="5035D3F5" w14:textId="77777777" w:rsidR="00077895" w:rsidRPr="00CF1458" w:rsidRDefault="00077895" w:rsidP="00E173AC">
      <w:pPr>
        <w:rPr>
          <w:rFonts w:ascii="Times New Roman" w:eastAsia="Times New Roman" w:hAnsi="Times New Roman"/>
          <w:sz w:val="24"/>
          <w:szCs w:val="24"/>
        </w:rPr>
      </w:pPr>
    </w:p>
    <w:p w14:paraId="171E3D1F" w14:textId="77777777" w:rsidR="00FF4B55" w:rsidRPr="006A4CAB" w:rsidRDefault="00FF4B55" w:rsidP="006A4CAB">
      <w:pPr>
        <w:rPr>
          <w:b/>
          <w:bCs/>
          <w:sz w:val="28"/>
          <w:szCs w:val="28"/>
        </w:rPr>
      </w:pPr>
      <w:bookmarkStart w:id="2" w:name="_Hlk166594070"/>
      <w:r w:rsidRPr="006A4CAB">
        <w:rPr>
          <w:b/>
          <w:bCs/>
          <w:sz w:val="28"/>
          <w:szCs w:val="28"/>
        </w:rPr>
        <w:t>Motor Driver</w:t>
      </w:r>
      <w:bookmarkEnd w:id="2"/>
      <w:r w:rsidRPr="006A4CAB">
        <w:rPr>
          <w:b/>
          <w:bCs/>
          <w:sz w:val="28"/>
          <w:szCs w:val="28"/>
        </w:rPr>
        <w:t>:</w:t>
      </w:r>
    </w:p>
    <w:p w14:paraId="7E1B8927"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The motor driver module serves as an interface between the microcontroller and the motors and servos used in the "War Machine" system. It typically consists of one or more motor driver ICs, such as the L298N or L293D, capable of driving DC motors, stepper motors, and servo motors.</w:t>
      </w:r>
    </w:p>
    <w:p w14:paraId="01699488"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Motor drivers provide the necessary power amplification and signal conditioning to control motor speed, direction, and torque. They may feature built-in protection circuits, such as overcurrent and thermal shutdown, to prevent damage to the motors and driver electronics.</w:t>
      </w:r>
    </w:p>
    <w:p w14:paraId="4A73E685"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The motor driver module is controlled by the microcontroller using digital output signals, PWM (Pulse Width Modulation) signals, or analog voltage signals. This allows for precise control of motor movement and positioning, enabling smooth and accurate turret operation within the "War Machine" system.</w:t>
      </w:r>
    </w:p>
    <w:p w14:paraId="40F9BC4D" w14:textId="77777777" w:rsidR="00516570" w:rsidRPr="00CF1458" w:rsidRDefault="00516570" w:rsidP="00516570">
      <w:pPr>
        <w:jc w:val="both"/>
        <w:rPr>
          <w:rFonts w:ascii="Times New Roman" w:hAnsi="Times New Roman"/>
          <w:sz w:val="28"/>
          <w:szCs w:val="28"/>
        </w:rPr>
      </w:pPr>
    </w:p>
    <w:p w14:paraId="366FF4B5" w14:textId="77777777" w:rsidR="00516570" w:rsidRPr="00CF1458" w:rsidRDefault="00516570" w:rsidP="00516570">
      <w:pPr>
        <w:jc w:val="both"/>
        <w:rPr>
          <w:rFonts w:ascii="Times New Roman" w:hAnsi="Times New Roman"/>
          <w:sz w:val="28"/>
          <w:szCs w:val="28"/>
        </w:rPr>
      </w:pPr>
    </w:p>
    <w:p w14:paraId="50C1C79D" w14:textId="77777777" w:rsidR="00234496" w:rsidRPr="00CF1458" w:rsidRDefault="00234496" w:rsidP="00516570">
      <w:pPr>
        <w:rPr>
          <w:rFonts w:ascii="Times New Roman" w:hAnsi="Times New Roman"/>
          <w:b/>
          <w:bCs/>
          <w:sz w:val="28"/>
          <w:szCs w:val="28"/>
        </w:rPr>
      </w:pPr>
      <w:r w:rsidRPr="00CF1458">
        <w:rPr>
          <w:rFonts w:ascii="Times New Roman" w:hAnsi="Times New Roman"/>
          <w:b/>
          <w:bCs/>
          <w:sz w:val="28"/>
          <w:szCs w:val="28"/>
        </w:rPr>
        <w:t>Tasks:</w:t>
      </w:r>
    </w:p>
    <w:p w14:paraId="7FC10D28" w14:textId="77777777" w:rsidR="00234496" w:rsidRPr="00CF1458" w:rsidRDefault="00234496" w:rsidP="00516570">
      <w:pPr>
        <w:rPr>
          <w:rFonts w:ascii="Times New Roman" w:eastAsia="Times New Roman" w:hAnsi="Times New Roman"/>
          <w:sz w:val="28"/>
          <w:szCs w:val="28"/>
        </w:rPr>
      </w:pPr>
      <w:r w:rsidRPr="00CF1458">
        <w:rPr>
          <w:rFonts w:ascii="Times New Roman" w:eastAsia="Times New Roman" w:hAnsi="Times New Roman"/>
          <w:sz w:val="28"/>
          <w:szCs w:val="28"/>
        </w:rPr>
        <w:t>Controlling the speed and direction of motors and servos.</w:t>
      </w:r>
    </w:p>
    <w:p w14:paraId="2C22C047" w14:textId="77777777" w:rsidR="00234496" w:rsidRPr="00CF1458" w:rsidRDefault="00234496" w:rsidP="00516570">
      <w:pPr>
        <w:rPr>
          <w:rFonts w:ascii="Times New Roman" w:eastAsia="Times New Roman" w:hAnsi="Times New Roman"/>
          <w:sz w:val="28"/>
          <w:szCs w:val="28"/>
        </w:rPr>
      </w:pPr>
      <w:r w:rsidRPr="00CF1458">
        <w:rPr>
          <w:rFonts w:ascii="Times New Roman" w:eastAsia="Times New Roman" w:hAnsi="Times New Roman"/>
          <w:sz w:val="28"/>
          <w:szCs w:val="28"/>
        </w:rPr>
        <w:t>Ensuring precise movement and positioning of the turret assembly.</w:t>
      </w:r>
    </w:p>
    <w:p w14:paraId="4C372A4D" w14:textId="77777777" w:rsidR="00234496" w:rsidRPr="00CF1458" w:rsidRDefault="00234496" w:rsidP="00516570">
      <w:pPr>
        <w:rPr>
          <w:rFonts w:ascii="Times New Roman" w:eastAsia="Times New Roman" w:hAnsi="Times New Roman"/>
          <w:sz w:val="28"/>
          <w:szCs w:val="28"/>
        </w:rPr>
      </w:pPr>
      <w:r w:rsidRPr="00CF1458">
        <w:rPr>
          <w:rFonts w:ascii="Times New Roman" w:eastAsia="Times New Roman" w:hAnsi="Times New Roman"/>
          <w:sz w:val="28"/>
          <w:szCs w:val="28"/>
        </w:rPr>
        <w:t>Monitoring motor performance and safety features.</w:t>
      </w:r>
    </w:p>
    <w:p w14:paraId="5487D17B" w14:textId="77777777" w:rsidR="00516570" w:rsidRPr="00CF1458" w:rsidRDefault="00516570" w:rsidP="00516570">
      <w:pPr>
        <w:rPr>
          <w:rFonts w:ascii="Times New Roman" w:eastAsia="Times New Roman" w:hAnsi="Times New Roman"/>
          <w:sz w:val="28"/>
          <w:szCs w:val="28"/>
        </w:rPr>
      </w:pPr>
    </w:p>
    <w:p w14:paraId="340E8E03" w14:textId="7734C5C7" w:rsidR="00077895" w:rsidRPr="00CF1458" w:rsidRDefault="00077895" w:rsidP="00E173AC">
      <w:pPr>
        <w:rPr>
          <w:rFonts w:ascii="Times New Roman" w:eastAsia="Times New Roman" w:hAnsi="Times New Roman"/>
          <w:sz w:val="24"/>
          <w:szCs w:val="24"/>
        </w:rPr>
      </w:pPr>
      <w:r w:rsidRPr="00CF1458">
        <w:rPr>
          <w:rFonts w:ascii="Times New Roman" w:eastAsia="Times New Roman" w:hAnsi="Times New Roman"/>
          <w:noProof/>
          <w:sz w:val="24"/>
          <w:szCs w:val="24"/>
        </w:rPr>
        <w:drawing>
          <wp:inline distT="0" distB="0" distL="0" distR="0" wp14:anchorId="3E9462F9" wp14:editId="1841F750">
            <wp:extent cx="4579620" cy="3406140"/>
            <wp:effectExtent l="0" t="0" r="0" b="3810"/>
            <wp:docPr id="1175175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75774" name="Picture 1175175774"/>
                    <pic:cNvPicPr/>
                  </pic:nvPicPr>
                  <pic:blipFill>
                    <a:blip r:embed="rId12">
                      <a:extLst>
                        <a:ext uri="{28A0092B-C50C-407E-A947-70E740481C1C}">
                          <a14:useLocalDpi xmlns:a14="http://schemas.microsoft.com/office/drawing/2010/main" val="0"/>
                        </a:ext>
                      </a:extLst>
                    </a:blip>
                    <a:stretch>
                      <a:fillRect/>
                    </a:stretch>
                  </pic:blipFill>
                  <pic:spPr>
                    <a:xfrm>
                      <a:off x="0" y="0"/>
                      <a:ext cx="4579620" cy="3406140"/>
                    </a:xfrm>
                    <a:prstGeom prst="rect">
                      <a:avLst/>
                    </a:prstGeom>
                  </pic:spPr>
                </pic:pic>
              </a:graphicData>
            </a:graphic>
          </wp:inline>
        </w:drawing>
      </w:r>
    </w:p>
    <w:p w14:paraId="123D9740" w14:textId="0D7F4042" w:rsidR="00077895" w:rsidRPr="00CF1458" w:rsidRDefault="00077895" w:rsidP="00077895">
      <w:pPr>
        <w:spacing w:before="100" w:beforeAutospacing="1" w:after="40" w:line="360" w:lineRule="auto"/>
        <w:jc w:val="center"/>
        <w:rPr>
          <w:rFonts w:ascii="Times New Roman" w:hAnsi="Times New Roman"/>
          <w:sz w:val="20"/>
          <w:szCs w:val="20"/>
        </w:rPr>
      </w:pPr>
      <w:r w:rsidRPr="00CF1458">
        <w:rPr>
          <w:rFonts w:ascii="Times New Roman" w:hAnsi="Times New Roman"/>
          <w:sz w:val="20"/>
          <w:szCs w:val="20"/>
        </w:rPr>
        <w:t>Figure 3.</w:t>
      </w:r>
      <w:r w:rsidR="00EF5B24" w:rsidRPr="00CF1458">
        <w:rPr>
          <w:rFonts w:ascii="Times New Roman" w:hAnsi="Times New Roman"/>
          <w:sz w:val="20"/>
          <w:szCs w:val="20"/>
        </w:rPr>
        <w:t>3</w:t>
      </w:r>
      <w:r w:rsidRPr="00CF1458">
        <w:rPr>
          <w:rFonts w:ascii="Times New Roman" w:hAnsi="Times New Roman"/>
          <w:sz w:val="20"/>
          <w:szCs w:val="20"/>
        </w:rPr>
        <w:t xml:space="preserve"> </w:t>
      </w:r>
      <w:r w:rsidR="00516570" w:rsidRPr="00CF1458">
        <w:rPr>
          <w:rFonts w:ascii="Times New Roman" w:hAnsi="Times New Roman"/>
          <w:sz w:val="20"/>
          <w:szCs w:val="20"/>
        </w:rPr>
        <w:t>Motor Driver</w:t>
      </w:r>
    </w:p>
    <w:p w14:paraId="4E82FD55" w14:textId="77777777" w:rsidR="00077895" w:rsidRPr="00CF1458" w:rsidRDefault="00077895" w:rsidP="00E173AC">
      <w:pPr>
        <w:rPr>
          <w:rFonts w:ascii="Times New Roman" w:eastAsia="Times New Roman" w:hAnsi="Times New Roman"/>
          <w:sz w:val="24"/>
          <w:szCs w:val="24"/>
        </w:rPr>
      </w:pPr>
    </w:p>
    <w:p w14:paraId="5B5F503C" w14:textId="77777777" w:rsidR="00FF4B55" w:rsidRPr="006A4CAB" w:rsidRDefault="00FF4B55" w:rsidP="006A4CAB">
      <w:pPr>
        <w:rPr>
          <w:b/>
          <w:bCs/>
          <w:sz w:val="28"/>
          <w:szCs w:val="28"/>
        </w:rPr>
      </w:pPr>
      <w:r w:rsidRPr="006A4CAB">
        <w:rPr>
          <w:b/>
          <w:bCs/>
          <w:sz w:val="28"/>
          <w:szCs w:val="28"/>
        </w:rPr>
        <w:t>Motor and Servos:</w:t>
      </w:r>
    </w:p>
    <w:p w14:paraId="729603E2"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Motors and servos are essential components of the "War Machine" system, enabling precise movement and positioning of the turret assembly. DC motors are commonly used to drive rotational mechanisms, such as azimuth and elevation drives, allowing the turret to pan and tilt in response to control commands.</w:t>
      </w:r>
    </w:p>
    <w:p w14:paraId="001FD923"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lastRenderedPageBreak/>
        <w:t>Servo motors provide precise angular control over the orientation of the turret, allowing for fine adjustments in azimuth and elevation angles. They feature built-in feedback mechanisms, such as potentiometers or optical encoders, to ensure accurate positioning and repeatability.</w:t>
      </w:r>
    </w:p>
    <w:p w14:paraId="60D9B3B5"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Motors and servos are typically driven by motor drivers or servo controllers, which receive control signals from the microcontroller. By varying the speed, direction, and duration of these control signals, the microcontroller can accurately control the movement of the turret assembly, tracking targets and responding to security threats with precision.</w:t>
      </w:r>
    </w:p>
    <w:p w14:paraId="5384BBAC" w14:textId="77777777" w:rsidR="00234496" w:rsidRPr="00CF1458" w:rsidRDefault="00234496" w:rsidP="00516570">
      <w:pPr>
        <w:jc w:val="both"/>
        <w:rPr>
          <w:rFonts w:ascii="Times New Roman" w:hAnsi="Times New Roman"/>
          <w:b/>
          <w:bCs/>
          <w:sz w:val="28"/>
          <w:szCs w:val="28"/>
        </w:rPr>
      </w:pPr>
      <w:r w:rsidRPr="00CF1458">
        <w:rPr>
          <w:rFonts w:ascii="Times New Roman" w:hAnsi="Times New Roman"/>
          <w:b/>
          <w:bCs/>
          <w:sz w:val="28"/>
          <w:szCs w:val="28"/>
        </w:rPr>
        <w:t>Tasks:</w:t>
      </w:r>
    </w:p>
    <w:p w14:paraId="390249F9"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Rotating the turret assembly horizontally (azimuth) and vertically (elevation).</w:t>
      </w:r>
    </w:p>
    <w:p w14:paraId="27DCB777"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Responding to control commands for tracking targets or adjusting the turret's position.</w:t>
      </w:r>
    </w:p>
    <w:p w14:paraId="59771A2F"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Providing feedback on the turret's current orientation and position.</w:t>
      </w:r>
    </w:p>
    <w:p w14:paraId="29647082" w14:textId="6F8369E7" w:rsidR="00077895" w:rsidRPr="00CF1458" w:rsidRDefault="00077895" w:rsidP="00077895">
      <w:pPr>
        <w:ind w:firstLine="720"/>
        <w:rPr>
          <w:rFonts w:ascii="Times New Roman" w:eastAsia="Times New Roman" w:hAnsi="Times New Roman"/>
          <w:sz w:val="24"/>
          <w:szCs w:val="24"/>
        </w:rPr>
      </w:pPr>
      <w:r w:rsidRPr="00CF1458">
        <w:rPr>
          <w:rFonts w:ascii="Times New Roman" w:eastAsia="Times New Roman" w:hAnsi="Times New Roman"/>
          <w:noProof/>
          <w:sz w:val="24"/>
          <w:szCs w:val="24"/>
        </w:rPr>
        <w:drawing>
          <wp:inline distT="0" distB="0" distL="0" distR="0" wp14:anchorId="3F87E917" wp14:editId="074ED5CE">
            <wp:extent cx="1956870" cy="1536700"/>
            <wp:effectExtent l="0" t="0" r="5715" b="6350"/>
            <wp:docPr id="613687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87300" name="Picture 6136873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9209" cy="1538536"/>
                    </a:xfrm>
                    <a:prstGeom prst="rect">
                      <a:avLst/>
                    </a:prstGeom>
                  </pic:spPr>
                </pic:pic>
              </a:graphicData>
            </a:graphic>
          </wp:inline>
        </w:drawing>
      </w:r>
      <w:r w:rsidR="00B174A6" w:rsidRPr="00CF1458">
        <w:rPr>
          <w:rFonts w:ascii="Times New Roman" w:eastAsia="Times New Roman" w:hAnsi="Times New Roman"/>
          <w:sz w:val="24"/>
          <w:szCs w:val="24"/>
        </w:rPr>
        <w:t xml:space="preserve">                                        </w:t>
      </w:r>
      <w:r w:rsidR="00B174A6" w:rsidRPr="00CF1458">
        <w:rPr>
          <w:rFonts w:ascii="Times New Roman" w:eastAsia="Times New Roman" w:hAnsi="Times New Roman"/>
          <w:noProof/>
          <w:sz w:val="24"/>
          <w:szCs w:val="24"/>
        </w:rPr>
        <w:drawing>
          <wp:inline distT="0" distB="0" distL="0" distR="0" wp14:anchorId="23B104CB" wp14:editId="02B0DB33">
            <wp:extent cx="1498600" cy="1498600"/>
            <wp:effectExtent l="0" t="0" r="6350" b="6350"/>
            <wp:docPr id="553771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1227" name="Picture 5537712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98600" cy="1498600"/>
                    </a:xfrm>
                    <a:prstGeom prst="rect">
                      <a:avLst/>
                    </a:prstGeom>
                  </pic:spPr>
                </pic:pic>
              </a:graphicData>
            </a:graphic>
          </wp:inline>
        </w:drawing>
      </w:r>
    </w:p>
    <w:p w14:paraId="0226CE77" w14:textId="2A8A9ECE" w:rsidR="00077895" w:rsidRPr="00CF1458" w:rsidRDefault="00077895" w:rsidP="00077895">
      <w:pPr>
        <w:spacing w:before="100" w:beforeAutospacing="1" w:after="40" w:line="360" w:lineRule="auto"/>
        <w:jc w:val="center"/>
        <w:rPr>
          <w:rFonts w:ascii="Times New Roman" w:hAnsi="Times New Roman"/>
          <w:sz w:val="20"/>
          <w:szCs w:val="20"/>
        </w:rPr>
      </w:pPr>
      <w:r w:rsidRPr="00CF1458">
        <w:rPr>
          <w:rFonts w:ascii="Times New Roman" w:hAnsi="Times New Roman"/>
          <w:sz w:val="20"/>
          <w:szCs w:val="20"/>
        </w:rPr>
        <w:t>Figure 3.</w:t>
      </w:r>
      <w:r w:rsidR="00EF5B24" w:rsidRPr="00CF1458">
        <w:rPr>
          <w:rFonts w:ascii="Times New Roman" w:hAnsi="Times New Roman"/>
          <w:sz w:val="20"/>
          <w:szCs w:val="20"/>
        </w:rPr>
        <w:t>4</w:t>
      </w:r>
      <w:r w:rsidRPr="00CF1458">
        <w:rPr>
          <w:rFonts w:ascii="Times New Roman" w:hAnsi="Times New Roman"/>
          <w:sz w:val="20"/>
          <w:szCs w:val="20"/>
        </w:rPr>
        <w:t xml:space="preserve"> </w:t>
      </w:r>
      <w:r w:rsidR="00EF5B24" w:rsidRPr="00CF1458">
        <w:rPr>
          <w:rFonts w:ascii="Times New Roman" w:hAnsi="Times New Roman"/>
          <w:sz w:val="20"/>
          <w:szCs w:val="20"/>
        </w:rPr>
        <w:t>Servos</w:t>
      </w:r>
      <w:r w:rsidR="00B174A6" w:rsidRPr="00CF1458">
        <w:rPr>
          <w:rFonts w:ascii="Times New Roman" w:hAnsi="Times New Roman"/>
          <w:sz w:val="20"/>
          <w:szCs w:val="20"/>
        </w:rPr>
        <w:t xml:space="preserve"> and Gear </w:t>
      </w:r>
      <w:r w:rsidR="00B174A6" w:rsidRPr="00CF1458">
        <w:rPr>
          <w:rFonts w:ascii="Times New Roman" w:hAnsi="Times New Roman"/>
          <w:sz w:val="20"/>
          <w:szCs w:val="20"/>
        </w:rPr>
        <w:t>Motor</w:t>
      </w:r>
    </w:p>
    <w:p w14:paraId="76464DE2" w14:textId="77777777" w:rsidR="00077895" w:rsidRPr="00CF1458" w:rsidRDefault="00077895" w:rsidP="00E173AC">
      <w:pPr>
        <w:rPr>
          <w:rFonts w:ascii="Times New Roman" w:eastAsia="Times New Roman" w:hAnsi="Times New Roman"/>
          <w:sz w:val="24"/>
          <w:szCs w:val="24"/>
        </w:rPr>
      </w:pPr>
    </w:p>
    <w:p w14:paraId="47765AB6" w14:textId="77777777" w:rsidR="0029015B" w:rsidRPr="00CF1458" w:rsidRDefault="0029015B" w:rsidP="00E173AC">
      <w:pPr>
        <w:rPr>
          <w:rFonts w:ascii="Times New Roman" w:eastAsia="Times New Roman" w:hAnsi="Times New Roman"/>
          <w:sz w:val="24"/>
          <w:szCs w:val="24"/>
        </w:rPr>
      </w:pPr>
    </w:p>
    <w:p w14:paraId="0E1E1867" w14:textId="77777777" w:rsidR="0029015B" w:rsidRPr="00CF1458" w:rsidRDefault="0029015B" w:rsidP="00E173AC">
      <w:pPr>
        <w:rPr>
          <w:rFonts w:ascii="Times New Roman" w:eastAsia="Times New Roman" w:hAnsi="Times New Roman"/>
          <w:sz w:val="24"/>
          <w:szCs w:val="24"/>
        </w:rPr>
      </w:pPr>
    </w:p>
    <w:p w14:paraId="1AD0161A" w14:textId="77777777" w:rsidR="00FF4B55" w:rsidRPr="006A4CAB" w:rsidRDefault="00FF4B55" w:rsidP="006A4CAB">
      <w:pPr>
        <w:rPr>
          <w:b/>
          <w:bCs/>
          <w:sz w:val="28"/>
          <w:szCs w:val="28"/>
        </w:rPr>
      </w:pPr>
      <w:r w:rsidRPr="006A4CAB">
        <w:rPr>
          <w:b/>
          <w:bCs/>
          <w:sz w:val="28"/>
          <w:szCs w:val="28"/>
        </w:rPr>
        <w:t>Airsoft Mechanism:</w:t>
      </w:r>
    </w:p>
    <w:p w14:paraId="3BECA229"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The airsoft mechanism is responsible for the defensive action of the "War Machine" system, providing a non-lethal means of deterring potential threats. It typically consists of an airsoft gun or similar device capable of firing plastic pellets at high velocity.</w:t>
      </w:r>
    </w:p>
    <w:p w14:paraId="0015DA03"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lastRenderedPageBreak/>
        <w:t>The airsoft mechanism may be pneumatically or electronically powered, depending on the specific design requirements and performance objectives. Pneumatic systems use compressed air or gas to propel pellets, while electronic systems use solenoids or motors to actuate firing mechanisms.</w:t>
      </w:r>
    </w:p>
    <w:p w14:paraId="615953C5"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Safety considerations are paramount when implementing the airsoft mechanism to prevent accidental injury or damage to property. Safety features such as barrel blockers, trigger locks, and muzzle velocity limits may be incorporated to ensure safe operation in a variety of environments.</w:t>
      </w:r>
    </w:p>
    <w:p w14:paraId="04A18A9B" w14:textId="77777777" w:rsidR="00234496" w:rsidRPr="00CF1458" w:rsidRDefault="00234496" w:rsidP="00516570">
      <w:pPr>
        <w:jc w:val="both"/>
        <w:rPr>
          <w:rFonts w:ascii="Times New Roman" w:hAnsi="Times New Roman"/>
          <w:b/>
          <w:bCs/>
          <w:sz w:val="28"/>
          <w:szCs w:val="28"/>
        </w:rPr>
      </w:pPr>
      <w:r w:rsidRPr="00CF1458">
        <w:rPr>
          <w:rFonts w:ascii="Times New Roman" w:hAnsi="Times New Roman"/>
          <w:b/>
          <w:bCs/>
          <w:sz w:val="28"/>
          <w:szCs w:val="28"/>
        </w:rPr>
        <w:t>Tasks:</w:t>
      </w:r>
    </w:p>
    <w:p w14:paraId="636A5169"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Firing plastic pellets at high velocity.</w:t>
      </w:r>
    </w:p>
    <w:p w14:paraId="00C21FD6"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Actuating firing mechanisms safely and accurately.</w:t>
      </w:r>
    </w:p>
    <w:p w14:paraId="324BFD6E"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Implementing safety features to prevent accidents or damage.</w:t>
      </w:r>
    </w:p>
    <w:p w14:paraId="5A41AD08" w14:textId="08DCD03C" w:rsidR="0029015B" w:rsidRPr="00CF1458" w:rsidRDefault="0029015B"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 xml:space="preserve">                            </w:t>
      </w:r>
      <w:r w:rsidRPr="00CF1458">
        <w:rPr>
          <w:rFonts w:ascii="Times New Roman" w:eastAsia="Times New Roman" w:hAnsi="Times New Roman"/>
          <w:sz w:val="28"/>
          <w:szCs w:val="28"/>
        </w:rPr>
        <w:tab/>
      </w:r>
      <w:r w:rsidRPr="00CF1458">
        <w:rPr>
          <w:rFonts w:ascii="Times New Roman" w:eastAsia="Times New Roman" w:hAnsi="Times New Roman"/>
          <w:noProof/>
          <w:sz w:val="28"/>
          <w:szCs w:val="28"/>
        </w:rPr>
        <w:t xml:space="preserve">   </w:t>
      </w:r>
      <w:r w:rsidRPr="00CF1458">
        <w:rPr>
          <w:rFonts w:ascii="Times New Roman" w:eastAsia="Times New Roman" w:hAnsi="Times New Roman"/>
          <w:noProof/>
          <w:sz w:val="28"/>
          <w:szCs w:val="28"/>
        </w:rPr>
        <w:drawing>
          <wp:inline distT="0" distB="0" distL="0" distR="0" wp14:anchorId="3BD34366" wp14:editId="2CAC1227">
            <wp:extent cx="2423532" cy="1828800"/>
            <wp:effectExtent l="0" t="0" r="0" b="0"/>
            <wp:docPr id="184562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3309" name="Picture 1845623309"/>
                    <pic:cNvPicPr/>
                  </pic:nvPicPr>
                  <pic:blipFill rotWithShape="1">
                    <a:blip r:embed="rId15">
                      <a:extLst>
                        <a:ext uri="{28A0092B-C50C-407E-A947-70E740481C1C}">
                          <a14:useLocalDpi xmlns:a14="http://schemas.microsoft.com/office/drawing/2010/main" val="0"/>
                        </a:ext>
                      </a:extLst>
                    </a:blip>
                    <a:srcRect l="7909" t="14689" b="15819"/>
                    <a:stretch/>
                  </pic:blipFill>
                  <pic:spPr bwMode="auto">
                    <a:xfrm>
                      <a:off x="0" y="0"/>
                      <a:ext cx="2423980" cy="1829138"/>
                    </a:xfrm>
                    <a:prstGeom prst="rect">
                      <a:avLst/>
                    </a:prstGeom>
                    <a:ln>
                      <a:noFill/>
                    </a:ln>
                    <a:extLst>
                      <a:ext uri="{53640926-AAD7-44D8-BBD7-CCE9431645EC}">
                        <a14:shadowObscured xmlns:a14="http://schemas.microsoft.com/office/drawing/2010/main"/>
                      </a:ext>
                    </a:extLst>
                  </pic:spPr>
                </pic:pic>
              </a:graphicData>
            </a:graphic>
          </wp:inline>
        </w:drawing>
      </w:r>
    </w:p>
    <w:p w14:paraId="71C5E886" w14:textId="77777777" w:rsidR="0029015B" w:rsidRPr="00CF1458" w:rsidRDefault="0029015B" w:rsidP="00516570">
      <w:pPr>
        <w:jc w:val="both"/>
        <w:rPr>
          <w:rFonts w:ascii="Times New Roman" w:eastAsia="Times New Roman" w:hAnsi="Times New Roman"/>
          <w:sz w:val="28"/>
          <w:szCs w:val="28"/>
        </w:rPr>
      </w:pPr>
    </w:p>
    <w:p w14:paraId="3AEF8CA0" w14:textId="77777777" w:rsidR="00FF4B55" w:rsidRPr="006A4CAB" w:rsidRDefault="00FF4B55" w:rsidP="006A4CAB">
      <w:pPr>
        <w:rPr>
          <w:b/>
          <w:bCs/>
          <w:sz w:val="28"/>
          <w:szCs w:val="28"/>
        </w:rPr>
      </w:pPr>
      <w:r w:rsidRPr="006A4CAB">
        <w:rPr>
          <w:b/>
          <w:bCs/>
          <w:sz w:val="28"/>
          <w:szCs w:val="28"/>
        </w:rPr>
        <w:t>Power Supply:</w:t>
      </w:r>
    </w:p>
    <w:p w14:paraId="12F2B85C"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The power supply module provides the necessary electrical power to operate the components of the "War Machine" system. It typically consists of voltage regulation, battery management, and power distribution circuits to ensure stable and reliable operation under varying conditions.</w:t>
      </w:r>
    </w:p>
    <w:p w14:paraId="049759EC"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The power supply module may interface with external power sources such as batteries, AC mains, or renewable energy systems, depending on the specific deployment environment and power requirements of the system. Voltage regulators and power converters are used to generate the required voltage levels for different components within the system.</w:t>
      </w:r>
    </w:p>
    <w:p w14:paraId="3D616490"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lastRenderedPageBreak/>
        <w:t>Safety features such as overcurrent protection, thermal shutdown, and battery monitoring may be incorporated to prevent damage to the system and ensure safe operation in a variety of operating conditions.</w:t>
      </w:r>
    </w:p>
    <w:p w14:paraId="1833EA76" w14:textId="77777777" w:rsidR="00234496" w:rsidRPr="00CF1458" w:rsidRDefault="00234496" w:rsidP="00516570">
      <w:pPr>
        <w:jc w:val="both"/>
        <w:rPr>
          <w:rFonts w:ascii="Times New Roman" w:hAnsi="Times New Roman"/>
          <w:b/>
          <w:bCs/>
          <w:sz w:val="28"/>
          <w:szCs w:val="28"/>
        </w:rPr>
      </w:pPr>
      <w:r w:rsidRPr="00CF1458">
        <w:rPr>
          <w:rFonts w:ascii="Times New Roman" w:hAnsi="Times New Roman"/>
          <w:b/>
          <w:bCs/>
          <w:sz w:val="28"/>
          <w:szCs w:val="28"/>
        </w:rPr>
        <w:t>Tasks:</w:t>
      </w:r>
    </w:p>
    <w:p w14:paraId="0B754509"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Providing electrical power to all components of the system.</w:t>
      </w:r>
    </w:p>
    <w:p w14:paraId="2CE617FA"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Regulating voltage levels for stable operation.</w:t>
      </w:r>
    </w:p>
    <w:p w14:paraId="1232A405"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Monitoring battery status and managing power consumption.</w:t>
      </w:r>
    </w:p>
    <w:p w14:paraId="43D0F374" w14:textId="6577114D" w:rsidR="00B174A6" w:rsidRPr="00CF1458" w:rsidRDefault="00FE7FFD"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ab/>
        <w:t xml:space="preserve">  </w:t>
      </w:r>
      <w:r w:rsidRPr="00CF1458">
        <w:rPr>
          <w:rFonts w:ascii="Times New Roman" w:eastAsia="Times New Roman" w:hAnsi="Times New Roman"/>
          <w:sz w:val="28"/>
          <w:szCs w:val="28"/>
        </w:rPr>
        <w:tab/>
      </w:r>
      <w:r w:rsidRPr="00CF1458">
        <w:rPr>
          <w:rFonts w:ascii="Times New Roman" w:eastAsia="Times New Roman" w:hAnsi="Times New Roman"/>
          <w:sz w:val="28"/>
          <w:szCs w:val="28"/>
        </w:rPr>
        <w:tab/>
        <w:t xml:space="preserve"> </w:t>
      </w:r>
      <w:r w:rsidRPr="00CF1458">
        <w:rPr>
          <w:rFonts w:ascii="Times New Roman" w:eastAsia="Times New Roman" w:hAnsi="Times New Roman"/>
          <w:noProof/>
          <w:sz w:val="28"/>
          <w:szCs w:val="28"/>
        </w:rPr>
        <w:drawing>
          <wp:inline distT="0" distB="0" distL="0" distR="0" wp14:anchorId="4E3F2613" wp14:editId="30B09E2C">
            <wp:extent cx="2392680" cy="2122289"/>
            <wp:effectExtent l="0" t="0" r="7620" b="0"/>
            <wp:docPr id="715897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97247" name="Picture 7158972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95010" cy="2124356"/>
                    </a:xfrm>
                    <a:prstGeom prst="rect">
                      <a:avLst/>
                    </a:prstGeom>
                  </pic:spPr>
                </pic:pic>
              </a:graphicData>
            </a:graphic>
          </wp:inline>
        </w:drawing>
      </w:r>
    </w:p>
    <w:p w14:paraId="17796917" w14:textId="77777777" w:rsidR="00B174A6" w:rsidRPr="00CF1458" w:rsidRDefault="00B174A6" w:rsidP="00516570">
      <w:pPr>
        <w:jc w:val="both"/>
        <w:rPr>
          <w:rFonts w:ascii="Times New Roman" w:eastAsia="Times New Roman" w:hAnsi="Times New Roman"/>
          <w:sz w:val="28"/>
          <w:szCs w:val="28"/>
        </w:rPr>
      </w:pPr>
    </w:p>
    <w:p w14:paraId="5C5BBA22" w14:textId="77777777" w:rsidR="00FF4B55" w:rsidRPr="006A4CAB" w:rsidRDefault="00FF4B55" w:rsidP="006A4CAB">
      <w:pPr>
        <w:rPr>
          <w:b/>
          <w:bCs/>
          <w:sz w:val="28"/>
          <w:szCs w:val="28"/>
        </w:rPr>
      </w:pPr>
      <w:bookmarkStart w:id="3" w:name="_Hlk166609227"/>
      <w:r w:rsidRPr="006A4CAB">
        <w:rPr>
          <w:b/>
          <w:bCs/>
          <w:sz w:val="28"/>
          <w:szCs w:val="28"/>
        </w:rPr>
        <w:t xml:space="preserve">Limit Switch </w:t>
      </w:r>
      <w:bookmarkEnd w:id="3"/>
      <w:r w:rsidRPr="006A4CAB">
        <w:rPr>
          <w:b/>
          <w:bCs/>
          <w:sz w:val="28"/>
          <w:szCs w:val="28"/>
        </w:rPr>
        <w:t>Module:</w:t>
      </w:r>
    </w:p>
    <w:p w14:paraId="460091AD"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The limit switch module is used to detect the physical limits of turret movement within the "War Machine" system. It typically consists of one or more electromechanical switches positioned at strategic locations along the turret's range of motion.</w:t>
      </w:r>
    </w:p>
    <w:p w14:paraId="1EE18632"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When the turret reaches a predefined position, the corresponding limit switch is triggered, signaling the microcontroller to stop or reverse motor movement to prevent mechanical damage or overrun. Limit switches provide an additional layer of safety and precision control in turret positioning operations.</w:t>
      </w:r>
    </w:p>
    <w:p w14:paraId="4CE5F8AA" w14:textId="77777777" w:rsidR="00FF4B55" w:rsidRPr="00CF1458" w:rsidRDefault="00FF4B55" w:rsidP="00516570">
      <w:pPr>
        <w:jc w:val="both"/>
        <w:rPr>
          <w:rFonts w:ascii="Times New Roman" w:hAnsi="Times New Roman"/>
          <w:sz w:val="28"/>
          <w:szCs w:val="28"/>
        </w:rPr>
      </w:pPr>
      <w:r w:rsidRPr="00CF1458">
        <w:rPr>
          <w:rFonts w:ascii="Times New Roman" w:hAnsi="Times New Roman"/>
          <w:sz w:val="28"/>
          <w:szCs w:val="28"/>
        </w:rPr>
        <w:t>The limit switch module is typically connected to digital input pins on the microcontroller, which monitor the state of the switches and respond accordingly. By incorporating limit switches into the turret assembly, the "War Machine" system can ensure safe and accurate movement within its operational envelope.</w:t>
      </w:r>
    </w:p>
    <w:p w14:paraId="0C8813C2" w14:textId="77777777" w:rsidR="00234496" w:rsidRPr="00CF1458" w:rsidRDefault="00234496" w:rsidP="00516570">
      <w:pPr>
        <w:jc w:val="both"/>
        <w:rPr>
          <w:rFonts w:ascii="Times New Roman" w:hAnsi="Times New Roman"/>
          <w:b/>
          <w:bCs/>
          <w:sz w:val="28"/>
          <w:szCs w:val="28"/>
        </w:rPr>
      </w:pPr>
      <w:r w:rsidRPr="00CF1458">
        <w:rPr>
          <w:rFonts w:ascii="Times New Roman" w:hAnsi="Times New Roman"/>
          <w:b/>
          <w:bCs/>
          <w:sz w:val="28"/>
          <w:szCs w:val="28"/>
        </w:rPr>
        <w:lastRenderedPageBreak/>
        <w:t>Tasks:</w:t>
      </w:r>
    </w:p>
    <w:p w14:paraId="2DF12D0F"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Detecting physical limits of turret movement.</w:t>
      </w:r>
    </w:p>
    <w:p w14:paraId="185A71EB"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Signaling the microcontroller to stop or reverse motor movement when limits are reached.</w:t>
      </w:r>
    </w:p>
    <w:p w14:paraId="60D0F333" w14:textId="77777777" w:rsidR="00234496" w:rsidRPr="00CF1458" w:rsidRDefault="0023449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Enhancing safety and precision control in turret positioning operations.</w:t>
      </w:r>
    </w:p>
    <w:p w14:paraId="3F3809D7" w14:textId="77777777" w:rsidR="00B174A6" w:rsidRPr="00CF1458" w:rsidRDefault="00B174A6" w:rsidP="00516570">
      <w:pPr>
        <w:jc w:val="both"/>
        <w:rPr>
          <w:rFonts w:ascii="Times New Roman" w:eastAsia="Times New Roman" w:hAnsi="Times New Roman"/>
          <w:sz w:val="28"/>
          <w:szCs w:val="28"/>
        </w:rPr>
      </w:pPr>
    </w:p>
    <w:p w14:paraId="10748061" w14:textId="4F9CAAC5" w:rsidR="00B174A6" w:rsidRPr="00CF1458" w:rsidRDefault="00B174A6" w:rsidP="00516570">
      <w:pPr>
        <w:jc w:val="both"/>
        <w:rPr>
          <w:rFonts w:ascii="Times New Roman" w:eastAsia="Times New Roman" w:hAnsi="Times New Roman"/>
          <w:sz w:val="28"/>
          <w:szCs w:val="28"/>
        </w:rPr>
      </w:pPr>
      <w:r w:rsidRPr="00CF1458">
        <w:rPr>
          <w:rFonts w:ascii="Times New Roman" w:eastAsia="Times New Roman" w:hAnsi="Times New Roman"/>
          <w:sz w:val="28"/>
          <w:szCs w:val="28"/>
        </w:rPr>
        <w:t xml:space="preserve">                                        </w:t>
      </w:r>
      <w:r w:rsidRPr="00CF1458">
        <w:rPr>
          <w:rFonts w:ascii="Times New Roman" w:eastAsia="Times New Roman" w:hAnsi="Times New Roman"/>
          <w:noProof/>
          <w:sz w:val="28"/>
          <w:szCs w:val="28"/>
        </w:rPr>
        <w:drawing>
          <wp:inline distT="0" distB="0" distL="0" distR="0" wp14:anchorId="06EABE8B" wp14:editId="5B28361B">
            <wp:extent cx="2019300" cy="2019300"/>
            <wp:effectExtent l="0" t="0" r="0" b="0"/>
            <wp:docPr id="1645039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9913" name="Picture 16450399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9300" cy="2019300"/>
                    </a:xfrm>
                    <a:prstGeom prst="rect">
                      <a:avLst/>
                    </a:prstGeom>
                  </pic:spPr>
                </pic:pic>
              </a:graphicData>
            </a:graphic>
          </wp:inline>
        </w:drawing>
      </w:r>
    </w:p>
    <w:p w14:paraId="537B6A64" w14:textId="77777777" w:rsidR="00536E40" w:rsidRPr="00CF1458" w:rsidRDefault="00536E40" w:rsidP="007E6E02">
      <w:pPr>
        <w:spacing w:before="100" w:beforeAutospacing="1" w:after="40" w:line="360" w:lineRule="auto"/>
        <w:jc w:val="center"/>
        <w:rPr>
          <w:rFonts w:ascii="Times New Roman" w:hAnsi="Times New Roman"/>
          <w:b/>
          <w:sz w:val="20"/>
          <w:szCs w:val="20"/>
        </w:rPr>
      </w:pPr>
    </w:p>
    <w:p w14:paraId="5E5C79FB" w14:textId="4B4C420C" w:rsidR="00B44266" w:rsidRPr="00CF1458" w:rsidRDefault="00B44266" w:rsidP="007E6E02">
      <w:pPr>
        <w:spacing w:before="100" w:beforeAutospacing="1" w:after="40" w:line="360" w:lineRule="auto"/>
        <w:jc w:val="center"/>
        <w:rPr>
          <w:rFonts w:ascii="Times New Roman" w:hAnsi="Times New Roman"/>
          <w:b/>
          <w:sz w:val="20"/>
          <w:szCs w:val="20"/>
        </w:rPr>
      </w:pPr>
      <w:r w:rsidRPr="00CF1458">
        <w:rPr>
          <w:rFonts w:ascii="Times New Roman" w:hAnsi="Times New Roman"/>
          <w:b/>
          <w:sz w:val="20"/>
          <w:szCs w:val="20"/>
        </w:rPr>
        <w:t>`</w:t>
      </w:r>
    </w:p>
    <w:p w14:paraId="1CC07AA3" w14:textId="1AF4A31B" w:rsidR="00F96951" w:rsidRPr="00CF1458" w:rsidRDefault="00536E40" w:rsidP="007E6E02">
      <w:pPr>
        <w:spacing w:before="100" w:beforeAutospacing="1" w:after="40" w:line="360" w:lineRule="auto"/>
        <w:jc w:val="center"/>
        <w:rPr>
          <w:rFonts w:ascii="Times New Roman" w:hAnsi="Times New Roman"/>
          <w:sz w:val="20"/>
          <w:szCs w:val="20"/>
        </w:rPr>
      </w:pPr>
      <w:r w:rsidRPr="00CF1458">
        <w:rPr>
          <w:rFonts w:ascii="Times New Roman" w:hAnsi="Times New Roman"/>
          <w:sz w:val="20"/>
          <w:szCs w:val="20"/>
        </w:rPr>
        <w:t>Figure 3.</w:t>
      </w:r>
      <w:r w:rsidR="00D551F6" w:rsidRPr="00CF1458">
        <w:rPr>
          <w:rFonts w:ascii="Times New Roman" w:hAnsi="Times New Roman"/>
          <w:sz w:val="20"/>
          <w:szCs w:val="20"/>
        </w:rPr>
        <w:t>5 Limit Switch</w:t>
      </w:r>
    </w:p>
    <w:p w14:paraId="1F2D7AA3" w14:textId="77777777" w:rsidR="00536E40" w:rsidRPr="00CF1458" w:rsidRDefault="00536E40" w:rsidP="007E6E02">
      <w:pPr>
        <w:spacing w:before="100" w:beforeAutospacing="1" w:after="40" w:line="360" w:lineRule="auto"/>
        <w:jc w:val="center"/>
        <w:rPr>
          <w:rFonts w:ascii="Times New Roman" w:hAnsi="Times New Roman"/>
          <w:sz w:val="20"/>
          <w:szCs w:val="20"/>
        </w:rPr>
      </w:pPr>
    </w:p>
    <w:p w14:paraId="09D83FBB" w14:textId="6209296A" w:rsidR="00AB5DB2" w:rsidRPr="00CF1458" w:rsidRDefault="00AB5DB2" w:rsidP="00AB5DB2">
      <w:pPr>
        <w:pStyle w:val="ListParagraph"/>
        <w:numPr>
          <w:ilvl w:val="2"/>
          <w:numId w:val="3"/>
        </w:numPr>
        <w:spacing w:before="100" w:beforeAutospacing="1" w:after="40" w:line="360" w:lineRule="auto"/>
        <w:ind w:left="0" w:firstLine="0"/>
        <w:contextualSpacing w:val="0"/>
        <w:jc w:val="both"/>
        <w:rPr>
          <w:rFonts w:ascii="Times New Roman" w:eastAsia="Times New Roman" w:hAnsi="Times New Roman"/>
          <w:sz w:val="28"/>
          <w:szCs w:val="28"/>
          <w:lang w:val="en-IN" w:eastAsia="en-IN"/>
        </w:rPr>
      </w:pPr>
      <w:r w:rsidRPr="00CF1458">
        <w:rPr>
          <w:rFonts w:ascii="Times New Roman" w:eastAsia="Times New Roman" w:hAnsi="Times New Roman"/>
          <w:b/>
          <w:sz w:val="28"/>
          <w:szCs w:val="28"/>
          <w:lang w:val="en-IN" w:eastAsia="en-IN"/>
        </w:rPr>
        <w:t>Software Development and Integration:</w:t>
      </w:r>
    </w:p>
    <w:p w14:paraId="3192A921" w14:textId="77777777" w:rsidR="00AB5DB2" w:rsidRPr="00CF1458" w:rsidRDefault="00AB5DB2" w:rsidP="00AB5DB2">
      <w:pPr>
        <w:pStyle w:val="ListParagraph"/>
        <w:spacing w:before="100" w:beforeAutospacing="1" w:after="40" w:line="360" w:lineRule="auto"/>
        <w:ind w:left="0"/>
        <w:rPr>
          <w:rFonts w:ascii="Times New Roman" w:eastAsia="Times New Roman" w:hAnsi="Times New Roman"/>
          <w:b/>
          <w:bCs/>
          <w:sz w:val="28"/>
          <w:szCs w:val="28"/>
          <w:lang w:eastAsia="en-IN"/>
        </w:rPr>
      </w:pPr>
      <w:r w:rsidRPr="00CF1458">
        <w:rPr>
          <w:rFonts w:ascii="Times New Roman" w:eastAsia="Times New Roman" w:hAnsi="Times New Roman"/>
          <w:b/>
          <w:bCs/>
          <w:sz w:val="28"/>
          <w:szCs w:val="28"/>
          <w:lang w:eastAsia="en-IN"/>
        </w:rPr>
        <w:t xml:space="preserve">Objective: </w:t>
      </w:r>
      <w:r w:rsidRPr="00CF1458">
        <w:rPr>
          <w:rFonts w:ascii="Times New Roman" w:eastAsia="Times New Roman" w:hAnsi="Times New Roman"/>
          <w:sz w:val="28"/>
          <w:szCs w:val="28"/>
          <w:lang w:eastAsia="en-IN"/>
        </w:rPr>
        <w:t>Develop a user-friendly web interface and integrate software functionalities.</w:t>
      </w:r>
    </w:p>
    <w:p w14:paraId="626F1C4C" w14:textId="77777777" w:rsidR="00AB5DB2" w:rsidRPr="00CF1458" w:rsidRDefault="00AB5DB2" w:rsidP="00AB5DB2">
      <w:pPr>
        <w:pStyle w:val="ListParagraph"/>
        <w:spacing w:before="100" w:beforeAutospacing="1" w:after="40" w:line="360" w:lineRule="auto"/>
        <w:ind w:left="0"/>
        <w:rPr>
          <w:rFonts w:ascii="Times New Roman" w:eastAsia="Times New Roman" w:hAnsi="Times New Roman"/>
          <w:b/>
          <w:bCs/>
          <w:sz w:val="28"/>
          <w:szCs w:val="28"/>
          <w:lang w:eastAsia="en-IN"/>
        </w:rPr>
      </w:pPr>
      <w:r w:rsidRPr="00CF1458">
        <w:rPr>
          <w:rFonts w:ascii="Times New Roman" w:eastAsia="Times New Roman" w:hAnsi="Times New Roman"/>
          <w:b/>
          <w:bCs/>
          <w:sz w:val="28"/>
          <w:szCs w:val="28"/>
          <w:lang w:eastAsia="en-IN"/>
        </w:rPr>
        <w:t>Components:</w:t>
      </w:r>
    </w:p>
    <w:p w14:paraId="5B9D6A1F" w14:textId="77777777" w:rsidR="00AB5DB2" w:rsidRPr="00CF1458" w:rsidRDefault="00AB5DB2" w:rsidP="00AB5DB2">
      <w:pPr>
        <w:pStyle w:val="ListParagraph"/>
        <w:numPr>
          <w:ilvl w:val="0"/>
          <w:numId w:val="49"/>
        </w:numPr>
        <w:spacing w:before="100" w:beforeAutospacing="1" w:after="40" w:line="360" w:lineRule="auto"/>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Web Application Interface: Enables remote control and monitoring.</w:t>
      </w:r>
    </w:p>
    <w:p w14:paraId="40FD1149" w14:textId="77777777" w:rsidR="00AB5DB2" w:rsidRPr="00CF1458" w:rsidRDefault="00AB5DB2" w:rsidP="00AB5DB2">
      <w:pPr>
        <w:pStyle w:val="ListParagraph"/>
        <w:numPr>
          <w:ilvl w:val="0"/>
          <w:numId w:val="49"/>
        </w:numPr>
        <w:spacing w:before="100" w:beforeAutospacing="1" w:after="40" w:line="360" w:lineRule="auto"/>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Backend Systems: Facilitates communication with hardware components.</w:t>
      </w:r>
    </w:p>
    <w:p w14:paraId="478CF82F" w14:textId="77777777" w:rsidR="00AB5DB2" w:rsidRPr="00CF1458" w:rsidRDefault="00AB5DB2" w:rsidP="00AB5DB2">
      <w:pPr>
        <w:pStyle w:val="ListParagraph"/>
        <w:numPr>
          <w:ilvl w:val="0"/>
          <w:numId w:val="49"/>
        </w:numPr>
        <w:spacing w:before="100" w:beforeAutospacing="1" w:after="40" w:line="360" w:lineRule="auto"/>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Image Processing &amp; Machine Learning Algorithms: Enhances system intelligence.</w:t>
      </w:r>
    </w:p>
    <w:p w14:paraId="0795E5EC" w14:textId="5CC63684" w:rsidR="005B6BD4" w:rsidRPr="00CF1458" w:rsidRDefault="005B6BD4" w:rsidP="00AB5DB2">
      <w:pPr>
        <w:pStyle w:val="ListParagraph"/>
        <w:numPr>
          <w:ilvl w:val="0"/>
          <w:numId w:val="49"/>
        </w:numPr>
        <w:spacing w:before="100" w:beforeAutospacing="1" w:after="40" w:line="360" w:lineRule="auto"/>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lastRenderedPageBreak/>
        <w:t xml:space="preserve">Wi-Fi Module: </w:t>
      </w:r>
    </w:p>
    <w:p w14:paraId="0619F4AD" w14:textId="77777777" w:rsidR="00AB5DB2" w:rsidRPr="00CF1458" w:rsidRDefault="00AB5DB2" w:rsidP="00AB5DB2">
      <w:pPr>
        <w:pStyle w:val="ListParagraph"/>
        <w:spacing w:before="100" w:beforeAutospacing="1" w:after="40" w:line="360" w:lineRule="auto"/>
        <w:ind w:left="0"/>
        <w:rPr>
          <w:rFonts w:ascii="Times New Roman" w:eastAsia="Times New Roman" w:hAnsi="Times New Roman"/>
          <w:b/>
          <w:bCs/>
          <w:sz w:val="28"/>
          <w:szCs w:val="28"/>
          <w:lang w:eastAsia="en-IN"/>
        </w:rPr>
      </w:pPr>
      <w:r w:rsidRPr="00CF1458">
        <w:rPr>
          <w:rFonts w:ascii="Times New Roman" w:eastAsia="Times New Roman" w:hAnsi="Times New Roman"/>
          <w:b/>
          <w:bCs/>
          <w:sz w:val="28"/>
          <w:szCs w:val="28"/>
          <w:lang w:eastAsia="en-IN"/>
        </w:rPr>
        <w:t>Tasks:</w:t>
      </w:r>
    </w:p>
    <w:p w14:paraId="2CCC3CE8" w14:textId="77777777" w:rsidR="00AB5DB2" w:rsidRPr="00CF1458" w:rsidRDefault="00AB5DB2" w:rsidP="00AB5DB2">
      <w:pPr>
        <w:pStyle w:val="ListParagraph"/>
        <w:numPr>
          <w:ilvl w:val="0"/>
          <w:numId w:val="50"/>
        </w:numPr>
        <w:spacing w:before="100" w:beforeAutospacing="1" w:after="40" w:line="360" w:lineRule="auto"/>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Designing an intuitive, responsive web interface for remote access.</w:t>
      </w:r>
    </w:p>
    <w:p w14:paraId="324962A1" w14:textId="77777777" w:rsidR="00AB5DB2" w:rsidRPr="00CF1458" w:rsidRDefault="00AB5DB2" w:rsidP="00AB5DB2">
      <w:pPr>
        <w:pStyle w:val="ListParagraph"/>
        <w:numPr>
          <w:ilvl w:val="0"/>
          <w:numId w:val="50"/>
        </w:numPr>
        <w:spacing w:before="100" w:beforeAutospacing="1" w:after="40" w:line="360" w:lineRule="auto"/>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Developing backend systems to facilitate real-time control and data processing.</w:t>
      </w:r>
    </w:p>
    <w:p w14:paraId="445985DE" w14:textId="77777777" w:rsidR="00AB5DB2" w:rsidRPr="00CF1458" w:rsidRDefault="00AB5DB2" w:rsidP="00AB5DB2">
      <w:pPr>
        <w:pStyle w:val="ListParagraph"/>
        <w:numPr>
          <w:ilvl w:val="0"/>
          <w:numId w:val="50"/>
        </w:numPr>
        <w:spacing w:before="100" w:beforeAutospacing="1" w:after="40" w:line="360" w:lineRule="auto"/>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Implementing image processing algorithms for object recognition.</w:t>
      </w:r>
    </w:p>
    <w:p w14:paraId="39716526" w14:textId="77777777" w:rsidR="00AB5DB2" w:rsidRPr="00CF1458" w:rsidRDefault="00AB5DB2" w:rsidP="00AB5DB2">
      <w:pPr>
        <w:pStyle w:val="ListParagraph"/>
        <w:numPr>
          <w:ilvl w:val="0"/>
          <w:numId w:val="50"/>
        </w:numPr>
        <w:spacing w:before="100" w:beforeAutospacing="1" w:after="40" w:line="360" w:lineRule="auto"/>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Integrating machine learning models to enable adaptive responses.</w:t>
      </w:r>
    </w:p>
    <w:p w14:paraId="68927EC0" w14:textId="51635D98" w:rsidR="00E173AC" w:rsidRPr="00CF1458" w:rsidRDefault="00E173AC" w:rsidP="00E173AC">
      <w:pPr>
        <w:rPr>
          <w:rFonts w:ascii="Times New Roman" w:eastAsia="Times New Roman" w:hAnsi="Times New Roman"/>
          <w:sz w:val="28"/>
          <w:szCs w:val="28"/>
          <w:lang w:eastAsia="en-IN"/>
        </w:rPr>
      </w:pPr>
    </w:p>
    <w:p w14:paraId="40850704" w14:textId="72262988" w:rsidR="00E173AC" w:rsidRPr="00CF1458" w:rsidRDefault="00E173AC" w:rsidP="00E65D67">
      <w:pPr>
        <w:jc w:val="both"/>
        <w:rPr>
          <w:rStyle w:val="Strong"/>
          <w:rFonts w:ascii="Times New Roman" w:hAnsi="Times New Roman"/>
          <w:b w:val="0"/>
          <w:bCs w:val="0"/>
          <w:sz w:val="28"/>
          <w:szCs w:val="28"/>
          <w:bdr w:val="single" w:sz="2" w:space="0" w:color="E3E3E3" w:frame="1"/>
        </w:rPr>
      </w:pPr>
      <w:r w:rsidRPr="006A4CAB">
        <w:rPr>
          <w:b/>
          <w:bCs/>
          <w:sz w:val="28"/>
          <w:szCs w:val="28"/>
        </w:rPr>
        <w:t>Web Application Interface:</w:t>
      </w:r>
      <w:r w:rsidRPr="00CF1458">
        <w:rPr>
          <w:rStyle w:val="Strong"/>
          <w:rFonts w:ascii="Times New Roman" w:hAnsi="Times New Roman"/>
          <w:sz w:val="28"/>
          <w:szCs w:val="28"/>
          <w:bdr w:val="single" w:sz="2" w:space="0" w:color="E3E3E3" w:frame="1"/>
        </w:rPr>
        <w:t xml:space="preserve"> </w:t>
      </w:r>
      <w:r w:rsidRPr="00CF1458">
        <w:rPr>
          <w:rStyle w:val="Strong"/>
          <w:rFonts w:ascii="Times New Roman" w:hAnsi="Times New Roman"/>
          <w:b w:val="0"/>
          <w:bCs w:val="0"/>
          <w:sz w:val="28"/>
          <w:szCs w:val="28"/>
          <w:bdr w:val="single" w:sz="2" w:space="0" w:color="E3E3E3" w:frame="1"/>
        </w:rPr>
        <w:t>The web application interface acts as the primary point of interaction for users to control and monitor the “War Machine” system remotely.</w:t>
      </w:r>
    </w:p>
    <w:p w14:paraId="66355787" w14:textId="77777777" w:rsidR="00CF1458" w:rsidRPr="00CF1458" w:rsidRDefault="00CF1458" w:rsidP="00E65D67">
      <w:pPr>
        <w:jc w:val="both"/>
        <w:rPr>
          <w:rStyle w:val="Strong"/>
          <w:rFonts w:ascii="Times New Roman" w:hAnsi="Times New Roman"/>
          <w:b w:val="0"/>
          <w:bCs w:val="0"/>
          <w:sz w:val="28"/>
          <w:szCs w:val="28"/>
          <w:bdr w:val="single" w:sz="2" w:space="0" w:color="E3E3E3" w:frame="1"/>
        </w:rPr>
      </w:pPr>
    </w:p>
    <w:p w14:paraId="6CDC3984" w14:textId="4A90BED3" w:rsidR="00CF1458" w:rsidRPr="006A4CAB" w:rsidRDefault="00CF1458" w:rsidP="006A4CAB">
      <w:pPr>
        <w:rPr>
          <w:b/>
          <w:bCs/>
          <w:sz w:val="28"/>
          <w:szCs w:val="28"/>
        </w:rPr>
      </w:pPr>
      <w:r w:rsidRPr="006A4CAB">
        <w:rPr>
          <w:b/>
          <w:bCs/>
          <w:sz w:val="28"/>
          <w:szCs w:val="28"/>
        </w:rPr>
        <w:t>Modes:</w:t>
      </w:r>
    </w:p>
    <w:p w14:paraId="13B2DCAA" w14:textId="77777777" w:rsidR="00CF1458" w:rsidRPr="006A4CAB" w:rsidRDefault="00CF1458" w:rsidP="006A4CAB">
      <w:pPr>
        <w:rPr>
          <w:b/>
          <w:bCs/>
          <w:sz w:val="28"/>
          <w:szCs w:val="28"/>
        </w:rPr>
      </w:pPr>
      <w:r w:rsidRPr="006A4CAB">
        <w:rPr>
          <w:b/>
          <w:bCs/>
          <w:sz w:val="28"/>
          <w:szCs w:val="28"/>
        </w:rPr>
        <w:t>Control Mode:</w:t>
      </w:r>
    </w:p>
    <w:p w14:paraId="4FC81410" w14:textId="77777777" w:rsidR="00CF1458" w:rsidRPr="00CF1458" w:rsidRDefault="00CF1458" w:rsidP="00CF1458">
      <w:pPr>
        <w:jc w:val="both"/>
        <w:rPr>
          <w:rStyle w:val="Strong"/>
          <w:rFonts w:ascii="Times New Roman" w:hAnsi="Times New Roman"/>
          <w:b w:val="0"/>
          <w:bCs w:val="0"/>
          <w:sz w:val="28"/>
          <w:szCs w:val="28"/>
          <w:bdr w:val="single" w:sz="2" w:space="0" w:color="E3E3E3" w:frame="1"/>
        </w:rPr>
      </w:pPr>
      <w:r w:rsidRPr="00CF1458">
        <w:rPr>
          <w:rStyle w:val="Strong"/>
          <w:rFonts w:ascii="Times New Roman" w:hAnsi="Times New Roman"/>
          <w:b w:val="0"/>
          <w:bCs w:val="0"/>
          <w:sz w:val="28"/>
          <w:szCs w:val="28"/>
          <w:bdr w:val="single" w:sz="2" w:space="0" w:color="E3E3E3" w:frame="1"/>
        </w:rPr>
        <w:t>Control Mode allows remote manipulation of the War Machine's functionalities through a web interface. Users can access and control various aspects of the War Machine's operation, including motor movements, firing mechanisms, and other configurable parameters. The web interface provides a user-friendly platform for users to interact with the War Machine from a distance, enabling real-time adjustments and monitoring of its behavior. Control Mode enhances the system's flexibility and usability by enabling remote management and customization of its operations.</w:t>
      </w:r>
    </w:p>
    <w:p w14:paraId="49B68D64" w14:textId="77777777" w:rsidR="00CF1458" w:rsidRPr="00CF1458" w:rsidRDefault="00CF1458" w:rsidP="00CF1458">
      <w:pPr>
        <w:jc w:val="both"/>
        <w:rPr>
          <w:rStyle w:val="Strong"/>
          <w:rFonts w:ascii="Times New Roman" w:hAnsi="Times New Roman"/>
          <w:sz w:val="28"/>
          <w:szCs w:val="28"/>
          <w:bdr w:val="single" w:sz="2" w:space="0" w:color="E3E3E3" w:frame="1"/>
        </w:rPr>
      </w:pPr>
    </w:p>
    <w:p w14:paraId="7B5B1E86" w14:textId="77777777" w:rsidR="00CF1458" w:rsidRPr="006A4CAB" w:rsidRDefault="00CF1458" w:rsidP="006A4CAB">
      <w:pPr>
        <w:rPr>
          <w:b/>
          <w:bCs/>
          <w:sz w:val="28"/>
          <w:szCs w:val="28"/>
        </w:rPr>
      </w:pPr>
      <w:r w:rsidRPr="006A4CAB">
        <w:rPr>
          <w:b/>
          <w:bCs/>
          <w:sz w:val="28"/>
          <w:szCs w:val="28"/>
        </w:rPr>
        <w:t>Map Mode:</w:t>
      </w:r>
    </w:p>
    <w:p w14:paraId="71AEFBC7" w14:textId="77777777" w:rsidR="00CF1458" w:rsidRPr="006A4CAB" w:rsidRDefault="00CF1458" w:rsidP="006A4CAB">
      <w:pPr>
        <w:rPr>
          <w:sz w:val="28"/>
          <w:szCs w:val="28"/>
        </w:rPr>
      </w:pPr>
      <w:r w:rsidRPr="006A4CAB">
        <w:rPr>
          <w:sz w:val="28"/>
          <w:szCs w:val="28"/>
        </w:rPr>
        <w:t xml:space="preserve">Map Mode offers a streamlined approach to target identification and execution. Users can designate up to six targets within the system, specifying their coordinates or other relevant parameters. With a single click, the War Machine autonomously navigates to each designated target and executes the predefined action, such as firing projectiles or performing specific </w:t>
      </w:r>
      <w:r w:rsidRPr="006A4CAB">
        <w:rPr>
          <w:sz w:val="28"/>
          <w:szCs w:val="28"/>
        </w:rPr>
        <w:lastRenderedPageBreak/>
        <w:t>maneuvers. Map Mode simplifies complex task execution by automating target acquisition and execution processes, reducing manual intervention and optimizing operational efficiency.</w:t>
      </w:r>
    </w:p>
    <w:p w14:paraId="60FE004B" w14:textId="77777777" w:rsidR="00CF1458" w:rsidRPr="00CF1458" w:rsidRDefault="00CF1458" w:rsidP="00CF1458">
      <w:pPr>
        <w:jc w:val="both"/>
        <w:rPr>
          <w:rStyle w:val="Strong"/>
          <w:rFonts w:ascii="Times New Roman" w:hAnsi="Times New Roman"/>
          <w:sz w:val="28"/>
          <w:szCs w:val="28"/>
          <w:bdr w:val="single" w:sz="2" w:space="0" w:color="E3E3E3" w:frame="1"/>
        </w:rPr>
      </w:pPr>
    </w:p>
    <w:p w14:paraId="0B5E38F5" w14:textId="77777777" w:rsidR="00CF1458" w:rsidRPr="006A4CAB" w:rsidRDefault="00CF1458" w:rsidP="006A4CAB">
      <w:pPr>
        <w:rPr>
          <w:b/>
          <w:bCs/>
          <w:sz w:val="28"/>
          <w:szCs w:val="28"/>
        </w:rPr>
      </w:pPr>
      <w:r w:rsidRPr="006A4CAB">
        <w:rPr>
          <w:b/>
          <w:bCs/>
          <w:sz w:val="28"/>
          <w:szCs w:val="28"/>
        </w:rPr>
        <w:t>Guard Mode:</w:t>
      </w:r>
    </w:p>
    <w:p w14:paraId="3F166D08" w14:textId="38BBBE36" w:rsidR="00CF1458" w:rsidRPr="006A4CAB" w:rsidRDefault="00CF1458" w:rsidP="006A4CAB">
      <w:pPr>
        <w:rPr>
          <w:sz w:val="28"/>
          <w:szCs w:val="28"/>
        </w:rPr>
      </w:pPr>
      <w:r w:rsidRPr="006A4CAB">
        <w:rPr>
          <w:sz w:val="28"/>
          <w:szCs w:val="28"/>
        </w:rPr>
        <w:t>Guard Mode is a security feature designed to fortify the War Machine against unauthorized access or intrusions. Upon activation, the system establishes a defensive perimeter using distance sensors, effectively creating a protective barrier around the War Machine. Any detected movement within the guarded area triggers the War Machine to engage and neutralize the intruder using its offensive capabilities. To deactivate Guard Mode, users must undergo a stringent authentication process involving facial recognition through the ESP Eye device and binary passcode verification. This two-factor authentication protocol ensures secure deactivation of Guard Mode and prevents unauthorized tampering with the system's security settings. Guard Mode enhances the system's resilience against security threats and reinforces its role as a reliable defense mechanism.</w:t>
      </w:r>
    </w:p>
    <w:p w14:paraId="2EAB909C" w14:textId="76053311" w:rsidR="00865ADE" w:rsidRPr="006A4CAB" w:rsidRDefault="00865ADE" w:rsidP="006A4CAB">
      <w:pPr>
        <w:rPr>
          <w:b/>
          <w:bCs/>
          <w:sz w:val="28"/>
          <w:szCs w:val="28"/>
        </w:rPr>
      </w:pPr>
      <w:r w:rsidRPr="006A4CAB">
        <w:rPr>
          <w:b/>
          <w:bCs/>
          <w:sz w:val="28"/>
          <w:szCs w:val="28"/>
        </w:rPr>
        <w:t>Functionality:</w:t>
      </w:r>
    </w:p>
    <w:p w14:paraId="06D77589" w14:textId="77777777" w:rsidR="00865ADE" w:rsidRPr="00CF1458" w:rsidRDefault="00865ADE" w:rsidP="00E65D67">
      <w:pPr>
        <w:jc w:val="both"/>
        <w:rPr>
          <w:rFonts w:ascii="Times New Roman" w:hAnsi="Times New Roman"/>
          <w:sz w:val="28"/>
          <w:szCs w:val="28"/>
        </w:rPr>
      </w:pPr>
      <w:r w:rsidRPr="006A4CAB">
        <w:rPr>
          <w:b/>
          <w:bCs/>
          <w:sz w:val="28"/>
          <w:szCs w:val="28"/>
        </w:rPr>
        <w:t>Controlling Turret Movement and Airsoft Mechanism:</w:t>
      </w:r>
      <w:r w:rsidRPr="00CF1458">
        <w:rPr>
          <w:rFonts w:ascii="Times New Roman" w:hAnsi="Times New Roman"/>
          <w:sz w:val="28"/>
          <w:szCs w:val="28"/>
        </w:rPr>
        <w:t xml:space="preserve"> </w:t>
      </w:r>
      <w:r w:rsidRPr="006A4CAB">
        <w:rPr>
          <w:sz w:val="28"/>
          <w:szCs w:val="28"/>
        </w:rPr>
        <w:t>The web interface provides a comprehensive set of controls for users to manipulate the movement of the turret assembly and operate the airsoft mechanism. These controls may include virtual joysticks for intuitive directional control, sliders for adjusting motor speeds, and toggle switches for activating the airsoft mechanism. Advanced features such as preset positions for turret orientation and customizable firing modes enhance user flexibility and control precision</w:t>
      </w:r>
      <w:r w:rsidRPr="00CF1458">
        <w:rPr>
          <w:rFonts w:ascii="Times New Roman" w:hAnsi="Times New Roman"/>
          <w:sz w:val="28"/>
          <w:szCs w:val="28"/>
        </w:rPr>
        <w:t>.</w:t>
      </w:r>
    </w:p>
    <w:p w14:paraId="12C4B97A" w14:textId="77777777" w:rsidR="00865ADE" w:rsidRPr="006A4CAB" w:rsidRDefault="00865ADE" w:rsidP="00E65D67">
      <w:pPr>
        <w:jc w:val="both"/>
        <w:rPr>
          <w:sz w:val="28"/>
          <w:szCs w:val="28"/>
        </w:rPr>
      </w:pPr>
      <w:r w:rsidRPr="006A4CAB">
        <w:rPr>
          <w:b/>
          <w:bCs/>
          <w:sz w:val="28"/>
          <w:szCs w:val="28"/>
        </w:rPr>
        <w:t>Real-Time Camera Feed:</w:t>
      </w:r>
      <w:r w:rsidRPr="00CF1458">
        <w:rPr>
          <w:rFonts w:ascii="Times New Roman" w:hAnsi="Times New Roman"/>
          <w:sz w:val="28"/>
          <w:szCs w:val="28"/>
        </w:rPr>
        <w:t xml:space="preserve"> </w:t>
      </w:r>
      <w:r w:rsidRPr="006A4CAB">
        <w:rPr>
          <w:sz w:val="28"/>
          <w:szCs w:val="28"/>
        </w:rPr>
        <w:t>Users can access a live video stream from the camera module embedded in the system, enabling them to monitor the surroundings in real-time. The interface provides tools for zooming, panning, and adjusting camera angles to focus on specific areas of interest. Additionally, features such as picture-in-picture mode and multi-camera support enhance situational awareness and enable comprehensive surveillance of the operational environment.</w:t>
      </w:r>
    </w:p>
    <w:p w14:paraId="200C3359" w14:textId="77777777" w:rsidR="00865ADE" w:rsidRPr="00CF1458" w:rsidRDefault="00865ADE" w:rsidP="00E65D67">
      <w:pPr>
        <w:jc w:val="both"/>
        <w:rPr>
          <w:rFonts w:ascii="Times New Roman" w:hAnsi="Times New Roman"/>
          <w:sz w:val="28"/>
          <w:szCs w:val="28"/>
        </w:rPr>
      </w:pPr>
      <w:r w:rsidRPr="006A4CAB">
        <w:rPr>
          <w:b/>
          <w:bCs/>
          <w:sz w:val="28"/>
          <w:szCs w:val="28"/>
        </w:rPr>
        <w:lastRenderedPageBreak/>
        <w:t>Configuration Settings:</w:t>
      </w:r>
      <w:r w:rsidRPr="00CF1458">
        <w:rPr>
          <w:rFonts w:ascii="Times New Roman" w:hAnsi="Times New Roman"/>
          <w:sz w:val="28"/>
          <w:szCs w:val="28"/>
        </w:rPr>
        <w:t xml:space="preserve"> </w:t>
      </w:r>
      <w:r w:rsidRPr="006A4CAB">
        <w:rPr>
          <w:sz w:val="28"/>
          <w:szCs w:val="28"/>
        </w:rPr>
        <w:t>The interface offers a user-friendly interface for configuring various system parameters to suit specific operational requirements. Users can adjust camera settings such as resolution, frame rate, exposure, and image quality to optimize visual data capture. Similarly, parameters related to motor control, such as acceleration, deceleration, and torque limits, can be customized to achieve smooth and precise turret movement. Furthermore, advanced settings for the airsoft mechanism, such as firing rate, ammunition type, and safety protocols, can be fine-tuned to ensure effective defensive action while minimizing collateral damage.</w:t>
      </w:r>
    </w:p>
    <w:p w14:paraId="0F1A8F63" w14:textId="77777777" w:rsidR="00865ADE" w:rsidRPr="00CF1458" w:rsidRDefault="00865ADE" w:rsidP="00E65D67">
      <w:pPr>
        <w:jc w:val="both"/>
        <w:rPr>
          <w:rFonts w:ascii="Times New Roman" w:hAnsi="Times New Roman"/>
          <w:sz w:val="28"/>
          <w:szCs w:val="28"/>
        </w:rPr>
      </w:pPr>
      <w:r w:rsidRPr="006A4CAB">
        <w:rPr>
          <w:b/>
          <w:bCs/>
          <w:sz w:val="28"/>
          <w:szCs w:val="28"/>
        </w:rPr>
        <w:t>Historical Data and System Status:</w:t>
      </w:r>
      <w:r w:rsidRPr="00CF1458">
        <w:rPr>
          <w:rFonts w:ascii="Times New Roman" w:hAnsi="Times New Roman"/>
          <w:sz w:val="28"/>
          <w:szCs w:val="28"/>
        </w:rPr>
        <w:t xml:space="preserve"> </w:t>
      </w:r>
      <w:r w:rsidRPr="006A4CAB">
        <w:rPr>
          <w:sz w:val="28"/>
          <w:szCs w:val="28"/>
        </w:rPr>
        <w:t>The interface provides access to comprehensive logs and historical data pertaining to system activities, events, and performance metrics. Users can review past events, alarm triggers, and system notifications to analyze trends, identify patterns, and troubleshoot issues. Additionally, real-time system status indicators, including connectivity status, sensor readings, and battery levels, are prominently displayed to provide users with immediate feedback on system health and operational readiness.</w:t>
      </w:r>
    </w:p>
    <w:p w14:paraId="08FB8955" w14:textId="77777777" w:rsidR="00865ADE" w:rsidRPr="006A4CAB" w:rsidRDefault="00865ADE" w:rsidP="006A4CAB">
      <w:pPr>
        <w:rPr>
          <w:b/>
          <w:bCs/>
          <w:sz w:val="28"/>
          <w:szCs w:val="28"/>
        </w:rPr>
      </w:pPr>
      <w:r w:rsidRPr="006A4CAB">
        <w:rPr>
          <w:b/>
          <w:bCs/>
          <w:sz w:val="28"/>
          <w:szCs w:val="28"/>
        </w:rPr>
        <w:t>User Interface Design:</w:t>
      </w:r>
    </w:p>
    <w:p w14:paraId="34D0367B" w14:textId="77777777" w:rsidR="00865ADE" w:rsidRPr="00CF1458" w:rsidRDefault="00865ADE" w:rsidP="006A4CAB">
      <w:pPr>
        <w:rPr>
          <w:rFonts w:ascii="Times New Roman" w:hAnsi="Times New Roman"/>
          <w:sz w:val="28"/>
          <w:szCs w:val="28"/>
        </w:rPr>
      </w:pPr>
      <w:r w:rsidRPr="006A4CAB">
        <w:rPr>
          <w:b/>
          <w:bCs/>
          <w:sz w:val="28"/>
          <w:szCs w:val="28"/>
        </w:rPr>
        <w:t>Modern Web Technologies:</w:t>
      </w:r>
      <w:r w:rsidRPr="00CF1458">
        <w:rPr>
          <w:rFonts w:ascii="Times New Roman" w:hAnsi="Times New Roman"/>
          <w:sz w:val="28"/>
          <w:szCs w:val="28"/>
        </w:rPr>
        <w:t xml:space="preserve"> The interface leverages the latest advancements in web technology to deliver a visually appealing, interactive, and responsive user experience. HTML5, CSS3, and JavaScript are utilized to create dynamic and engaging user interfaces that rival native desktop applications in functionality and performance. Modern frameworks and libraries such as React.js, Angular, or Vue.js may be employed to streamline development and enhance maintainability.</w:t>
      </w:r>
    </w:p>
    <w:p w14:paraId="32C6D3CB" w14:textId="77777777" w:rsidR="00865ADE" w:rsidRPr="00CF1458" w:rsidRDefault="00865ADE"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Intuitive Controls:</w:t>
      </w:r>
      <w:r w:rsidRPr="00CF1458">
        <w:rPr>
          <w:rFonts w:ascii="Times New Roman" w:hAnsi="Times New Roman"/>
          <w:sz w:val="28"/>
          <w:szCs w:val="28"/>
        </w:rPr>
        <w:t xml:space="preserve"> User interface elements are carefully designed and positioned to facilitate intuitive navigation and operation. Buttons, sliders, dropdown menus, and input fields are strategically placed to maximize usability and minimize cognitive load. Visual cues such as icons, tooltips, and animations provide users with contextual information and guidance, enhancing user understanding and efficiency.</w:t>
      </w:r>
    </w:p>
    <w:p w14:paraId="10B7D4B0" w14:textId="77777777" w:rsidR="00865ADE" w:rsidRPr="00CF1458" w:rsidRDefault="00865ADE" w:rsidP="00E65D67">
      <w:pPr>
        <w:jc w:val="both"/>
        <w:rPr>
          <w:rFonts w:ascii="Times New Roman" w:hAnsi="Times New Roman"/>
          <w:sz w:val="28"/>
          <w:szCs w:val="28"/>
        </w:rPr>
      </w:pPr>
      <w:r w:rsidRPr="006A4CAB">
        <w:rPr>
          <w:b/>
          <w:bCs/>
          <w:sz w:val="28"/>
          <w:szCs w:val="28"/>
        </w:rPr>
        <w:t>Responsive Design:</w:t>
      </w:r>
      <w:r w:rsidRPr="00CF1458">
        <w:rPr>
          <w:rFonts w:ascii="Times New Roman" w:hAnsi="Times New Roman"/>
          <w:sz w:val="28"/>
          <w:szCs w:val="28"/>
        </w:rPr>
        <w:t xml:space="preserve"> </w:t>
      </w:r>
      <w:r w:rsidRPr="006A4CAB">
        <w:rPr>
          <w:sz w:val="28"/>
          <w:szCs w:val="28"/>
        </w:rPr>
        <w:t xml:space="preserve">The interface is designed to adapt seamlessly to different screen sizes, resolutions, and orientations, ensuring optimal viewing and </w:t>
      </w:r>
      <w:r w:rsidRPr="006A4CAB">
        <w:rPr>
          <w:sz w:val="28"/>
          <w:szCs w:val="28"/>
        </w:rPr>
        <w:lastRenderedPageBreak/>
        <w:t>usability across a wide range of devices and platforms. Responsive design techniques such as fluid layouts, flexible grids, and media queries are employed to dynamically adjust the layout and presentation of content based on the user's device characteristics. This ensures a consistent and enjoyable user experience regardless of the device used to access the interface.</w:t>
      </w:r>
    </w:p>
    <w:p w14:paraId="717F3FF0" w14:textId="77777777" w:rsidR="00E65D67" w:rsidRPr="00CF1458" w:rsidRDefault="00E65D67" w:rsidP="00E173AC">
      <w:pPr>
        <w:rPr>
          <w:rFonts w:ascii="Times New Roman" w:hAnsi="Times New Roman"/>
        </w:rPr>
      </w:pPr>
    </w:p>
    <w:p w14:paraId="7767116A" w14:textId="77777777" w:rsidR="00865ADE" w:rsidRPr="006A4CAB" w:rsidRDefault="00865ADE" w:rsidP="006A4CAB">
      <w:pPr>
        <w:rPr>
          <w:b/>
          <w:bCs/>
          <w:sz w:val="28"/>
          <w:szCs w:val="28"/>
        </w:rPr>
      </w:pPr>
      <w:r w:rsidRPr="006A4CAB">
        <w:rPr>
          <w:b/>
          <w:bCs/>
          <w:sz w:val="28"/>
          <w:szCs w:val="28"/>
        </w:rPr>
        <w:t>Security Measures:</w:t>
      </w:r>
    </w:p>
    <w:p w14:paraId="48141987" w14:textId="77777777" w:rsidR="00865ADE" w:rsidRPr="00CF1458" w:rsidRDefault="00865ADE" w:rsidP="00E65D67">
      <w:pPr>
        <w:jc w:val="both"/>
        <w:rPr>
          <w:rFonts w:ascii="Times New Roman" w:hAnsi="Times New Roman"/>
          <w:sz w:val="28"/>
          <w:szCs w:val="28"/>
        </w:rPr>
      </w:pPr>
      <w:r w:rsidRPr="006A4CAB">
        <w:rPr>
          <w:b/>
          <w:bCs/>
          <w:sz w:val="28"/>
          <w:szCs w:val="28"/>
        </w:rPr>
        <w:t>User Authentication and Authorization:</w:t>
      </w:r>
      <w:r w:rsidRPr="00CF1458">
        <w:rPr>
          <w:rFonts w:ascii="Times New Roman" w:hAnsi="Times New Roman"/>
          <w:sz w:val="28"/>
          <w:szCs w:val="28"/>
        </w:rPr>
        <w:t xml:space="preserve"> To prevent unauthorized access to sensitive system functionalities and data, robust user authentication mechanisms are implemented. Users are required to authenticate themselves using secure login credentials, such as usernames and passwords, before gaining access to the interface. Additionally, role-based access control (RBAC) mechanisms are employed to enforce granular access permissions based on user roles and privileges.</w:t>
      </w:r>
    </w:p>
    <w:p w14:paraId="462419FF" w14:textId="77777777" w:rsidR="00865ADE" w:rsidRPr="00CF1458" w:rsidRDefault="00865ADE" w:rsidP="00E65D67">
      <w:pPr>
        <w:jc w:val="both"/>
        <w:rPr>
          <w:rFonts w:ascii="Times New Roman" w:hAnsi="Times New Roman"/>
          <w:sz w:val="28"/>
          <w:szCs w:val="28"/>
        </w:rPr>
      </w:pPr>
      <w:r w:rsidRPr="006A4CAB">
        <w:rPr>
          <w:b/>
          <w:bCs/>
          <w:sz w:val="28"/>
          <w:szCs w:val="28"/>
        </w:rPr>
        <w:t>Data Encryption:</w:t>
      </w:r>
      <w:r w:rsidRPr="00CF1458">
        <w:rPr>
          <w:rFonts w:ascii="Times New Roman" w:hAnsi="Times New Roman"/>
          <w:sz w:val="28"/>
          <w:szCs w:val="28"/>
        </w:rPr>
        <w:t xml:space="preserve"> All communication between the web interface and backend systems is encrypted using industry-standard encryption protocols such as HTTPS (SSL/TLS). This ensures the confidentiality and integrity of data transmitted over the network, protecting against eavesdropping, tampering, and man-in-the-middle attacks. End-to-end encryption may also be employed for sensitive data such as user credentials and command payloads to provide an extra layer of security.</w:t>
      </w:r>
    </w:p>
    <w:p w14:paraId="72063030" w14:textId="77777777" w:rsidR="00865ADE" w:rsidRPr="00CF1458" w:rsidRDefault="00865ADE" w:rsidP="00E65D67">
      <w:pPr>
        <w:jc w:val="both"/>
        <w:rPr>
          <w:rFonts w:ascii="Times New Roman" w:hAnsi="Times New Roman"/>
          <w:sz w:val="28"/>
          <w:szCs w:val="28"/>
        </w:rPr>
      </w:pPr>
      <w:r w:rsidRPr="006A4CAB">
        <w:rPr>
          <w:b/>
          <w:bCs/>
          <w:sz w:val="28"/>
          <w:szCs w:val="28"/>
        </w:rPr>
        <w:t>Security Best Practices:</w:t>
      </w:r>
      <w:r w:rsidRPr="00CF1458">
        <w:rPr>
          <w:rFonts w:ascii="Times New Roman" w:hAnsi="Times New Roman"/>
          <w:sz w:val="28"/>
          <w:szCs w:val="28"/>
        </w:rPr>
        <w:t xml:space="preserve"> The interface adheres to established security best practices to mitigate common web security vulnerabilities and threats. Input validation techniques are employed to sanitize user inputs and prevent injection attacks such as SQL injection and cross-site scripting (XSS). Content security policies (CSPs) are implemented to mitigate the risks of code injection and unauthorized resource loading. Additionally, security headers such as HTTP Strict Transport Security (HSTS) and X-Content-Type-Options are utilized to enhance browser security and prevent certain types of attacks.</w:t>
      </w:r>
    </w:p>
    <w:p w14:paraId="7273987F" w14:textId="77777777" w:rsidR="00865ADE" w:rsidRPr="006A4CAB" w:rsidRDefault="00865ADE" w:rsidP="006A4CAB">
      <w:pPr>
        <w:rPr>
          <w:b/>
          <w:bCs/>
          <w:sz w:val="28"/>
          <w:szCs w:val="28"/>
        </w:rPr>
      </w:pPr>
      <w:r w:rsidRPr="006A4CAB">
        <w:rPr>
          <w:b/>
          <w:bCs/>
          <w:sz w:val="28"/>
          <w:szCs w:val="28"/>
        </w:rPr>
        <w:t>Integration with Backend Systems:</w:t>
      </w:r>
    </w:p>
    <w:p w14:paraId="57AE321A" w14:textId="77777777" w:rsidR="00865ADE" w:rsidRPr="00CF1458" w:rsidRDefault="00865ADE" w:rsidP="00E65D67">
      <w:pPr>
        <w:jc w:val="both"/>
        <w:rPr>
          <w:rFonts w:ascii="Times New Roman" w:hAnsi="Times New Roman"/>
          <w:sz w:val="28"/>
          <w:szCs w:val="28"/>
        </w:rPr>
      </w:pPr>
      <w:r w:rsidRPr="006A4CAB">
        <w:rPr>
          <w:b/>
          <w:bCs/>
          <w:sz w:val="28"/>
          <w:szCs w:val="28"/>
        </w:rPr>
        <w:t>Communication Channels:</w:t>
      </w:r>
      <w:r w:rsidRPr="00CF1458">
        <w:rPr>
          <w:rFonts w:ascii="Times New Roman" w:hAnsi="Times New Roman"/>
          <w:sz w:val="28"/>
          <w:szCs w:val="28"/>
        </w:rPr>
        <w:t xml:space="preserve"> The interface establishes reliable communication channels with backend systems to facilitate real-time data exchange and </w:t>
      </w:r>
      <w:r w:rsidRPr="00CF1458">
        <w:rPr>
          <w:rFonts w:ascii="Times New Roman" w:hAnsi="Times New Roman"/>
          <w:sz w:val="28"/>
          <w:szCs w:val="28"/>
        </w:rPr>
        <w:lastRenderedPageBreak/>
        <w:t xml:space="preserve">control. Asynchronous communication protocols such as </w:t>
      </w:r>
      <w:proofErr w:type="spellStart"/>
      <w:r w:rsidRPr="00CF1458">
        <w:rPr>
          <w:rFonts w:ascii="Times New Roman" w:hAnsi="Times New Roman"/>
          <w:sz w:val="28"/>
          <w:szCs w:val="28"/>
        </w:rPr>
        <w:t>WebSockets</w:t>
      </w:r>
      <w:proofErr w:type="spellEnd"/>
      <w:r w:rsidRPr="00CF1458">
        <w:rPr>
          <w:rFonts w:ascii="Times New Roman" w:hAnsi="Times New Roman"/>
          <w:sz w:val="28"/>
          <w:szCs w:val="28"/>
        </w:rPr>
        <w:t xml:space="preserve"> may be utilized to enable bidirectional, low-latency communication between the frontend interface and backend services. Alternatively, RESTful APIs or </w:t>
      </w:r>
      <w:proofErr w:type="spellStart"/>
      <w:r w:rsidRPr="00CF1458">
        <w:rPr>
          <w:rFonts w:ascii="Times New Roman" w:hAnsi="Times New Roman"/>
          <w:sz w:val="28"/>
          <w:szCs w:val="28"/>
        </w:rPr>
        <w:t>GraphQL</w:t>
      </w:r>
      <w:proofErr w:type="spellEnd"/>
      <w:r w:rsidRPr="00CF1458">
        <w:rPr>
          <w:rFonts w:ascii="Times New Roman" w:hAnsi="Times New Roman"/>
          <w:sz w:val="28"/>
          <w:szCs w:val="28"/>
        </w:rPr>
        <w:t xml:space="preserve"> endpoints may be employed to enable data retrieval, manipulation, and synchronization.</w:t>
      </w:r>
    </w:p>
    <w:p w14:paraId="50C4F3EC" w14:textId="77777777" w:rsidR="00865ADE" w:rsidRPr="00CF1458" w:rsidRDefault="00865ADE" w:rsidP="00E65D67">
      <w:pPr>
        <w:jc w:val="both"/>
        <w:rPr>
          <w:rFonts w:ascii="Times New Roman" w:hAnsi="Times New Roman"/>
          <w:sz w:val="28"/>
          <w:szCs w:val="28"/>
        </w:rPr>
      </w:pPr>
      <w:r w:rsidRPr="006A4CAB">
        <w:rPr>
          <w:b/>
          <w:bCs/>
          <w:sz w:val="28"/>
          <w:szCs w:val="28"/>
        </w:rPr>
        <w:t>APIs and WebSocket Connections:</w:t>
      </w:r>
      <w:r w:rsidRPr="00CF1458">
        <w:rPr>
          <w:rFonts w:ascii="Times New Roman" w:hAnsi="Times New Roman"/>
          <w:sz w:val="28"/>
          <w:szCs w:val="28"/>
        </w:rPr>
        <w:t xml:space="preserve"> The interface interacts with various backend systems and services via well-defined APIs and WebSocket connections. APIs expose a set of endpoints for performing CRUD (Create, Read, Update, Delete) operations on system resources such as sensor data, configuration settings, and user profiles. WebSocket connections enable real-time notifications, updates, and events to be pushed from the backend to the frontend in response to user actions or system triggers. This bidirectional communication enables seamless integration and synchronization between the frontend interface and backend systems, ensuring a responsive and interactive user experience.</w:t>
      </w:r>
    </w:p>
    <w:p w14:paraId="2ECE94D4" w14:textId="77777777" w:rsidR="00865ADE" w:rsidRPr="00CF1458" w:rsidRDefault="00865ADE" w:rsidP="00E65D67">
      <w:pPr>
        <w:jc w:val="both"/>
        <w:rPr>
          <w:rFonts w:ascii="Times New Roman" w:hAnsi="Times New Roman"/>
          <w:sz w:val="28"/>
          <w:szCs w:val="28"/>
        </w:rPr>
      </w:pPr>
      <w:r w:rsidRPr="006A4CAB">
        <w:rPr>
          <w:b/>
          <w:bCs/>
          <w:sz w:val="28"/>
          <w:szCs w:val="28"/>
        </w:rPr>
        <w:t>Error Handling and Feedback Mechanisms:</w:t>
      </w:r>
      <w:r w:rsidRPr="00CF1458">
        <w:rPr>
          <w:rFonts w:ascii="Times New Roman" w:hAnsi="Times New Roman"/>
          <w:sz w:val="28"/>
          <w:szCs w:val="28"/>
        </w:rPr>
        <w:t xml:space="preserve"> Robust error handling and feedback mechanisms are implemented to provide users with informative messages and notifications in case of communication failures, backend errors, or unexpected events. Error messages are presented in a clear</w:t>
      </w:r>
    </w:p>
    <w:p w14:paraId="47E39426" w14:textId="39612E90" w:rsidR="003A011E" w:rsidRPr="00CF1458" w:rsidRDefault="003A011E" w:rsidP="00E65D67">
      <w:pPr>
        <w:jc w:val="both"/>
        <w:rPr>
          <w:rStyle w:val="Strong"/>
          <w:rFonts w:ascii="Times New Roman" w:hAnsi="Times New Roman"/>
          <w:sz w:val="28"/>
          <w:szCs w:val="28"/>
          <w:bdr w:val="single" w:sz="2" w:space="0" w:color="E3E3E3" w:frame="1"/>
        </w:rPr>
      </w:pPr>
      <w:r w:rsidRPr="00CF1458">
        <w:rPr>
          <w:rStyle w:val="Strong"/>
          <w:rFonts w:ascii="Times New Roman" w:hAnsi="Times New Roman"/>
          <w:b w:val="0"/>
          <w:bCs w:val="0"/>
          <w:sz w:val="28"/>
          <w:szCs w:val="28"/>
          <w:bdr w:val="single" w:sz="2" w:space="0" w:color="E3E3E3" w:frame="1"/>
        </w:rPr>
        <w:t>Backend Systems: the backend systems serve as the backbone of the “War Machine” system facilitating communication between the hardware components, processing data, and orchestrating system operations</w:t>
      </w:r>
      <w:r w:rsidRPr="00CF1458">
        <w:rPr>
          <w:rStyle w:val="Strong"/>
          <w:rFonts w:ascii="Times New Roman" w:hAnsi="Times New Roman"/>
          <w:sz w:val="28"/>
          <w:szCs w:val="28"/>
          <w:bdr w:val="single" w:sz="2" w:space="0" w:color="E3E3E3" w:frame="1"/>
        </w:rPr>
        <w:t>.</w:t>
      </w:r>
    </w:p>
    <w:p w14:paraId="4A79DD24" w14:textId="3F9EBDC9" w:rsidR="00A67FA0" w:rsidRPr="006A4CAB" w:rsidRDefault="00A67FA0" w:rsidP="006A4CAB">
      <w:pPr>
        <w:rPr>
          <w:b/>
          <w:bCs/>
          <w:sz w:val="28"/>
          <w:szCs w:val="28"/>
        </w:rPr>
      </w:pPr>
      <w:r w:rsidRPr="006A4CAB">
        <w:rPr>
          <w:b/>
          <w:bCs/>
          <w:sz w:val="28"/>
          <w:szCs w:val="28"/>
        </w:rPr>
        <w:t>Communication Hub:</w:t>
      </w:r>
    </w:p>
    <w:p w14:paraId="40258D9D" w14:textId="77777777" w:rsidR="00A67FA0" w:rsidRPr="00CF1458" w:rsidRDefault="00A67FA0" w:rsidP="006A4CAB">
      <w:pPr>
        <w:rPr>
          <w:rFonts w:ascii="Times New Roman" w:hAnsi="Times New Roman"/>
          <w:sz w:val="28"/>
          <w:szCs w:val="28"/>
        </w:rPr>
      </w:pPr>
      <w:r w:rsidRPr="006A4CAB">
        <w:rPr>
          <w:b/>
          <w:bCs/>
          <w:sz w:val="28"/>
          <w:szCs w:val="28"/>
        </w:rPr>
        <w:t>Centralized Data Exchange:</w:t>
      </w:r>
      <w:r w:rsidRPr="00CF1458">
        <w:rPr>
          <w:rFonts w:ascii="Times New Roman" w:hAnsi="Times New Roman"/>
          <w:sz w:val="28"/>
          <w:szCs w:val="28"/>
        </w:rPr>
        <w:t xml:space="preserve"> The backend serves as a central communication hub, facilitating seamless data exchange between the web application interface, hardware components, and external systems. It manages bidirectional communication channels, ensuring reliable transmission of control commands, sensor data, and system status updates in real-time.</w:t>
      </w:r>
    </w:p>
    <w:p w14:paraId="7BB68A36" w14:textId="77777777" w:rsidR="00A67FA0" w:rsidRPr="00CF1458" w:rsidRDefault="00A67FA0" w:rsidP="00E65D67">
      <w:pPr>
        <w:jc w:val="both"/>
        <w:rPr>
          <w:rFonts w:ascii="Times New Roman" w:hAnsi="Times New Roman"/>
          <w:sz w:val="28"/>
          <w:szCs w:val="28"/>
        </w:rPr>
      </w:pPr>
      <w:r w:rsidRPr="006A4CAB">
        <w:rPr>
          <w:b/>
          <w:bCs/>
          <w:sz w:val="28"/>
          <w:szCs w:val="28"/>
        </w:rPr>
        <w:t>Protocol Implementation:</w:t>
      </w:r>
      <w:r w:rsidRPr="00CF1458">
        <w:rPr>
          <w:rFonts w:ascii="Times New Roman" w:hAnsi="Times New Roman"/>
          <w:sz w:val="28"/>
          <w:szCs w:val="28"/>
        </w:rPr>
        <w:t xml:space="preserve"> Implements communication protocols such as MQTT (Message Queuing Telemetry Transport), WebSocket, or custom APIs to establish reliable connections and standardize data formats for interoperability. This enables efficient data transmission and ensures compatibility with different hardware devices and software platforms.</w:t>
      </w:r>
    </w:p>
    <w:p w14:paraId="24E13314" w14:textId="77777777" w:rsidR="00A67FA0" w:rsidRPr="00CF1458" w:rsidRDefault="00A67FA0" w:rsidP="00E65D67">
      <w:pPr>
        <w:jc w:val="both"/>
        <w:rPr>
          <w:rFonts w:ascii="Times New Roman" w:hAnsi="Times New Roman"/>
          <w:sz w:val="28"/>
          <w:szCs w:val="28"/>
        </w:rPr>
      </w:pPr>
      <w:r w:rsidRPr="006A4CAB">
        <w:rPr>
          <w:b/>
          <w:bCs/>
          <w:sz w:val="28"/>
          <w:szCs w:val="28"/>
        </w:rPr>
        <w:lastRenderedPageBreak/>
        <w:t>Asynchronous Messaging:</w:t>
      </w:r>
      <w:r w:rsidRPr="00CF1458">
        <w:rPr>
          <w:rFonts w:ascii="Times New Roman" w:hAnsi="Times New Roman"/>
          <w:sz w:val="28"/>
          <w:szCs w:val="28"/>
        </w:rPr>
        <w:t xml:space="preserve"> Utilizes asynchronous messaging patterns such as publish-subscribe, message queues, or event-driven architectures to decouple communication between components. This approach enhances system responsiveness, scalability, and fault tolerance by enabling components to communicate asynchronously without blocking or waiting for responses.</w:t>
      </w:r>
    </w:p>
    <w:p w14:paraId="6E714AAC" w14:textId="77777777" w:rsidR="00A67FA0" w:rsidRPr="00CF1458" w:rsidRDefault="00A67FA0" w:rsidP="00E65D67">
      <w:pPr>
        <w:jc w:val="both"/>
        <w:rPr>
          <w:rFonts w:ascii="Times New Roman" w:hAnsi="Times New Roman"/>
          <w:sz w:val="28"/>
          <w:szCs w:val="28"/>
        </w:rPr>
      </w:pPr>
      <w:r w:rsidRPr="006A4CAB">
        <w:rPr>
          <w:b/>
          <w:bCs/>
          <w:sz w:val="28"/>
          <w:szCs w:val="28"/>
        </w:rPr>
        <w:t>Scalable Architecture:</w:t>
      </w:r>
      <w:r w:rsidRPr="00CF1458">
        <w:rPr>
          <w:rFonts w:ascii="Times New Roman" w:hAnsi="Times New Roman"/>
          <w:sz w:val="28"/>
          <w:szCs w:val="28"/>
        </w:rPr>
        <w:t xml:space="preserve"> Designs a scalable and distributed communication architecture that can handle a large number of concurrent connections and data streams. Utilizes techniques such as load balancing, horizontal scaling, and distributed message brokers to distribute workload and ensure high availability, fault tolerance, and scalability.</w:t>
      </w:r>
    </w:p>
    <w:p w14:paraId="0B4AA279" w14:textId="77777777" w:rsidR="00A67FA0" w:rsidRPr="006A4CAB" w:rsidRDefault="00A67FA0" w:rsidP="006A4CAB">
      <w:pPr>
        <w:rPr>
          <w:b/>
          <w:bCs/>
          <w:sz w:val="28"/>
          <w:szCs w:val="28"/>
        </w:rPr>
      </w:pPr>
      <w:r w:rsidRPr="006A4CAB">
        <w:rPr>
          <w:b/>
          <w:bCs/>
          <w:sz w:val="28"/>
          <w:szCs w:val="28"/>
        </w:rPr>
        <w:t>Data Processing:</w:t>
      </w:r>
    </w:p>
    <w:p w14:paraId="4947A458" w14:textId="77777777" w:rsidR="00A67FA0" w:rsidRPr="00CF1458" w:rsidRDefault="00A67FA0" w:rsidP="006A4CAB">
      <w:pPr>
        <w:rPr>
          <w:rFonts w:ascii="Times New Roman" w:hAnsi="Times New Roman"/>
          <w:sz w:val="28"/>
          <w:szCs w:val="28"/>
        </w:rPr>
      </w:pPr>
      <w:r w:rsidRPr="006A4CAB">
        <w:rPr>
          <w:b/>
          <w:bCs/>
          <w:sz w:val="28"/>
          <w:szCs w:val="28"/>
        </w:rPr>
        <w:t>Real-time Data Processing:</w:t>
      </w:r>
      <w:r w:rsidRPr="00CF1458">
        <w:rPr>
          <w:rFonts w:ascii="Times New Roman" w:hAnsi="Times New Roman"/>
          <w:sz w:val="28"/>
          <w:szCs w:val="28"/>
        </w:rPr>
        <w:t xml:space="preserve"> Processes incoming data streams from sensors, cameras, and user inputs to extract actionable insights and relevant information for decision-making. Utilizes parallel processing, distributed computing, or stream processing techniques to handle high-volume data streams efficiently.</w:t>
      </w:r>
    </w:p>
    <w:p w14:paraId="5C789A23" w14:textId="77777777" w:rsidR="00A67FA0" w:rsidRPr="00CF1458" w:rsidRDefault="00A67FA0" w:rsidP="00E65D67">
      <w:pPr>
        <w:jc w:val="both"/>
        <w:rPr>
          <w:rFonts w:ascii="Times New Roman" w:hAnsi="Times New Roman"/>
          <w:sz w:val="28"/>
          <w:szCs w:val="28"/>
        </w:rPr>
      </w:pPr>
      <w:r w:rsidRPr="006A4CAB">
        <w:rPr>
          <w:b/>
          <w:bCs/>
          <w:sz w:val="28"/>
          <w:szCs w:val="28"/>
        </w:rPr>
        <w:t>Algorithm Implementation:</w:t>
      </w:r>
      <w:r w:rsidRPr="00CF1458">
        <w:rPr>
          <w:rFonts w:ascii="Times New Roman" w:hAnsi="Times New Roman"/>
          <w:sz w:val="28"/>
          <w:szCs w:val="28"/>
        </w:rPr>
        <w:t xml:space="preserve"> Implements algorithms for data filtering, analysis, and aggregation to derive meaningful patterns, trends, and anomalies from raw sensor data. Utilizes statistical methods, signal processing techniques, and machine learning algorithms such as clustering, classification, and anomaly detection to extract insights and predict future behavior.</w:t>
      </w:r>
    </w:p>
    <w:p w14:paraId="19BE0636" w14:textId="77777777" w:rsidR="00A67FA0" w:rsidRPr="00CF1458" w:rsidRDefault="00A67FA0" w:rsidP="00E65D67">
      <w:pPr>
        <w:jc w:val="both"/>
        <w:rPr>
          <w:rFonts w:ascii="Times New Roman" w:hAnsi="Times New Roman"/>
          <w:sz w:val="28"/>
          <w:szCs w:val="28"/>
        </w:rPr>
      </w:pPr>
      <w:r w:rsidRPr="006A4CAB">
        <w:rPr>
          <w:b/>
          <w:bCs/>
          <w:sz w:val="28"/>
          <w:szCs w:val="28"/>
        </w:rPr>
        <w:t>Feature Extraction</w:t>
      </w:r>
      <w:r w:rsidRPr="00CF1458">
        <w:rPr>
          <w:rStyle w:val="Strong"/>
          <w:rFonts w:ascii="Times New Roman" w:hAnsi="Times New Roman"/>
          <w:sz w:val="28"/>
          <w:szCs w:val="28"/>
          <w:bdr w:val="single" w:sz="2" w:space="0" w:color="E3E3E3" w:frame="1"/>
        </w:rPr>
        <w:t>:</w:t>
      </w:r>
      <w:r w:rsidRPr="00CF1458">
        <w:rPr>
          <w:rFonts w:ascii="Times New Roman" w:hAnsi="Times New Roman"/>
          <w:sz w:val="28"/>
          <w:szCs w:val="28"/>
        </w:rPr>
        <w:t xml:space="preserve"> Extracts features such as object detection, motion tracking, and environmental parameters from sensor readings and camera imagery. Employs computer vision algorithms, image processing techniques, and sensor fusion methods to extract valuable information and enhance situational awareness.</w:t>
      </w:r>
    </w:p>
    <w:p w14:paraId="2A0102C3" w14:textId="77777777" w:rsidR="00A67FA0" w:rsidRPr="00CF1458" w:rsidRDefault="00A67FA0" w:rsidP="00E65D67">
      <w:pPr>
        <w:jc w:val="both"/>
        <w:rPr>
          <w:rFonts w:ascii="Times New Roman" w:hAnsi="Times New Roman"/>
          <w:sz w:val="28"/>
          <w:szCs w:val="28"/>
        </w:rPr>
      </w:pPr>
      <w:r w:rsidRPr="006A4CAB">
        <w:rPr>
          <w:b/>
          <w:bCs/>
          <w:sz w:val="28"/>
          <w:szCs w:val="28"/>
        </w:rPr>
        <w:t>Data Fusion:</w:t>
      </w:r>
      <w:r w:rsidRPr="00CF1458">
        <w:rPr>
          <w:rFonts w:ascii="Times New Roman" w:hAnsi="Times New Roman"/>
          <w:sz w:val="28"/>
          <w:szCs w:val="28"/>
        </w:rPr>
        <w:t xml:space="preserve"> Integrates and fuses data from multiple sources, including sensors, cameras, and external systems, to provide a comprehensive view of the operational environment. Utilizes data fusion algorithms, sensor fusion techniques, and Bayesian inference methods to combine heterogeneous data streams and improve decision-making accuracy.</w:t>
      </w:r>
    </w:p>
    <w:p w14:paraId="7A93D48A" w14:textId="77777777" w:rsidR="00E65D67" w:rsidRPr="00CF1458" w:rsidRDefault="00E65D67" w:rsidP="00E65D67">
      <w:pPr>
        <w:jc w:val="both"/>
        <w:rPr>
          <w:rFonts w:ascii="Times New Roman" w:hAnsi="Times New Roman"/>
          <w:sz w:val="28"/>
          <w:szCs w:val="28"/>
        </w:rPr>
      </w:pPr>
    </w:p>
    <w:p w14:paraId="03D3AEB6" w14:textId="77777777" w:rsidR="00A67FA0" w:rsidRPr="006A4CAB" w:rsidRDefault="00A67FA0" w:rsidP="006A4CAB">
      <w:pPr>
        <w:rPr>
          <w:b/>
          <w:bCs/>
          <w:sz w:val="28"/>
          <w:szCs w:val="28"/>
        </w:rPr>
      </w:pPr>
      <w:r w:rsidRPr="006A4CAB">
        <w:rPr>
          <w:b/>
          <w:bCs/>
          <w:sz w:val="28"/>
          <w:szCs w:val="28"/>
        </w:rPr>
        <w:lastRenderedPageBreak/>
        <w:t>Control Logic:</w:t>
      </w:r>
    </w:p>
    <w:p w14:paraId="6AE2349C" w14:textId="77777777" w:rsidR="00A67FA0" w:rsidRPr="00CF1458" w:rsidRDefault="00A67FA0" w:rsidP="006A4CAB">
      <w:pPr>
        <w:rPr>
          <w:rFonts w:ascii="Times New Roman" w:hAnsi="Times New Roman"/>
          <w:sz w:val="28"/>
          <w:szCs w:val="28"/>
        </w:rPr>
      </w:pPr>
      <w:r w:rsidRPr="006A4CAB">
        <w:rPr>
          <w:b/>
          <w:bCs/>
          <w:sz w:val="28"/>
          <w:szCs w:val="28"/>
        </w:rPr>
        <w:t>Rule-based Decision Making:</w:t>
      </w:r>
      <w:r w:rsidRPr="00CF1458">
        <w:rPr>
          <w:rFonts w:ascii="Times New Roman" w:hAnsi="Times New Roman"/>
          <w:sz w:val="28"/>
          <w:szCs w:val="28"/>
        </w:rPr>
        <w:t xml:space="preserve"> Implements control algorithms and decision-making logic to coordinate the operation of hardware components based on input from sensors, user commands, and predefined rules. Determines turret movement, target tracking, and defensive actions to respond effectively to security threats and operational requirements.</w:t>
      </w:r>
    </w:p>
    <w:p w14:paraId="0309433B" w14:textId="77777777" w:rsidR="00A67FA0" w:rsidRPr="00CF1458" w:rsidRDefault="00A67FA0" w:rsidP="00E65D67">
      <w:pPr>
        <w:jc w:val="both"/>
        <w:rPr>
          <w:rFonts w:ascii="Times New Roman" w:hAnsi="Times New Roman"/>
          <w:sz w:val="28"/>
          <w:szCs w:val="28"/>
        </w:rPr>
      </w:pPr>
      <w:r w:rsidRPr="006A4CAB">
        <w:rPr>
          <w:b/>
          <w:bCs/>
          <w:sz w:val="28"/>
          <w:szCs w:val="28"/>
        </w:rPr>
        <w:t>Feedback Control Systems:</w:t>
      </w:r>
      <w:r w:rsidRPr="00CF1458">
        <w:rPr>
          <w:rFonts w:ascii="Times New Roman" w:hAnsi="Times New Roman"/>
          <w:sz w:val="28"/>
          <w:szCs w:val="28"/>
        </w:rPr>
        <w:t xml:space="preserve"> Utilizes feedback control mechanisms such as PID (Proportional-Integral-Derivative) controllers, state machines, and closed-loop systems to regulate motor movement, servo positioning, and firing mechanisms. Monitors system feedback, adjusts control parameters, and maintains desired system behavior in dynamic environments.</w:t>
      </w:r>
    </w:p>
    <w:p w14:paraId="1564D9F8" w14:textId="77777777" w:rsidR="00A67FA0" w:rsidRPr="00CF1458" w:rsidRDefault="00A67FA0" w:rsidP="00E65D67">
      <w:pPr>
        <w:jc w:val="both"/>
        <w:rPr>
          <w:rFonts w:ascii="Times New Roman" w:hAnsi="Times New Roman"/>
          <w:sz w:val="28"/>
          <w:szCs w:val="28"/>
        </w:rPr>
      </w:pPr>
      <w:r w:rsidRPr="006A4CAB">
        <w:rPr>
          <w:b/>
          <w:bCs/>
          <w:sz w:val="28"/>
          <w:szCs w:val="28"/>
        </w:rPr>
        <w:t>Dynamic Reconfiguration:</w:t>
      </w:r>
      <w:r w:rsidRPr="00CF1458">
        <w:rPr>
          <w:rFonts w:ascii="Times New Roman" w:hAnsi="Times New Roman"/>
          <w:sz w:val="28"/>
          <w:szCs w:val="28"/>
        </w:rPr>
        <w:t xml:space="preserve"> Supports dynamic reconfiguration of control parameters, system settings, and operational modes based on changing environmental conditions, mission objectives, or user preferences. Enables adaptive behavior and flexibility in responding to evolving threats and operational requirements.</w:t>
      </w:r>
    </w:p>
    <w:p w14:paraId="590AC707" w14:textId="77777777" w:rsidR="00A67FA0" w:rsidRPr="00CF1458" w:rsidRDefault="00A67FA0" w:rsidP="00E65D67">
      <w:pPr>
        <w:jc w:val="both"/>
        <w:rPr>
          <w:rFonts w:ascii="Times New Roman" w:hAnsi="Times New Roman"/>
          <w:sz w:val="28"/>
          <w:szCs w:val="28"/>
        </w:rPr>
      </w:pPr>
      <w:r w:rsidRPr="006A4CAB">
        <w:rPr>
          <w:b/>
          <w:bCs/>
          <w:sz w:val="28"/>
          <w:szCs w:val="28"/>
        </w:rPr>
        <w:t>Decision Support:</w:t>
      </w:r>
      <w:r w:rsidRPr="00CF1458">
        <w:rPr>
          <w:rFonts w:ascii="Times New Roman" w:hAnsi="Times New Roman"/>
          <w:sz w:val="28"/>
          <w:szCs w:val="28"/>
        </w:rPr>
        <w:t xml:space="preserve"> Provides decision support capabilities by integrating real-time data analysis, predictive modeling, and scenario simulation. Employs decision trees, Bayesian networks, and reinforcement learning techniques to assist operators in making informed decisions and selecting optimal courses of action in complex and dynamic situations.</w:t>
      </w:r>
    </w:p>
    <w:p w14:paraId="2797D9A5" w14:textId="77777777" w:rsidR="00E65D67" w:rsidRPr="00CF1458" w:rsidRDefault="00E65D67" w:rsidP="00E65D67">
      <w:pPr>
        <w:jc w:val="both"/>
        <w:rPr>
          <w:rFonts w:ascii="Times New Roman" w:hAnsi="Times New Roman"/>
          <w:sz w:val="32"/>
          <w:szCs w:val="32"/>
        </w:rPr>
      </w:pPr>
    </w:p>
    <w:p w14:paraId="0D823069" w14:textId="77777777" w:rsidR="00A67FA0" w:rsidRPr="006A4CAB" w:rsidRDefault="00A67FA0" w:rsidP="006A4CAB">
      <w:pPr>
        <w:rPr>
          <w:b/>
          <w:bCs/>
          <w:sz w:val="28"/>
          <w:szCs w:val="28"/>
        </w:rPr>
      </w:pPr>
      <w:r w:rsidRPr="006A4CAB">
        <w:rPr>
          <w:b/>
          <w:bCs/>
          <w:sz w:val="28"/>
          <w:szCs w:val="28"/>
        </w:rPr>
        <w:t>Error Handling and Recovery:</w:t>
      </w:r>
    </w:p>
    <w:p w14:paraId="5687EFF4" w14:textId="77777777" w:rsidR="00A67FA0" w:rsidRPr="00CF1458" w:rsidRDefault="00A67FA0" w:rsidP="006A4CAB">
      <w:pPr>
        <w:rPr>
          <w:rFonts w:ascii="Times New Roman" w:hAnsi="Times New Roman"/>
          <w:sz w:val="28"/>
          <w:szCs w:val="28"/>
        </w:rPr>
      </w:pPr>
      <w:r w:rsidRPr="006A4CAB">
        <w:rPr>
          <w:b/>
          <w:bCs/>
          <w:sz w:val="28"/>
          <w:szCs w:val="28"/>
        </w:rPr>
        <w:t>Fault Detection:</w:t>
      </w:r>
      <w:r w:rsidRPr="00CF1458">
        <w:rPr>
          <w:rFonts w:ascii="Times New Roman" w:hAnsi="Times New Roman"/>
          <w:sz w:val="28"/>
          <w:szCs w:val="28"/>
        </w:rPr>
        <w:t xml:space="preserve"> Implements fault detection mechanisms to identify errors, faults, and failures in hardware components, communication channels, or software modules. Utilizes health monitoring, anomaly detection, and diagnostics tools to detect deviations from expected behavior and trigger appropriate responses.</w:t>
      </w:r>
    </w:p>
    <w:p w14:paraId="380D4C3E" w14:textId="77777777" w:rsidR="00A67FA0" w:rsidRPr="00CF1458" w:rsidRDefault="00A67FA0" w:rsidP="00E65D67">
      <w:pPr>
        <w:jc w:val="both"/>
        <w:rPr>
          <w:rFonts w:ascii="Times New Roman" w:hAnsi="Times New Roman"/>
          <w:sz w:val="28"/>
          <w:szCs w:val="28"/>
        </w:rPr>
      </w:pPr>
      <w:r w:rsidRPr="006A4CAB">
        <w:rPr>
          <w:b/>
          <w:bCs/>
          <w:sz w:val="28"/>
          <w:szCs w:val="28"/>
        </w:rPr>
        <w:t>Fault Tolerance:</w:t>
      </w:r>
      <w:r w:rsidRPr="00CF1458">
        <w:rPr>
          <w:rFonts w:ascii="Times New Roman" w:hAnsi="Times New Roman"/>
          <w:sz w:val="28"/>
          <w:szCs w:val="28"/>
        </w:rPr>
        <w:t xml:space="preserve"> Implements fault tolerance techniques such as redundancy, error correction codes, and graceful degradation to mitigate the impact of failures and ensure system reliability. Utilizes redundant hardware </w:t>
      </w:r>
      <w:r w:rsidRPr="00CF1458">
        <w:rPr>
          <w:rFonts w:ascii="Times New Roman" w:hAnsi="Times New Roman"/>
          <w:sz w:val="28"/>
          <w:szCs w:val="28"/>
        </w:rPr>
        <w:lastRenderedPageBreak/>
        <w:t>configurations, failover mechanisms, and automatic recovery procedures to maintain system availability in the event of failures.</w:t>
      </w:r>
    </w:p>
    <w:p w14:paraId="7132AFE0" w14:textId="77777777" w:rsidR="00A67FA0" w:rsidRPr="00CF1458" w:rsidRDefault="00A67FA0" w:rsidP="00E65D67">
      <w:pPr>
        <w:jc w:val="both"/>
        <w:rPr>
          <w:rFonts w:ascii="Times New Roman" w:hAnsi="Times New Roman"/>
          <w:sz w:val="28"/>
          <w:szCs w:val="28"/>
        </w:rPr>
      </w:pPr>
      <w:r w:rsidRPr="006A4CAB">
        <w:rPr>
          <w:b/>
          <w:bCs/>
          <w:sz w:val="28"/>
          <w:szCs w:val="28"/>
        </w:rPr>
        <w:t>Automated Recovery:</w:t>
      </w:r>
      <w:r w:rsidRPr="00CF1458">
        <w:rPr>
          <w:rFonts w:ascii="Times New Roman" w:hAnsi="Times New Roman"/>
          <w:sz w:val="28"/>
          <w:szCs w:val="28"/>
        </w:rPr>
        <w:t xml:space="preserve"> Implements automated recovery strategies to recover from errors and resume normal operation with minimal manual intervention. Utilizes rollback mechanisms, state restoration techniques, and error correction algorithms to revert to a stable state or recover from transient faults without service disruption.</w:t>
      </w:r>
    </w:p>
    <w:p w14:paraId="40921DE9" w14:textId="77777777" w:rsidR="00A67FA0" w:rsidRPr="00CF1458" w:rsidRDefault="00A67FA0" w:rsidP="00E65D67">
      <w:pPr>
        <w:jc w:val="both"/>
        <w:rPr>
          <w:rFonts w:ascii="Times New Roman" w:hAnsi="Times New Roman"/>
          <w:sz w:val="28"/>
          <w:szCs w:val="28"/>
        </w:rPr>
      </w:pPr>
      <w:r w:rsidRPr="006A4CAB">
        <w:rPr>
          <w:b/>
          <w:bCs/>
          <w:sz w:val="28"/>
          <w:szCs w:val="28"/>
        </w:rPr>
        <w:t>Predictive Maintenance</w:t>
      </w:r>
      <w:r w:rsidRPr="00CF1458">
        <w:rPr>
          <w:rStyle w:val="Strong"/>
          <w:rFonts w:ascii="Times New Roman" w:hAnsi="Times New Roman"/>
          <w:sz w:val="28"/>
          <w:szCs w:val="28"/>
          <w:bdr w:val="single" w:sz="2" w:space="0" w:color="E3E3E3" w:frame="1"/>
        </w:rPr>
        <w:t>:</w:t>
      </w:r>
      <w:r w:rsidRPr="00CF1458">
        <w:rPr>
          <w:rFonts w:ascii="Times New Roman" w:hAnsi="Times New Roman"/>
          <w:sz w:val="28"/>
          <w:szCs w:val="28"/>
        </w:rPr>
        <w:t xml:space="preserve"> Implements predictive maintenance techniques to anticipate and prevent system failures before they occur. Utilizes predictive analytics, machine learning models, and condition monitoring sensors to detect early warning signs of equipment degradation, identify potential failure modes, and schedule proactive maintenance actions to prevent downtime.</w:t>
      </w:r>
    </w:p>
    <w:p w14:paraId="40923F19" w14:textId="77777777" w:rsidR="00A67FA0" w:rsidRPr="006A4CAB" w:rsidRDefault="00A67FA0" w:rsidP="006A4CAB">
      <w:pPr>
        <w:rPr>
          <w:b/>
          <w:bCs/>
          <w:sz w:val="28"/>
          <w:szCs w:val="28"/>
        </w:rPr>
      </w:pPr>
      <w:r w:rsidRPr="006A4CAB">
        <w:rPr>
          <w:b/>
          <w:bCs/>
          <w:sz w:val="28"/>
          <w:szCs w:val="28"/>
        </w:rPr>
        <w:t>Integration with External Systems:</w:t>
      </w:r>
    </w:p>
    <w:p w14:paraId="458B788D" w14:textId="77777777" w:rsidR="00A67FA0" w:rsidRPr="00CF1458" w:rsidRDefault="00A67FA0" w:rsidP="006A4CAB">
      <w:pPr>
        <w:rPr>
          <w:rFonts w:ascii="Times New Roman" w:hAnsi="Times New Roman"/>
          <w:sz w:val="28"/>
          <w:szCs w:val="28"/>
        </w:rPr>
      </w:pPr>
      <w:r w:rsidRPr="006A4CAB">
        <w:rPr>
          <w:b/>
          <w:bCs/>
          <w:sz w:val="28"/>
          <w:szCs w:val="28"/>
        </w:rPr>
        <w:t>Interoperability:</w:t>
      </w:r>
      <w:r w:rsidRPr="00CF1458">
        <w:rPr>
          <w:rFonts w:ascii="Times New Roman" w:hAnsi="Times New Roman"/>
          <w:sz w:val="28"/>
          <w:szCs w:val="28"/>
        </w:rPr>
        <w:t xml:space="preserve"> Integrates with external systems such as security monitoring platforms, surveillance networks, and command centers to enable seamless interoperability and information sharing. Utilizes standardized protocols, APIs, and data formats to facilitate integration with third-party systems and services.</w:t>
      </w:r>
    </w:p>
    <w:p w14:paraId="129C843B" w14:textId="77777777" w:rsidR="00A67FA0" w:rsidRPr="00CF1458" w:rsidRDefault="00A67FA0" w:rsidP="00E65D67">
      <w:pPr>
        <w:jc w:val="both"/>
        <w:rPr>
          <w:rFonts w:ascii="Times New Roman" w:hAnsi="Times New Roman"/>
          <w:sz w:val="28"/>
          <w:szCs w:val="28"/>
        </w:rPr>
      </w:pPr>
      <w:r w:rsidRPr="006A4CAB">
        <w:rPr>
          <w:b/>
          <w:bCs/>
          <w:sz w:val="28"/>
          <w:szCs w:val="28"/>
        </w:rPr>
        <w:t>Data Exchange:</w:t>
      </w:r>
      <w:r w:rsidRPr="00CF1458">
        <w:rPr>
          <w:rFonts w:ascii="Times New Roman" w:hAnsi="Times New Roman"/>
          <w:sz w:val="28"/>
          <w:szCs w:val="28"/>
        </w:rPr>
        <w:t xml:space="preserve"> Exchanges data and status updates with external systems in real-time, enabling collaboration, situational awareness, and response coordination. Shares sensor data, event notifications, and system alerts to enhance overall security posture and enable timely decision-making.</w:t>
      </w:r>
    </w:p>
    <w:p w14:paraId="19897818" w14:textId="77777777" w:rsidR="00A67FA0" w:rsidRPr="00CF1458" w:rsidRDefault="00A67FA0" w:rsidP="00E65D67">
      <w:pPr>
        <w:jc w:val="both"/>
        <w:rPr>
          <w:rFonts w:ascii="Times New Roman" w:hAnsi="Times New Roman"/>
          <w:sz w:val="28"/>
          <w:szCs w:val="28"/>
        </w:rPr>
      </w:pPr>
      <w:r w:rsidRPr="006A4CAB">
        <w:rPr>
          <w:b/>
          <w:bCs/>
          <w:sz w:val="28"/>
          <w:szCs w:val="28"/>
        </w:rPr>
        <w:t>Event-driven Integration</w:t>
      </w:r>
      <w:r w:rsidRPr="00CF1458">
        <w:rPr>
          <w:rStyle w:val="Strong"/>
          <w:rFonts w:ascii="Times New Roman" w:hAnsi="Times New Roman"/>
          <w:sz w:val="28"/>
          <w:szCs w:val="28"/>
          <w:bdr w:val="single" w:sz="2" w:space="0" w:color="E3E3E3" w:frame="1"/>
        </w:rPr>
        <w:t>:</w:t>
      </w:r>
      <w:r w:rsidRPr="00CF1458">
        <w:rPr>
          <w:rFonts w:ascii="Times New Roman" w:hAnsi="Times New Roman"/>
          <w:sz w:val="28"/>
          <w:szCs w:val="28"/>
        </w:rPr>
        <w:t xml:space="preserve"> Utilizes event-driven integration patterns such as publish-subscribe, webhook notifications, and asynchronous callbacks to enable event-driven communication between systems. Triggers actions, alerts, and notifications in external systems based on predefined rules, thresholds, or events detected within the "War Machine" system.</w:t>
      </w:r>
    </w:p>
    <w:p w14:paraId="49D0EE16" w14:textId="77777777" w:rsidR="00A67FA0" w:rsidRPr="00CF1458" w:rsidRDefault="00A67FA0" w:rsidP="00E65D67">
      <w:pPr>
        <w:jc w:val="both"/>
        <w:rPr>
          <w:rFonts w:ascii="Times New Roman" w:hAnsi="Times New Roman"/>
          <w:sz w:val="28"/>
          <w:szCs w:val="28"/>
        </w:rPr>
      </w:pPr>
      <w:r w:rsidRPr="006A4CAB">
        <w:rPr>
          <w:b/>
          <w:bCs/>
          <w:sz w:val="28"/>
          <w:szCs w:val="28"/>
        </w:rPr>
        <w:t>Semantic Interoperability</w:t>
      </w:r>
      <w:r w:rsidRPr="00CF1458">
        <w:rPr>
          <w:rStyle w:val="Strong"/>
          <w:rFonts w:ascii="Times New Roman" w:hAnsi="Times New Roman"/>
          <w:sz w:val="28"/>
          <w:szCs w:val="28"/>
          <w:bdr w:val="single" w:sz="2" w:space="0" w:color="E3E3E3" w:frame="1"/>
        </w:rPr>
        <w:t>:</w:t>
      </w:r>
      <w:r w:rsidRPr="00CF1458">
        <w:rPr>
          <w:rFonts w:ascii="Times New Roman" w:hAnsi="Times New Roman"/>
          <w:sz w:val="28"/>
          <w:szCs w:val="28"/>
        </w:rPr>
        <w:t xml:space="preserve"> Ensures semantic interoperability by standardizing data models, ontologies, and vocabularies to facilitate seamless data exchange and interpretation between heterogeneous systems. Utilizes industry standards such as JSON-LD, RDF, and OWL to represent and annotate data with </w:t>
      </w:r>
      <w:r w:rsidRPr="00CF1458">
        <w:rPr>
          <w:rFonts w:ascii="Times New Roman" w:hAnsi="Times New Roman"/>
          <w:sz w:val="28"/>
          <w:szCs w:val="28"/>
        </w:rPr>
        <w:lastRenderedPageBreak/>
        <w:t>semantic metadata, enabling automated reasoning and semantic search capabilities.</w:t>
      </w:r>
    </w:p>
    <w:p w14:paraId="41080D05" w14:textId="4585C809" w:rsidR="003A011E" w:rsidRPr="00CF1458" w:rsidRDefault="00A67FA0" w:rsidP="00E65D67">
      <w:pPr>
        <w:jc w:val="both"/>
        <w:rPr>
          <w:rStyle w:val="Strong"/>
          <w:rFonts w:ascii="Times New Roman" w:hAnsi="Times New Roman"/>
          <w:b w:val="0"/>
          <w:bCs w:val="0"/>
          <w:sz w:val="28"/>
          <w:szCs w:val="28"/>
        </w:rPr>
      </w:pPr>
      <w:r w:rsidRPr="00CF1458">
        <w:rPr>
          <w:rFonts w:ascii="Times New Roman" w:hAnsi="Times New Roman"/>
          <w:b/>
          <w:bCs/>
          <w:sz w:val="28"/>
          <w:szCs w:val="28"/>
        </w:rPr>
        <w:t xml:space="preserve">Image Processing &amp; Machine Learning Algorithms: </w:t>
      </w:r>
      <w:r w:rsidRPr="00CF1458">
        <w:rPr>
          <w:rFonts w:ascii="Times New Roman" w:hAnsi="Times New Roman"/>
          <w:sz w:val="28"/>
          <w:szCs w:val="28"/>
        </w:rPr>
        <w:t>The Image Processing &amp; Machine Learning Algorithms component of the "War Machine" system enhances its intelligence and decision-making capabilities by analyzing visual data captured by the camera module. Here's a detailed description:</w:t>
      </w:r>
    </w:p>
    <w:p w14:paraId="6A215021" w14:textId="2111C039" w:rsidR="00A67FA0" w:rsidRPr="006A4CAB" w:rsidRDefault="00A67FA0" w:rsidP="006A4CAB">
      <w:pPr>
        <w:rPr>
          <w:b/>
          <w:bCs/>
          <w:sz w:val="28"/>
          <w:szCs w:val="28"/>
        </w:rPr>
      </w:pPr>
      <w:r w:rsidRPr="006A4CAB">
        <w:rPr>
          <w:b/>
          <w:bCs/>
          <w:sz w:val="28"/>
          <w:szCs w:val="28"/>
        </w:rPr>
        <w:t>Image Preprocessing:</w:t>
      </w:r>
    </w:p>
    <w:p w14:paraId="1B0BE186" w14:textId="77777777" w:rsidR="00A67FA0" w:rsidRPr="00CF1458" w:rsidRDefault="00A67FA0" w:rsidP="006A4CAB">
      <w:pPr>
        <w:rPr>
          <w:rFonts w:ascii="Times New Roman" w:hAnsi="Times New Roman"/>
          <w:sz w:val="28"/>
          <w:szCs w:val="28"/>
        </w:rPr>
      </w:pPr>
      <w:r w:rsidRPr="006A4CAB">
        <w:rPr>
          <w:b/>
          <w:bCs/>
          <w:sz w:val="28"/>
          <w:szCs w:val="28"/>
        </w:rPr>
        <w:t>Enhancing Image Quality:</w:t>
      </w:r>
      <w:r w:rsidRPr="00CF1458">
        <w:rPr>
          <w:rFonts w:ascii="Times New Roman" w:hAnsi="Times New Roman"/>
          <w:sz w:val="28"/>
          <w:szCs w:val="28"/>
        </w:rPr>
        <w:t xml:space="preserve"> Involves various techniques such as Gaussian blur, median filtering, and bilateral filtering for noise reduction, especially crucial in low-light conditions or environments with high levels of noise.</w:t>
      </w:r>
    </w:p>
    <w:p w14:paraId="31D79BDC" w14:textId="77777777" w:rsidR="00A67FA0" w:rsidRPr="00CF1458" w:rsidRDefault="00A67FA0" w:rsidP="00E65D67">
      <w:pPr>
        <w:jc w:val="both"/>
        <w:rPr>
          <w:rFonts w:ascii="Times New Roman" w:hAnsi="Times New Roman"/>
          <w:sz w:val="28"/>
          <w:szCs w:val="28"/>
        </w:rPr>
      </w:pPr>
      <w:r w:rsidRPr="006A4CAB">
        <w:rPr>
          <w:b/>
          <w:bCs/>
          <w:sz w:val="28"/>
          <w:szCs w:val="28"/>
        </w:rPr>
        <w:t>Edge Enhancement:</w:t>
      </w:r>
      <w:r w:rsidRPr="00CF1458">
        <w:rPr>
          <w:rFonts w:ascii="Times New Roman" w:hAnsi="Times New Roman"/>
          <w:sz w:val="28"/>
          <w:szCs w:val="28"/>
        </w:rPr>
        <w:t xml:space="preserve"> Applies edge detection algorithms like Sobel, Canny, or Laplacian to enhance edge features, which aids in object boundary detection and segmentation.</w:t>
      </w:r>
    </w:p>
    <w:p w14:paraId="37831A05" w14:textId="77777777" w:rsidR="00A67FA0" w:rsidRPr="00CF1458" w:rsidRDefault="00A67FA0" w:rsidP="00E65D67">
      <w:pPr>
        <w:jc w:val="both"/>
        <w:rPr>
          <w:rFonts w:ascii="Times New Roman" w:hAnsi="Times New Roman"/>
          <w:sz w:val="28"/>
          <w:szCs w:val="28"/>
        </w:rPr>
      </w:pPr>
      <w:r w:rsidRPr="006A4CAB">
        <w:rPr>
          <w:b/>
          <w:bCs/>
          <w:sz w:val="28"/>
          <w:szCs w:val="28"/>
        </w:rPr>
        <w:t>Color Space Conversion:</w:t>
      </w:r>
      <w:r w:rsidRPr="00CF1458">
        <w:rPr>
          <w:rFonts w:ascii="Times New Roman" w:hAnsi="Times New Roman"/>
          <w:sz w:val="28"/>
          <w:szCs w:val="28"/>
        </w:rPr>
        <w:t xml:space="preserve"> Converts images to different color spaces (e.g., RGB, HSV, YUV) for better representation of color information and improved analysis of specific color characteristics.</w:t>
      </w:r>
    </w:p>
    <w:p w14:paraId="3B89F627" w14:textId="77777777" w:rsidR="00A67FA0" w:rsidRPr="006A4CAB" w:rsidRDefault="00A67FA0" w:rsidP="006A4CAB">
      <w:pPr>
        <w:rPr>
          <w:b/>
          <w:bCs/>
          <w:sz w:val="28"/>
          <w:szCs w:val="28"/>
        </w:rPr>
      </w:pPr>
      <w:r w:rsidRPr="006A4CAB">
        <w:rPr>
          <w:b/>
          <w:bCs/>
          <w:sz w:val="28"/>
          <w:szCs w:val="28"/>
        </w:rPr>
        <w:t>Object Detection and Recognition:</w:t>
      </w:r>
    </w:p>
    <w:p w14:paraId="36B502D2" w14:textId="77777777" w:rsidR="00A67FA0" w:rsidRPr="00CF1458" w:rsidRDefault="00A67FA0" w:rsidP="006A4CAB">
      <w:pPr>
        <w:rPr>
          <w:rFonts w:ascii="Times New Roman" w:hAnsi="Times New Roman"/>
          <w:sz w:val="28"/>
          <w:szCs w:val="28"/>
        </w:rPr>
      </w:pPr>
      <w:r w:rsidRPr="006A4CAB">
        <w:rPr>
          <w:b/>
          <w:bCs/>
          <w:sz w:val="28"/>
          <w:szCs w:val="28"/>
        </w:rPr>
        <w:t>Feature Extraction:</w:t>
      </w:r>
      <w:r w:rsidRPr="00CF1458">
        <w:rPr>
          <w:rFonts w:ascii="Times New Roman" w:hAnsi="Times New Roman"/>
          <w:sz w:val="28"/>
          <w:szCs w:val="28"/>
        </w:rPr>
        <w:t xml:space="preserve"> Utilizes deep learning architectures such as CNNs (Convolutional Neural Networks) to automatically extract discriminative features from images, enabling accurate object detection and recognition.</w:t>
      </w:r>
    </w:p>
    <w:p w14:paraId="21E4CBB1" w14:textId="77777777" w:rsidR="00A67FA0" w:rsidRPr="00CF1458" w:rsidRDefault="00A67FA0" w:rsidP="00E65D67">
      <w:pPr>
        <w:jc w:val="both"/>
        <w:rPr>
          <w:rFonts w:ascii="Times New Roman" w:hAnsi="Times New Roman"/>
          <w:sz w:val="28"/>
          <w:szCs w:val="28"/>
        </w:rPr>
      </w:pPr>
      <w:r w:rsidRPr="006A4CAB">
        <w:rPr>
          <w:b/>
          <w:bCs/>
          <w:sz w:val="28"/>
          <w:szCs w:val="28"/>
        </w:rPr>
        <w:t>Class-specific Detection</w:t>
      </w:r>
      <w:r w:rsidRPr="00CF1458">
        <w:rPr>
          <w:rStyle w:val="Strong"/>
          <w:rFonts w:ascii="Times New Roman" w:hAnsi="Times New Roman"/>
          <w:sz w:val="28"/>
          <w:szCs w:val="28"/>
          <w:bdr w:val="single" w:sz="2" w:space="0" w:color="E3E3E3" w:frame="1"/>
        </w:rPr>
        <w:t>:</w:t>
      </w:r>
      <w:r w:rsidRPr="00CF1458">
        <w:rPr>
          <w:rFonts w:ascii="Times New Roman" w:hAnsi="Times New Roman"/>
          <w:sz w:val="28"/>
          <w:szCs w:val="28"/>
        </w:rPr>
        <w:t xml:space="preserve"> Implements class-specific detectors for recognizing specific objects of interest, such as human faces, vehicles, weapons, or intruders, by training models with annotated datasets containing examples of the target objects.</w:t>
      </w:r>
    </w:p>
    <w:p w14:paraId="4BB609A6" w14:textId="77777777" w:rsidR="00A67FA0" w:rsidRPr="006A4CAB" w:rsidRDefault="00A67FA0" w:rsidP="006A4CAB">
      <w:pPr>
        <w:rPr>
          <w:b/>
          <w:bCs/>
          <w:sz w:val="28"/>
          <w:szCs w:val="28"/>
        </w:rPr>
      </w:pPr>
      <w:r w:rsidRPr="006A4CAB">
        <w:rPr>
          <w:b/>
          <w:bCs/>
          <w:sz w:val="28"/>
          <w:szCs w:val="28"/>
        </w:rPr>
        <w:t>Integration with Control Systems:</w:t>
      </w:r>
    </w:p>
    <w:p w14:paraId="219D067D" w14:textId="77777777" w:rsidR="00A67FA0" w:rsidRPr="00CF1458" w:rsidRDefault="00A67FA0" w:rsidP="006A4CAB">
      <w:pPr>
        <w:rPr>
          <w:rFonts w:ascii="Times New Roman" w:hAnsi="Times New Roman"/>
          <w:sz w:val="28"/>
          <w:szCs w:val="28"/>
        </w:rPr>
      </w:pPr>
      <w:r w:rsidRPr="006A4CAB">
        <w:rPr>
          <w:b/>
          <w:bCs/>
          <w:sz w:val="28"/>
          <w:szCs w:val="28"/>
        </w:rPr>
        <w:t>Closed-loop Control:</w:t>
      </w:r>
      <w:r w:rsidRPr="00CF1458">
        <w:rPr>
          <w:rFonts w:ascii="Times New Roman" w:hAnsi="Times New Roman"/>
          <w:sz w:val="28"/>
          <w:szCs w:val="28"/>
        </w:rPr>
        <w:t xml:space="preserve"> Establishes bidirectional communication channels between the image processing module and the system's control logic, enabling seamless integration and coordination between perception and action.</w:t>
      </w:r>
    </w:p>
    <w:p w14:paraId="200EB371" w14:textId="77777777" w:rsidR="00A67FA0" w:rsidRPr="00CF1458" w:rsidRDefault="00A67FA0" w:rsidP="00E65D67">
      <w:pPr>
        <w:jc w:val="both"/>
        <w:rPr>
          <w:rFonts w:ascii="Times New Roman" w:hAnsi="Times New Roman"/>
          <w:sz w:val="28"/>
          <w:szCs w:val="28"/>
        </w:rPr>
      </w:pPr>
      <w:r w:rsidRPr="006A4CAB">
        <w:rPr>
          <w:b/>
          <w:bCs/>
          <w:sz w:val="28"/>
          <w:szCs w:val="28"/>
        </w:rPr>
        <w:lastRenderedPageBreak/>
        <w:t>Feedback-driven Adaptation:</w:t>
      </w:r>
      <w:r w:rsidRPr="00CF1458">
        <w:rPr>
          <w:rFonts w:ascii="Times New Roman" w:hAnsi="Times New Roman"/>
          <w:sz w:val="28"/>
          <w:szCs w:val="28"/>
        </w:rPr>
        <w:t xml:space="preserve"> Leverages feedback from the control system to refine analysis results, adjust tracking parameters, and prioritize targets based on operational requirements and user-defined policies.</w:t>
      </w:r>
    </w:p>
    <w:p w14:paraId="3EE74CEB" w14:textId="0B33F8D1" w:rsidR="007408FE" w:rsidRPr="00CF1458" w:rsidRDefault="00A67FA0" w:rsidP="00990B0D">
      <w:pPr>
        <w:jc w:val="both"/>
        <w:rPr>
          <w:rFonts w:ascii="Times New Roman" w:hAnsi="Times New Roman"/>
          <w:sz w:val="28"/>
          <w:szCs w:val="28"/>
        </w:rPr>
      </w:pPr>
      <w:r w:rsidRPr="006A4CAB">
        <w:rPr>
          <w:b/>
          <w:bCs/>
          <w:sz w:val="28"/>
          <w:szCs w:val="28"/>
        </w:rPr>
        <w:t>Hierarchical Control Architecture:</w:t>
      </w:r>
      <w:r w:rsidRPr="00CF1458">
        <w:rPr>
          <w:rFonts w:ascii="Times New Roman" w:hAnsi="Times New Roman"/>
          <w:sz w:val="28"/>
          <w:szCs w:val="28"/>
        </w:rPr>
        <w:t xml:space="preserve"> Integrates image processing algorithms within a hierarchical control architecture alongside higher-level decision-making modules, enabling distributed control and modularization of system functionality for scalability, fault tolerance, and maintainability.</w:t>
      </w:r>
    </w:p>
    <w:p w14:paraId="7E686AF4" w14:textId="63DD1FDF" w:rsidR="00502E34" w:rsidRPr="00CF1458" w:rsidRDefault="00502E34" w:rsidP="00E65D67">
      <w:pPr>
        <w:jc w:val="both"/>
        <w:rPr>
          <w:rFonts w:ascii="Times New Roman" w:hAnsi="Times New Roman"/>
          <w:sz w:val="28"/>
          <w:szCs w:val="28"/>
        </w:rPr>
      </w:pPr>
      <w:r w:rsidRPr="006A4CAB">
        <w:rPr>
          <w:b/>
          <w:bCs/>
          <w:sz w:val="28"/>
          <w:szCs w:val="28"/>
        </w:rPr>
        <w:t>Wi-Fi Modules:</w:t>
      </w:r>
      <w:r w:rsidR="00D551F6" w:rsidRPr="00CF1458">
        <w:rPr>
          <w:rFonts w:ascii="Times New Roman" w:eastAsia="Times New Roman" w:hAnsi="Times New Roman"/>
          <w:b/>
          <w:bCs/>
          <w:sz w:val="28"/>
          <w:szCs w:val="28"/>
          <w:bdr w:val="single" w:sz="2" w:space="0" w:color="E3E3E3" w:frame="1"/>
        </w:rPr>
        <w:t xml:space="preserve"> </w:t>
      </w:r>
      <w:r w:rsidRPr="00CF1458">
        <w:rPr>
          <w:rFonts w:ascii="Times New Roman" w:hAnsi="Times New Roman"/>
          <w:sz w:val="28"/>
          <w:szCs w:val="28"/>
        </w:rPr>
        <w:t>The Wi-Fi module serves as a crucial component within the "War Machine" system, enabling wireless communication and connectivity capabilities. Here's an in-depth explanation:</w:t>
      </w:r>
    </w:p>
    <w:p w14:paraId="06DC050F" w14:textId="77777777" w:rsidR="00502E34" w:rsidRPr="006A4CAB" w:rsidRDefault="00502E34" w:rsidP="006A4CAB">
      <w:pPr>
        <w:rPr>
          <w:b/>
          <w:bCs/>
          <w:sz w:val="28"/>
          <w:szCs w:val="28"/>
        </w:rPr>
      </w:pPr>
      <w:r w:rsidRPr="006A4CAB">
        <w:rPr>
          <w:b/>
          <w:bCs/>
          <w:sz w:val="28"/>
          <w:szCs w:val="28"/>
        </w:rPr>
        <w:t>Wireless Communication:</w:t>
      </w:r>
    </w:p>
    <w:p w14:paraId="41BAD203" w14:textId="77777777" w:rsidR="00502E34" w:rsidRPr="00CF1458" w:rsidRDefault="00502E34" w:rsidP="006A4CAB">
      <w:pPr>
        <w:rPr>
          <w:rFonts w:ascii="Times New Roman" w:hAnsi="Times New Roman"/>
          <w:sz w:val="28"/>
          <w:szCs w:val="28"/>
        </w:rPr>
      </w:pPr>
      <w:r w:rsidRPr="006A4CAB">
        <w:rPr>
          <w:b/>
          <w:bCs/>
          <w:sz w:val="28"/>
          <w:szCs w:val="28"/>
        </w:rPr>
        <w:t>Wi-Fi Standards:</w:t>
      </w:r>
      <w:r w:rsidRPr="00CF1458">
        <w:rPr>
          <w:rFonts w:ascii="Times New Roman" w:hAnsi="Times New Roman"/>
          <w:sz w:val="28"/>
          <w:szCs w:val="28"/>
        </w:rPr>
        <w:t xml:space="preserve"> The Wi-Fi module adheres to industry-standard IEEE 802.11 protocols, such as 802.11a/b/g/n/ac, enabling compatibility with existing Wi-Fi networks and devices.</w:t>
      </w:r>
    </w:p>
    <w:p w14:paraId="37179475" w14:textId="77777777" w:rsidR="00502E34" w:rsidRPr="00CF1458" w:rsidRDefault="00502E34" w:rsidP="00E65D67">
      <w:pPr>
        <w:jc w:val="both"/>
        <w:rPr>
          <w:rFonts w:ascii="Times New Roman" w:hAnsi="Times New Roman"/>
          <w:sz w:val="28"/>
          <w:szCs w:val="28"/>
        </w:rPr>
      </w:pPr>
      <w:r w:rsidRPr="006A4CAB">
        <w:rPr>
          <w:b/>
          <w:bCs/>
          <w:sz w:val="28"/>
          <w:szCs w:val="28"/>
        </w:rPr>
        <w:t>Wireless Networking:</w:t>
      </w:r>
      <w:r w:rsidRPr="00CF1458">
        <w:rPr>
          <w:rFonts w:ascii="Times New Roman" w:hAnsi="Times New Roman"/>
          <w:sz w:val="28"/>
          <w:szCs w:val="28"/>
        </w:rPr>
        <w:t xml:space="preserve"> It facilitates the establishment of wireless local area networks (WLANs) to connect the "War Machine" system to local network infrastructure, routers, and access points.</w:t>
      </w:r>
    </w:p>
    <w:p w14:paraId="1EA71E67" w14:textId="77777777" w:rsidR="00502E34" w:rsidRPr="00CF1458" w:rsidRDefault="00502E34" w:rsidP="00E65D67">
      <w:pPr>
        <w:jc w:val="both"/>
        <w:rPr>
          <w:rFonts w:ascii="Times New Roman" w:hAnsi="Times New Roman"/>
          <w:sz w:val="28"/>
          <w:szCs w:val="28"/>
        </w:rPr>
      </w:pPr>
      <w:r w:rsidRPr="006A4CAB">
        <w:rPr>
          <w:b/>
          <w:bCs/>
          <w:sz w:val="28"/>
          <w:szCs w:val="28"/>
        </w:rPr>
        <w:t>Wireless Range:</w:t>
      </w:r>
      <w:r w:rsidRPr="00CF1458">
        <w:rPr>
          <w:rFonts w:ascii="Times New Roman" w:hAnsi="Times New Roman"/>
          <w:sz w:val="28"/>
          <w:szCs w:val="28"/>
        </w:rPr>
        <w:t xml:space="preserve"> The module's range depends on factors such as signal strength, environmental conditions, and antenna design, typically covering distances ranging from tens to hundreds of meters.</w:t>
      </w:r>
    </w:p>
    <w:p w14:paraId="0C461D5A" w14:textId="77777777" w:rsidR="00502E34" w:rsidRPr="006A4CAB" w:rsidRDefault="00502E34" w:rsidP="006A4CAB">
      <w:pPr>
        <w:rPr>
          <w:b/>
          <w:bCs/>
          <w:sz w:val="28"/>
          <w:szCs w:val="28"/>
        </w:rPr>
      </w:pPr>
      <w:r w:rsidRPr="006A4CAB">
        <w:rPr>
          <w:b/>
          <w:bCs/>
          <w:sz w:val="28"/>
          <w:szCs w:val="28"/>
        </w:rPr>
        <w:t>Wireless Connectivity:</w:t>
      </w:r>
    </w:p>
    <w:p w14:paraId="78E0C78E" w14:textId="77777777" w:rsidR="00502E34" w:rsidRPr="00CF1458" w:rsidRDefault="00502E34" w:rsidP="006A4CAB">
      <w:pPr>
        <w:rPr>
          <w:rFonts w:ascii="Times New Roman" w:hAnsi="Times New Roman"/>
          <w:sz w:val="28"/>
          <w:szCs w:val="28"/>
        </w:rPr>
      </w:pPr>
      <w:r w:rsidRPr="006A4CAB">
        <w:rPr>
          <w:b/>
          <w:bCs/>
          <w:sz w:val="28"/>
          <w:szCs w:val="28"/>
        </w:rPr>
        <w:t>Client Mode:</w:t>
      </w:r>
      <w:r w:rsidRPr="00CF1458">
        <w:rPr>
          <w:rFonts w:ascii="Times New Roman" w:hAnsi="Times New Roman"/>
          <w:sz w:val="28"/>
          <w:szCs w:val="28"/>
        </w:rPr>
        <w:t xml:space="preserve"> The Wi-Fi module can operate in client mode, allowing the "War Machine" system to connect to existing Wi-Fi networks as a client device, enabling internet access, remote monitoring, and cloud integration.</w:t>
      </w:r>
    </w:p>
    <w:p w14:paraId="625485D3" w14:textId="77777777" w:rsidR="00502E34" w:rsidRPr="00CF1458" w:rsidRDefault="00502E34" w:rsidP="00E65D67">
      <w:pPr>
        <w:jc w:val="both"/>
        <w:rPr>
          <w:rFonts w:ascii="Times New Roman" w:hAnsi="Times New Roman"/>
          <w:sz w:val="28"/>
          <w:szCs w:val="28"/>
        </w:rPr>
      </w:pPr>
      <w:r w:rsidRPr="006A4CAB">
        <w:rPr>
          <w:b/>
          <w:bCs/>
          <w:sz w:val="28"/>
          <w:szCs w:val="28"/>
        </w:rPr>
        <w:t>Access Point Mode:</w:t>
      </w:r>
      <w:r w:rsidRPr="00CF1458">
        <w:rPr>
          <w:rFonts w:ascii="Times New Roman" w:hAnsi="Times New Roman"/>
          <w:sz w:val="28"/>
          <w:szCs w:val="28"/>
        </w:rPr>
        <w:t xml:space="preserve"> It can also function as an access point, creating its Wi-Fi network for other devices to connect to, facilitating direct communication and control without the need for an external network infrastructure.</w:t>
      </w:r>
    </w:p>
    <w:p w14:paraId="5F9ED794" w14:textId="77777777" w:rsidR="00502E34" w:rsidRPr="006A4CAB" w:rsidRDefault="00502E34" w:rsidP="006A4CAB">
      <w:pPr>
        <w:rPr>
          <w:b/>
          <w:bCs/>
          <w:sz w:val="28"/>
          <w:szCs w:val="28"/>
        </w:rPr>
      </w:pPr>
      <w:r w:rsidRPr="006A4CAB">
        <w:rPr>
          <w:b/>
          <w:bCs/>
          <w:sz w:val="28"/>
          <w:szCs w:val="28"/>
        </w:rPr>
        <w:t>Communication Protocols:</w:t>
      </w:r>
    </w:p>
    <w:p w14:paraId="6BC12021" w14:textId="77777777" w:rsidR="00502E34" w:rsidRPr="00CF1458" w:rsidRDefault="00502E34" w:rsidP="006A4CAB">
      <w:pPr>
        <w:rPr>
          <w:rFonts w:ascii="Times New Roman" w:hAnsi="Times New Roman"/>
          <w:sz w:val="28"/>
          <w:szCs w:val="28"/>
        </w:rPr>
      </w:pPr>
      <w:r w:rsidRPr="006A4CAB">
        <w:rPr>
          <w:b/>
          <w:bCs/>
          <w:sz w:val="28"/>
          <w:szCs w:val="28"/>
        </w:rPr>
        <w:lastRenderedPageBreak/>
        <w:t>TCP/IP Stack:</w:t>
      </w:r>
      <w:r w:rsidRPr="00CF1458">
        <w:rPr>
          <w:rFonts w:ascii="Times New Roman" w:hAnsi="Times New Roman"/>
          <w:sz w:val="28"/>
          <w:szCs w:val="28"/>
        </w:rPr>
        <w:t xml:space="preserve"> The module implements a TCP/IP networking stack, enabling communication using standard internet protocols such as TCP (Transmission Control Protocol) and UDP (User Datagram Protocol).</w:t>
      </w:r>
    </w:p>
    <w:p w14:paraId="6AFA8A3F"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Socket Communication:</w:t>
      </w:r>
      <w:r w:rsidRPr="00CF1458">
        <w:rPr>
          <w:rFonts w:ascii="Times New Roman" w:hAnsi="Times New Roman"/>
          <w:sz w:val="28"/>
          <w:szCs w:val="28"/>
        </w:rPr>
        <w:t xml:space="preserve"> It supports socket-based communication, allowing the exchange of data with other devices or servers over Wi-Fi networks using protocols like HTTP, MQTT, or WebSocket.</w:t>
      </w:r>
    </w:p>
    <w:p w14:paraId="28968142"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Security Features:</w:t>
      </w:r>
    </w:p>
    <w:p w14:paraId="30E989E2"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Encryption:</w:t>
      </w:r>
      <w:r w:rsidRPr="00CF1458">
        <w:rPr>
          <w:rFonts w:ascii="Times New Roman" w:hAnsi="Times New Roman"/>
          <w:sz w:val="28"/>
          <w:szCs w:val="28"/>
        </w:rPr>
        <w:t xml:space="preserve"> The Wi-Fi module supports encryption protocols such as WPA2 (Wi-Fi Protected Access II) to secure wireless communication, preventing unauthorized access and eavesdropping.</w:t>
      </w:r>
    </w:p>
    <w:p w14:paraId="0A5B72D4"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Authentication:</w:t>
      </w:r>
      <w:r w:rsidRPr="00CF1458">
        <w:rPr>
          <w:rFonts w:ascii="Times New Roman" w:hAnsi="Times New Roman"/>
          <w:sz w:val="28"/>
          <w:szCs w:val="28"/>
        </w:rPr>
        <w:t xml:space="preserve"> It implements authentication mechanisms like WPA2-PSK (Pre-Shared Key) or WPA2-Enterprise for verifying the identity of devices connecting to the network, ensuring secure access control.</w:t>
      </w:r>
    </w:p>
    <w:p w14:paraId="7150ECAE"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Configuration and Management:</w:t>
      </w:r>
    </w:p>
    <w:p w14:paraId="4894BBDB"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Web Interface:</w:t>
      </w:r>
      <w:r w:rsidRPr="00CF1458">
        <w:rPr>
          <w:rFonts w:ascii="Times New Roman" w:hAnsi="Times New Roman"/>
          <w:sz w:val="28"/>
          <w:szCs w:val="28"/>
        </w:rPr>
        <w:t xml:space="preserve"> The module may include a web-based administration interface for configuring Wi-Fi network settings, security parameters, and network modes.</w:t>
      </w:r>
    </w:p>
    <w:p w14:paraId="0CF7A916"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APIs and SDKs:</w:t>
      </w:r>
      <w:r w:rsidRPr="00CF1458">
        <w:rPr>
          <w:rFonts w:ascii="Times New Roman" w:hAnsi="Times New Roman"/>
          <w:sz w:val="28"/>
          <w:szCs w:val="28"/>
        </w:rPr>
        <w:t xml:space="preserve"> Provides software development kits (SDKs) and APIs for integrating Wi-Fi functionality into custom applications and firmware, enabling developers to control and manage Wi-Fi connectivity programmatically.</w:t>
      </w:r>
    </w:p>
    <w:p w14:paraId="141E7362"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Power Consumption and Efficiency:</w:t>
      </w:r>
    </w:p>
    <w:p w14:paraId="6F3D2787"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Low-Power Modes:</w:t>
      </w:r>
      <w:r w:rsidRPr="00CF1458">
        <w:rPr>
          <w:rFonts w:ascii="Times New Roman" w:hAnsi="Times New Roman"/>
          <w:sz w:val="28"/>
          <w:szCs w:val="28"/>
        </w:rPr>
        <w:t xml:space="preserve"> Supports low-power operation and sleep modes to conserve energy and extend battery life in battery-powered applications.</w:t>
      </w:r>
    </w:p>
    <w:p w14:paraId="18225756"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Power Management:</w:t>
      </w:r>
      <w:r w:rsidRPr="00CF1458">
        <w:rPr>
          <w:rFonts w:ascii="Times New Roman" w:hAnsi="Times New Roman"/>
          <w:sz w:val="28"/>
          <w:szCs w:val="28"/>
        </w:rPr>
        <w:t xml:space="preserve"> Implements power-saving features like dynamic power management and transmit power control to optimize energy consumption while maintaining reliable wireless connectivity.</w:t>
      </w:r>
    </w:p>
    <w:p w14:paraId="787D4A4B"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Reliability and Robustness:</w:t>
      </w:r>
    </w:p>
    <w:p w14:paraId="79980718"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lastRenderedPageBreak/>
        <w:t>Error Handling:</w:t>
      </w:r>
      <w:r w:rsidRPr="00CF1458">
        <w:rPr>
          <w:rFonts w:ascii="Times New Roman" w:hAnsi="Times New Roman"/>
          <w:sz w:val="28"/>
          <w:szCs w:val="28"/>
        </w:rPr>
        <w:t xml:space="preserve"> Incorporates error detection and correction mechanisms to ensure reliable data transmission over wireless channels, mitigating the effects of packet loss, interference, and signal degradation.</w:t>
      </w:r>
    </w:p>
    <w:p w14:paraId="58551AA1"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Signal Quality Monitoring:</w:t>
      </w:r>
      <w:r w:rsidRPr="00CF1458">
        <w:rPr>
          <w:rFonts w:ascii="Times New Roman" w:hAnsi="Times New Roman"/>
          <w:sz w:val="28"/>
          <w:szCs w:val="28"/>
        </w:rPr>
        <w:t xml:space="preserve"> Monitors signal strength, noise levels, and channel conditions to adapt transmission parameters dynamically, maintaining optimal performance and connectivity in challenging environments.</w:t>
      </w:r>
    </w:p>
    <w:p w14:paraId="53EB7684"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Integration with Control Systems:</w:t>
      </w:r>
    </w:p>
    <w:p w14:paraId="0B2E929A"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Interoperability:</w:t>
      </w:r>
      <w:r w:rsidRPr="00CF1458">
        <w:rPr>
          <w:rFonts w:ascii="Times New Roman" w:hAnsi="Times New Roman"/>
          <w:sz w:val="28"/>
          <w:szCs w:val="28"/>
        </w:rPr>
        <w:t xml:space="preserve"> Integrates seamlessly with the control logic and backend systems of the "War Machine" system, enabling bidirectional communication and data exchange with other components.</w:t>
      </w:r>
    </w:p>
    <w:p w14:paraId="14BADFF6" w14:textId="77777777" w:rsidR="00502E34" w:rsidRPr="00CF1458" w:rsidRDefault="00502E34"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Real-Time Monitoring:</w:t>
      </w:r>
      <w:r w:rsidRPr="00CF1458">
        <w:rPr>
          <w:rFonts w:ascii="Times New Roman" w:hAnsi="Times New Roman"/>
          <w:sz w:val="28"/>
          <w:szCs w:val="28"/>
        </w:rPr>
        <w:t xml:space="preserve"> Facilitates real-time monitoring and control of the "War Machine" system over Wi-Fi networks, allowing operators to remotely access, monitor, and manage the system from any location with network connectivity.</w:t>
      </w:r>
    </w:p>
    <w:p w14:paraId="602E94D1" w14:textId="77777777" w:rsidR="00502E34" w:rsidRPr="00CF1458" w:rsidRDefault="00502E34" w:rsidP="00502E34">
      <w:pPr>
        <w:pStyle w:val="ListParagraph"/>
        <w:spacing w:before="100" w:beforeAutospacing="1" w:after="40" w:line="360" w:lineRule="auto"/>
        <w:ind w:left="0"/>
        <w:contextualSpacing w:val="0"/>
        <w:jc w:val="both"/>
        <w:rPr>
          <w:rFonts w:ascii="Times New Roman" w:eastAsia="Times New Roman" w:hAnsi="Times New Roman"/>
          <w:sz w:val="28"/>
          <w:szCs w:val="28"/>
          <w:lang w:val="en-IN" w:eastAsia="en-IN"/>
        </w:rPr>
      </w:pPr>
    </w:p>
    <w:p w14:paraId="760FF575" w14:textId="77777777" w:rsidR="00502E34" w:rsidRPr="00CF1458" w:rsidRDefault="00502E34" w:rsidP="00502E34">
      <w:pPr>
        <w:pStyle w:val="ListParagraph"/>
        <w:numPr>
          <w:ilvl w:val="2"/>
          <w:numId w:val="3"/>
        </w:numPr>
        <w:spacing w:before="100" w:beforeAutospacing="1" w:after="40" w:line="360" w:lineRule="auto"/>
        <w:ind w:left="0" w:firstLine="0"/>
        <w:contextualSpacing w:val="0"/>
        <w:jc w:val="both"/>
        <w:rPr>
          <w:rFonts w:ascii="Times New Roman" w:eastAsia="Times New Roman" w:hAnsi="Times New Roman"/>
          <w:sz w:val="28"/>
          <w:szCs w:val="28"/>
          <w:lang w:val="en-IN" w:eastAsia="en-IN"/>
        </w:rPr>
      </w:pPr>
      <w:r w:rsidRPr="00CF1458">
        <w:rPr>
          <w:rFonts w:ascii="Times New Roman" w:eastAsia="Times New Roman" w:hAnsi="Times New Roman"/>
          <w:b/>
          <w:sz w:val="28"/>
          <w:szCs w:val="28"/>
          <w:lang w:val="en-IN" w:eastAsia="en-IN"/>
        </w:rPr>
        <w:t>Testing and Calibration Module:</w:t>
      </w:r>
    </w:p>
    <w:p w14:paraId="5D487A0B" w14:textId="77777777" w:rsidR="00502E34" w:rsidRPr="00CF1458" w:rsidRDefault="00502E34" w:rsidP="00502E34">
      <w:pPr>
        <w:pStyle w:val="ListParagraph"/>
        <w:spacing w:before="100" w:beforeAutospacing="1" w:after="40" w:line="360" w:lineRule="auto"/>
        <w:ind w:left="0"/>
        <w:jc w:val="both"/>
        <w:rPr>
          <w:rFonts w:ascii="Times New Roman" w:eastAsia="Times New Roman" w:hAnsi="Times New Roman"/>
          <w:b/>
          <w:bCs/>
          <w:sz w:val="28"/>
          <w:szCs w:val="28"/>
          <w:lang w:eastAsia="en-IN"/>
        </w:rPr>
      </w:pPr>
      <w:r w:rsidRPr="00CF1458">
        <w:rPr>
          <w:rFonts w:ascii="Times New Roman" w:eastAsia="Times New Roman" w:hAnsi="Times New Roman"/>
          <w:b/>
          <w:bCs/>
          <w:sz w:val="28"/>
          <w:szCs w:val="28"/>
          <w:lang w:eastAsia="en-IN"/>
        </w:rPr>
        <w:t xml:space="preserve">Objective: </w:t>
      </w:r>
      <w:r w:rsidRPr="00CF1458">
        <w:rPr>
          <w:rFonts w:ascii="Times New Roman" w:eastAsia="Times New Roman" w:hAnsi="Times New Roman"/>
          <w:sz w:val="28"/>
          <w:szCs w:val="28"/>
          <w:lang w:eastAsia="en-IN"/>
        </w:rPr>
        <w:t>Ensure functionality, accuracy, and reliability of the integrated system.</w:t>
      </w:r>
    </w:p>
    <w:p w14:paraId="407EF19B" w14:textId="77777777" w:rsidR="00502E34" w:rsidRPr="00CF1458" w:rsidRDefault="00502E34" w:rsidP="00502E34">
      <w:pPr>
        <w:pStyle w:val="ListParagraph"/>
        <w:spacing w:before="100" w:beforeAutospacing="1" w:after="40" w:line="360" w:lineRule="auto"/>
        <w:ind w:left="0"/>
        <w:jc w:val="both"/>
        <w:rPr>
          <w:rFonts w:ascii="Times New Roman" w:eastAsia="Times New Roman" w:hAnsi="Times New Roman"/>
          <w:b/>
          <w:bCs/>
          <w:sz w:val="28"/>
          <w:szCs w:val="28"/>
          <w:lang w:eastAsia="en-IN"/>
        </w:rPr>
      </w:pPr>
      <w:r w:rsidRPr="00CF1458">
        <w:rPr>
          <w:rFonts w:ascii="Times New Roman" w:eastAsia="Times New Roman" w:hAnsi="Times New Roman"/>
          <w:b/>
          <w:bCs/>
          <w:sz w:val="28"/>
          <w:szCs w:val="28"/>
          <w:lang w:eastAsia="en-IN"/>
        </w:rPr>
        <w:t>Components:</w:t>
      </w:r>
    </w:p>
    <w:p w14:paraId="61079994" w14:textId="77777777" w:rsidR="00502E34" w:rsidRPr="00CF1458" w:rsidRDefault="00502E34" w:rsidP="00502E34">
      <w:pPr>
        <w:pStyle w:val="ListParagraph"/>
        <w:numPr>
          <w:ilvl w:val="0"/>
          <w:numId w:val="49"/>
        </w:numPr>
        <w:spacing w:before="100" w:beforeAutospacing="1" w:after="40" w:line="360" w:lineRule="auto"/>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Hardware-Software Integration Testing: Verify seamless operation.</w:t>
      </w:r>
    </w:p>
    <w:p w14:paraId="7B9BAD89" w14:textId="77777777" w:rsidR="00502E34" w:rsidRPr="00CF1458" w:rsidRDefault="00502E34" w:rsidP="00502E34">
      <w:pPr>
        <w:pStyle w:val="ListParagraph"/>
        <w:numPr>
          <w:ilvl w:val="0"/>
          <w:numId w:val="49"/>
        </w:numPr>
        <w:spacing w:line="360" w:lineRule="auto"/>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Functional Testing: Assess precise turret movement and targeting.</w:t>
      </w:r>
    </w:p>
    <w:p w14:paraId="1E5D5AC1" w14:textId="77777777" w:rsidR="00502E34" w:rsidRPr="00CF1458" w:rsidRDefault="00502E34" w:rsidP="00502E34">
      <w:pPr>
        <w:pStyle w:val="ListParagraph"/>
        <w:numPr>
          <w:ilvl w:val="0"/>
          <w:numId w:val="49"/>
        </w:numPr>
        <w:spacing w:line="360" w:lineRule="auto"/>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User Interface Testing: Validate usability and responsiveness.</w:t>
      </w:r>
    </w:p>
    <w:p w14:paraId="7E6F6CDC" w14:textId="77777777" w:rsidR="00502E34" w:rsidRPr="00CF1458" w:rsidRDefault="00502E34" w:rsidP="00502E34">
      <w:pPr>
        <w:spacing w:before="100" w:beforeAutospacing="1" w:after="40" w:line="360" w:lineRule="auto"/>
        <w:jc w:val="both"/>
        <w:rPr>
          <w:rFonts w:ascii="Times New Roman" w:eastAsia="Times New Roman" w:hAnsi="Times New Roman"/>
          <w:b/>
          <w:bCs/>
          <w:sz w:val="28"/>
          <w:szCs w:val="28"/>
          <w:lang w:eastAsia="en-IN"/>
        </w:rPr>
      </w:pPr>
      <w:r w:rsidRPr="00CF1458">
        <w:rPr>
          <w:rFonts w:ascii="Times New Roman" w:eastAsia="Times New Roman" w:hAnsi="Times New Roman"/>
          <w:b/>
          <w:bCs/>
          <w:sz w:val="28"/>
          <w:szCs w:val="28"/>
          <w:lang w:eastAsia="en-IN"/>
        </w:rPr>
        <w:t>Tasks:</w:t>
      </w:r>
    </w:p>
    <w:p w14:paraId="13B03075" w14:textId="77777777" w:rsidR="00502E34" w:rsidRPr="00CF1458" w:rsidRDefault="00502E34" w:rsidP="00502E34">
      <w:pPr>
        <w:pStyle w:val="ListParagraph"/>
        <w:numPr>
          <w:ilvl w:val="0"/>
          <w:numId w:val="56"/>
        </w:numPr>
        <w:spacing w:before="100" w:beforeAutospacing="1" w:after="40" w:line="360" w:lineRule="auto"/>
        <w:jc w:val="both"/>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Conduct comprehensive integration tests between hardware and software components.</w:t>
      </w:r>
    </w:p>
    <w:p w14:paraId="693FA7C8" w14:textId="77777777" w:rsidR="00502E34" w:rsidRPr="00CF1458" w:rsidRDefault="00502E34" w:rsidP="00502E34">
      <w:pPr>
        <w:pStyle w:val="ListParagraph"/>
        <w:numPr>
          <w:ilvl w:val="0"/>
          <w:numId w:val="56"/>
        </w:numPr>
        <w:jc w:val="both"/>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Evaluate functionality to ensure accurate targeting and defensive action.</w:t>
      </w:r>
    </w:p>
    <w:p w14:paraId="4A149519" w14:textId="77777777" w:rsidR="00502E34" w:rsidRPr="00CF1458" w:rsidRDefault="00502E34" w:rsidP="00502E34">
      <w:pPr>
        <w:pStyle w:val="ListParagraph"/>
        <w:numPr>
          <w:ilvl w:val="0"/>
          <w:numId w:val="56"/>
        </w:numPr>
        <w:jc w:val="both"/>
        <w:rPr>
          <w:rFonts w:ascii="Times New Roman" w:eastAsia="Times New Roman" w:hAnsi="Times New Roman"/>
          <w:sz w:val="28"/>
          <w:szCs w:val="28"/>
          <w:lang w:eastAsia="en-IN"/>
        </w:rPr>
      </w:pPr>
      <w:r w:rsidRPr="00CF1458">
        <w:rPr>
          <w:rFonts w:ascii="Times New Roman" w:eastAsia="Times New Roman" w:hAnsi="Times New Roman"/>
          <w:sz w:val="28"/>
          <w:szCs w:val="28"/>
          <w:lang w:eastAsia="en-IN"/>
        </w:rPr>
        <w:t>Test user interface elements for intuitive control and feedback.</w:t>
      </w:r>
    </w:p>
    <w:p w14:paraId="2DF61BEA" w14:textId="77777777" w:rsidR="00E65D67" w:rsidRPr="00CF1458" w:rsidRDefault="00E65D67" w:rsidP="00E65D67">
      <w:pPr>
        <w:pStyle w:val="ListParagraph"/>
        <w:ind w:left="1170"/>
        <w:jc w:val="both"/>
        <w:rPr>
          <w:rFonts w:ascii="Times New Roman" w:eastAsia="Times New Roman" w:hAnsi="Times New Roman"/>
          <w:sz w:val="28"/>
          <w:szCs w:val="28"/>
          <w:lang w:eastAsia="en-IN"/>
        </w:rPr>
      </w:pPr>
    </w:p>
    <w:p w14:paraId="07AA8B1E" w14:textId="5AB5BD28" w:rsidR="00951C47" w:rsidRPr="00CF1458" w:rsidRDefault="00951C47" w:rsidP="00E65D67">
      <w:pPr>
        <w:jc w:val="both"/>
        <w:rPr>
          <w:rFonts w:ascii="Times New Roman" w:hAnsi="Times New Roman"/>
          <w:sz w:val="28"/>
          <w:szCs w:val="28"/>
        </w:rPr>
      </w:pPr>
      <w:r w:rsidRPr="00CF1458">
        <w:rPr>
          <w:rFonts w:ascii="Times New Roman" w:hAnsi="Times New Roman"/>
          <w:b/>
          <w:bCs/>
          <w:sz w:val="28"/>
          <w:szCs w:val="28"/>
        </w:rPr>
        <w:t>Hardware-Software Integration Testing</w:t>
      </w:r>
      <w:r w:rsidRPr="00CF1458">
        <w:rPr>
          <w:rFonts w:ascii="Times New Roman" w:hAnsi="Times New Roman"/>
          <w:sz w:val="28"/>
          <w:szCs w:val="28"/>
        </w:rPr>
        <w:t>: This type of testing focuses on ensuring that the hardware components and software modules of the "War Machine" system integrate seamlessly and operate cohesively. Here's a breakdown:</w:t>
      </w:r>
    </w:p>
    <w:p w14:paraId="3694DD14" w14:textId="77777777" w:rsidR="00E65D67" w:rsidRPr="00CF1458" w:rsidRDefault="00E65D67" w:rsidP="00E65D67">
      <w:pPr>
        <w:jc w:val="both"/>
        <w:rPr>
          <w:rFonts w:ascii="Times New Roman" w:hAnsi="Times New Roman"/>
          <w:sz w:val="28"/>
          <w:szCs w:val="28"/>
        </w:rPr>
      </w:pPr>
    </w:p>
    <w:p w14:paraId="1205C051"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Verification of Communication Protocols:</w:t>
      </w:r>
    </w:p>
    <w:p w14:paraId="01AF97E1"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Protocol Testing:</w:t>
      </w:r>
      <w:r w:rsidRPr="00CF1458">
        <w:rPr>
          <w:rFonts w:ascii="Times New Roman" w:hAnsi="Times New Roman"/>
          <w:sz w:val="28"/>
          <w:szCs w:val="28"/>
        </w:rPr>
        <w:t xml:space="preserve"> This involves verifying the functionality and compatibility of communication protocols used between hardware components and software modules. For example, testing UART, SPI, or I2C communication between the microcontroller and peripheral devices like motor drivers or sensors.</w:t>
      </w:r>
    </w:p>
    <w:p w14:paraId="48624BE9"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Data Exchange Testing:</w:t>
      </w:r>
      <w:r w:rsidRPr="00CF1458">
        <w:rPr>
          <w:rFonts w:ascii="Times New Roman" w:hAnsi="Times New Roman"/>
          <w:sz w:val="28"/>
          <w:szCs w:val="28"/>
        </w:rPr>
        <w:t xml:space="preserve"> Ensure that data packets are transmitted and received correctly between hardware and software components. This includes testing data integrity, packet loss prevention, and error detection mechanisms.</w:t>
      </w:r>
    </w:p>
    <w:p w14:paraId="7E06F3D3"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Protocol Compliance:</w:t>
      </w:r>
      <w:r w:rsidRPr="00CF1458">
        <w:rPr>
          <w:rFonts w:ascii="Times New Roman" w:hAnsi="Times New Roman"/>
          <w:sz w:val="28"/>
          <w:szCs w:val="28"/>
        </w:rPr>
        <w:t xml:space="preserve"> Validate that communication protocols adhere to industry standards and specifications. This ensures interoperability and compatibility with other systems and devices.</w:t>
      </w:r>
    </w:p>
    <w:p w14:paraId="6BC4CFC0"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Validation of Sensor Integration:</w:t>
      </w:r>
    </w:p>
    <w:p w14:paraId="7862DA61"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Sensor Calibration:</w:t>
      </w:r>
      <w:r w:rsidRPr="00CF1458">
        <w:rPr>
          <w:rFonts w:ascii="Times New Roman" w:hAnsi="Times New Roman"/>
          <w:sz w:val="28"/>
          <w:szCs w:val="28"/>
        </w:rPr>
        <w:t xml:space="preserve"> Verify that sensors are calibrated correctly and provide accurate measurements. This includes testing calibration routines and ensuring that sensor readings are within acceptable tolerances.</w:t>
      </w:r>
    </w:p>
    <w:p w14:paraId="0360AF28"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Data Processing:</w:t>
      </w:r>
      <w:r w:rsidRPr="00CF1458">
        <w:rPr>
          <w:rFonts w:ascii="Times New Roman" w:hAnsi="Times New Roman"/>
          <w:sz w:val="28"/>
          <w:szCs w:val="28"/>
        </w:rPr>
        <w:t xml:space="preserve"> Assess how sensor data is processed by the microcontroller and utilized by the software modules. This involves testing algorithms for data filtering, smoothing, and interpretation to ensure accurate and reliable sensor readings.</w:t>
      </w:r>
    </w:p>
    <w:p w14:paraId="2F2C4502"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Integration Testing:</w:t>
      </w:r>
      <w:r w:rsidRPr="00CF1458">
        <w:rPr>
          <w:rFonts w:ascii="Times New Roman" w:hAnsi="Times New Roman"/>
          <w:sz w:val="28"/>
          <w:szCs w:val="28"/>
        </w:rPr>
        <w:t xml:space="preserve"> Validate the integration of sensors with the overall system architecture. This includes verifying sensor data flow from acquisition to processing and decision-making stages within the software.</w:t>
      </w:r>
    </w:p>
    <w:p w14:paraId="50602F66"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Evaluation of Real-Time Performance:</w:t>
      </w:r>
    </w:p>
    <w:p w14:paraId="15073572"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lastRenderedPageBreak/>
        <w:t>Latency Testing:</w:t>
      </w:r>
      <w:r w:rsidRPr="00CF1458">
        <w:rPr>
          <w:rFonts w:ascii="Times New Roman" w:hAnsi="Times New Roman"/>
          <w:sz w:val="28"/>
          <w:szCs w:val="28"/>
        </w:rPr>
        <w:t xml:space="preserve"> Measure the time taken for critical tasks, such as sensor data acquisition, processing, and motor control, to ensure they meet real-time requirements. This involves analyzing response times and minimizing delays to maintain system responsiveness.</w:t>
      </w:r>
    </w:p>
    <w:p w14:paraId="509A24A3"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Jitter Analysis:</w:t>
      </w:r>
      <w:r w:rsidRPr="00CF1458">
        <w:rPr>
          <w:rFonts w:ascii="Times New Roman" w:hAnsi="Times New Roman"/>
          <w:sz w:val="28"/>
          <w:szCs w:val="28"/>
        </w:rPr>
        <w:t xml:space="preserve"> Assess the variation in response times under different operating conditions. Minimizing jitter ensures consistent performance, especially in applications where precise timing is crucial, such as motor control or target tracking.</w:t>
      </w:r>
    </w:p>
    <w:p w14:paraId="447C7355"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Load Testing:</w:t>
      </w:r>
      <w:r w:rsidRPr="00CF1458">
        <w:rPr>
          <w:rFonts w:ascii="Times New Roman" w:hAnsi="Times New Roman"/>
          <w:sz w:val="28"/>
          <w:szCs w:val="28"/>
        </w:rPr>
        <w:t xml:space="preserve"> Evaluate the system's performance under heavy loads or high traffic conditions. This involves simulating concurrent tasks and assessing the system's ability to maintain real-time performance without degradation.</w:t>
      </w:r>
    </w:p>
    <w:p w14:paraId="75614FDA"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Testing of Error Handling Mechanisms:</w:t>
      </w:r>
    </w:p>
    <w:p w14:paraId="31416571"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Fault Injection:</w:t>
      </w:r>
      <w:r w:rsidRPr="00CF1458">
        <w:rPr>
          <w:rFonts w:ascii="Times New Roman" w:hAnsi="Times New Roman"/>
          <w:sz w:val="28"/>
          <w:szCs w:val="28"/>
        </w:rPr>
        <w:t xml:space="preserve"> Intentionally introduce faults or errors into the system to validate its response mechanisms. This includes testing error recovery, fault tolerance, and graceful degradation strategies to ensure system robustness.</w:t>
      </w:r>
    </w:p>
    <w:p w14:paraId="34DD74A5"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Exception Handling:</w:t>
      </w:r>
      <w:r w:rsidRPr="00CF1458">
        <w:rPr>
          <w:rFonts w:ascii="Times New Roman" w:hAnsi="Times New Roman"/>
          <w:sz w:val="28"/>
          <w:szCs w:val="28"/>
        </w:rPr>
        <w:t xml:space="preserve"> Verify that the system can detect and handle various types of errors, including communication failures, sensor malfunctions, or unexpected inputs. This ensures that the system can recover from errors and continue operating reliably.</w:t>
      </w:r>
    </w:p>
    <w:p w14:paraId="2ED0BA8E"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Error Logging and Reporting:</w:t>
      </w:r>
      <w:r w:rsidRPr="00CF1458">
        <w:rPr>
          <w:rFonts w:ascii="Times New Roman" w:hAnsi="Times New Roman"/>
          <w:sz w:val="28"/>
          <w:szCs w:val="28"/>
        </w:rPr>
        <w:t xml:space="preserve"> Implement mechanisms for logging and reporting errors to aid in troubleshooting and maintenance. This includes recording error codes, timestamps, and relevant diagnostic information for analysis and resolution.</w:t>
      </w:r>
    </w:p>
    <w:p w14:paraId="1891A08C"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Compatibility Testing:</w:t>
      </w:r>
    </w:p>
    <w:p w14:paraId="25C8CEDD"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Hardware-Software Compatibility:</w:t>
      </w:r>
      <w:r w:rsidRPr="00CF1458">
        <w:rPr>
          <w:rFonts w:ascii="Times New Roman" w:hAnsi="Times New Roman"/>
          <w:sz w:val="28"/>
          <w:szCs w:val="28"/>
        </w:rPr>
        <w:t xml:space="preserve"> Ensure that hardware components and software modules are compatible with each other. This includes testing compatibility between firmware versions, driver updates, and communication protocols to prevent issues arising from mismatches.</w:t>
      </w:r>
    </w:p>
    <w:p w14:paraId="23B4AA03"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Interoperability Testing:</w:t>
      </w:r>
      <w:r w:rsidRPr="00CF1458">
        <w:rPr>
          <w:rFonts w:ascii="Times New Roman" w:hAnsi="Times New Roman"/>
          <w:sz w:val="28"/>
          <w:szCs w:val="28"/>
        </w:rPr>
        <w:t xml:space="preserve"> Validate interoperability with external systems, devices, or software platforms. This ensures seamless integration with third-party components and compatibility with existing infrastructure.</w:t>
      </w:r>
    </w:p>
    <w:p w14:paraId="64EAF1A1"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lastRenderedPageBreak/>
        <w:t>Regression Testing:</w:t>
      </w:r>
      <w:r w:rsidRPr="00CF1458">
        <w:rPr>
          <w:rFonts w:ascii="Times New Roman" w:hAnsi="Times New Roman"/>
          <w:sz w:val="28"/>
          <w:szCs w:val="28"/>
        </w:rPr>
        <w:t xml:space="preserve"> Conduct regression testing to verify that recent changes or updates have not introduced compatibility issues. This involves retesting previously validated functionality to ensure continued compatibility and stability of the system.</w:t>
      </w:r>
    </w:p>
    <w:p w14:paraId="6770D829" w14:textId="77777777" w:rsidR="00D551F6" w:rsidRPr="00CF1458" w:rsidRDefault="00951C47" w:rsidP="00E65D67">
      <w:pPr>
        <w:jc w:val="both"/>
        <w:rPr>
          <w:rFonts w:ascii="Times New Roman" w:hAnsi="Times New Roman"/>
          <w:sz w:val="28"/>
          <w:szCs w:val="28"/>
        </w:rPr>
      </w:pPr>
      <w:r w:rsidRPr="00CF1458">
        <w:rPr>
          <w:rFonts w:ascii="Times New Roman" w:hAnsi="Times New Roman"/>
          <w:sz w:val="28"/>
          <w:szCs w:val="28"/>
        </w:rPr>
        <w:t xml:space="preserve">Functional Testing: Functional testing focuses on verifying that the "War Machine" system performs its intended functions correctly. Here's how it </w:t>
      </w:r>
    </w:p>
    <w:p w14:paraId="5A1F6CE8" w14:textId="50765A3E" w:rsidR="00951C47" w:rsidRPr="00CF1458" w:rsidRDefault="00951C47" w:rsidP="00E65D67">
      <w:pPr>
        <w:jc w:val="both"/>
        <w:rPr>
          <w:rStyle w:val="Strong"/>
          <w:rFonts w:ascii="Times New Roman" w:hAnsi="Times New Roman"/>
          <w:b w:val="0"/>
          <w:bCs w:val="0"/>
          <w:sz w:val="28"/>
          <w:szCs w:val="28"/>
        </w:rPr>
      </w:pPr>
      <w:r w:rsidRPr="00CF1458">
        <w:rPr>
          <w:rFonts w:ascii="Times New Roman" w:hAnsi="Times New Roman"/>
          <w:sz w:val="28"/>
          <w:szCs w:val="28"/>
        </w:rPr>
        <w:t>breaks down:</w:t>
      </w:r>
    </w:p>
    <w:p w14:paraId="273919E2" w14:textId="0A221F82"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Turret Movement and Targeting:</w:t>
      </w:r>
    </w:p>
    <w:p w14:paraId="54A2B08B"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Accuracy Testing:</w:t>
      </w:r>
      <w:r w:rsidRPr="00CF1458">
        <w:rPr>
          <w:rFonts w:ascii="Times New Roman" w:hAnsi="Times New Roman"/>
          <w:sz w:val="28"/>
          <w:szCs w:val="28"/>
        </w:rPr>
        <w:t xml:space="preserve"> Verify that the turret movement mechanisms can accurately position the turret in azimuth (horizontal) and elevation (vertical) axes. This involves testing the precision of motor control algorithms and encoder feedback systems.</w:t>
      </w:r>
    </w:p>
    <w:p w14:paraId="005B9C3E"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Tracking Accuracy:</w:t>
      </w:r>
      <w:r w:rsidRPr="00CF1458">
        <w:rPr>
          <w:rFonts w:ascii="Times New Roman" w:hAnsi="Times New Roman"/>
          <w:sz w:val="28"/>
          <w:szCs w:val="28"/>
        </w:rPr>
        <w:t xml:space="preserve"> Test the system's ability to track moving targets by simulating target movement scenarios and assessing the accuracy of turret adjustments in response to target motion.</w:t>
      </w:r>
    </w:p>
    <w:p w14:paraId="55859E89"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Smoothness of Movement:</w:t>
      </w:r>
      <w:r w:rsidRPr="00CF1458">
        <w:rPr>
          <w:rFonts w:ascii="Times New Roman" w:hAnsi="Times New Roman"/>
          <w:sz w:val="28"/>
          <w:szCs w:val="28"/>
        </w:rPr>
        <w:t xml:space="preserve"> Evaluate the smoothness and fluidity of turret movement to ensure that it can track targets without jerky or abrupt motions that could affect accuracy or stability.</w:t>
      </w:r>
    </w:p>
    <w:p w14:paraId="021FC777"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Airsoft Mechanism Operation:</w:t>
      </w:r>
    </w:p>
    <w:p w14:paraId="1833CBFE"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Pellet Loading and Firing:</w:t>
      </w:r>
      <w:r w:rsidRPr="00CF1458">
        <w:rPr>
          <w:rFonts w:ascii="Times New Roman" w:hAnsi="Times New Roman"/>
          <w:sz w:val="28"/>
          <w:szCs w:val="28"/>
        </w:rPr>
        <w:t xml:space="preserve"> Validate the functionality of the airsoft mechanism, including loading pellets into the firing chamber, engaging the firing mechanism, and launching pellets at the desired velocity.</w:t>
      </w:r>
    </w:p>
    <w:p w14:paraId="162585C0"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Safety Features Testing:</w:t>
      </w:r>
      <w:r w:rsidRPr="00CF1458">
        <w:rPr>
          <w:rFonts w:ascii="Times New Roman" w:hAnsi="Times New Roman"/>
          <w:sz w:val="28"/>
          <w:szCs w:val="28"/>
        </w:rPr>
        <w:t xml:space="preserve"> Test safety mechanisms such as trigger locks, barrel blockers, or muzzle velocity limits to ensure that the airsoft mechanism operates safely and complies with relevant safety regulations.</w:t>
      </w:r>
    </w:p>
    <w:p w14:paraId="3888E341"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Reliability Testing:</w:t>
      </w:r>
      <w:r w:rsidRPr="00CF1458">
        <w:rPr>
          <w:rFonts w:ascii="Times New Roman" w:hAnsi="Times New Roman"/>
          <w:sz w:val="28"/>
          <w:szCs w:val="28"/>
        </w:rPr>
        <w:t xml:space="preserve"> Assess the reliability of the airsoft mechanism under different operating conditions, including varying environmental conditions, power supply voltages, and pellet types.</w:t>
      </w:r>
    </w:p>
    <w:p w14:paraId="7682F98B"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Limit Switch Validation:</w:t>
      </w:r>
    </w:p>
    <w:p w14:paraId="19AC4DE6"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lastRenderedPageBreak/>
        <w:t>Positional Limit Testing:</w:t>
      </w:r>
      <w:r w:rsidRPr="00CF1458">
        <w:rPr>
          <w:rFonts w:ascii="Times New Roman" w:hAnsi="Times New Roman"/>
          <w:sz w:val="28"/>
          <w:szCs w:val="28"/>
        </w:rPr>
        <w:t xml:space="preserve"> Verify that the limit switch module accurately detects the turret's position and triggers when predefined limits are reached in azimuth and elevation axes.</w:t>
      </w:r>
    </w:p>
    <w:p w14:paraId="02352289"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Response Validation:</w:t>
      </w:r>
      <w:r w:rsidRPr="00CF1458">
        <w:rPr>
          <w:rFonts w:ascii="Times New Roman" w:hAnsi="Times New Roman"/>
          <w:sz w:val="28"/>
          <w:szCs w:val="28"/>
        </w:rPr>
        <w:t xml:space="preserve"> Test the system's response to limit switch triggers, ensuring that motor movement is halted or reversed promptly to prevent mechanical damage or overrun.</w:t>
      </w:r>
    </w:p>
    <w:p w14:paraId="4B7A9B2A"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Edge Case Testing:</w:t>
      </w:r>
      <w:r w:rsidRPr="00CF1458">
        <w:rPr>
          <w:rFonts w:ascii="Times New Roman" w:hAnsi="Times New Roman"/>
          <w:sz w:val="28"/>
          <w:szCs w:val="28"/>
        </w:rPr>
        <w:t xml:space="preserve"> Evaluate the system's behavior in edge cases, such as simultaneous activation of multiple limit switches or partial activation due to mechanical tolerances.</w:t>
      </w:r>
    </w:p>
    <w:p w14:paraId="399F7958"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Motor Driver Performance:</w:t>
      </w:r>
    </w:p>
    <w:p w14:paraId="35FF02B4"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Speed and Torque Control:</w:t>
      </w:r>
      <w:r w:rsidRPr="00CF1458">
        <w:rPr>
          <w:rFonts w:ascii="Times New Roman" w:hAnsi="Times New Roman"/>
          <w:sz w:val="28"/>
          <w:szCs w:val="28"/>
        </w:rPr>
        <w:t xml:space="preserve"> Assess the motor driver's ability to control motor speed and torque accurately across a range of operating conditions.</w:t>
      </w:r>
    </w:p>
    <w:p w14:paraId="13179626"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Directional Control:</w:t>
      </w:r>
      <w:r w:rsidRPr="00CF1458">
        <w:rPr>
          <w:rFonts w:ascii="Times New Roman" w:hAnsi="Times New Roman"/>
          <w:sz w:val="28"/>
          <w:szCs w:val="28"/>
        </w:rPr>
        <w:t xml:space="preserve"> Verify that the motor driver can reverse motor direction smoothly and quickly to facilitate bidirectional turret movement.</w:t>
      </w:r>
    </w:p>
    <w:p w14:paraId="0AE7F2B8"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Stall Detection:</w:t>
      </w:r>
      <w:r w:rsidRPr="00CF1458">
        <w:rPr>
          <w:rFonts w:ascii="Times New Roman" w:hAnsi="Times New Roman"/>
          <w:sz w:val="28"/>
          <w:szCs w:val="28"/>
        </w:rPr>
        <w:t xml:space="preserve"> Test the motor driver's ability to detect motor stalls or obstructions and trigger appropriate error handling or recovery mechanisms.</w:t>
      </w:r>
    </w:p>
    <w:p w14:paraId="7F57382F"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Error Handling Scenarios:</w:t>
      </w:r>
    </w:p>
    <w:p w14:paraId="50135DE2"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Motor Stall Simulation:</w:t>
      </w:r>
      <w:r w:rsidRPr="00CF1458">
        <w:rPr>
          <w:rFonts w:ascii="Times New Roman" w:hAnsi="Times New Roman"/>
          <w:sz w:val="28"/>
          <w:szCs w:val="28"/>
        </w:rPr>
        <w:t xml:space="preserve"> Simulate motor stalls or obstructions by artificially increasing motor load or applying resistance to motor movement. Verify that the system detects these conditions and responds appropriately.</w:t>
      </w:r>
    </w:p>
    <w:p w14:paraId="120575DB"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Servo Failure Testing:</w:t>
      </w:r>
      <w:r w:rsidRPr="00CF1458">
        <w:rPr>
          <w:rFonts w:ascii="Times New Roman" w:hAnsi="Times New Roman"/>
          <w:sz w:val="28"/>
          <w:szCs w:val="28"/>
        </w:rPr>
        <w:t xml:space="preserve"> Test the system's response to servo failures or malfunctions, such as loss of feedback signal or mechanical binding, to ensure that the system can safely recover or enter a fail-safe state.</w:t>
      </w:r>
    </w:p>
    <w:p w14:paraId="7687025C"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Power Supply Fluctuation Simulation:</w:t>
      </w:r>
      <w:r w:rsidRPr="00CF1458">
        <w:rPr>
          <w:rFonts w:ascii="Times New Roman" w:hAnsi="Times New Roman"/>
          <w:sz w:val="28"/>
          <w:szCs w:val="28"/>
        </w:rPr>
        <w:t xml:space="preserve"> Introduce power supply fluctuations or voltage spikes to assess the system's resilience to power disturbances and its ability to maintain operational integrity.</w:t>
      </w:r>
    </w:p>
    <w:p w14:paraId="004A3B7F" w14:textId="35749BB2" w:rsidR="00951C47" w:rsidRPr="00CF1458" w:rsidRDefault="00951C47" w:rsidP="00E65D67">
      <w:pPr>
        <w:jc w:val="both"/>
        <w:rPr>
          <w:rFonts w:ascii="Times New Roman" w:hAnsi="Times New Roman"/>
          <w:sz w:val="28"/>
          <w:szCs w:val="28"/>
        </w:rPr>
      </w:pPr>
      <w:r w:rsidRPr="00CF1458">
        <w:rPr>
          <w:rFonts w:ascii="Times New Roman" w:hAnsi="Times New Roman"/>
          <w:sz w:val="28"/>
          <w:szCs w:val="28"/>
        </w:rPr>
        <w:t>User Interface Testing: User interface testing focuses on validating the usability, responsiveness, and overall user experience of the "War Machine" system's control interface. Here's how it can be executed:</w:t>
      </w:r>
    </w:p>
    <w:p w14:paraId="55FB6229"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Usability Assessment:</w:t>
      </w:r>
    </w:p>
    <w:p w14:paraId="27F1A805"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lastRenderedPageBreak/>
        <w:t>Navigation Testing:</w:t>
      </w:r>
      <w:r w:rsidRPr="00CF1458">
        <w:rPr>
          <w:rFonts w:ascii="Times New Roman" w:hAnsi="Times New Roman"/>
          <w:sz w:val="28"/>
          <w:szCs w:val="28"/>
        </w:rPr>
        <w:t xml:space="preserve"> Evaluate the ease of navigating through different sections of the user interface, such as menus, settings, and control panels. Verify that users can quickly find the desired features and functionalities.</w:t>
      </w:r>
    </w:p>
    <w:p w14:paraId="7CC79B95"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Task Completion Testing:</w:t>
      </w:r>
      <w:r w:rsidRPr="00CF1458">
        <w:rPr>
          <w:rFonts w:ascii="Times New Roman" w:hAnsi="Times New Roman"/>
          <w:sz w:val="28"/>
          <w:szCs w:val="28"/>
        </w:rPr>
        <w:t xml:space="preserve"> Test the ability of users to perform common tasks, such as adjusting turret settings, initiating targeting commands, or accessing system status information. Assess how easily users can accomplish these tasks without errors or confusion.</w:t>
      </w:r>
    </w:p>
    <w:p w14:paraId="10A8A62F"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Feedback Evaluation:</w:t>
      </w:r>
      <w:r w:rsidRPr="00CF1458">
        <w:rPr>
          <w:rFonts w:ascii="Times New Roman" w:hAnsi="Times New Roman"/>
          <w:sz w:val="28"/>
          <w:szCs w:val="28"/>
        </w:rPr>
        <w:t xml:space="preserve"> Evaluate the feedback mechanisms provided by the user interface, such as visual indicators, status messages, or audible alerts. Verify that users receive timely and informative feedback when they perform actions or encounter errors.</w:t>
      </w:r>
    </w:p>
    <w:p w14:paraId="30FC00B6"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Consistency Check:</w:t>
      </w:r>
      <w:r w:rsidRPr="00CF1458">
        <w:rPr>
          <w:rFonts w:ascii="Times New Roman" w:hAnsi="Times New Roman"/>
          <w:sz w:val="28"/>
          <w:szCs w:val="28"/>
        </w:rPr>
        <w:t xml:space="preserve"> Ensure consistency in the design and layout of the user interface elements across different screens and modules. Verify that common elements such as buttons, icons, and labels are used consistently to maintain a coherent user experience.</w:t>
      </w:r>
    </w:p>
    <w:p w14:paraId="4EB42354"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User Training Simulation:</w:t>
      </w:r>
      <w:r w:rsidRPr="00CF1458">
        <w:rPr>
          <w:rFonts w:ascii="Times New Roman" w:hAnsi="Times New Roman"/>
          <w:sz w:val="28"/>
          <w:szCs w:val="28"/>
        </w:rPr>
        <w:t xml:space="preserve"> Simulate typical user scenarios or workflows to assess how well users can navigate and utilize the interface without prior training or documentation. Identify areas where additional guidance or tooltips may be needed to assist users.</w:t>
      </w:r>
    </w:p>
    <w:p w14:paraId="6FBC25DA"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Responsiveness Testing:</w:t>
      </w:r>
    </w:p>
    <w:p w14:paraId="20052252"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Interactive Element Testing:</w:t>
      </w:r>
      <w:r w:rsidRPr="00CF1458">
        <w:rPr>
          <w:rFonts w:ascii="Times New Roman" w:hAnsi="Times New Roman"/>
          <w:sz w:val="28"/>
          <w:szCs w:val="28"/>
        </w:rPr>
        <w:t xml:space="preserve"> Test the responsiveness of interactive elements such as buttons, sliders, dropdown menus, and input fields. Verify that these elements respond promptly to user interactions without lag or delay.</w:t>
      </w:r>
    </w:p>
    <w:p w14:paraId="00025CAA"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Real-Time Feedback Verification:</w:t>
      </w:r>
      <w:r w:rsidRPr="00CF1458">
        <w:rPr>
          <w:rFonts w:ascii="Times New Roman" w:hAnsi="Times New Roman"/>
          <w:sz w:val="28"/>
          <w:szCs w:val="28"/>
        </w:rPr>
        <w:t xml:space="preserve"> Evaluate the real-time feedback provided by the interface in response to user actions. Verify that changes in system status, settings adjustments, or command executions are reflected immediately in the interface.</w:t>
      </w:r>
    </w:p>
    <w:p w14:paraId="75A99410"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Load Testing:</w:t>
      </w:r>
      <w:r w:rsidRPr="00CF1458">
        <w:rPr>
          <w:rFonts w:ascii="Times New Roman" w:hAnsi="Times New Roman"/>
          <w:sz w:val="28"/>
          <w:szCs w:val="28"/>
        </w:rPr>
        <w:t xml:space="preserve"> Assess the performance of the user interface under different load conditions, such as concurrent user interactions or high data traffic. Verify that the interface remains responsive and maintains acceptable performance metrics even under peak usage scenarios.</w:t>
      </w:r>
    </w:p>
    <w:p w14:paraId="05A20D66"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Compatibility Testing:</w:t>
      </w:r>
    </w:p>
    <w:p w14:paraId="34E8AC64" w14:textId="77777777" w:rsidR="00951C47" w:rsidRPr="00CF1458" w:rsidRDefault="00951C47" w:rsidP="00E65D67">
      <w:pPr>
        <w:jc w:val="both"/>
        <w:rPr>
          <w:rFonts w:ascii="Times New Roman" w:hAnsi="Times New Roman"/>
          <w:sz w:val="28"/>
          <w:szCs w:val="28"/>
        </w:rPr>
      </w:pPr>
      <w:r w:rsidRPr="00574F2B">
        <w:rPr>
          <w:b/>
          <w:bCs/>
          <w:sz w:val="28"/>
          <w:szCs w:val="28"/>
        </w:rPr>
        <w:lastRenderedPageBreak/>
        <w:t>Browser Compatibility:</w:t>
      </w:r>
      <w:r w:rsidRPr="00574F2B">
        <w:rPr>
          <w:sz w:val="28"/>
          <w:szCs w:val="28"/>
        </w:rPr>
        <w:t xml:space="preserve"> </w:t>
      </w:r>
      <w:r w:rsidRPr="00CF1458">
        <w:rPr>
          <w:rFonts w:ascii="Times New Roman" w:hAnsi="Times New Roman"/>
          <w:sz w:val="28"/>
          <w:szCs w:val="28"/>
        </w:rPr>
        <w:t>Test the user interface across different web browsers and versions to ensure compatibility with popular browsers such as Chrome, Firefox, Safari, and Edge. Verify that the interface renders correctly and functions consistently across all supported browsers.</w:t>
      </w:r>
    </w:p>
    <w:p w14:paraId="5D2A43DB" w14:textId="77777777" w:rsidR="00951C47" w:rsidRPr="00CF1458" w:rsidRDefault="00951C47" w:rsidP="00E65D67">
      <w:pPr>
        <w:jc w:val="both"/>
        <w:rPr>
          <w:rFonts w:ascii="Times New Roman" w:hAnsi="Times New Roman"/>
          <w:sz w:val="28"/>
          <w:szCs w:val="28"/>
        </w:rPr>
      </w:pPr>
      <w:r w:rsidRPr="00574F2B">
        <w:rPr>
          <w:b/>
          <w:bCs/>
          <w:sz w:val="28"/>
          <w:szCs w:val="28"/>
        </w:rPr>
        <w:t>Device Compatibility:</w:t>
      </w:r>
      <w:r w:rsidRPr="00CF1458">
        <w:rPr>
          <w:rFonts w:ascii="Times New Roman" w:hAnsi="Times New Roman"/>
          <w:sz w:val="28"/>
          <w:szCs w:val="28"/>
        </w:rPr>
        <w:t xml:space="preserve"> Validate the compatibility of the user interface with various devices, including desktops, laptops, tablets, and smartphones. Test different screen resolutions, aspect ratios, and input methods to ensure a seamless experience across different devices.</w:t>
      </w:r>
    </w:p>
    <w:p w14:paraId="397A05FF" w14:textId="77777777" w:rsidR="00951C47" w:rsidRPr="00CF1458" w:rsidRDefault="00951C47" w:rsidP="00E65D67">
      <w:pPr>
        <w:jc w:val="both"/>
        <w:rPr>
          <w:rFonts w:ascii="Times New Roman" w:hAnsi="Times New Roman"/>
          <w:sz w:val="28"/>
          <w:szCs w:val="28"/>
        </w:rPr>
      </w:pPr>
      <w:r w:rsidRPr="00574F2B">
        <w:rPr>
          <w:b/>
          <w:bCs/>
          <w:sz w:val="28"/>
          <w:szCs w:val="28"/>
        </w:rPr>
        <w:t>Operating System Compatibility:</w:t>
      </w:r>
      <w:r w:rsidRPr="00CF1458">
        <w:rPr>
          <w:rFonts w:ascii="Times New Roman" w:hAnsi="Times New Roman"/>
          <w:sz w:val="28"/>
          <w:szCs w:val="28"/>
        </w:rPr>
        <w:t xml:space="preserve"> Verify that the user interface functions correctly on different operating systems, such as Windows, macOS, iOS, and Android. Test for any platform-specific issues or inconsistencies that may affect usability or performance.</w:t>
      </w:r>
    </w:p>
    <w:p w14:paraId="1944CE86" w14:textId="77777777" w:rsidR="00951C47" w:rsidRPr="00574F2B" w:rsidRDefault="00951C47" w:rsidP="00574F2B">
      <w:pPr>
        <w:rPr>
          <w:b/>
          <w:bCs/>
          <w:sz w:val="28"/>
          <w:szCs w:val="28"/>
        </w:rPr>
      </w:pPr>
      <w:r w:rsidRPr="00574F2B">
        <w:rPr>
          <w:b/>
          <w:bCs/>
          <w:sz w:val="28"/>
          <w:szCs w:val="28"/>
        </w:rPr>
        <w:t>Accessibility Testing:</w:t>
      </w:r>
    </w:p>
    <w:p w14:paraId="7FB397B5"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Keyboard Navigation Testing:</w:t>
      </w:r>
      <w:r w:rsidRPr="00CF1458">
        <w:rPr>
          <w:rFonts w:ascii="Times New Roman" w:hAnsi="Times New Roman"/>
          <w:sz w:val="28"/>
          <w:szCs w:val="28"/>
        </w:rPr>
        <w:t xml:space="preserve"> Test the ability to navigate through the user interface using keyboard shortcuts and tab-based navigation. Ensure that all interactive elements are accessible via keyboard inputs and that focus indicators are clearly visible.</w:t>
      </w:r>
    </w:p>
    <w:p w14:paraId="27D00154" w14:textId="5BBE3423"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Screen Reader Compatibility:</w:t>
      </w:r>
      <w:r w:rsidRPr="00CF1458">
        <w:rPr>
          <w:rFonts w:ascii="Times New Roman" w:hAnsi="Times New Roman"/>
          <w:sz w:val="28"/>
          <w:szCs w:val="28"/>
        </w:rPr>
        <w:t xml:space="preserve"> Verify compatibility with screen reader software such as Voice</w:t>
      </w:r>
      <w:r w:rsidR="006B4DEF" w:rsidRPr="00CF1458">
        <w:rPr>
          <w:rFonts w:ascii="Times New Roman" w:hAnsi="Times New Roman"/>
          <w:sz w:val="28"/>
          <w:szCs w:val="28"/>
        </w:rPr>
        <w:t xml:space="preserve"> </w:t>
      </w:r>
      <w:r w:rsidRPr="00CF1458">
        <w:rPr>
          <w:rFonts w:ascii="Times New Roman" w:hAnsi="Times New Roman"/>
          <w:sz w:val="28"/>
          <w:szCs w:val="28"/>
        </w:rPr>
        <w:t>Over (for macOS/iOS) or NVDA (for Windows). Test the readability and navigation of interface elements for users who rely on screen readers to access content.</w:t>
      </w:r>
    </w:p>
    <w:p w14:paraId="71CFAFAE" w14:textId="77777777" w:rsidR="00951C47" w:rsidRPr="00CF1458" w:rsidRDefault="00951C47" w:rsidP="00E65D67">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Color Contrast Testing:</w:t>
      </w:r>
      <w:r w:rsidRPr="00CF1458">
        <w:rPr>
          <w:rFonts w:ascii="Times New Roman" w:hAnsi="Times New Roman"/>
          <w:sz w:val="28"/>
          <w:szCs w:val="28"/>
        </w:rPr>
        <w:t xml:space="preserve"> Assess the color contrast of text and interface elements to ensure readability for users with visual impairments. Verify compliance with accessibility standards such as WCAG (Web Content Accessibility Guidelines) to ensure a user-friendly experience for all users.</w:t>
      </w:r>
    </w:p>
    <w:p w14:paraId="46EEC0C0" w14:textId="77777777" w:rsidR="00862FD8" w:rsidRPr="00CF1458" w:rsidRDefault="00862FD8" w:rsidP="00E65D67">
      <w:pPr>
        <w:jc w:val="both"/>
        <w:rPr>
          <w:rFonts w:ascii="Times New Roman" w:hAnsi="Times New Roman"/>
          <w:sz w:val="28"/>
          <w:szCs w:val="28"/>
        </w:rPr>
      </w:pPr>
    </w:p>
    <w:p w14:paraId="28A7864C" w14:textId="6693E8EF" w:rsidR="00862FD8" w:rsidRPr="00CF1458" w:rsidRDefault="00862FD8" w:rsidP="00862FD8">
      <w:pPr>
        <w:jc w:val="both"/>
        <w:rPr>
          <w:rFonts w:ascii="Times New Roman" w:hAnsi="Times New Roman"/>
          <w:b/>
          <w:bCs/>
          <w:sz w:val="28"/>
          <w:szCs w:val="28"/>
        </w:rPr>
      </w:pPr>
      <w:r w:rsidRPr="00CF1458">
        <w:rPr>
          <w:rFonts w:ascii="Times New Roman" w:hAnsi="Times New Roman"/>
          <w:b/>
          <w:bCs/>
          <w:sz w:val="28"/>
          <w:szCs w:val="28"/>
        </w:rPr>
        <w:t>ESP-NOW Protocol</w:t>
      </w:r>
    </w:p>
    <w:p w14:paraId="3DD7C739"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 xml:space="preserve">ESP-NOW is a proprietary communication protocol developed by </w:t>
      </w:r>
      <w:proofErr w:type="spellStart"/>
      <w:r w:rsidRPr="00CF1458">
        <w:rPr>
          <w:rFonts w:ascii="Times New Roman" w:hAnsi="Times New Roman"/>
          <w:sz w:val="28"/>
          <w:szCs w:val="28"/>
        </w:rPr>
        <w:t>Espressif</w:t>
      </w:r>
      <w:proofErr w:type="spellEnd"/>
      <w:r w:rsidRPr="00CF1458">
        <w:rPr>
          <w:rFonts w:ascii="Times New Roman" w:hAnsi="Times New Roman"/>
          <w:sz w:val="28"/>
          <w:szCs w:val="28"/>
        </w:rPr>
        <w:t xml:space="preserve"> Systems specifically for their ESP8266 and ESP32 series of microcontrollers. It enables secure and robust communication between ESP8266/ESP32 devices without the need for Wi-Fi network infrastructure.</w:t>
      </w:r>
    </w:p>
    <w:p w14:paraId="1A029AFB" w14:textId="77777777" w:rsidR="00862FD8" w:rsidRPr="00CF1458" w:rsidRDefault="00862FD8" w:rsidP="00862FD8">
      <w:pPr>
        <w:jc w:val="both"/>
        <w:rPr>
          <w:rFonts w:ascii="Times New Roman" w:hAnsi="Times New Roman"/>
          <w:sz w:val="28"/>
          <w:szCs w:val="28"/>
        </w:rPr>
      </w:pPr>
    </w:p>
    <w:p w14:paraId="71005311"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1. Introduction to ESP-NOW:</w:t>
      </w:r>
    </w:p>
    <w:p w14:paraId="347FA2BF"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ESP-NOW stands for "</w:t>
      </w:r>
      <w:proofErr w:type="spellStart"/>
      <w:r w:rsidRPr="00CF1458">
        <w:rPr>
          <w:rFonts w:ascii="Times New Roman" w:hAnsi="Times New Roman"/>
          <w:sz w:val="28"/>
          <w:szCs w:val="28"/>
        </w:rPr>
        <w:t>Espressif</w:t>
      </w:r>
      <w:proofErr w:type="spellEnd"/>
      <w:r w:rsidRPr="00CF1458">
        <w:rPr>
          <w:rFonts w:ascii="Times New Roman" w:hAnsi="Times New Roman"/>
          <w:sz w:val="28"/>
          <w:szCs w:val="28"/>
        </w:rPr>
        <w:t xml:space="preserve"> Simple Protocol - Network </w:t>
      </w:r>
      <w:proofErr w:type="gramStart"/>
      <w:r w:rsidRPr="00CF1458">
        <w:rPr>
          <w:rFonts w:ascii="Times New Roman" w:hAnsi="Times New Roman"/>
          <w:sz w:val="28"/>
          <w:szCs w:val="28"/>
        </w:rPr>
        <w:t>Of</w:t>
      </w:r>
      <w:proofErr w:type="gramEnd"/>
      <w:r w:rsidRPr="00CF1458">
        <w:rPr>
          <w:rFonts w:ascii="Times New Roman" w:hAnsi="Times New Roman"/>
          <w:sz w:val="28"/>
          <w:szCs w:val="28"/>
        </w:rPr>
        <w:t xml:space="preserve"> Wires," emphasizing its simplicity and suitability for wireless communication within a local network. It operates in the 2.4 GHz ISM band and is designed for low-power, low-latency, and high-throughput applications.</w:t>
      </w:r>
    </w:p>
    <w:p w14:paraId="1F933EB3" w14:textId="77777777" w:rsidR="00862FD8" w:rsidRPr="00CF1458" w:rsidRDefault="00862FD8" w:rsidP="00862FD8">
      <w:pPr>
        <w:jc w:val="both"/>
        <w:rPr>
          <w:rFonts w:ascii="Times New Roman" w:hAnsi="Times New Roman"/>
          <w:sz w:val="28"/>
          <w:szCs w:val="28"/>
        </w:rPr>
      </w:pPr>
    </w:p>
    <w:p w14:paraId="6ED90D2D"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2. Key Features:</w:t>
      </w:r>
    </w:p>
    <w:p w14:paraId="17DB6160" w14:textId="77777777" w:rsidR="00862FD8" w:rsidRPr="00CF1458" w:rsidRDefault="00862FD8" w:rsidP="00862FD8">
      <w:pPr>
        <w:jc w:val="both"/>
        <w:rPr>
          <w:rFonts w:ascii="Times New Roman" w:hAnsi="Times New Roman"/>
          <w:sz w:val="28"/>
          <w:szCs w:val="28"/>
        </w:rPr>
      </w:pPr>
    </w:p>
    <w:p w14:paraId="56335440"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Peer-to-Peer Communication: ESP-NOW facilitates direct communication between ESP8266/ESP32 devices without the need for an access point or router.</w:t>
      </w:r>
    </w:p>
    <w:p w14:paraId="0A33F3D2"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Low Power Consumption: The protocol is optimized for energy efficiency, making it suitable for battery-operated devices and IoT applications.</w:t>
      </w:r>
    </w:p>
    <w:p w14:paraId="061D673B"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High Throughput: ESP-NOW supports high data rates, enabling the transmission of large volumes of data efficiently.</w:t>
      </w:r>
    </w:p>
    <w:p w14:paraId="310DEECB"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Low Latency: With minimal overhead and protocol processing, ESP-NOW ensures low latency communication, ideal for time-sensitive applications.</w:t>
      </w:r>
    </w:p>
    <w:p w14:paraId="7E8EA999"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Simple Configuration: Setting up ESP-NOW communication between devices is straightforward, requiring minimal configuration.</w:t>
      </w:r>
    </w:p>
    <w:p w14:paraId="420D5A34"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3. Communication Model:</w:t>
      </w:r>
    </w:p>
    <w:p w14:paraId="154A4E0A"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ESP-NOW employs a one-to-many communication model, where one device (the initiator) can send data to multiple recipients (the responders) simultaneously. This broadcast-like communication model is advantageous for scenarios where a single device needs to control or communicate with multiple devices in its vicinity.</w:t>
      </w:r>
    </w:p>
    <w:p w14:paraId="5EA0A49B" w14:textId="77777777" w:rsidR="00862FD8" w:rsidRPr="00CF1458" w:rsidRDefault="00862FD8" w:rsidP="00862FD8">
      <w:pPr>
        <w:jc w:val="both"/>
        <w:rPr>
          <w:rFonts w:ascii="Times New Roman" w:hAnsi="Times New Roman"/>
          <w:sz w:val="28"/>
          <w:szCs w:val="28"/>
        </w:rPr>
      </w:pPr>
    </w:p>
    <w:p w14:paraId="53D7B961"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4. Security:</w:t>
      </w:r>
    </w:p>
    <w:p w14:paraId="15EFADBC"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lastRenderedPageBreak/>
        <w:t>Security is a critical aspect of any communication protocol, especially in IoT applications where data privacy and integrity are paramount. ESP-NOW provides basic security features such as message encryption and integrity checks to prevent unauthorized access and tampering of transmitted data.</w:t>
      </w:r>
    </w:p>
    <w:p w14:paraId="26E8C390" w14:textId="77777777" w:rsidR="00862FD8" w:rsidRPr="00CF1458" w:rsidRDefault="00862FD8" w:rsidP="00862FD8">
      <w:pPr>
        <w:jc w:val="both"/>
        <w:rPr>
          <w:rFonts w:ascii="Times New Roman" w:hAnsi="Times New Roman"/>
          <w:sz w:val="28"/>
          <w:szCs w:val="28"/>
        </w:rPr>
      </w:pPr>
    </w:p>
    <w:p w14:paraId="4AA342FA"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5. Applications:</w:t>
      </w:r>
    </w:p>
    <w:p w14:paraId="744D5E96"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ESP-NOW finds applications in various domains, including home automation, industrial automation, smart agriculture, and wearable devices. Some common use cases include:</w:t>
      </w:r>
    </w:p>
    <w:p w14:paraId="5732A4AA" w14:textId="77777777" w:rsidR="00862FD8" w:rsidRPr="00CF1458" w:rsidRDefault="00862FD8" w:rsidP="00862FD8">
      <w:pPr>
        <w:jc w:val="both"/>
        <w:rPr>
          <w:rFonts w:ascii="Times New Roman" w:hAnsi="Times New Roman"/>
          <w:sz w:val="28"/>
          <w:szCs w:val="28"/>
        </w:rPr>
      </w:pPr>
    </w:p>
    <w:p w14:paraId="4CE3F77B"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Remote control of IoT devices</w:t>
      </w:r>
    </w:p>
    <w:p w14:paraId="609A0ED6"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Sensor data aggregation and transmission</w:t>
      </w:r>
    </w:p>
    <w:p w14:paraId="113809D4"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Asset tracking and monitoring</w:t>
      </w:r>
    </w:p>
    <w:p w14:paraId="2DDDB494"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Industrial machine-to-machine communication</w:t>
      </w:r>
    </w:p>
    <w:p w14:paraId="2D654BD6"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6. Limitations:</w:t>
      </w:r>
    </w:p>
    <w:p w14:paraId="221B21D1"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While ESP-NOW offers several advantages, it also has some limitations that need to be considered:</w:t>
      </w:r>
    </w:p>
    <w:p w14:paraId="05ED16F0" w14:textId="77777777" w:rsidR="00862FD8" w:rsidRPr="00CF1458" w:rsidRDefault="00862FD8" w:rsidP="00862FD8">
      <w:pPr>
        <w:jc w:val="both"/>
        <w:rPr>
          <w:rFonts w:ascii="Times New Roman" w:hAnsi="Times New Roman"/>
          <w:sz w:val="28"/>
          <w:szCs w:val="28"/>
        </w:rPr>
      </w:pPr>
    </w:p>
    <w:p w14:paraId="739597A7"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Limited Range: ESP-NOW operates in the 2.4 GHz ISM band, which may be susceptible to interference and have limited range, especially in crowded Wi-Fi environments.</w:t>
      </w:r>
    </w:p>
    <w:p w14:paraId="4CE7D0C9" w14:textId="77777777"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Scalability: The one-to-many communication model of ESP-NOW may not scale well for large networks with hundreds or thousands of devices.</w:t>
      </w:r>
    </w:p>
    <w:p w14:paraId="5E69BA7F" w14:textId="7441973E" w:rsidR="00862FD8" w:rsidRPr="00CF1458" w:rsidRDefault="00862FD8" w:rsidP="00862FD8">
      <w:pPr>
        <w:jc w:val="both"/>
        <w:rPr>
          <w:rFonts w:ascii="Times New Roman" w:hAnsi="Times New Roman"/>
          <w:sz w:val="28"/>
          <w:szCs w:val="28"/>
        </w:rPr>
      </w:pPr>
      <w:r w:rsidRPr="00CF1458">
        <w:rPr>
          <w:rFonts w:ascii="Times New Roman" w:hAnsi="Times New Roman"/>
          <w:sz w:val="28"/>
          <w:szCs w:val="28"/>
        </w:rPr>
        <w:t>Security: While ESP-NOW provides basic security features, it may not be suitable for applications requiring advanced security protocols or compliance with strict regulatory requirements.</w:t>
      </w:r>
    </w:p>
    <w:p w14:paraId="4A7EB201" w14:textId="12A8BA13" w:rsidR="006875E2" w:rsidRPr="00CF1458" w:rsidRDefault="006875E2" w:rsidP="007E6E02">
      <w:pPr>
        <w:spacing w:after="0" w:line="360" w:lineRule="auto"/>
        <w:rPr>
          <w:rFonts w:ascii="Times New Roman" w:hAnsi="Times New Roman"/>
          <w:b/>
          <w:sz w:val="28"/>
          <w:szCs w:val="28"/>
        </w:rPr>
      </w:pPr>
    </w:p>
    <w:p w14:paraId="797FBA02" w14:textId="77777777" w:rsidR="00B44266" w:rsidRPr="00CF1458" w:rsidRDefault="00AA2DE5" w:rsidP="007E6E02">
      <w:pPr>
        <w:pStyle w:val="ListParagraph"/>
        <w:numPr>
          <w:ilvl w:val="1"/>
          <w:numId w:val="3"/>
        </w:numPr>
        <w:spacing w:before="100" w:beforeAutospacing="1" w:after="40" w:line="360" w:lineRule="auto"/>
        <w:ind w:left="0" w:firstLine="0"/>
        <w:contextualSpacing w:val="0"/>
        <w:jc w:val="both"/>
        <w:rPr>
          <w:rFonts w:ascii="Times New Roman" w:hAnsi="Times New Roman"/>
          <w:b/>
          <w:sz w:val="28"/>
          <w:szCs w:val="28"/>
        </w:rPr>
      </w:pPr>
      <w:r w:rsidRPr="00CF1458">
        <w:rPr>
          <w:rFonts w:ascii="Times New Roman" w:hAnsi="Times New Roman"/>
          <w:b/>
          <w:sz w:val="28"/>
          <w:szCs w:val="28"/>
        </w:rPr>
        <w:t>Data Flow Diagram</w:t>
      </w:r>
    </w:p>
    <w:p w14:paraId="340FE347" w14:textId="77777777" w:rsidR="00984A8D" w:rsidRPr="00CF1458" w:rsidRDefault="007408FE" w:rsidP="007E6E02">
      <w:pPr>
        <w:pStyle w:val="ListParagraph"/>
        <w:spacing w:before="100" w:beforeAutospacing="1" w:after="40" w:line="360" w:lineRule="auto"/>
        <w:ind w:left="0"/>
        <w:contextualSpacing w:val="0"/>
        <w:jc w:val="both"/>
        <w:rPr>
          <w:rFonts w:ascii="Times New Roman" w:eastAsia="Times New Roman" w:hAnsi="Times New Roman"/>
          <w:sz w:val="24"/>
          <w:szCs w:val="24"/>
        </w:rPr>
      </w:pPr>
      <w:r w:rsidRPr="00CF1458">
        <w:rPr>
          <w:rFonts w:ascii="Times New Roman" w:eastAsia="Times New Roman" w:hAnsi="Times New Roman"/>
          <w:sz w:val="24"/>
          <w:szCs w:val="24"/>
        </w:rPr>
        <w:lastRenderedPageBreak/>
        <w:t>A Data Flow Diagram (DFD) is a graphical representation of the "flow" of data through an information system, modeling its process aspects. A DFD is often used as a preliminary step to create an overview of the system, which can later be elaborated. DFDs can also be used for the visualization of data processing (structured design).</w:t>
      </w:r>
    </w:p>
    <w:p w14:paraId="608EDAB5" w14:textId="77777777" w:rsidR="007408FE" w:rsidRPr="00CF1458" w:rsidRDefault="007408FE" w:rsidP="007E6E02">
      <w:pPr>
        <w:pStyle w:val="ListParagraph"/>
        <w:spacing w:before="100" w:beforeAutospacing="1" w:after="40" w:line="360" w:lineRule="auto"/>
        <w:ind w:left="0"/>
        <w:contextualSpacing w:val="0"/>
        <w:jc w:val="both"/>
        <w:rPr>
          <w:rFonts w:ascii="Times New Roman" w:eastAsia="Times New Roman" w:hAnsi="Times New Roman"/>
          <w:sz w:val="24"/>
          <w:szCs w:val="24"/>
        </w:rPr>
      </w:pPr>
    </w:p>
    <w:p w14:paraId="56677593" w14:textId="35BE0BD2" w:rsidR="006B4DEF" w:rsidRPr="00CF1458" w:rsidRDefault="006B4DEF" w:rsidP="006B4DEF">
      <w:pPr>
        <w:pStyle w:val="ListParagraph"/>
        <w:numPr>
          <w:ilvl w:val="1"/>
          <w:numId w:val="3"/>
        </w:numPr>
        <w:spacing w:before="100" w:beforeAutospacing="1" w:after="40" w:line="360" w:lineRule="auto"/>
        <w:ind w:left="0" w:firstLine="0"/>
        <w:contextualSpacing w:val="0"/>
        <w:jc w:val="both"/>
        <w:rPr>
          <w:rFonts w:ascii="Times New Roman" w:hAnsi="Times New Roman"/>
          <w:b/>
          <w:sz w:val="28"/>
          <w:szCs w:val="28"/>
        </w:rPr>
      </w:pPr>
      <w:r w:rsidRPr="00CF1458">
        <w:rPr>
          <w:rFonts w:ascii="Times New Roman" w:hAnsi="Times New Roman"/>
          <w:b/>
          <w:sz w:val="28"/>
          <w:szCs w:val="28"/>
        </w:rPr>
        <w:t xml:space="preserve">Circuitry Diagram </w:t>
      </w:r>
    </w:p>
    <w:p w14:paraId="5B25F1E8" w14:textId="19E5CBB6" w:rsidR="006B4DEF" w:rsidRPr="00CF1458" w:rsidRDefault="006B4DEF" w:rsidP="006B4DEF">
      <w:pPr>
        <w:pStyle w:val="ListParagraph"/>
        <w:numPr>
          <w:ilvl w:val="1"/>
          <w:numId w:val="3"/>
        </w:numPr>
        <w:spacing w:before="100" w:beforeAutospacing="1" w:after="40" w:line="360" w:lineRule="auto"/>
        <w:ind w:left="0" w:firstLine="0"/>
        <w:contextualSpacing w:val="0"/>
        <w:jc w:val="both"/>
        <w:rPr>
          <w:rFonts w:ascii="Times New Roman" w:hAnsi="Times New Roman"/>
          <w:b/>
          <w:sz w:val="28"/>
          <w:szCs w:val="28"/>
        </w:rPr>
      </w:pPr>
      <w:r w:rsidRPr="00CF1458">
        <w:rPr>
          <w:rFonts w:ascii="Times New Roman" w:hAnsi="Times New Roman"/>
          <w:b/>
          <w:sz w:val="28"/>
          <w:szCs w:val="28"/>
        </w:rPr>
        <w:t>Architecture Diagram</w:t>
      </w:r>
    </w:p>
    <w:p w14:paraId="2C782C9C" w14:textId="0DCFC1B9" w:rsidR="00B44266" w:rsidRPr="00CF1458" w:rsidRDefault="00313E0B" w:rsidP="00862FD8">
      <w:pPr>
        <w:pStyle w:val="ListParagraph"/>
        <w:numPr>
          <w:ilvl w:val="1"/>
          <w:numId w:val="3"/>
        </w:numPr>
        <w:spacing w:before="100" w:beforeAutospacing="1" w:after="40" w:line="360" w:lineRule="auto"/>
        <w:ind w:left="0" w:firstLine="0"/>
        <w:contextualSpacing w:val="0"/>
        <w:jc w:val="both"/>
        <w:rPr>
          <w:rFonts w:ascii="Times New Roman" w:hAnsi="Times New Roman"/>
          <w:b/>
          <w:sz w:val="28"/>
          <w:szCs w:val="28"/>
        </w:rPr>
      </w:pPr>
      <w:r w:rsidRPr="00CF1458">
        <w:rPr>
          <w:rFonts w:ascii="Times New Roman" w:hAnsi="Times New Roman"/>
          <w:b/>
          <w:sz w:val="28"/>
          <w:szCs w:val="28"/>
        </w:rPr>
        <w:t>Control Flow Diagra</w:t>
      </w:r>
      <w:r w:rsidR="00862FD8" w:rsidRPr="00CF1458">
        <w:rPr>
          <w:rFonts w:ascii="Times New Roman" w:hAnsi="Times New Roman"/>
          <w:b/>
          <w:sz w:val="28"/>
          <w:szCs w:val="28"/>
        </w:rPr>
        <w:t>m</w:t>
      </w:r>
    </w:p>
    <w:p w14:paraId="7C4198C7" w14:textId="26DBE8B3" w:rsidR="00746A20" w:rsidRPr="00CF1458" w:rsidRDefault="00C1632A" w:rsidP="006B4DEF">
      <w:pPr>
        <w:spacing w:before="100" w:beforeAutospacing="1" w:after="40" w:line="360" w:lineRule="auto"/>
        <w:rPr>
          <w:rFonts w:ascii="Times New Roman" w:hAnsi="Times New Roman"/>
          <w:b/>
          <w:sz w:val="28"/>
          <w:szCs w:val="28"/>
        </w:rPr>
      </w:pPr>
      <w:r w:rsidRPr="00CF1458">
        <w:rPr>
          <w:rFonts w:ascii="Times New Roman" w:hAnsi="Times New Roman"/>
          <w:b/>
          <w:sz w:val="28"/>
          <w:szCs w:val="28"/>
        </w:rPr>
        <w:br w:type="page"/>
      </w:r>
      <w:r w:rsidR="00AA2DE5" w:rsidRPr="00CF1458">
        <w:rPr>
          <w:rFonts w:ascii="Times New Roman" w:hAnsi="Times New Roman"/>
          <w:b/>
          <w:sz w:val="28"/>
          <w:szCs w:val="28"/>
        </w:rPr>
        <w:lastRenderedPageBreak/>
        <w:t>Advantages</w:t>
      </w:r>
    </w:p>
    <w:p w14:paraId="7B8EF42A" w14:textId="77777777" w:rsidR="00B44266" w:rsidRPr="00CF1458" w:rsidRDefault="00B722D1" w:rsidP="00D551F6">
      <w:pPr>
        <w:spacing w:before="100" w:beforeAutospacing="1" w:after="40" w:line="360" w:lineRule="auto"/>
        <w:jc w:val="both"/>
        <w:rPr>
          <w:rFonts w:ascii="Times New Roman" w:hAnsi="Times New Roman"/>
          <w:sz w:val="28"/>
          <w:szCs w:val="28"/>
        </w:rPr>
      </w:pPr>
      <w:r w:rsidRPr="00CF1458">
        <w:rPr>
          <w:rFonts w:ascii="Times New Roman" w:hAnsi="Times New Roman"/>
          <w:sz w:val="28"/>
          <w:szCs w:val="28"/>
        </w:rPr>
        <w:t>There</w:t>
      </w:r>
      <w:r w:rsidR="00B44266" w:rsidRPr="00CF1458">
        <w:rPr>
          <w:rFonts w:ascii="Times New Roman" w:hAnsi="Times New Roman"/>
          <w:sz w:val="28"/>
          <w:szCs w:val="28"/>
        </w:rPr>
        <w:t xml:space="preserve"> are various advantages of our system. They are illustrated as </w:t>
      </w:r>
      <w:proofErr w:type="gramStart"/>
      <w:r w:rsidR="00B44266" w:rsidRPr="00CF1458">
        <w:rPr>
          <w:rFonts w:ascii="Times New Roman" w:hAnsi="Times New Roman"/>
          <w:sz w:val="28"/>
          <w:szCs w:val="28"/>
        </w:rPr>
        <w:t>follows:-</w:t>
      </w:r>
      <w:proofErr w:type="gramEnd"/>
    </w:p>
    <w:p w14:paraId="0CA443E7" w14:textId="77777777" w:rsidR="00D1060D" w:rsidRPr="00CF1458" w:rsidRDefault="00D1060D" w:rsidP="00D551F6">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Enhanced Security:</w:t>
      </w:r>
      <w:r w:rsidRPr="00CF1458">
        <w:rPr>
          <w:rFonts w:ascii="Times New Roman" w:hAnsi="Times New Roman"/>
          <w:sz w:val="28"/>
          <w:szCs w:val="28"/>
        </w:rPr>
        <w:t xml:space="preserve"> By incorporating advanced surveillance, target tracking, and defensive capabilities, the "War Machine" system enhances security measures in various environments, such as military bases, border checkpoints, or critical infrastructure facilities.</w:t>
      </w:r>
    </w:p>
    <w:p w14:paraId="14CD9EBB" w14:textId="77777777" w:rsidR="00D1060D" w:rsidRPr="00CF1458" w:rsidRDefault="00D1060D" w:rsidP="00D551F6">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Non-lethal Deterrent:</w:t>
      </w:r>
      <w:r w:rsidRPr="00CF1458">
        <w:rPr>
          <w:rFonts w:ascii="Times New Roman" w:hAnsi="Times New Roman"/>
          <w:sz w:val="28"/>
          <w:szCs w:val="28"/>
        </w:rPr>
        <w:t xml:space="preserve"> The integration of an airsoft mechanism provides a non-lethal means of deterring potential threats, minimizing the risk of collateral damage or escalation in conflict situations.</w:t>
      </w:r>
    </w:p>
    <w:p w14:paraId="2F4F2D0C" w14:textId="77777777" w:rsidR="00D1060D" w:rsidRPr="00CF1458" w:rsidRDefault="00D1060D" w:rsidP="00D551F6">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Remote Monitoring and Control:</w:t>
      </w:r>
      <w:r w:rsidRPr="00CF1458">
        <w:rPr>
          <w:rFonts w:ascii="Times New Roman" w:hAnsi="Times New Roman"/>
          <w:sz w:val="28"/>
          <w:szCs w:val="28"/>
        </w:rPr>
        <w:t xml:space="preserve"> With its web-based control interface and wireless connectivity features, the "War Machine" system allows for remote monitoring and control, enabling operators to oversee operations and respond to security incidents from a safe location.</w:t>
      </w:r>
    </w:p>
    <w:p w14:paraId="0B7FF948" w14:textId="77777777" w:rsidR="00D1060D" w:rsidRPr="00CF1458" w:rsidRDefault="00D1060D" w:rsidP="00D551F6">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Real-time Intelligence:</w:t>
      </w:r>
      <w:r w:rsidRPr="00CF1458">
        <w:rPr>
          <w:rFonts w:ascii="Times New Roman" w:hAnsi="Times New Roman"/>
          <w:sz w:val="28"/>
          <w:szCs w:val="28"/>
        </w:rPr>
        <w:t xml:space="preserve"> Utilizing image processing and machine learning algorithms, the system can analyze visual data in real-time, providing actionable intelligence and enhancing situational awareness for security personnel.</w:t>
      </w:r>
    </w:p>
    <w:p w14:paraId="478B036A" w14:textId="77777777" w:rsidR="00D1060D" w:rsidRPr="00CF1458" w:rsidRDefault="00D1060D" w:rsidP="00D551F6">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Scalability and Flexibility:</w:t>
      </w:r>
      <w:r w:rsidRPr="00CF1458">
        <w:rPr>
          <w:rFonts w:ascii="Times New Roman" w:hAnsi="Times New Roman"/>
          <w:sz w:val="28"/>
          <w:szCs w:val="28"/>
        </w:rPr>
        <w:t xml:space="preserve"> The modular design of the system allows for scalability and flexibility in deployment, accommodating various operational requirements and adapting to changing security needs over time.</w:t>
      </w:r>
    </w:p>
    <w:p w14:paraId="3B0EE58E" w14:textId="77777777" w:rsidR="00D1060D" w:rsidRPr="00CF1458" w:rsidRDefault="00D1060D" w:rsidP="00D551F6">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Cost-effectiveness:</w:t>
      </w:r>
      <w:r w:rsidRPr="00CF1458">
        <w:rPr>
          <w:rFonts w:ascii="Times New Roman" w:hAnsi="Times New Roman"/>
          <w:sz w:val="28"/>
          <w:szCs w:val="28"/>
        </w:rPr>
        <w:t xml:space="preserve"> Compared to traditional security solutions, the "War Machine" project offers a cost-effective alternative for enhancing security measures, leveraging off-the-shelf components and open-source software platforms.</w:t>
      </w:r>
    </w:p>
    <w:p w14:paraId="45894F94" w14:textId="77777777" w:rsidR="00D1060D" w:rsidRPr="00CF1458" w:rsidRDefault="00D1060D" w:rsidP="00D551F6">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Customization and Integration:</w:t>
      </w:r>
      <w:r w:rsidRPr="00CF1458">
        <w:rPr>
          <w:rFonts w:ascii="Times New Roman" w:hAnsi="Times New Roman"/>
          <w:sz w:val="28"/>
          <w:szCs w:val="28"/>
        </w:rPr>
        <w:t xml:space="preserve"> The system's open architecture enables customization and integration with existing infrastructure, sensors, and security systems, allowing for seamless interoperability and compatibility with other security platforms.</w:t>
      </w:r>
    </w:p>
    <w:p w14:paraId="3FBEB62F" w14:textId="77777777" w:rsidR="00D1060D" w:rsidRPr="00CF1458" w:rsidRDefault="00D1060D" w:rsidP="00D551F6">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Training and Skill Development:</w:t>
      </w:r>
      <w:r w:rsidRPr="00CF1458">
        <w:rPr>
          <w:rFonts w:ascii="Times New Roman" w:hAnsi="Times New Roman"/>
          <w:sz w:val="28"/>
          <w:szCs w:val="28"/>
        </w:rPr>
        <w:t xml:space="preserve"> The development and implementation of the "War Machine" project provide opportunities for training and skill </w:t>
      </w:r>
      <w:r w:rsidRPr="00CF1458">
        <w:rPr>
          <w:rFonts w:ascii="Times New Roman" w:hAnsi="Times New Roman"/>
          <w:sz w:val="28"/>
          <w:szCs w:val="28"/>
        </w:rPr>
        <w:lastRenderedPageBreak/>
        <w:t>development in robotics, automation, embedded systems, and cybersecurity, contributing to workforce development and technological advancement.</w:t>
      </w:r>
    </w:p>
    <w:p w14:paraId="1260059D" w14:textId="77777777" w:rsidR="00D1060D" w:rsidRPr="00CF1458" w:rsidRDefault="00D1060D" w:rsidP="00D551F6">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Humanitarian Applications:</w:t>
      </w:r>
      <w:r w:rsidRPr="00CF1458">
        <w:rPr>
          <w:rFonts w:ascii="Times New Roman" w:hAnsi="Times New Roman"/>
          <w:sz w:val="28"/>
          <w:szCs w:val="28"/>
        </w:rPr>
        <w:t xml:space="preserve"> Beyond security applications, the technology developed for the "War Machine" project has potential humanitarian applications, such as disaster response, search and rescue operations, or environmental monitoring.</w:t>
      </w:r>
    </w:p>
    <w:p w14:paraId="08C41807" w14:textId="77777777" w:rsidR="00D1060D" w:rsidRPr="00CF1458" w:rsidRDefault="00D1060D" w:rsidP="00D551F6">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Research and Innovation:</w:t>
      </w:r>
      <w:r w:rsidRPr="00CF1458">
        <w:rPr>
          <w:rFonts w:ascii="Times New Roman" w:hAnsi="Times New Roman"/>
          <w:sz w:val="28"/>
          <w:szCs w:val="28"/>
        </w:rPr>
        <w:t xml:space="preserve"> The project fosters research and innovation in areas such as robotics, artificial intelligence, computer vision, and IoT (Internet of Things), driving advancements in technology and contributing to scientific knowledge and breakthroughs.</w:t>
      </w:r>
    </w:p>
    <w:p w14:paraId="2659A903" w14:textId="77777777" w:rsidR="00225663" w:rsidRPr="00CF1458" w:rsidRDefault="00225663" w:rsidP="007E6E02">
      <w:pPr>
        <w:spacing w:before="100" w:beforeAutospacing="1" w:after="40" w:line="360" w:lineRule="auto"/>
        <w:ind w:left="550"/>
        <w:jc w:val="both"/>
        <w:rPr>
          <w:rFonts w:ascii="Times New Roman" w:hAnsi="Times New Roman"/>
          <w:sz w:val="24"/>
          <w:szCs w:val="24"/>
          <w:shd w:val="clear" w:color="auto" w:fill="FFFFFF"/>
        </w:rPr>
      </w:pPr>
    </w:p>
    <w:p w14:paraId="4C0219F2" w14:textId="51BB7D73" w:rsidR="00B44266" w:rsidRPr="00CF1458" w:rsidRDefault="00945568" w:rsidP="003A011E">
      <w:pPr>
        <w:spacing w:after="0" w:line="360" w:lineRule="auto"/>
        <w:rPr>
          <w:rFonts w:ascii="Times New Roman" w:hAnsi="Times New Roman"/>
          <w:b/>
          <w:sz w:val="28"/>
          <w:szCs w:val="28"/>
        </w:rPr>
      </w:pPr>
      <w:r w:rsidRPr="00CF1458">
        <w:rPr>
          <w:rFonts w:ascii="Times New Roman" w:hAnsi="Times New Roman"/>
          <w:b/>
          <w:sz w:val="28"/>
          <w:szCs w:val="28"/>
        </w:rPr>
        <w:br w:type="page"/>
      </w:r>
      <w:r w:rsidR="00B44266" w:rsidRPr="00CF1458">
        <w:rPr>
          <w:rFonts w:ascii="Times New Roman" w:hAnsi="Times New Roman"/>
          <w:b/>
          <w:sz w:val="28"/>
          <w:szCs w:val="28"/>
        </w:rPr>
        <w:lastRenderedPageBreak/>
        <w:t>Requirement Sp</w:t>
      </w:r>
      <w:r w:rsidR="00AA2DE5" w:rsidRPr="00CF1458">
        <w:rPr>
          <w:rFonts w:ascii="Times New Roman" w:hAnsi="Times New Roman"/>
          <w:b/>
          <w:sz w:val="28"/>
          <w:szCs w:val="28"/>
        </w:rPr>
        <w:t>ecification</w:t>
      </w:r>
    </w:p>
    <w:p w14:paraId="07AA30F5" w14:textId="77777777" w:rsidR="00F36969" w:rsidRPr="00CF1458" w:rsidRDefault="00B44266" w:rsidP="007E6E02">
      <w:pPr>
        <w:pStyle w:val="ListParagraph"/>
        <w:numPr>
          <w:ilvl w:val="2"/>
          <w:numId w:val="27"/>
        </w:numPr>
        <w:spacing w:before="100" w:beforeAutospacing="1" w:after="40" w:line="360" w:lineRule="auto"/>
        <w:contextualSpacing w:val="0"/>
        <w:jc w:val="both"/>
        <w:rPr>
          <w:rFonts w:ascii="Times New Roman" w:hAnsi="Times New Roman"/>
          <w:b/>
          <w:sz w:val="28"/>
          <w:szCs w:val="28"/>
          <w:lang w:val="en-IN"/>
        </w:rPr>
      </w:pPr>
      <w:r w:rsidRPr="00CF1458">
        <w:rPr>
          <w:rFonts w:ascii="Times New Roman" w:hAnsi="Times New Roman"/>
          <w:b/>
          <w:sz w:val="28"/>
          <w:szCs w:val="28"/>
        </w:rPr>
        <w:t>H</w:t>
      </w:r>
      <w:r w:rsidR="00225663" w:rsidRPr="00CF1458">
        <w:rPr>
          <w:rFonts w:ascii="Times New Roman" w:hAnsi="Times New Roman"/>
          <w:b/>
          <w:sz w:val="28"/>
          <w:szCs w:val="28"/>
        </w:rPr>
        <w:t>ardware</w:t>
      </w:r>
      <w:r w:rsidRPr="00CF1458">
        <w:rPr>
          <w:rFonts w:ascii="Times New Roman" w:hAnsi="Times New Roman"/>
          <w:b/>
          <w:sz w:val="28"/>
          <w:szCs w:val="28"/>
          <w:lang w:val="en-IN"/>
        </w:rPr>
        <w:t xml:space="preserve"> R</w:t>
      </w:r>
      <w:r w:rsidR="00225663" w:rsidRPr="00CF1458">
        <w:rPr>
          <w:rFonts w:ascii="Times New Roman" w:hAnsi="Times New Roman"/>
          <w:b/>
          <w:sz w:val="28"/>
          <w:szCs w:val="28"/>
          <w:lang w:val="en-IN"/>
        </w:rPr>
        <w:t>equirements:</w:t>
      </w:r>
    </w:p>
    <w:p w14:paraId="0B4FB127" w14:textId="315595CC" w:rsidR="006D4F5E" w:rsidRPr="00CF1458" w:rsidRDefault="006D4F5E" w:rsidP="006D4F5E">
      <w:pPr>
        <w:pStyle w:val="ListParagraph"/>
        <w:numPr>
          <w:ilvl w:val="0"/>
          <w:numId w:val="97"/>
        </w:numPr>
        <w:spacing w:before="100" w:beforeAutospacing="1" w:after="40" w:line="360" w:lineRule="auto"/>
        <w:contextualSpacing w:val="0"/>
        <w:jc w:val="both"/>
        <w:rPr>
          <w:rFonts w:ascii="Times New Roman" w:hAnsi="Times New Roman"/>
          <w:sz w:val="28"/>
          <w:szCs w:val="28"/>
          <w:lang w:val="en-IN"/>
        </w:rPr>
      </w:pPr>
      <w:r w:rsidRPr="00CF1458">
        <w:rPr>
          <w:rFonts w:ascii="Times New Roman" w:hAnsi="Times New Roman"/>
          <w:sz w:val="28"/>
          <w:szCs w:val="28"/>
          <w:lang w:val="en-IN"/>
        </w:rPr>
        <w:t>ESP-32 Microcontroller</w:t>
      </w:r>
    </w:p>
    <w:p w14:paraId="0B4BE097" w14:textId="77777777" w:rsidR="006D4F5E" w:rsidRPr="00CF1458" w:rsidRDefault="006D4F5E" w:rsidP="006D4F5E">
      <w:pPr>
        <w:pStyle w:val="ListParagraph"/>
        <w:numPr>
          <w:ilvl w:val="0"/>
          <w:numId w:val="97"/>
        </w:numPr>
        <w:spacing w:before="100" w:beforeAutospacing="1" w:after="40" w:line="360" w:lineRule="auto"/>
        <w:contextualSpacing w:val="0"/>
        <w:jc w:val="both"/>
        <w:rPr>
          <w:rFonts w:ascii="Times New Roman" w:hAnsi="Times New Roman"/>
          <w:sz w:val="28"/>
          <w:szCs w:val="28"/>
          <w:lang w:val="en-IN"/>
        </w:rPr>
      </w:pPr>
      <w:r w:rsidRPr="00CF1458">
        <w:rPr>
          <w:rFonts w:ascii="Times New Roman" w:hAnsi="Times New Roman"/>
          <w:sz w:val="28"/>
          <w:szCs w:val="28"/>
          <w:lang w:val="en-IN"/>
        </w:rPr>
        <w:t>ESP-32 CAM</w:t>
      </w:r>
      <w:r w:rsidRPr="00CF1458">
        <w:rPr>
          <w:rFonts w:ascii="Times New Roman" w:hAnsi="Times New Roman"/>
          <w:sz w:val="28"/>
          <w:szCs w:val="28"/>
          <w:lang w:val="en-IN"/>
        </w:rPr>
        <w:tab/>
      </w:r>
      <w:r w:rsidRPr="00CF1458">
        <w:rPr>
          <w:rFonts w:ascii="Times New Roman" w:hAnsi="Times New Roman"/>
          <w:sz w:val="28"/>
          <w:szCs w:val="28"/>
          <w:lang w:val="en-IN"/>
        </w:rPr>
        <w:tab/>
      </w:r>
      <w:r w:rsidRPr="00CF1458">
        <w:rPr>
          <w:rFonts w:ascii="Times New Roman" w:hAnsi="Times New Roman"/>
          <w:sz w:val="28"/>
          <w:szCs w:val="28"/>
          <w:lang w:val="en-IN"/>
        </w:rPr>
        <w:tab/>
      </w:r>
    </w:p>
    <w:p w14:paraId="78F3B5E7" w14:textId="1FBEAB12" w:rsidR="006D4F5E" w:rsidRPr="00CF1458" w:rsidRDefault="00313E0B" w:rsidP="006D4F5E">
      <w:pPr>
        <w:pStyle w:val="ListParagraph"/>
        <w:numPr>
          <w:ilvl w:val="0"/>
          <w:numId w:val="97"/>
        </w:numPr>
        <w:spacing w:before="100" w:beforeAutospacing="1" w:after="40" w:line="360" w:lineRule="auto"/>
        <w:contextualSpacing w:val="0"/>
        <w:jc w:val="both"/>
        <w:rPr>
          <w:rFonts w:ascii="Times New Roman" w:hAnsi="Times New Roman"/>
          <w:sz w:val="28"/>
          <w:szCs w:val="28"/>
          <w:lang w:val="en-IN"/>
        </w:rPr>
      </w:pPr>
      <w:r w:rsidRPr="00CF1458">
        <w:rPr>
          <w:rFonts w:ascii="Times New Roman" w:hAnsi="Times New Roman"/>
          <w:sz w:val="28"/>
          <w:szCs w:val="28"/>
          <w:lang w:val="en-IN"/>
        </w:rPr>
        <w:t>Motor</w:t>
      </w:r>
      <w:r w:rsidR="006D4F5E" w:rsidRPr="00CF1458">
        <w:rPr>
          <w:rFonts w:ascii="Times New Roman" w:hAnsi="Times New Roman"/>
          <w:sz w:val="28"/>
          <w:szCs w:val="28"/>
          <w:lang w:val="en-IN"/>
        </w:rPr>
        <w:t xml:space="preserve"> </w:t>
      </w:r>
      <w:r w:rsidRPr="00CF1458">
        <w:rPr>
          <w:rFonts w:ascii="Times New Roman" w:hAnsi="Times New Roman"/>
          <w:sz w:val="28"/>
          <w:szCs w:val="28"/>
          <w:lang w:val="en-IN"/>
        </w:rPr>
        <w:t>Driver</w:t>
      </w:r>
      <w:r w:rsidR="006D4F5E" w:rsidRPr="00CF1458">
        <w:rPr>
          <w:rFonts w:ascii="Times New Roman" w:hAnsi="Times New Roman"/>
          <w:sz w:val="28"/>
          <w:szCs w:val="28"/>
          <w:lang w:val="en-IN"/>
        </w:rPr>
        <w:tab/>
      </w:r>
      <w:r w:rsidR="006D4F5E" w:rsidRPr="00CF1458">
        <w:rPr>
          <w:rFonts w:ascii="Times New Roman" w:hAnsi="Times New Roman"/>
          <w:sz w:val="28"/>
          <w:szCs w:val="28"/>
          <w:lang w:val="en-IN"/>
        </w:rPr>
        <w:tab/>
      </w:r>
      <w:r w:rsidR="006D4F5E" w:rsidRPr="00CF1458">
        <w:rPr>
          <w:rFonts w:ascii="Times New Roman" w:hAnsi="Times New Roman"/>
          <w:sz w:val="28"/>
          <w:szCs w:val="28"/>
          <w:lang w:val="en-IN"/>
        </w:rPr>
        <w:tab/>
      </w:r>
    </w:p>
    <w:p w14:paraId="38964FD6" w14:textId="23DEE452" w:rsidR="006D4F5E" w:rsidRPr="00CF1458" w:rsidRDefault="00313E0B" w:rsidP="006D4F5E">
      <w:pPr>
        <w:pStyle w:val="ListParagraph"/>
        <w:numPr>
          <w:ilvl w:val="0"/>
          <w:numId w:val="97"/>
        </w:numPr>
        <w:spacing w:before="100" w:beforeAutospacing="1" w:after="40" w:line="360" w:lineRule="auto"/>
        <w:contextualSpacing w:val="0"/>
        <w:jc w:val="both"/>
        <w:rPr>
          <w:rFonts w:ascii="Times New Roman" w:hAnsi="Times New Roman"/>
          <w:sz w:val="28"/>
          <w:szCs w:val="28"/>
          <w:lang w:val="en-IN"/>
        </w:rPr>
      </w:pPr>
      <w:r w:rsidRPr="00CF1458">
        <w:rPr>
          <w:rFonts w:ascii="Times New Roman" w:hAnsi="Times New Roman"/>
          <w:sz w:val="28"/>
          <w:szCs w:val="28"/>
          <w:lang w:val="en-IN"/>
        </w:rPr>
        <w:t>Servos and Motors</w:t>
      </w:r>
    </w:p>
    <w:p w14:paraId="79819463" w14:textId="702E2D99" w:rsidR="006D4F5E" w:rsidRPr="00CF1458" w:rsidRDefault="00313E0B" w:rsidP="006D4F5E">
      <w:pPr>
        <w:pStyle w:val="ListParagraph"/>
        <w:numPr>
          <w:ilvl w:val="0"/>
          <w:numId w:val="97"/>
        </w:numPr>
        <w:spacing w:before="100" w:beforeAutospacing="1" w:after="40" w:line="360" w:lineRule="auto"/>
        <w:contextualSpacing w:val="0"/>
        <w:jc w:val="both"/>
        <w:rPr>
          <w:rFonts w:ascii="Times New Roman" w:hAnsi="Times New Roman"/>
          <w:sz w:val="28"/>
          <w:szCs w:val="28"/>
          <w:lang w:val="en-IN"/>
        </w:rPr>
      </w:pPr>
      <w:r w:rsidRPr="00CF1458">
        <w:rPr>
          <w:rFonts w:ascii="Times New Roman" w:hAnsi="Times New Roman"/>
          <w:sz w:val="28"/>
          <w:szCs w:val="28"/>
          <w:lang w:val="en-IN"/>
        </w:rPr>
        <w:t>Airsoft Mechanism</w:t>
      </w:r>
    </w:p>
    <w:p w14:paraId="7B269D63" w14:textId="0ED84524" w:rsidR="006D4F5E" w:rsidRPr="00CF1458" w:rsidRDefault="00313E0B" w:rsidP="006D4F5E">
      <w:pPr>
        <w:pStyle w:val="ListParagraph"/>
        <w:numPr>
          <w:ilvl w:val="0"/>
          <w:numId w:val="97"/>
        </w:numPr>
        <w:spacing w:before="100" w:beforeAutospacing="1" w:after="40" w:line="360" w:lineRule="auto"/>
        <w:contextualSpacing w:val="0"/>
        <w:jc w:val="both"/>
        <w:rPr>
          <w:rFonts w:ascii="Times New Roman" w:hAnsi="Times New Roman"/>
          <w:sz w:val="28"/>
          <w:szCs w:val="28"/>
          <w:lang w:val="en-IN"/>
        </w:rPr>
      </w:pPr>
      <w:r w:rsidRPr="00CF1458">
        <w:rPr>
          <w:rFonts w:ascii="Times New Roman" w:hAnsi="Times New Roman"/>
          <w:sz w:val="28"/>
          <w:szCs w:val="28"/>
          <w:lang w:val="en-IN"/>
        </w:rPr>
        <w:t>Power Supply</w:t>
      </w:r>
    </w:p>
    <w:p w14:paraId="1370CFE3" w14:textId="24B0E1BA" w:rsidR="006D4F5E" w:rsidRPr="00CF1458" w:rsidRDefault="006D4F5E" w:rsidP="006D4F5E">
      <w:pPr>
        <w:pStyle w:val="ListParagraph"/>
        <w:numPr>
          <w:ilvl w:val="0"/>
          <w:numId w:val="97"/>
        </w:numPr>
        <w:spacing w:before="100" w:beforeAutospacing="1" w:after="40" w:line="360" w:lineRule="auto"/>
        <w:contextualSpacing w:val="0"/>
        <w:jc w:val="both"/>
        <w:rPr>
          <w:rFonts w:ascii="Times New Roman" w:hAnsi="Times New Roman"/>
          <w:sz w:val="28"/>
          <w:szCs w:val="28"/>
          <w:lang w:val="en-IN"/>
        </w:rPr>
      </w:pPr>
      <w:r w:rsidRPr="00CF1458">
        <w:rPr>
          <w:rFonts w:ascii="Times New Roman" w:hAnsi="Times New Roman"/>
          <w:sz w:val="28"/>
          <w:szCs w:val="28"/>
          <w:lang w:val="en-IN"/>
        </w:rPr>
        <w:t>L</w:t>
      </w:r>
      <w:r w:rsidR="00313E0B" w:rsidRPr="00CF1458">
        <w:rPr>
          <w:rFonts w:ascii="Times New Roman" w:hAnsi="Times New Roman"/>
          <w:sz w:val="28"/>
          <w:szCs w:val="28"/>
          <w:lang w:val="en-IN"/>
        </w:rPr>
        <w:t>imit</w:t>
      </w:r>
      <w:r w:rsidRPr="00CF1458">
        <w:rPr>
          <w:rFonts w:ascii="Times New Roman" w:hAnsi="Times New Roman"/>
          <w:sz w:val="28"/>
          <w:szCs w:val="28"/>
          <w:lang w:val="en-IN"/>
        </w:rPr>
        <w:t xml:space="preserve"> </w:t>
      </w:r>
      <w:r w:rsidR="00313E0B" w:rsidRPr="00CF1458">
        <w:rPr>
          <w:rFonts w:ascii="Times New Roman" w:hAnsi="Times New Roman"/>
          <w:sz w:val="28"/>
          <w:szCs w:val="28"/>
          <w:lang w:val="en-IN"/>
        </w:rPr>
        <w:t>Switches</w:t>
      </w:r>
    </w:p>
    <w:p w14:paraId="72470CFF" w14:textId="70823401" w:rsidR="00313E0B" w:rsidRPr="00CF1458" w:rsidRDefault="00313E0B" w:rsidP="006D4F5E">
      <w:pPr>
        <w:pStyle w:val="ListParagraph"/>
        <w:numPr>
          <w:ilvl w:val="0"/>
          <w:numId w:val="97"/>
        </w:numPr>
        <w:spacing w:before="100" w:beforeAutospacing="1" w:after="40" w:line="360" w:lineRule="auto"/>
        <w:contextualSpacing w:val="0"/>
        <w:jc w:val="both"/>
        <w:rPr>
          <w:rFonts w:ascii="Times New Roman" w:hAnsi="Times New Roman"/>
          <w:sz w:val="28"/>
          <w:szCs w:val="28"/>
          <w:lang w:val="en-IN"/>
        </w:rPr>
      </w:pPr>
      <w:r w:rsidRPr="00CF1458">
        <w:rPr>
          <w:rFonts w:ascii="Times New Roman" w:hAnsi="Times New Roman"/>
          <w:sz w:val="28"/>
          <w:szCs w:val="28"/>
          <w:lang w:val="en-IN"/>
        </w:rPr>
        <w:t>Power 12v 1amp 4 channel SMPS</w:t>
      </w:r>
    </w:p>
    <w:p w14:paraId="25CA4763" w14:textId="664935A2" w:rsidR="00313E0B" w:rsidRPr="00CF1458" w:rsidRDefault="00313E0B" w:rsidP="006D4F5E">
      <w:pPr>
        <w:pStyle w:val="ListParagraph"/>
        <w:numPr>
          <w:ilvl w:val="0"/>
          <w:numId w:val="97"/>
        </w:numPr>
        <w:spacing w:before="100" w:beforeAutospacing="1" w:after="40" w:line="360" w:lineRule="auto"/>
        <w:contextualSpacing w:val="0"/>
        <w:jc w:val="both"/>
        <w:rPr>
          <w:rFonts w:ascii="Times New Roman" w:hAnsi="Times New Roman"/>
          <w:sz w:val="28"/>
          <w:szCs w:val="28"/>
          <w:lang w:val="en-IN"/>
        </w:rPr>
      </w:pPr>
      <w:r w:rsidRPr="00CF1458">
        <w:rPr>
          <w:rFonts w:ascii="Times New Roman" w:hAnsi="Times New Roman"/>
          <w:sz w:val="28"/>
          <w:szCs w:val="28"/>
          <w:lang w:val="en-IN"/>
        </w:rPr>
        <w:t>Stepdown Voltage Convertor</w:t>
      </w:r>
    </w:p>
    <w:p w14:paraId="7E4822C9" w14:textId="18752C40" w:rsidR="00313E0B" w:rsidRPr="00CF1458" w:rsidRDefault="00313E0B" w:rsidP="00313E0B">
      <w:pPr>
        <w:pStyle w:val="ListParagraph"/>
        <w:numPr>
          <w:ilvl w:val="0"/>
          <w:numId w:val="97"/>
        </w:numPr>
        <w:spacing w:before="100" w:beforeAutospacing="1" w:after="40" w:line="360" w:lineRule="auto"/>
        <w:contextualSpacing w:val="0"/>
        <w:jc w:val="both"/>
        <w:rPr>
          <w:rFonts w:ascii="Times New Roman" w:hAnsi="Times New Roman"/>
          <w:sz w:val="28"/>
          <w:szCs w:val="28"/>
          <w:lang w:val="en-IN"/>
        </w:rPr>
      </w:pPr>
      <w:r w:rsidRPr="00CF1458">
        <w:rPr>
          <w:rFonts w:ascii="Times New Roman" w:hAnsi="Times New Roman"/>
          <w:sz w:val="28"/>
          <w:szCs w:val="28"/>
          <w:lang w:val="en-IN"/>
        </w:rPr>
        <w:t>Laser</w:t>
      </w:r>
    </w:p>
    <w:p w14:paraId="1E001082" w14:textId="77777777" w:rsidR="006D4F5E" w:rsidRPr="00CF1458" w:rsidRDefault="006D4F5E" w:rsidP="006D4F5E">
      <w:pPr>
        <w:spacing w:before="100" w:beforeAutospacing="1" w:after="40" w:line="360" w:lineRule="auto"/>
        <w:jc w:val="both"/>
        <w:rPr>
          <w:rFonts w:ascii="Times New Roman" w:hAnsi="Times New Roman"/>
          <w:b/>
          <w:sz w:val="28"/>
          <w:szCs w:val="28"/>
          <w:lang w:val="en-IN"/>
        </w:rPr>
      </w:pPr>
    </w:p>
    <w:p w14:paraId="29CA67ED" w14:textId="77777777" w:rsidR="00B44266" w:rsidRPr="00CF1458" w:rsidRDefault="00B44266" w:rsidP="007E6E02">
      <w:pPr>
        <w:pStyle w:val="ListParagraph"/>
        <w:numPr>
          <w:ilvl w:val="2"/>
          <w:numId w:val="27"/>
        </w:numPr>
        <w:spacing w:before="100" w:beforeAutospacing="1" w:after="40" w:line="360" w:lineRule="auto"/>
        <w:contextualSpacing w:val="0"/>
        <w:jc w:val="both"/>
        <w:rPr>
          <w:rFonts w:ascii="Times New Roman" w:hAnsi="Times New Roman"/>
          <w:b/>
          <w:sz w:val="28"/>
          <w:szCs w:val="28"/>
          <w:lang w:val="en-IN"/>
        </w:rPr>
      </w:pPr>
      <w:r w:rsidRPr="00CF1458">
        <w:rPr>
          <w:rFonts w:ascii="Times New Roman" w:hAnsi="Times New Roman"/>
          <w:b/>
          <w:sz w:val="28"/>
          <w:szCs w:val="28"/>
        </w:rPr>
        <w:t>S</w:t>
      </w:r>
      <w:r w:rsidR="00225663" w:rsidRPr="00CF1458">
        <w:rPr>
          <w:rFonts w:ascii="Times New Roman" w:hAnsi="Times New Roman"/>
          <w:b/>
          <w:sz w:val="28"/>
          <w:szCs w:val="28"/>
        </w:rPr>
        <w:t>oftware</w:t>
      </w:r>
      <w:r w:rsidRPr="00CF1458">
        <w:rPr>
          <w:rFonts w:ascii="Times New Roman" w:hAnsi="Times New Roman"/>
          <w:b/>
          <w:sz w:val="28"/>
          <w:szCs w:val="28"/>
        </w:rPr>
        <w:t xml:space="preserve"> R</w:t>
      </w:r>
      <w:r w:rsidR="00225663" w:rsidRPr="00CF1458">
        <w:rPr>
          <w:rFonts w:ascii="Times New Roman" w:hAnsi="Times New Roman"/>
          <w:b/>
          <w:sz w:val="28"/>
          <w:szCs w:val="28"/>
        </w:rPr>
        <w:t>equirements:</w:t>
      </w:r>
    </w:p>
    <w:p w14:paraId="573545D7" w14:textId="3585090D" w:rsidR="00D1060D" w:rsidRPr="00CF1458" w:rsidRDefault="00B44266" w:rsidP="00E173AC">
      <w:pPr>
        <w:pStyle w:val="ListParagraph"/>
        <w:numPr>
          <w:ilvl w:val="0"/>
          <w:numId w:val="4"/>
        </w:numPr>
        <w:spacing w:before="100" w:beforeAutospacing="1" w:after="40" w:line="360" w:lineRule="auto"/>
        <w:ind w:left="1100" w:hanging="550"/>
        <w:contextualSpacing w:val="0"/>
        <w:jc w:val="both"/>
        <w:rPr>
          <w:rFonts w:ascii="Times New Roman" w:hAnsi="Times New Roman"/>
          <w:sz w:val="28"/>
          <w:szCs w:val="28"/>
          <w:lang w:val="en-IN"/>
        </w:rPr>
      </w:pPr>
      <w:r w:rsidRPr="00CF1458">
        <w:rPr>
          <w:rFonts w:ascii="Times New Roman" w:hAnsi="Times New Roman"/>
          <w:sz w:val="28"/>
          <w:szCs w:val="28"/>
          <w:lang w:val="en-IN"/>
        </w:rPr>
        <w:t>Operating System</w:t>
      </w:r>
      <w:r w:rsidR="00225663" w:rsidRPr="00CF1458">
        <w:rPr>
          <w:rFonts w:ascii="Times New Roman" w:hAnsi="Times New Roman"/>
          <w:sz w:val="28"/>
          <w:szCs w:val="28"/>
          <w:lang w:val="en-IN"/>
        </w:rPr>
        <w:tab/>
      </w:r>
      <w:r w:rsidR="00225663" w:rsidRPr="00CF1458">
        <w:rPr>
          <w:rFonts w:ascii="Times New Roman" w:hAnsi="Times New Roman"/>
          <w:sz w:val="28"/>
          <w:szCs w:val="28"/>
          <w:lang w:val="en-IN"/>
        </w:rPr>
        <w:tab/>
        <w:t>:  Windows 7/8/10</w:t>
      </w:r>
    </w:p>
    <w:p w14:paraId="01330001" w14:textId="7E31432A" w:rsidR="00D1060D" w:rsidRPr="00CF1458" w:rsidRDefault="00D1060D" w:rsidP="007E6E02">
      <w:pPr>
        <w:pStyle w:val="ListParagraph"/>
        <w:numPr>
          <w:ilvl w:val="0"/>
          <w:numId w:val="4"/>
        </w:numPr>
        <w:spacing w:before="100" w:beforeAutospacing="1" w:after="40" w:line="360" w:lineRule="auto"/>
        <w:ind w:left="1100" w:hanging="550"/>
        <w:contextualSpacing w:val="0"/>
        <w:jc w:val="both"/>
        <w:rPr>
          <w:rFonts w:ascii="Times New Roman" w:hAnsi="Times New Roman"/>
          <w:sz w:val="28"/>
          <w:szCs w:val="28"/>
          <w:lang w:val="en-IN"/>
        </w:rPr>
      </w:pPr>
      <w:r w:rsidRPr="00CF1458">
        <w:rPr>
          <w:rFonts w:ascii="Times New Roman" w:hAnsi="Times New Roman"/>
          <w:sz w:val="28"/>
          <w:szCs w:val="28"/>
          <w:lang w:val="en-IN"/>
        </w:rPr>
        <w:t>Coding software</w:t>
      </w:r>
      <w:r w:rsidRPr="00CF1458">
        <w:rPr>
          <w:rFonts w:ascii="Times New Roman" w:hAnsi="Times New Roman"/>
          <w:sz w:val="28"/>
          <w:szCs w:val="28"/>
          <w:lang w:val="en-IN"/>
        </w:rPr>
        <w:tab/>
      </w:r>
      <w:r w:rsidRPr="00CF1458">
        <w:rPr>
          <w:rFonts w:ascii="Times New Roman" w:hAnsi="Times New Roman"/>
          <w:sz w:val="28"/>
          <w:szCs w:val="28"/>
          <w:lang w:val="en-IN"/>
        </w:rPr>
        <w:tab/>
        <w:t>:  V</w:t>
      </w:r>
      <w:r w:rsidR="00313E0B" w:rsidRPr="00CF1458">
        <w:rPr>
          <w:rFonts w:ascii="Times New Roman" w:hAnsi="Times New Roman"/>
          <w:sz w:val="28"/>
          <w:szCs w:val="28"/>
          <w:lang w:val="en-IN"/>
        </w:rPr>
        <w:t xml:space="preserve">S </w:t>
      </w:r>
      <w:proofErr w:type="gramStart"/>
      <w:r w:rsidR="00313E0B" w:rsidRPr="00CF1458">
        <w:rPr>
          <w:rFonts w:ascii="Times New Roman" w:hAnsi="Times New Roman"/>
          <w:sz w:val="28"/>
          <w:szCs w:val="28"/>
          <w:lang w:val="en-IN"/>
        </w:rPr>
        <w:t>Code ,</w:t>
      </w:r>
      <w:proofErr w:type="gramEnd"/>
      <w:r w:rsidR="00313E0B" w:rsidRPr="00CF1458">
        <w:rPr>
          <w:rFonts w:ascii="Times New Roman" w:hAnsi="Times New Roman"/>
          <w:sz w:val="28"/>
          <w:szCs w:val="28"/>
          <w:lang w:val="en-IN"/>
        </w:rPr>
        <w:t xml:space="preserve"> Arduino IDE</w:t>
      </w:r>
    </w:p>
    <w:p w14:paraId="55CB8981" w14:textId="77777777" w:rsidR="00B44266" w:rsidRPr="00CF1458" w:rsidRDefault="00B44266" w:rsidP="007E6E02">
      <w:pPr>
        <w:pStyle w:val="ListParagraph"/>
        <w:numPr>
          <w:ilvl w:val="0"/>
          <w:numId w:val="4"/>
        </w:numPr>
        <w:spacing w:before="100" w:beforeAutospacing="1" w:after="40" w:line="360" w:lineRule="auto"/>
        <w:ind w:left="1100" w:hanging="550"/>
        <w:contextualSpacing w:val="0"/>
        <w:jc w:val="both"/>
        <w:rPr>
          <w:rFonts w:ascii="Times New Roman" w:hAnsi="Times New Roman"/>
          <w:sz w:val="28"/>
          <w:szCs w:val="28"/>
          <w:lang w:val="en-IN"/>
        </w:rPr>
      </w:pPr>
      <w:r w:rsidRPr="00CF1458">
        <w:rPr>
          <w:rFonts w:ascii="Times New Roman" w:hAnsi="Times New Roman"/>
          <w:sz w:val="28"/>
          <w:szCs w:val="28"/>
          <w:lang w:val="en-IN"/>
        </w:rPr>
        <w:t>Documentation Tools</w:t>
      </w:r>
      <w:r w:rsidR="00225663" w:rsidRPr="00CF1458">
        <w:rPr>
          <w:rFonts w:ascii="Times New Roman" w:hAnsi="Times New Roman"/>
          <w:sz w:val="28"/>
          <w:szCs w:val="28"/>
          <w:lang w:val="en-IN"/>
        </w:rPr>
        <w:tab/>
        <w:t>:  Microsoft</w:t>
      </w:r>
      <w:r w:rsidRPr="00CF1458">
        <w:rPr>
          <w:rFonts w:ascii="Times New Roman" w:hAnsi="Times New Roman"/>
          <w:sz w:val="28"/>
          <w:szCs w:val="28"/>
          <w:lang w:val="en-IN"/>
        </w:rPr>
        <w:t xml:space="preserve"> Word &amp; </w:t>
      </w:r>
      <w:r w:rsidR="00225663" w:rsidRPr="00CF1458">
        <w:rPr>
          <w:rFonts w:ascii="Times New Roman" w:hAnsi="Times New Roman"/>
          <w:sz w:val="28"/>
          <w:szCs w:val="28"/>
          <w:lang w:val="en-IN"/>
        </w:rPr>
        <w:t xml:space="preserve">Microsoft </w:t>
      </w:r>
      <w:r w:rsidRPr="00CF1458">
        <w:rPr>
          <w:rFonts w:ascii="Times New Roman" w:hAnsi="Times New Roman"/>
          <w:sz w:val="28"/>
          <w:szCs w:val="28"/>
          <w:lang w:val="en-IN"/>
        </w:rPr>
        <w:t>Power Point</w:t>
      </w:r>
    </w:p>
    <w:p w14:paraId="7C66F6D9" w14:textId="77777777" w:rsidR="003426A7" w:rsidRPr="00CF1458" w:rsidRDefault="003426A7" w:rsidP="007E6E02">
      <w:pPr>
        <w:spacing w:after="0" w:line="360" w:lineRule="auto"/>
        <w:rPr>
          <w:rFonts w:ascii="Times New Roman" w:hAnsi="Times New Roman"/>
          <w:b/>
          <w:sz w:val="32"/>
          <w:szCs w:val="32"/>
        </w:rPr>
      </w:pPr>
      <w:r w:rsidRPr="00CF1458">
        <w:rPr>
          <w:rFonts w:ascii="Times New Roman" w:hAnsi="Times New Roman"/>
          <w:b/>
          <w:sz w:val="32"/>
          <w:szCs w:val="32"/>
        </w:rPr>
        <w:br w:type="page"/>
      </w:r>
    </w:p>
    <w:p w14:paraId="1518CCA2"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736F289B"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0A75C6A3"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6352064C"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5CC87C75"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125B6F18"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58C1B659"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1A7D4AE0"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53AE4558" w14:textId="77777777" w:rsidR="00537936" w:rsidRPr="00CF1458" w:rsidRDefault="001A03AE" w:rsidP="007E6E02">
      <w:pPr>
        <w:spacing w:before="100" w:beforeAutospacing="1" w:after="100" w:afterAutospacing="1" w:line="360" w:lineRule="auto"/>
        <w:jc w:val="center"/>
        <w:rPr>
          <w:rFonts w:ascii="Times New Roman" w:hAnsi="Times New Roman"/>
          <w:b/>
          <w:color w:val="000000"/>
          <w:sz w:val="32"/>
          <w:szCs w:val="32"/>
        </w:rPr>
      </w:pPr>
      <w:r w:rsidRPr="00CF1458">
        <w:rPr>
          <w:rFonts w:ascii="Times New Roman" w:hAnsi="Times New Roman"/>
          <w:b/>
          <w:color w:val="000000"/>
          <w:sz w:val="32"/>
          <w:szCs w:val="32"/>
        </w:rPr>
        <w:t>CHAPTER 4</w:t>
      </w:r>
    </w:p>
    <w:p w14:paraId="5FA7363B" w14:textId="77777777" w:rsidR="00B44266" w:rsidRPr="00CF1458" w:rsidRDefault="001A03AE" w:rsidP="007E6E02">
      <w:pPr>
        <w:spacing w:before="100" w:beforeAutospacing="1" w:after="40" w:line="360" w:lineRule="auto"/>
        <w:jc w:val="center"/>
        <w:rPr>
          <w:rFonts w:ascii="Times New Roman" w:hAnsi="Times New Roman"/>
          <w:b/>
          <w:sz w:val="24"/>
          <w:szCs w:val="24"/>
        </w:rPr>
      </w:pPr>
      <w:r w:rsidRPr="00CF1458">
        <w:rPr>
          <w:rFonts w:ascii="Times New Roman" w:hAnsi="Times New Roman"/>
          <w:b/>
          <w:color w:val="000000"/>
          <w:sz w:val="32"/>
          <w:szCs w:val="32"/>
        </w:rPr>
        <w:t>EXPERIMENTAL RESULT</w:t>
      </w:r>
      <w:r w:rsidR="00537936" w:rsidRPr="00CF1458">
        <w:rPr>
          <w:rFonts w:ascii="Times New Roman" w:hAnsi="Times New Roman"/>
          <w:b/>
          <w:color w:val="000000"/>
          <w:sz w:val="32"/>
          <w:szCs w:val="32"/>
        </w:rPr>
        <w:br w:type="page"/>
      </w:r>
      <w:r w:rsidR="00B44266" w:rsidRPr="00CF1458">
        <w:rPr>
          <w:rFonts w:ascii="Times New Roman" w:hAnsi="Times New Roman"/>
          <w:b/>
          <w:sz w:val="32"/>
          <w:szCs w:val="32"/>
        </w:rPr>
        <w:lastRenderedPageBreak/>
        <w:t>CHAPTER 4</w:t>
      </w:r>
    </w:p>
    <w:p w14:paraId="2CD8598A" w14:textId="77777777" w:rsidR="00B44266" w:rsidRPr="00CF1458" w:rsidRDefault="00B44266" w:rsidP="007E6E02">
      <w:pPr>
        <w:spacing w:before="100" w:beforeAutospacing="1" w:after="40" w:line="360" w:lineRule="auto"/>
        <w:jc w:val="center"/>
        <w:rPr>
          <w:rFonts w:ascii="Times New Roman" w:hAnsi="Times New Roman"/>
          <w:b/>
          <w:sz w:val="32"/>
          <w:szCs w:val="32"/>
        </w:rPr>
      </w:pPr>
      <w:r w:rsidRPr="00CF1458">
        <w:rPr>
          <w:rFonts w:ascii="Times New Roman" w:hAnsi="Times New Roman"/>
          <w:b/>
          <w:sz w:val="32"/>
          <w:szCs w:val="32"/>
        </w:rPr>
        <w:t>EXPERIMENTAL RESULT</w:t>
      </w:r>
    </w:p>
    <w:p w14:paraId="762B10F5" w14:textId="77777777" w:rsidR="005169ED" w:rsidRPr="00CF1458" w:rsidRDefault="005169ED" w:rsidP="005169ED">
      <w:pPr>
        <w:spacing w:before="100" w:beforeAutospacing="1" w:after="40" w:line="360" w:lineRule="auto"/>
        <w:jc w:val="both"/>
        <w:rPr>
          <w:rFonts w:ascii="Times New Roman" w:hAnsi="Times New Roman"/>
          <w:b/>
          <w:sz w:val="28"/>
          <w:szCs w:val="28"/>
        </w:rPr>
      </w:pPr>
      <w:r w:rsidRPr="00CF1458">
        <w:rPr>
          <w:rFonts w:ascii="Times New Roman" w:hAnsi="Times New Roman"/>
          <w:b/>
          <w:sz w:val="28"/>
          <w:szCs w:val="28"/>
        </w:rPr>
        <w:t>4.1. Web Socket and Client Connection Establishment:</w:t>
      </w:r>
    </w:p>
    <w:p w14:paraId="6D366D94" w14:textId="77777777"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t>The ESP32 successfully establishes a connection to the web socket, enabling bidirectional communication with a remote client.</w:t>
      </w:r>
    </w:p>
    <w:p w14:paraId="5C16BA3B" w14:textId="77777777"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t>Through robust handshake procedures, the client connection is established seamlessly, ensuring reliable data transmission between devices.</w:t>
      </w:r>
    </w:p>
    <w:p w14:paraId="58036C1A" w14:textId="3C48AED5" w:rsidR="00421EF0" w:rsidRPr="00CF1458" w:rsidRDefault="00421EF0"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
          <w:noProof/>
          <w:sz w:val="28"/>
          <w:szCs w:val="28"/>
        </w:rPr>
        <w:drawing>
          <wp:inline distT="0" distB="0" distL="0" distR="0" wp14:anchorId="4B67F885" wp14:editId="278163BE">
            <wp:extent cx="4430891" cy="3009900"/>
            <wp:effectExtent l="0" t="0" r="8255" b="0"/>
            <wp:docPr id="1230105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05316" name="Picture 12301053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33683" cy="3011797"/>
                    </a:xfrm>
                    <a:prstGeom prst="rect">
                      <a:avLst/>
                    </a:prstGeom>
                  </pic:spPr>
                </pic:pic>
              </a:graphicData>
            </a:graphic>
          </wp:inline>
        </w:drawing>
      </w:r>
    </w:p>
    <w:p w14:paraId="22C8C47D" w14:textId="40046B24" w:rsidR="00421EF0" w:rsidRPr="00CF1458" w:rsidRDefault="00421EF0" w:rsidP="005169ED">
      <w:pPr>
        <w:spacing w:before="100" w:beforeAutospacing="1" w:after="40" w:line="360" w:lineRule="auto"/>
        <w:ind w:left="720"/>
        <w:jc w:val="both"/>
        <w:rPr>
          <w:rFonts w:ascii="Times New Roman" w:hAnsi="Times New Roman"/>
          <w:b/>
          <w:sz w:val="28"/>
          <w:szCs w:val="28"/>
        </w:rPr>
      </w:pPr>
    </w:p>
    <w:p w14:paraId="6EF33FD3" w14:textId="77777777" w:rsidR="005169ED" w:rsidRPr="00CF1458" w:rsidRDefault="005169ED" w:rsidP="005169ED">
      <w:pPr>
        <w:spacing w:before="100" w:beforeAutospacing="1" w:after="40" w:line="360" w:lineRule="auto"/>
        <w:jc w:val="both"/>
        <w:rPr>
          <w:rFonts w:ascii="Times New Roman" w:hAnsi="Times New Roman"/>
          <w:b/>
          <w:sz w:val="28"/>
          <w:szCs w:val="28"/>
        </w:rPr>
      </w:pPr>
      <w:r w:rsidRPr="00CF1458">
        <w:rPr>
          <w:rFonts w:ascii="Times New Roman" w:hAnsi="Times New Roman"/>
          <w:b/>
          <w:sz w:val="28"/>
          <w:szCs w:val="28"/>
        </w:rPr>
        <w:t>4.2. Motor Control Integrity:</w:t>
      </w:r>
    </w:p>
    <w:p w14:paraId="04E46C0E" w14:textId="77777777"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t>All motor control services demonstrate optimal functionality, operating without noticeable delays or latency issues.</w:t>
      </w:r>
    </w:p>
    <w:p w14:paraId="4A1205DD" w14:textId="77777777"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lastRenderedPageBreak/>
        <w:t>Voltage stability across motor controls is maintained consistently, ensuring reliable and uninterrupted operation of the control mechanisms.</w:t>
      </w:r>
    </w:p>
    <w:p w14:paraId="6E3CA977" w14:textId="40433DFF" w:rsidR="00421EF0" w:rsidRPr="00CF1458" w:rsidRDefault="00421EF0"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noProof/>
          <w:sz w:val="28"/>
          <w:szCs w:val="28"/>
        </w:rPr>
        <w:drawing>
          <wp:inline distT="0" distB="0" distL="0" distR="0" wp14:anchorId="6EAE2EC2" wp14:editId="79EA2B05">
            <wp:extent cx="4654246" cy="2209800"/>
            <wp:effectExtent l="0" t="0" r="0" b="0"/>
            <wp:docPr id="1034356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56174" name="Picture 10343561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64618" cy="2214724"/>
                    </a:xfrm>
                    <a:prstGeom prst="rect">
                      <a:avLst/>
                    </a:prstGeom>
                  </pic:spPr>
                </pic:pic>
              </a:graphicData>
            </a:graphic>
          </wp:inline>
        </w:drawing>
      </w:r>
    </w:p>
    <w:p w14:paraId="146AED32" w14:textId="77777777" w:rsidR="00421EF0" w:rsidRPr="00CF1458" w:rsidRDefault="00421EF0" w:rsidP="005169ED">
      <w:pPr>
        <w:spacing w:before="100" w:beforeAutospacing="1" w:after="40" w:line="360" w:lineRule="auto"/>
        <w:ind w:left="720"/>
        <w:jc w:val="both"/>
        <w:rPr>
          <w:rFonts w:ascii="Times New Roman" w:hAnsi="Times New Roman"/>
          <w:b/>
          <w:sz w:val="28"/>
          <w:szCs w:val="28"/>
        </w:rPr>
      </w:pPr>
    </w:p>
    <w:p w14:paraId="3077D2A4" w14:textId="77777777" w:rsidR="005169ED" w:rsidRPr="00CF1458" w:rsidRDefault="005169ED" w:rsidP="005169ED">
      <w:pPr>
        <w:spacing w:before="100" w:beforeAutospacing="1" w:after="40" w:line="360" w:lineRule="auto"/>
        <w:jc w:val="both"/>
        <w:rPr>
          <w:rFonts w:ascii="Times New Roman" w:hAnsi="Times New Roman"/>
          <w:b/>
          <w:sz w:val="28"/>
          <w:szCs w:val="28"/>
        </w:rPr>
      </w:pPr>
      <w:r w:rsidRPr="00CF1458">
        <w:rPr>
          <w:rFonts w:ascii="Times New Roman" w:hAnsi="Times New Roman"/>
          <w:b/>
          <w:sz w:val="28"/>
          <w:szCs w:val="28"/>
        </w:rPr>
        <w:t>4.3. ESP-NOW Communication Protocol Integration:</w:t>
      </w:r>
    </w:p>
    <w:p w14:paraId="7FD8B1DE" w14:textId="77777777"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t>The ESP Eye device and War Machine unit achieve seamless communication through the implementation of the ESP-NOW protocol.</w:t>
      </w:r>
    </w:p>
    <w:p w14:paraId="372C9F1D" w14:textId="77777777"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t>By leveraging ESP-NOW's efficient peer-to-peer communication model, data exchange between the devices is achieved with high reliability and minimal latency.</w:t>
      </w:r>
    </w:p>
    <w:p w14:paraId="0AE31293" w14:textId="4CF16CF7" w:rsidR="007045B0" w:rsidRPr="00CF1458" w:rsidRDefault="007045B0"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noProof/>
          <w:sz w:val="28"/>
          <w:szCs w:val="28"/>
        </w:rPr>
        <w:drawing>
          <wp:inline distT="0" distB="0" distL="0" distR="0" wp14:anchorId="64EE1E23" wp14:editId="4042B602">
            <wp:extent cx="4495208" cy="2108200"/>
            <wp:effectExtent l="0" t="0" r="635" b="6350"/>
            <wp:docPr id="1302672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72095" name="Picture 13026720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96984" cy="2109033"/>
                    </a:xfrm>
                    <a:prstGeom prst="rect">
                      <a:avLst/>
                    </a:prstGeom>
                  </pic:spPr>
                </pic:pic>
              </a:graphicData>
            </a:graphic>
          </wp:inline>
        </w:drawing>
      </w:r>
    </w:p>
    <w:p w14:paraId="45E0F2FA" w14:textId="77777777" w:rsidR="005169ED" w:rsidRPr="00CF1458" w:rsidRDefault="005169ED" w:rsidP="005169ED">
      <w:pPr>
        <w:spacing w:before="100" w:beforeAutospacing="1" w:after="40" w:line="360" w:lineRule="auto"/>
        <w:jc w:val="both"/>
        <w:rPr>
          <w:rFonts w:ascii="Times New Roman" w:hAnsi="Times New Roman"/>
          <w:b/>
          <w:sz w:val="28"/>
          <w:szCs w:val="28"/>
        </w:rPr>
      </w:pPr>
      <w:r w:rsidRPr="00CF1458">
        <w:rPr>
          <w:rFonts w:ascii="Times New Roman" w:hAnsi="Times New Roman"/>
          <w:b/>
          <w:sz w:val="28"/>
          <w:szCs w:val="28"/>
        </w:rPr>
        <w:lastRenderedPageBreak/>
        <w:t>4.4. Guard Mode Activation and Control:</w:t>
      </w:r>
    </w:p>
    <w:p w14:paraId="61D639AF" w14:textId="77777777"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t>The distance sensor successfully transmits data to the War Machine's web interface, enabling real-time monitoring of the surrounding environment.</w:t>
      </w:r>
    </w:p>
    <w:p w14:paraId="726FD8BF" w14:textId="77777777"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t>Through intelligent integration, the ESP Eye device autonomously triggers guard mode deactivation upon successful validation, enhancing system security and responsiveness.</w:t>
      </w:r>
    </w:p>
    <w:p w14:paraId="3CC1BFFF" w14:textId="77777777" w:rsidR="007045B0" w:rsidRPr="00CF1458" w:rsidRDefault="007045B0" w:rsidP="005169ED">
      <w:pPr>
        <w:spacing w:before="100" w:beforeAutospacing="1" w:after="40" w:line="360" w:lineRule="auto"/>
        <w:ind w:left="720"/>
        <w:jc w:val="both"/>
        <w:rPr>
          <w:rFonts w:ascii="Times New Roman" w:hAnsi="Times New Roman"/>
          <w:bCs/>
          <w:sz w:val="28"/>
          <w:szCs w:val="28"/>
        </w:rPr>
      </w:pPr>
    </w:p>
    <w:p w14:paraId="47DAFFFD" w14:textId="77777777" w:rsidR="005169ED" w:rsidRPr="00CF1458" w:rsidRDefault="005169ED" w:rsidP="005169ED">
      <w:pPr>
        <w:spacing w:before="100" w:beforeAutospacing="1" w:after="40" w:line="360" w:lineRule="auto"/>
        <w:jc w:val="both"/>
        <w:rPr>
          <w:rFonts w:ascii="Times New Roman" w:hAnsi="Times New Roman"/>
          <w:b/>
          <w:sz w:val="28"/>
          <w:szCs w:val="28"/>
        </w:rPr>
      </w:pPr>
      <w:r w:rsidRPr="00CF1458">
        <w:rPr>
          <w:rFonts w:ascii="Times New Roman" w:hAnsi="Times New Roman"/>
          <w:b/>
          <w:sz w:val="28"/>
          <w:szCs w:val="28"/>
        </w:rPr>
        <w:t>4.5. Map Mode Precision and Execution:</w:t>
      </w:r>
    </w:p>
    <w:p w14:paraId="379B5644" w14:textId="77777777"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t>The map mode functionality demonstrates exceptional accuracy, achieving a remarkable 93% mapping precision across 100 rigorous test scenarios.</w:t>
      </w:r>
    </w:p>
    <w:p w14:paraId="5D4941DF" w14:textId="1997F41D"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t>Targets are mapped,</w:t>
      </w:r>
      <w:r w:rsidR="007045B0" w:rsidRPr="00CF1458">
        <w:rPr>
          <w:rFonts w:ascii="Times New Roman" w:hAnsi="Times New Roman"/>
          <w:bCs/>
          <w:sz w:val="28"/>
          <w:szCs w:val="28"/>
        </w:rPr>
        <w:t xml:space="preserve"> locked</w:t>
      </w:r>
      <w:r w:rsidRPr="00CF1458">
        <w:rPr>
          <w:rFonts w:ascii="Times New Roman" w:hAnsi="Times New Roman"/>
          <w:bCs/>
          <w:sz w:val="28"/>
          <w:szCs w:val="28"/>
        </w:rPr>
        <w:t xml:space="preserve"> and executed with precision, showcasing the system's reliability and efficacy in executing complex tasks.</w:t>
      </w:r>
    </w:p>
    <w:p w14:paraId="0ADF8DC4" w14:textId="00AE78E5" w:rsidR="007045B0" w:rsidRPr="00CF1458" w:rsidRDefault="007045B0"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noProof/>
          <w:sz w:val="28"/>
          <w:szCs w:val="28"/>
        </w:rPr>
        <w:drawing>
          <wp:inline distT="0" distB="0" distL="0" distR="0" wp14:anchorId="40609733" wp14:editId="2BDFB580">
            <wp:extent cx="4908867" cy="1905000"/>
            <wp:effectExtent l="0" t="0" r="6350" b="0"/>
            <wp:docPr id="556901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01784" name="Picture 5569017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09612" cy="1905289"/>
                    </a:xfrm>
                    <a:prstGeom prst="rect">
                      <a:avLst/>
                    </a:prstGeom>
                  </pic:spPr>
                </pic:pic>
              </a:graphicData>
            </a:graphic>
          </wp:inline>
        </w:drawing>
      </w:r>
    </w:p>
    <w:p w14:paraId="5E70F9AD" w14:textId="77777777" w:rsidR="005169ED" w:rsidRPr="00CF1458" w:rsidRDefault="005169ED" w:rsidP="005169ED">
      <w:pPr>
        <w:spacing w:before="100" w:beforeAutospacing="1" w:after="40" w:line="360" w:lineRule="auto"/>
        <w:jc w:val="both"/>
        <w:rPr>
          <w:rFonts w:ascii="Times New Roman" w:hAnsi="Times New Roman"/>
          <w:b/>
          <w:sz w:val="28"/>
          <w:szCs w:val="28"/>
        </w:rPr>
      </w:pPr>
      <w:r w:rsidRPr="00CF1458">
        <w:rPr>
          <w:rFonts w:ascii="Times New Roman" w:hAnsi="Times New Roman"/>
          <w:b/>
          <w:sz w:val="28"/>
          <w:szCs w:val="28"/>
        </w:rPr>
        <w:t>4.6. ESP Eye Functionality and Authentication:</w:t>
      </w:r>
    </w:p>
    <w:p w14:paraId="2F2750BE" w14:textId="77777777"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lastRenderedPageBreak/>
        <w:t>Seamless integration between the ESP Eye and War Machine interfaces facilitates robust data exchange and authentication protocols.</w:t>
      </w:r>
    </w:p>
    <w:p w14:paraId="50F717F0" w14:textId="757CB0D5" w:rsidR="007045B0" w:rsidRPr="00CF1458" w:rsidRDefault="005169ED" w:rsidP="007045B0">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t>Image processing algorithms and two-factor authentication mechanisms exhibit an impressive 98% accuracy rate across 60 comprehensive test iterations, ensuring robust security and operational integrity.</w:t>
      </w:r>
    </w:p>
    <w:p w14:paraId="647DBB2D" w14:textId="19B9C067" w:rsidR="007045B0" w:rsidRPr="00CF1458" w:rsidRDefault="007045B0"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noProof/>
          <w:sz w:val="28"/>
          <w:szCs w:val="28"/>
        </w:rPr>
        <w:drawing>
          <wp:inline distT="0" distB="0" distL="0" distR="0" wp14:anchorId="0616F9FA" wp14:editId="77448C0B">
            <wp:extent cx="4483100" cy="1956605"/>
            <wp:effectExtent l="0" t="0" r="0" b="5715"/>
            <wp:docPr id="1869021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21593" name="Picture 1869021593"/>
                    <pic:cNvPicPr/>
                  </pic:nvPicPr>
                  <pic:blipFill>
                    <a:blip r:embed="rId22">
                      <a:extLst>
                        <a:ext uri="{28A0092B-C50C-407E-A947-70E740481C1C}">
                          <a14:useLocalDpi xmlns:a14="http://schemas.microsoft.com/office/drawing/2010/main" val="0"/>
                        </a:ext>
                      </a:extLst>
                    </a:blip>
                    <a:stretch>
                      <a:fillRect/>
                    </a:stretch>
                  </pic:blipFill>
                  <pic:spPr>
                    <a:xfrm>
                      <a:off x="0" y="0"/>
                      <a:ext cx="4486448" cy="1958066"/>
                    </a:xfrm>
                    <a:prstGeom prst="rect">
                      <a:avLst/>
                    </a:prstGeom>
                  </pic:spPr>
                </pic:pic>
              </a:graphicData>
            </a:graphic>
          </wp:inline>
        </w:drawing>
      </w:r>
    </w:p>
    <w:p w14:paraId="564D9556" w14:textId="77777777" w:rsidR="005169ED" w:rsidRPr="00CF1458" w:rsidRDefault="005169ED" w:rsidP="005169ED">
      <w:pPr>
        <w:spacing w:before="100" w:beforeAutospacing="1" w:after="40" w:line="360" w:lineRule="auto"/>
        <w:jc w:val="both"/>
        <w:rPr>
          <w:rFonts w:ascii="Times New Roman" w:hAnsi="Times New Roman"/>
          <w:b/>
          <w:sz w:val="28"/>
          <w:szCs w:val="28"/>
        </w:rPr>
      </w:pPr>
      <w:r w:rsidRPr="00CF1458">
        <w:rPr>
          <w:rFonts w:ascii="Times New Roman" w:hAnsi="Times New Roman"/>
          <w:b/>
          <w:sz w:val="28"/>
          <w:szCs w:val="28"/>
        </w:rPr>
        <w:t>4.7. War Cam Live Feed Performance:</w:t>
      </w:r>
    </w:p>
    <w:p w14:paraId="7966EF03" w14:textId="77777777"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t>The War Cam device establishes a stable connection to the War Machine unit, delivering live video feed with minimal latency of 0.4 seconds.</w:t>
      </w:r>
    </w:p>
    <w:p w14:paraId="7CEC4012" w14:textId="77777777" w:rsidR="005169ED" w:rsidRPr="00CF1458" w:rsidRDefault="005169ED"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sz w:val="28"/>
          <w:szCs w:val="28"/>
        </w:rPr>
        <w:t>With consistent bandwidth stability, the War Cam provides uninterrupted surveillance capabilities, enhancing situational awareness and operational effectiveness.</w:t>
      </w:r>
    </w:p>
    <w:p w14:paraId="286AB8EE" w14:textId="77777777" w:rsidR="007045B0" w:rsidRPr="00CF1458" w:rsidRDefault="007045B0" w:rsidP="005169ED">
      <w:pPr>
        <w:spacing w:before="100" w:beforeAutospacing="1" w:after="40" w:line="360" w:lineRule="auto"/>
        <w:ind w:left="720"/>
        <w:jc w:val="both"/>
        <w:rPr>
          <w:rFonts w:ascii="Times New Roman" w:hAnsi="Times New Roman"/>
          <w:bCs/>
          <w:sz w:val="28"/>
          <w:szCs w:val="28"/>
        </w:rPr>
      </w:pPr>
    </w:p>
    <w:p w14:paraId="7949B1CD" w14:textId="28ED0F14" w:rsidR="007045B0" w:rsidRPr="00CF1458" w:rsidRDefault="007045B0" w:rsidP="005169ED">
      <w:pPr>
        <w:spacing w:before="100" w:beforeAutospacing="1" w:after="40" w:line="360" w:lineRule="auto"/>
        <w:ind w:left="720"/>
        <w:jc w:val="both"/>
        <w:rPr>
          <w:rFonts w:ascii="Times New Roman" w:hAnsi="Times New Roman"/>
          <w:bCs/>
          <w:sz w:val="28"/>
          <w:szCs w:val="28"/>
        </w:rPr>
      </w:pPr>
      <w:r w:rsidRPr="00CF1458">
        <w:rPr>
          <w:rFonts w:ascii="Times New Roman" w:hAnsi="Times New Roman"/>
          <w:bCs/>
          <w:noProof/>
          <w:sz w:val="28"/>
          <w:szCs w:val="28"/>
        </w:rPr>
        <w:lastRenderedPageBreak/>
        <w:drawing>
          <wp:inline distT="0" distB="0" distL="0" distR="0" wp14:anchorId="29684224" wp14:editId="5D78399D">
            <wp:extent cx="4439270" cy="2915057"/>
            <wp:effectExtent l="0" t="0" r="0" b="0"/>
            <wp:docPr id="1754495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5955" name="Picture 1754495955"/>
                    <pic:cNvPicPr/>
                  </pic:nvPicPr>
                  <pic:blipFill>
                    <a:blip r:embed="rId23">
                      <a:extLst>
                        <a:ext uri="{28A0092B-C50C-407E-A947-70E740481C1C}">
                          <a14:useLocalDpi xmlns:a14="http://schemas.microsoft.com/office/drawing/2010/main" val="0"/>
                        </a:ext>
                      </a:extLst>
                    </a:blip>
                    <a:stretch>
                      <a:fillRect/>
                    </a:stretch>
                  </pic:blipFill>
                  <pic:spPr>
                    <a:xfrm>
                      <a:off x="0" y="0"/>
                      <a:ext cx="4439270" cy="2915057"/>
                    </a:xfrm>
                    <a:prstGeom prst="rect">
                      <a:avLst/>
                    </a:prstGeom>
                  </pic:spPr>
                </pic:pic>
              </a:graphicData>
            </a:graphic>
          </wp:inline>
        </w:drawing>
      </w:r>
    </w:p>
    <w:p w14:paraId="5E221451" w14:textId="77777777" w:rsidR="00380328" w:rsidRPr="00CF1458" w:rsidRDefault="00380328" w:rsidP="00380328">
      <w:pPr>
        <w:spacing w:before="100" w:beforeAutospacing="1" w:after="40" w:line="360" w:lineRule="auto"/>
        <w:jc w:val="both"/>
        <w:rPr>
          <w:rFonts w:ascii="Times New Roman" w:hAnsi="Times New Roman"/>
          <w:b/>
          <w:sz w:val="28"/>
          <w:szCs w:val="28"/>
        </w:rPr>
      </w:pPr>
    </w:p>
    <w:p w14:paraId="52D9B8F0" w14:textId="77777777" w:rsidR="00380328" w:rsidRPr="00CF1458" w:rsidRDefault="00380328" w:rsidP="00380328">
      <w:pPr>
        <w:spacing w:before="100" w:beforeAutospacing="1" w:after="40" w:line="360" w:lineRule="auto"/>
        <w:jc w:val="both"/>
        <w:rPr>
          <w:rFonts w:ascii="Times New Roman" w:hAnsi="Times New Roman"/>
          <w:b/>
          <w:sz w:val="28"/>
          <w:szCs w:val="28"/>
        </w:rPr>
      </w:pPr>
    </w:p>
    <w:p w14:paraId="52DCBE0F" w14:textId="77777777" w:rsidR="00537936" w:rsidRPr="00CF1458" w:rsidRDefault="00537936" w:rsidP="007E6E02">
      <w:pPr>
        <w:spacing w:after="0" w:line="360" w:lineRule="auto"/>
        <w:rPr>
          <w:rFonts w:ascii="Times New Roman" w:hAnsi="Times New Roman"/>
          <w:b/>
          <w:sz w:val="32"/>
          <w:szCs w:val="32"/>
        </w:rPr>
      </w:pPr>
      <w:r w:rsidRPr="00CF1458">
        <w:rPr>
          <w:rFonts w:ascii="Times New Roman" w:hAnsi="Times New Roman"/>
          <w:b/>
          <w:sz w:val="32"/>
          <w:szCs w:val="32"/>
        </w:rPr>
        <w:br w:type="page"/>
      </w:r>
    </w:p>
    <w:p w14:paraId="7974364A"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7A53A3D9"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75C1BC7B"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2468B63E"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6024303A"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675B1AC0"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2D1E375B"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7B3E5E58"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p>
    <w:p w14:paraId="22B65054" w14:textId="77777777" w:rsidR="00537936" w:rsidRPr="00CF1458" w:rsidRDefault="00537936" w:rsidP="007E6E02">
      <w:pPr>
        <w:spacing w:before="100" w:beforeAutospacing="1" w:after="100" w:afterAutospacing="1" w:line="360" w:lineRule="auto"/>
        <w:jc w:val="center"/>
        <w:rPr>
          <w:rFonts w:ascii="Times New Roman" w:hAnsi="Times New Roman"/>
          <w:b/>
          <w:color w:val="000000"/>
          <w:sz w:val="32"/>
          <w:szCs w:val="32"/>
        </w:rPr>
      </w:pPr>
      <w:r w:rsidRPr="00CF1458">
        <w:rPr>
          <w:rFonts w:ascii="Times New Roman" w:hAnsi="Times New Roman"/>
          <w:b/>
          <w:color w:val="000000"/>
          <w:sz w:val="32"/>
          <w:szCs w:val="32"/>
        </w:rPr>
        <w:t>CHAPTER 5</w:t>
      </w:r>
    </w:p>
    <w:p w14:paraId="473471D2" w14:textId="77777777" w:rsidR="00B44266" w:rsidRPr="00CF1458" w:rsidRDefault="00537936" w:rsidP="007E6E02">
      <w:pPr>
        <w:spacing w:before="100" w:beforeAutospacing="1" w:after="40" w:line="360" w:lineRule="auto"/>
        <w:jc w:val="center"/>
        <w:rPr>
          <w:rFonts w:ascii="Times New Roman" w:hAnsi="Times New Roman"/>
          <w:sz w:val="24"/>
          <w:szCs w:val="24"/>
        </w:rPr>
      </w:pPr>
      <w:r w:rsidRPr="00CF1458">
        <w:rPr>
          <w:rFonts w:ascii="Times New Roman" w:hAnsi="Times New Roman"/>
          <w:b/>
          <w:color w:val="000000"/>
          <w:sz w:val="32"/>
          <w:szCs w:val="32"/>
        </w:rPr>
        <w:t>CONCLUSION</w:t>
      </w:r>
      <w:r w:rsidRPr="00CF1458">
        <w:rPr>
          <w:rFonts w:ascii="Times New Roman" w:hAnsi="Times New Roman"/>
          <w:b/>
          <w:color w:val="000000"/>
          <w:sz w:val="32"/>
          <w:szCs w:val="32"/>
        </w:rPr>
        <w:br w:type="page"/>
      </w:r>
      <w:r w:rsidR="006875E2" w:rsidRPr="00CF1458">
        <w:rPr>
          <w:rFonts w:ascii="Times New Roman" w:hAnsi="Times New Roman"/>
          <w:b/>
          <w:sz w:val="32"/>
          <w:szCs w:val="32"/>
        </w:rPr>
        <w:lastRenderedPageBreak/>
        <w:t xml:space="preserve">CHAPTER </w:t>
      </w:r>
      <w:r w:rsidR="00B44266" w:rsidRPr="00CF1458">
        <w:rPr>
          <w:rFonts w:ascii="Times New Roman" w:hAnsi="Times New Roman"/>
          <w:b/>
          <w:sz w:val="32"/>
          <w:szCs w:val="32"/>
        </w:rPr>
        <w:t>5</w:t>
      </w:r>
    </w:p>
    <w:p w14:paraId="41FF4DD2" w14:textId="77777777" w:rsidR="00B44266" w:rsidRPr="00CF1458" w:rsidRDefault="00B44266" w:rsidP="007E6E02">
      <w:pPr>
        <w:spacing w:before="100" w:beforeAutospacing="1" w:after="40" w:line="360" w:lineRule="auto"/>
        <w:jc w:val="center"/>
        <w:rPr>
          <w:rFonts w:ascii="Times New Roman" w:hAnsi="Times New Roman"/>
          <w:b/>
          <w:sz w:val="32"/>
          <w:szCs w:val="32"/>
        </w:rPr>
      </w:pPr>
      <w:r w:rsidRPr="00CF1458">
        <w:rPr>
          <w:rFonts w:ascii="Times New Roman" w:hAnsi="Times New Roman"/>
          <w:b/>
          <w:sz w:val="32"/>
          <w:szCs w:val="32"/>
        </w:rPr>
        <w:t>CONCLUSION</w:t>
      </w:r>
    </w:p>
    <w:p w14:paraId="42EFFE38" w14:textId="7CD9730F" w:rsidR="00E1743E" w:rsidRPr="00CF1458" w:rsidRDefault="00E1743E" w:rsidP="006D4F5E">
      <w:pPr>
        <w:jc w:val="both"/>
        <w:rPr>
          <w:rFonts w:ascii="Times New Roman" w:hAnsi="Times New Roman"/>
          <w:sz w:val="28"/>
          <w:szCs w:val="28"/>
        </w:rPr>
      </w:pPr>
      <w:r w:rsidRPr="00CF1458">
        <w:rPr>
          <w:rFonts w:ascii="Times New Roman" w:hAnsi="Times New Roman"/>
          <w:sz w:val="28"/>
          <w:szCs w:val="28"/>
        </w:rPr>
        <w:t>The "War Machine" project represents a groundbreaking endeavor that transcends the boundaries of traditional defense systems. Through its integration of cutting-edge technology, precision engineering, and ethical responsibility, it heralds a new era of security solutions with far-reaching implications.</w:t>
      </w:r>
    </w:p>
    <w:p w14:paraId="0BF88C0E" w14:textId="77777777" w:rsidR="00E1743E" w:rsidRPr="00CF1458" w:rsidRDefault="00E1743E" w:rsidP="006D4F5E">
      <w:pPr>
        <w:jc w:val="both"/>
        <w:rPr>
          <w:rFonts w:ascii="Times New Roman" w:hAnsi="Times New Roman"/>
          <w:sz w:val="28"/>
          <w:szCs w:val="28"/>
        </w:rPr>
      </w:pPr>
      <w:r w:rsidRPr="00CF1458">
        <w:rPr>
          <w:rFonts w:ascii="Times New Roman" w:hAnsi="Times New Roman"/>
          <w:sz w:val="28"/>
          <w:szCs w:val="28"/>
        </w:rPr>
        <w:t>The project's multifaceted approach, encompassing hardware, software, and AI, not only enhances security measures but also redefines the very essence of protection in today's dynamic world. By seamlessly integrating state-of-the-art components such as microcontrollers, image processing modules, and precision airsoft mechanisms, the "War Machine" achieves unprecedented levels of sophistication and effectiveness in safeguarding against emerging threats.</w:t>
      </w:r>
    </w:p>
    <w:p w14:paraId="5921A32A" w14:textId="77777777" w:rsidR="00E1743E" w:rsidRPr="00CF1458" w:rsidRDefault="00E1743E" w:rsidP="006D4F5E">
      <w:pPr>
        <w:jc w:val="both"/>
        <w:rPr>
          <w:rFonts w:ascii="Times New Roman" w:hAnsi="Times New Roman"/>
          <w:sz w:val="28"/>
          <w:szCs w:val="28"/>
        </w:rPr>
      </w:pPr>
      <w:r w:rsidRPr="00CF1458">
        <w:rPr>
          <w:rFonts w:ascii="Times New Roman" w:hAnsi="Times New Roman"/>
          <w:sz w:val="28"/>
          <w:szCs w:val="28"/>
        </w:rPr>
        <w:t>One of the project's key strengths lies in its user-friendly web interface, which empowers users with unprecedented control and oversight over security operations. This capability transcends geographical boundaries, enabling users to monitor and manage security measures from anywhere in the world, ensuring peace of mind in an increasingly interconnected society.</w:t>
      </w:r>
    </w:p>
    <w:p w14:paraId="7A7D774B" w14:textId="77777777" w:rsidR="00E1743E" w:rsidRPr="00CF1458" w:rsidRDefault="00E1743E" w:rsidP="006D4F5E">
      <w:pPr>
        <w:jc w:val="both"/>
        <w:rPr>
          <w:rFonts w:ascii="Times New Roman" w:hAnsi="Times New Roman"/>
          <w:sz w:val="28"/>
          <w:szCs w:val="28"/>
        </w:rPr>
      </w:pPr>
      <w:r w:rsidRPr="00CF1458">
        <w:rPr>
          <w:rFonts w:ascii="Times New Roman" w:hAnsi="Times New Roman"/>
          <w:sz w:val="28"/>
          <w:szCs w:val="28"/>
        </w:rPr>
        <w:t>Moreover, the project's adaptability across diverse environments underscores its versatility and relevance in addressing a wide range of security challenges. Whether deployed in residential neighborhoods, commercial complexes, or high-security installations, the "War Machine" seamlessly integrates into various operational contexts, offering tailored solutions to meet specific security needs.</w:t>
      </w:r>
    </w:p>
    <w:p w14:paraId="3A566DCF" w14:textId="77777777" w:rsidR="00E1743E" w:rsidRPr="00CF1458" w:rsidRDefault="00E1743E" w:rsidP="006D4F5E">
      <w:pPr>
        <w:jc w:val="both"/>
        <w:rPr>
          <w:rFonts w:ascii="Times New Roman" w:hAnsi="Times New Roman"/>
          <w:sz w:val="28"/>
          <w:szCs w:val="28"/>
        </w:rPr>
      </w:pPr>
      <w:r w:rsidRPr="00CF1458">
        <w:rPr>
          <w:rFonts w:ascii="Times New Roman" w:hAnsi="Times New Roman"/>
          <w:sz w:val="28"/>
          <w:szCs w:val="28"/>
        </w:rPr>
        <w:t>Central to the project's success is its unwavering commitment to ethical and regulatory standards, which ensures responsible innovation and societal trust. By prioritizing integrity and compliance throughout the design, development, and deployment phases, the project sets a benchmark for the ethical deployment of advanced defense technologies, inspiring confidence and acceptance among stakeholders.</w:t>
      </w:r>
    </w:p>
    <w:p w14:paraId="20BF77E4" w14:textId="77777777" w:rsidR="00E1743E" w:rsidRPr="00CF1458" w:rsidRDefault="00E1743E" w:rsidP="006D4F5E">
      <w:pPr>
        <w:jc w:val="both"/>
        <w:rPr>
          <w:rFonts w:ascii="Times New Roman" w:hAnsi="Times New Roman"/>
          <w:sz w:val="28"/>
          <w:szCs w:val="28"/>
        </w:rPr>
      </w:pPr>
      <w:r w:rsidRPr="00CF1458">
        <w:rPr>
          <w:rFonts w:ascii="Times New Roman" w:hAnsi="Times New Roman"/>
          <w:sz w:val="28"/>
          <w:szCs w:val="28"/>
        </w:rPr>
        <w:t xml:space="preserve">In essence, the "War Machine" project signifies more than just a technological marvel; it represents a transformative shift in how we perceive and approach </w:t>
      </w:r>
      <w:r w:rsidRPr="00CF1458">
        <w:rPr>
          <w:rFonts w:ascii="Times New Roman" w:hAnsi="Times New Roman"/>
          <w:sz w:val="28"/>
          <w:szCs w:val="28"/>
        </w:rPr>
        <w:lastRenderedPageBreak/>
        <w:t>security. As we navigate an ever-evolving landscape of threats and challenges, the "War Machine" stands as a testament to human ingenuity and resilience, offering a glimpse into a safer and more secure future for generations to come.</w:t>
      </w:r>
    </w:p>
    <w:p w14:paraId="377B5CC1" w14:textId="77777777" w:rsidR="00862FD8" w:rsidRPr="00CF1458" w:rsidRDefault="00862FD8" w:rsidP="006D4F5E">
      <w:pPr>
        <w:jc w:val="both"/>
        <w:rPr>
          <w:rFonts w:ascii="Times New Roman" w:hAnsi="Times New Roman"/>
          <w:sz w:val="28"/>
          <w:szCs w:val="28"/>
        </w:rPr>
      </w:pPr>
    </w:p>
    <w:p w14:paraId="40F0831A" w14:textId="4FE60175" w:rsidR="007045B0" w:rsidRPr="00CF1458" w:rsidRDefault="00862FD8" w:rsidP="006D4F5E">
      <w:pPr>
        <w:jc w:val="both"/>
        <w:rPr>
          <w:rFonts w:ascii="Times New Roman" w:hAnsi="Times New Roman"/>
          <w:sz w:val="28"/>
          <w:szCs w:val="28"/>
        </w:rPr>
      </w:pPr>
      <w:r w:rsidRPr="00CF1458">
        <w:rPr>
          <w:rFonts w:ascii="Times New Roman" w:hAnsi="Times New Roman"/>
          <w:noProof/>
          <w:sz w:val="28"/>
          <w:szCs w:val="28"/>
        </w:rPr>
        <w:drawing>
          <wp:inline distT="0" distB="0" distL="0" distR="0" wp14:anchorId="207403D8" wp14:editId="1781ABC2">
            <wp:extent cx="2518742" cy="3263900"/>
            <wp:effectExtent l="0" t="0" r="0" b="0"/>
            <wp:docPr id="4426284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28448" name="Picture 442628448"/>
                    <pic:cNvPicPr/>
                  </pic:nvPicPr>
                  <pic:blipFill rotWithShape="1">
                    <a:blip r:embed="rId24" cstate="print">
                      <a:extLst>
                        <a:ext uri="{28A0092B-C50C-407E-A947-70E740481C1C}">
                          <a14:useLocalDpi xmlns:a14="http://schemas.microsoft.com/office/drawing/2010/main" val="0"/>
                        </a:ext>
                      </a:extLst>
                    </a:blip>
                    <a:srcRect t="20143" r="17833"/>
                    <a:stretch/>
                  </pic:blipFill>
                  <pic:spPr bwMode="auto">
                    <a:xfrm>
                      <a:off x="0" y="0"/>
                      <a:ext cx="2530540" cy="3279188"/>
                    </a:xfrm>
                    <a:prstGeom prst="rect">
                      <a:avLst/>
                    </a:prstGeom>
                    <a:ln>
                      <a:noFill/>
                    </a:ln>
                    <a:extLst>
                      <a:ext uri="{53640926-AAD7-44D8-BBD7-CCE9431645EC}">
                        <a14:shadowObscured xmlns:a14="http://schemas.microsoft.com/office/drawing/2010/main"/>
                      </a:ext>
                    </a:extLst>
                  </pic:spPr>
                </pic:pic>
              </a:graphicData>
            </a:graphic>
          </wp:inline>
        </w:drawing>
      </w:r>
      <w:r w:rsidRPr="00CF1458">
        <w:rPr>
          <w:rFonts w:ascii="Times New Roman" w:hAnsi="Times New Roman"/>
          <w:sz w:val="28"/>
          <w:szCs w:val="28"/>
        </w:rPr>
        <w:t xml:space="preserve">            </w:t>
      </w:r>
      <w:r w:rsidRPr="00CF1458">
        <w:rPr>
          <w:rFonts w:ascii="Times New Roman" w:hAnsi="Times New Roman"/>
          <w:noProof/>
          <w:sz w:val="28"/>
          <w:szCs w:val="28"/>
        </w:rPr>
        <w:drawing>
          <wp:inline distT="0" distB="0" distL="0" distR="0" wp14:anchorId="765F7DD3" wp14:editId="1B569694">
            <wp:extent cx="2578100" cy="3245418"/>
            <wp:effectExtent l="0" t="0" r="0" b="0"/>
            <wp:docPr id="17914255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5550" name="Picture 1791425550"/>
                    <pic:cNvPicPr/>
                  </pic:nvPicPr>
                  <pic:blipFill rotWithShape="1">
                    <a:blip r:embed="rId25" cstate="print">
                      <a:extLst>
                        <a:ext uri="{28A0092B-C50C-407E-A947-70E740481C1C}">
                          <a14:useLocalDpi xmlns:a14="http://schemas.microsoft.com/office/drawing/2010/main" val="0"/>
                        </a:ext>
                      </a:extLst>
                    </a:blip>
                    <a:srcRect l="13429" t="18266"/>
                    <a:stretch/>
                  </pic:blipFill>
                  <pic:spPr bwMode="auto">
                    <a:xfrm>
                      <a:off x="0" y="0"/>
                      <a:ext cx="2595919" cy="3267849"/>
                    </a:xfrm>
                    <a:prstGeom prst="rect">
                      <a:avLst/>
                    </a:prstGeom>
                    <a:ln>
                      <a:noFill/>
                    </a:ln>
                    <a:extLst>
                      <a:ext uri="{53640926-AAD7-44D8-BBD7-CCE9431645EC}">
                        <a14:shadowObscured xmlns:a14="http://schemas.microsoft.com/office/drawing/2010/main"/>
                      </a:ext>
                    </a:extLst>
                  </pic:spPr>
                </pic:pic>
              </a:graphicData>
            </a:graphic>
          </wp:inline>
        </w:drawing>
      </w:r>
    </w:p>
    <w:p w14:paraId="71D0C16A" w14:textId="2F8228FE" w:rsidR="00862FD8" w:rsidRPr="00CF1458" w:rsidRDefault="00862FD8" w:rsidP="006D4F5E">
      <w:pPr>
        <w:jc w:val="both"/>
        <w:rPr>
          <w:rFonts w:ascii="Times New Roman" w:hAnsi="Times New Roman"/>
          <w:sz w:val="28"/>
          <w:szCs w:val="28"/>
        </w:rPr>
      </w:pPr>
      <w:r w:rsidRPr="00CF1458">
        <w:rPr>
          <w:rFonts w:ascii="Times New Roman" w:hAnsi="Times New Roman"/>
          <w:sz w:val="28"/>
          <w:szCs w:val="28"/>
        </w:rPr>
        <w:tab/>
      </w:r>
      <w:r w:rsidRPr="00CF1458">
        <w:rPr>
          <w:rFonts w:ascii="Times New Roman" w:hAnsi="Times New Roman"/>
          <w:sz w:val="28"/>
          <w:szCs w:val="28"/>
        </w:rPr>
        <w:tab/>
      </w:r>
      <w:r w:rsidRPr="00CF1458">
        <w:rPr>
          <w:rFonts w:ascii="Times New Roman" w:hAnsi="Times New Roman"/>
          <w:sz w:val="28"/>
          <w:szCs w:val="28"/>
        </w:rPr>
        <w:tab/>
      </w:r>
      <w:r w:rsidRPr="00CF1458">
        <w:rPr>
          <w:rFonts w:ascii="Times New Roman" w:hAnsi="Times New Roman"/>
          <w:sz w:val="28"/>
          <w:szCs w:val="28"/>
        </w:rPr>
        <w:tab/>
        <w:t xml:space="preserve">          War Machine</w:t>
      </w:r>
    </w:p>
    <w:p w14:paraId="4002A94F" w14:textId="2CA8C02B" w:rsidR="00862FD8" w:rsidRPr="00CF1458" w:rsidRDefault="00862FD8" w:rsidP="006D4F5E">
      <w:pPr>
        <w:jc w:val="both"/>
        <w:rPr>
          <w:rFonts w:ascii="Times New Roman" w:hAnsi="Times New Roman"/>
          <w:sz w:val="28"/>
          <w:szCs w:val="28"/>
        </w:rPr>
      </w:pPr>
      <w:r w:rsidRPr="00CF1458">
        <w:rPr>
          <w:rFonts w:ascii="Times New Roman" w:hAnsi="Times New Roman"/>
          <w:sz w:val="28"/>
          <w:szCs w:val="28"/>
        </w:rPr>
        <w:t xml:space="preserve">                             </w:t>
      </w:r>
      <w:r w:rsidRPr="00CF1458">
        <w:rPr>
          <w:rFonts w:ascii="Times New Roman" w:hAnsi="Times New Roman"/>
          <w:noProof/>
          <w:sz w:val="28"/>
          <w:szCs w:val="28"/>
        </w:rPr>
        <w:drawing>
          <wp:inline distT="0" distB="0" distL="0" distR="0" wp14:anchorId="610D6F09" wp14:editId="1642CA46">
            <wp:extent cx="2768600" cy="2936536"/>
            <wp:effectExtent l="0" t="0" r="0" b="0"/>
            <wp:docPr id="9971691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69109" name="Picture 997169109"/>
                    <pic:cNvPicPr/>
                  </pic:nvPicPr>
                  <pic:blipFill rotWithShape="1">
                    <a:blip r:embed="rId26" cstate="print">
                      <a:extLst>
                        <a:ext uri="{28A0092B-C50C-407E-A947-70E740481C1C}">
                          <a14:useLocalDpi xmlns:a14="http://schemas.microsoft.com/office/drawing/2010/main" val="0"/>
                        </a:ext>
                      </a:extLst>
                    </a:blip>
                    <a:srcRect t="9901" b="10550"/>
                    <a:stretch/>
                  </pic:blipFill>
                  <pic:spPr bwMode="auto">
                    <a:xfrm>
                      <a:off x="0" y="0"/>
                      <a:ext cx="2780008" cy="2948636"/>
                    </a:xfrm>
                    <a:prstGeom prst="rect">
                      <a:avLst/>
                    </a:prstGeom>
                    <a:ln>
                      <a:noFill/>
                    </a:ln>
                    <a:extLst>
                      <a:ext uri="{53640926-AAD7-44D8-BBD7-CCE9431645EC}">
                        <a14:shadowObscured xmlns:a14="http://schemas.microsoft.com/office/drawing/2010/main"/>
                      </a:ext>
                    </a:extLst>
                  </pic:spPr>
                </pic:pic>
              </a:graphicData>
            </a:graphic>
          </wp:inline>
        </w:drawing>
      </w:r>
      <w:r w:rsidRPr="00CF1458">
        <w:rPr>
          <w:rFonts w:ascii="Times New Roman" w:hAnsi="Times New Roman"/>
          <w:sz w:val="28"/>
          <w:szCs w:val="28"/>
        </w:rPr>
        <w:t xml:space="preserve"> </w:t>
      </w:r>
    </w:p>
    <w:p w14:paraId="31C41F19" w14:textId="7F6A8E08" w:rsidR="00862FD8" w:rsidRPr="00CF1458" w:rsidRDefault="00862FD8" w:rsidP="006D4F5E">
      <w:pPr>
        <w:jc w:val="both"/>
        <w:rPr>
          <w:rFonts w:ascii="Times New Roman" w:hAnsi="Times New Roman"/>
          <w:sz w:val="28"/>
          <w:szCs w:val="28"/>
        </w:rPr>
      </w:pPr>
      <w:r w:rsidRPr="00CF1458">
        <w:rPr>
          <w:rFonts w:ascii="Times New Roman" w:hAnsi="Times New Roman"/>
          <w:sz w:val="28"/>
          <w:szCs w:val="28"/>
        </w:rPr>
        <w:tab/>
      </w:r>
      <w:r w:rsidRPr="00CF1458">
        <w:rPr>
          <w:rFonts w:ascii="Times New Roman" w:hAnsi="Times New Roman"/>
          <w:sz w:val="28"/>
          <w:szCs w:val="28"/>
        </w:rPr>
        <w:tab/>
      </w:r>
      <w:r w:rsidRPr="00CF1458">
        <w:rPr>
          <w:rFonts w:ascii="Times New Roman" w:hAnsi="Times New Roman"/>
          <w:sz w:val="28"/>
          <w:szCs w:val="28"/>
        </w:rPr>
        <w:tab/>
      </w:r>
      <w:r w:rsidRPr="00CF1458">
        <w:rPr>
          <w:rFonts w:ascii="Times New Roman" w:hAnsi="Times New Roman"/>
          <w:sz w:val="28"/>
          <w:szCs w:val="28"/>
        </w:rPr>
        <w:tab/>
        <w:t xml:space="preserve">         ESP EYE</w:t>
      </w:r>
    </w:p>
    <w:p w14:paraId="46DBCD7E" w14:textId="3BF4F909" w:rsidR="00862FD8" w:rsidRPr="00CF1458" w:rsidRDefault="00862FD8" w:rsidP="006D4F5E">
      <w:pPr>
        <w:jc w:val="both"/>
        <w:rPr>
          <w:rFonts w:ascii="Times New Roman" w:hAnsi="Times New Roman"/>
          <w:sz w:val="28"/>
          <w:szCs w:val="28"/>
        </w:rPr>
      </w:pPr>
      <w:r w:rsidRPr="00CF1458">
        <w:rPr>
          <w:rFonts w:ascii="Times New Roman" w:hAnsi="Times New Roman"/>
          <w:noProof/>
          <w:sz w:val="28"/>
          <w:szCs w:val="28"/>
        </w:rPr>
        <w:lastRenderedPageBreak/>
        <w:drawing>
          <wp:inline distT="0" distB="0" distL="0" distR="0" wp14:anchorId="120A37CF" wp14:editId="10B4CC84">
            <wp:extent cx="5579745" cy="2878455"/>
            <wp:effectExtent l="0" t="0" r="1905" b="0"/>
            <wp:docPr id="10507681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68107" name="Picture 10507681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2878455"/>
                    </a:xfrm>
                    <a:prstGeom prst="rect">
                      <a:avLst/>
                    </a:prstGeom>
                  </pic:spPr>
                </pic:pic>
              </a:graphicData>
            </a:graphic>
          </wp:inline>
        </w:drawing>
      </w:r>
    </w:p>
    <w:p w14:paraId="593A896C" w14:textId="2D80A98B" w:rsidR="00862FD8" w:rsidRPr="00CF1458" w:rsidRDefault="00862FD8" w:rsidP="006D4F5E">
      <w:pPr>
        <w:jc w:val="both"/>
        <w:rPr>
          <w:rFonts w:ascii="Times New Roman" w:hAnsi="Times New Roman"/>
          <w:sz w:val="28"/>
          <w:szCs w:val="28"/>
        </w:rPr>
      </w:pPr>
      <w:r w:rsidRPr="00CF1458">
        <w:rPr>
          <w:rFonts w:ascii="Times New Roman" w:hAnsi="Times New Roman"/>
          <w:sz w:val="28"/>
          <w:szCs w:val="28"/>
        </w:rPr>
        <w:t xml:space="preserve">                                                     WEB Interface           </w:t>
      </w:r>
    </w:p>
    <w:p w14:paraId="3700E119" w14:textId="03C9A960" w:rsidR="007045B0" w:rsidRPr="00CF1458" w:rsidRDefault="007045B0" w:rsidP="006D4F5E">
      <w:pPr>
        <w:jc w:val="both"/>
        <w:rPr>
          <w:rFonts w:ascii="Times New Roman" w:hAnsi="Times New Roman"/>
          <w:sz w:val="28"/>
          <w:szCs w:val="28"/>
        </w:rPr>
      </w:pPr>
    </w:p>
    <w:p w14:paraId="6DFF0295" w14:textId="77777777" w:rsidR="00FF2E03" w:rsidRPr="00CF1458" w:rsidRDefault="00FF2E03" w:rsidP="006D4F5E">
      <w:pPr>
        <w:spacing w:before="100" w:beforeAutospacing="1" w:after="40" w:line="360" w:lineRule="auto"/>
        <w:jc w:val="both"/>
        <w:rPr>
          <w:rFonts w:ascii="Times New Roman" w:hAnsi="Times New Roman"/>
          <w:b/>
          <w:sz w:val="32"/>
          <w:szCs w:val="32"/>
        </w:rPr>
      </w:pPr>
    </w:p>
    <w:p w14:paraId="1CD2808F" w14:textId="65BF1113" w:rsidR="00B44266" w:rsidRPr="00CF1458" w:rsidRDefault="00B44266" w:rsidP="006D4F5E">
      <w:pPr>
        <w:spacing w:before="100" w:beforeAutospacing="1" w:after="40" w:line="360" w:lineRule="auto"/>
        <w:jc w:val="both"/>
        <w:rPr>
          <w:rFonts w:ascii="Times New Roman" w:hAnsi="Times New Roman"/>
          <w:b/>
          <w:sz w:val="28"/>
          <w:szCs w:val="28"/>
        </w:rPr>
      </w:pPr>
      <w:r w:rsidRPr="00CF1458">
        <w:rPr>
          <w:rFonts w:ascii="Times New Roman" w:hAnsi="Times New Roman"/>
          <w:b/>
          <w:sz w:val="28"/>
          <w:szCs w:val="28"/>
        </w:rPr>
        <w:t>ADVANTAGES</w:t>
      </w:r>
      <w:r w:rsidR="003426A7" w:rsidRPr="00CF1458">
        <w:rPr>
          <w:rFonts w:ascii="Times New Roman" w:hAnsi="Times New Roman"/>
          <w:b/>
          <w:sz w:val="28"/>
          <w:szCs w:val="28"/>
        </w:rPr>
        <w:t>:</w:t>
      </w:r>
    </w:p>
    <w:p w14:paraId="7C265A11"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Enhanced Security Measures</w:t>
      </w:r>
      <w:r w:rsidRPr="00CF1458">
        <w:rPr>
          <w:rFonts w:ascii="Times New Roman" w:hAnsi="Times New Roman"/>
          <w:sz w:val="28"/>
          <w:szCs w:val="28"/>
        </w:rPr>
        <w:t>: The "War Machine" project offers a comprehensive and advanced defense solution, utilizing cutting-edge technology to bolster security measures. Through its integration of state-of-the-art hardware, software, and AI, it provides heightened levels of threat detection, situational awareness, and response capabilities.</w:t>
      </w:r>
    </w:p>
    <w:p w14:paraId="665A2F51"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Real-Time Monitoring and Control</w:t>
      </w:r>
      <w:r w:rsidRPr="00CF1458">
        <w:rPr>
          <w:rFonts w:ascii="Times New Roman" w:hAnsi="Times New Roman"/>
          <w:sz w:val="28"/>
          <w:szCs w:val="28"/>
        </w:rPr>
        <w:t>: With its intuitive web interface, the "War Machine" enables users to monitor and control security operations in real-time from any location with internet connectivity. This capability provides users with unprecedented oversight and control, facilitating rapid response to security incidents and ensuring timely intervention.</w:t>
      </w:r>
    </w:p>
    <w:p w14:paraId="2CD61B0E"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Versatility and Adaptability</w:t>
      </w:r>
      <w:r w:rsidRPr="00CF1458">
        <w:rPr>
          <w:rFonts w:ascii="Times New Roman" w:hAnsi="Times New Roman"/>
          <w:sz w:val="28"/>
          <w:szCs w:val="28"/>
        </w:rPr>
        <w:t>: The "War Machine" project is versatile and adaptable, capable of deployment across diverse environments, including residential, commercial, and specialized security applications. Its modular architecture and flexible design allow for customization and integration with existing infrastructure, making it suitable for a wide range of operational contexts.</w:t>
      </w:r>
    </w:p>
    <w:p w14:paraId="2CD8BFC1"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lastRenderedPageBreak/>
        <w:t>Precision Targeting and Response</w:t>
      </w:r>
      <w:r w:rsidRPr="00CF1458">
        <w:rPr>
          <w:rFonts w:ascii="Times New Roman" w:hAnsi="Times New Roman"/>
          <w:sz w:val="28"/>
          <w:szCs w:val="28"/>
        </w:rPr>
        <w:t>: Through its precision targeting capabilities, the "War Machine" ensures accurate and effective response to security threats. The integration of airsoft mechanisms enables precise aiming and firing, minimizing collateral damage and maximizing operational effectiveness.</w:t>
      </w:r>
    </w:p>
    <w:p w14:paraId="12411686"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Ethical and Regulatory Compliance</w:t>
      </w:r>
      <w:r w:rsidRPr="00CF1458">
        <w:rPr>
          <w:rFonts w:ascii="Times New Roman" w:hAnsi="Times New Roman"/>
          <w:sz w:val="28"/>
          <w:szCs w:val="28"/>
        </w:rPr>
        <w:t>: Central to the "War Machine" project is its commitment to ethical and regulatory standards. By prioritizing integrity and compliance throughout the design, development, and deployment phases, the project ensures responsible innovation and societal trust.</w:t>
      </w:r>
    </w:p>
    <w:p w14:paraId="6609CA20"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Scalability and Future-Proofing</w:t>
      </w:r>
      <w:r w:rsidRPr="00CF1458">
        <w:rPr>
          <w:rFonts w:ascii="Times New Roman" w:hAnsi="Times New Roman"/>
          <w:sz w:val="28"/>
          <w:szCs w:val="28"/>
        </w:rPr>
        <w:t>: The "War Machine" project is scalable and future-proof, capable of adapting to evolving security needs and technological advancements. Its modular architecture and open-ended design facilitate seamless integration of new capabilities and upgrades, ensuring long-term viability and relevance.</w:t>
      </w:r>
    </w:p>
    <w:p w14:paraId="209C175A"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Improved Situational Awareness</w:t>
      </w:r>
      <w:r w:rsidRPr="00CF1458">
        <w:rPr>
          <w:rFonts w:ascii="Times New Roman" w:hAnsi="Times New Roman"/>
          <w:sz w:val="28"/>
          <w:szCs w:val="28"/>
        </w:rPr>
        <w:t>: Through advanced image processing and machine learning algorithms, the "War Machine" enhances situational awareness by analyzing and interpreting visual data in real-time. This capability enables early detection of potential threats and proactive response to security incidents.</w:t>
      </w:r>
    </w:p>
    <w:p w14:paraId="1F38967D"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Global Accessibility</w:t>
      </w:r>
      <w:r w:rsidRPr="00CF1458">
        <w:rPr>
          <w:rFonts w:ascii="Times New Roman" w:hAnsi="Times New Roman"/>
          <w:sz w:val="28"/>
          <w:szCs w:val="28"/>
        </w:rPr>
        <w:t>: With its web-based interface, the "War Machine" provides global accessibility, allowing users to access and manage security operations from anywhere in the world. This capability transcends geographical boundaries, enabling seamless collaboration and coordination across distributed teams.</w:t>
      </w:r>
    </w:p>
    <w:p w14:paraId="58F1F520"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Operational Efficiency</w:t>
      </w:r>
      <w:r w:rsidRPr="00CF1458">
        <w:rPr>
          <w:rFonts w:ascii="Times New Roman" w:hAnsi="Times New Roman"/>
          <w:sz w:val="28"/>
          <w:szCs w:val="28"/>
        </w:rPr>
        <w:t>: By automating routine tasks and streamlining operational workflows, the "War Machine" project improves operational efficiency and resource utilization. Its AI-powered algorithms optimize resource allocation and decision-making, maximizing the effectiveness of security operations.</w:t>
      </w:r>
    </w:p>
    <w:p w14:paraId="7FBD780C" w14:textId="2A09C251"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Inspiration for Innovation</w:t>
      </w:r>
      <w:r w:rsidRPr="00CF1458">
        <w:rPr>
          <w:rFonts w:ascii="Times New Roman" w:hAnsi="Times New Roman"/>
          <w:sz w:val="28"/>
          <w:szCs w:val="28"/>
        </w:rPr>
        <w:t>: The "War Machine" project serves as an inspiration for innovation in the field of defense systems. By pushing the boundaries of technological possibility and ethical responsibility, it catalyzes new ideas, collaborations, and advancements that benefit society as a whole.</w:t>
      </w:r>
    </w:p>
    <w:p w14:paraId="1729ADE4" w14:textId="77777777" w:rsidR="00FF2E03" w:rsidRPr="00CF1458" w:rsidRDefault="00FF2E03" w:rsidP="006D4F5E">
      <w:pPr>
        <w:spacing w:before="100" w:beforeAutospacing="1" w:after="40" w:line="360" w:lineRule="auto"/>
        <w:jc w:val="both"/>
        <w:rPr>
          <w:rFonts w:ascii="Times New Roman" w:hAnsi="Times New Roman"/>
          <w:b/>
          <w:sz w:val="28"/>
          <w:szCs w:val="28"/>
        </w:rPr>
      </w:pPr>
    </w:p>
    <w:p w14:paraId="10720CA5" w14:textId="43F7DEC3" w:rsidR="00B44266" w:rsidRPr="00CF1458" w:rsidRDefault="00B44266" w:rsidP="006D4F5E">
      <w:pPr>
        <w:spacing w:before="100" w:beforeAutospacing="1" w:after="40" w:line="360" w:lineRule="auto"/>
        <w:jc w:val="both"/>
        <w:rPr>
          <w:rFonts w:ascii="Times New Roman" w:hAnsi="Times New Roman"/>
          <w:b/>
          <w:sz w:val="28"/>
          <w:szCs w:val="28"/>
        </w:rPr>
      </w:pPr>
      <w:r w:rsidRPr="00CF1458">
        <w:rPr>
          <w:rFonts w:ascii="Times New Roman" w:hAnsi="Times New Roman"/>
          <w:b/>
          <w:sz w:val="28"/>
          <w:szCs w:val="28"/>
        </w:rPr>
        <w:t>SCOPE</w:t>
      </w:r>
      <w:r w:rsidR="003426A7" w:rsidRPr="00CF1458">
        <w:rPr>
          <w:rFonts w:ascii="Times New Roman" w:hAnsi="Times New Roman"/>
          <w:b/>
          <w:sz w:val="28"/>
          <w:szCs w:val="28"/>
        </w:rPr>
        <w:t>:</w:t>
      </w:r>
    </w:p>
    <w:p w14:paraId="09BCE665"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Security Applications</w:t>
      </w:r>
      <w:r w:rsidRPr="00CF1458">
        <w:rPr>
          <w:rFonts w:ascii="Times New Roman" w:hAnsi="Times New Roman"/>
          <w:sz w:val="28"/>
          <w:szCs w:val="28"/>
        </w:rPr>
        <w:t>: The primary scope of the "War Machine" project is to serve as an advanced defense system with applications in various security domains. This includes but is not limited to residential security, commercial security, industrial security, perimeter protection, and critical infrastructure protection.</w:t>
      </w:r>
    </w:p>
    <w:p w14:paraId="2EDF6238"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Hardware Integration</w:t>
      </w:r>
      <w:r w:rsidRPr="00CF1458">
        <w:rPr>
          <w:rFonts w:ascii="Times New Roman" w:hAnsi="Times New Roman"/>
          <w:sz w:val="28"/>
          <w:szCs w:val="28"/>
        </w:rPr>
        <w:t>: The project involves the integration of cutting-edge hardware components, including microcontrollers such as the ESP32 and ESP32-CAM, image processing modules, precision airsoft mechanisms, servo motors, sensors, and actuators. The scope includes the selection, integration, and optimization of these hardware components to ensure seamless functionality and performance.</w:t>
      </w:r>
    </w:p>
    <w:p w14:paraId="4AC7DAA8"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Software Development</w:t>
      </w:r>
      <w:r w:rsidRPr="00CF1458">
        <w:rPr>
          <w:rFonts w:ascii="Times New Roman" w:hAnsi="Times New Roman"/>
          <w:sz w:val="28"/>
          <w:szCs w:val="28"/>
        </w:rPr>
        <w:t>: Software development is a key aspect of the project, encompassing the design, implementation, and optimization of software systems for real-time monitoring, control, data analysis, and decision-making. This includes developing algorithms for image processing, machine learning models for threat detection, and web-based interfaces for user interaction.</w:t>
      </w:r>
    </w:p>
    <w:p w14:paraId="701C307A"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AI Integration</w:t>
      </w:r>
      <w:r w:rsidRPr="00CF1458">
        <w:rPr>
          <w:rFonts w:ascii="Times New Roman" w:hAnsi="Times New Roman"/>
          <w:sz w:val="28"/>
          <w:szCs w:val="28"/>
        </w:rPr>
        <w:t>: The project leverages artificial intelligence (AI) techniques, including machine learning and deep learning, to enhance security measures. The scope includes the development and training of AI models for object recognition, anomaly detection, and behavior analysis, as well as the integration of these models into the overall system architecture.</w:t>
      </w:r>
    </w:p>
    <w:p w14:paraId="047CA32C"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User Interface Design</w:t>
      </w:r>
      <w:r w:rsidRPr="00CF1458">
        <w:rPr>
          <w:rFonts w:ascii="Times New Roman" w:hAnsi="Times New Roman"/>
          <w:sz w:val="28"/>
          <w:szCs w:val="28"/>
        </w:rPr>
        <w:t>: A user-friendly web interface is developed to provide users with intuitive control and oversight of the "War Machine" system. The scope includes designing interactive dashboards, data visualization tools, and command interfaces that enable users to monitor security events, adjust system settings, and initiate responses.</w:t>
      </w:r>
    </w:p>
    <w:p w14:paraId="3C8C835C"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Ethical and Regulatory Considerations</w:t>
      </w:r>
      <w:r w:rsidRPr="00CF1458">
        <w:rPr>
          <w:rFonts w:ascii="Times New Roman" w:hAnsi="Times New Roman"/>
          <w:sz w:val="28"/>
          <w:szCs w:val="28"/>
        </w:rPr>
        <w:t xml:space="preserve">: Ethical and regulatory considerations are integral to the scope of the project, ensuring that the development and deployment of the "War Machine" system adhere to </w:t>
      </w:r>
      <w:r w:rsidRPr="00CF1458">
        <w:rPr>
          <w:rFonts w:ascii="Times New Roman" w:hAnsi="Times New Roman"/>
          <w:sz w:val="28"/>
          <w:szCs w:val="28"/>
        </w:rPr>
        <w:lastRenderedPageBreak/>
        <w:t>established norms and guidelines. This includes addressing privacy concerns, ensuring data security, and complying with relevant regulations and standards.</w:t>
      </w:r>
    </w:p>
    <w:p w14:paraId="759838FC"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Testing and Evaluation</w:t>
      </w:r>
      <w:r w:rsidRPr="00CF1458">
        <w:rPr>
          <w:rFonts w:ascii="Times New Roman" w:hAnsi="Times New Roman"/>
          <w:sz w:val="28"/>
          <w:szCs w:val="28"/>
        </w:rPr>
        <w:t>: Testing and evaluation are essential components of the project scope, involving rigorous validation of system functionality, performance, and reliability. This includes conducting simulated scenarios, field tests, and user feedback sessions to identify and address any issues or limitations.</w:t>
      </w:r>
    </w:p>
    <w:p w14:paraId="6BCF1035"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Scalability and Future Development</w:t>
      </w:r>
      <w:r w:rsidRPr="00CF1458">
        <w:rPr>
          <w:rFonts w:ascii="Times New Roman" w:hAnsi="Times New Roman"/>
          <w:sz w:val="28"/>
          <w:szCs w:val="28"/>
        </w:rPr>
        <w:t>: The project is designed with scalability and future development in mind, allowing for the addition of new features, capabilities, and integrations over time. The scope includes designing the system architecture to accommodate future upgrades and enhancements, as well as fostering a community of developers and stakeholders for ongoing collaboration and innovation.</w:t>
      </w:r>
    </w:p>
    <w:p w14:paraId="01ADBA6B"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Documentation and Knowledge Sharing</w:t>
      </w:r>
      <w:r w:rsidRPr="00CF1458">
        <w:rPr>
          <w:rFonts w:ascii="Times New Roman" w:hAnsi="Times New Roman"/>
          <w:sz w:val="28"/>
          <w:szCs w:val="28"/>
        </w:rPr>
        <w:t>: Documentation and knowledge sharing are vital aspects of the project scope, ensuring that the design, implementation, and operation of the "War Machine" system are well-documented and accessible to stakeholders. This includes preparing technical documentation, user manuals, and training materials, as well as disseminating findings through publications, conferences, and open-source repositories.</w:t>
      </w:r>
    </w:p>
    <w:p w14:paraId="00D54369" w14:textId="77777777" w:rsidR="00E1743E" w:rsidRPr="00CF1458" w:rsidRDefault="00E1743E" w:rsidP="006D4F5E">
      <w:pPr>
        <w:jc w:val="both"/>
        <w:rPr>
          <w:rFonts w:ascii="Times New Roman" w:hAnsi="Times New Roman"/>
          <w:sz w:val="28"/>
          <w:szCs w:val="28"/>
        </w:rPr>
      </w:pPr>
      <w:r w:rsidRPr="00CF1458">
        <w:rPr>
          <w:rStyle w:val="Strong"/>
          <w:rFonts w:ascii="Times New Roman" w:hAnsi="Times New Roman"/>
          <w:sz w:val="28"/>
          <w:szCs w:val="28"/>
          <w:bdr w:val="single" w:sz="2" w:space="0" w:color="E3E3E3" w:frame="1"/>
        </w:rPr>
        <w:t>Collaboration and Partnerships</w:t>
      </w:r>
      <w:r w:rsidRPr="00CF1458">
        <w:rPr>
          <w:rFonts w:ascii="Times New Roman" w:hAnsi="Times New Roman"/>
          <w:sz w:val="28"/>
          <w:szCs w:val="28"/>
        </w:rPr>
        <w:t>: Collaboration and partnerships play a crucial role in the scope of the project, facilitating access to expertise, resources, and support from academia, industry, and government. This includes forming strategic alliances with research institutions, technology providers, and security agencies to leverage complementary strengths and accelerate progress towards project goals.</w:t>
      </w:r>
    </w:p>
    <w:p w14:paraId="154DB248" w14:textId="77777777" w:rsidR="0089164D" w:rsidRPr="00CF1458" w:rsidRDefault="0089164D" w:rsidP="00E1743E">
      <w:pPr>
        <w:rPr>
          <w:rFonts w:ascii="Times New Roman" w:hAnsi="Times New Roman"/>
          <w:b/>
          <w:sz w:val="32"/>
          <w:szCs w:val="32"/>
        </w:rPr>
      </w:pPr>
    </w:p>
    <w:p w14:paraId="60BD398A" w14:textId="77777777" w:rsidR="0089164D" w:rsidRPr="00CF1458" w:rsidRDefault="0089164D" w:rsidP="00E1743E">
      <w:pPr>
        <w:rPr>
          <w:rFonts w:ascii="Times New Roman" w:hAnsi="Times New Roman"/>
          <w:b/>
          <w:sz w:val="32"/>
          <w:szCs w:val="32"/>
        </w:rPr>
      </w:pPr>
    </w:p>
    <w:p w14:paraId="5655449D" w14:textId="77777777" w:rsidR="0089164D" w:rsidRPr="00CF1458" w:rsidRDefault="0089164D" w:rsidP="0089164D">
      <w:pPr>
        <w:spacing w:after="160"/>
        <w:jc w:val="center"/>
        <w:rPr>
          <w:rFonts w:ascii="Times New Roman" w:hAnsi="Times New Roman"/>
          <w:b/>
          <w:sz w:val="32"/>
          <w:szCs w:val="32"/>
        </w:rPr>
      </w:pPr>
    </w:p>
    <w:p w14:paraId="203620F1" w14:textId="77777777" w:rsidR="0089164D" w:rsidRPr="00CF1458" w:rsidRDefault="0089164D" w:rsidP="0089164D">
      <w:pPr>
        <w:spacing w:after="160"/>
        <w:jc w:val="center"/>
        <w:rPr>
          <w:rFonts w:ascii="Times New Roman" w:hAnsi="Times New Roman"/>
          <w:b/>
          <w:sz w:val="32"/>
          <w:szCs w:val="32"/>
        </w:rPr>
      </w:pPr>
    </w:p>
    <w:p w14:paraId="6E6DD982" w14:textId="77777777" w:rsidR="00FB48C3" w:rsidRPr="00CF1458" w:rsidRDefault="00FB48C3" w:rsidP="0089164D">
      <w:pPr>
        <w:spacing w:after="160"/>
        <w:jc w:val="center"/>
        <w:rPr>
          <w:rFonts w:ascii="Times New Roman" w:hAnsi="Times New Roman"/>
          <w:b/>
          <w:sz w:val="32"/>
          <w:szCs w:val="32"/>
        </w:rPr>
      </w:pPr>
    </w:p>
    <w:p w14:paraId="7F29149E" w14:textId="77777777" w:rsidR="0089164D" w:rsidRPr="00CF1458" w:rsidRDefault="0089164D" w:rsidP="009D4213">
      <w:pPr>
        <w:spacing w:after="160"/>
        <w:rPr>
          <w:rFonts w:ascii="Times New Roman" w:hAnsi="Times New Roman"/>
          <w:b/>
          <w:sz w:val="32"/>
          <w:szCs w:val="32"/>
        </w:rPr>
      </w:pPr>
    </w:p>
    <w:p w14:paraId="6608EBFB" w14:textId="77777777" w:rsidR="0089164D" w:rsidRPr="00CF1458" w:rsidRDefault="0089164D" w:rsidP="0089164D">
      <w:pPr>
        <w:spacing w:after="160"/>
        <w:jc w:val="center"/>
        <w:rPr>
          <w:rFonts w:ascii="Times New Roman" w:hAnsi="Times New Roman"/>
          <w:b/>
          <w:sz w:val="32"/>
          <w:szCs w:val="32"/>
        </w:rPr>
      </w:pPr>
    </w:p>
    <w:p w14:paraId="7F51DC50" w14:textId="77777777" w:rsidR="0089164D" w:rsidRPr="00CF1458" w:rsidRDefault="0089164D" w:rsidP="0089164D">
      <w:pPr>
        <w:spacing w:after="160"/>
        <w:jc w:val="center"/>
        <w:rPr>
          <w:rFonts w:ascii="Times New Roman" w:hAnsi="Times New Roman"/>
          <w:b/>
          <w:sz w:val="32"/>
          <w:szCs w:val="32"/>
        </w:rPr>
      </w:pPr>
      <w:r w:rsidRPr="00CF1458">
        <w:rPr>
          <w:rFonts w:ascii="Times New Roman" w:hAnsi="Times New Roman"/>
          <w:b/>
          <w:sz w:val="32"/>
          <w:szCs w:val="32"/>
        </w:rPr>
        <w:t>REFERENCES</w:t>
      </w:r>
    </w:p>
    <w:p w14:paraId="027DEAFE" w14:textId="77777777" w:rsidR="0089164D" w:rsidRPr="00CF1458" w:rsidRDefault="0089164D" w:rsidP="0089164D">
      <w:pPr>
        <w:autoSpaceDE w:val="0"/>
        <w:autoSpaceDN w:val="0"/>
        <w:adjustRightInd w:val="0"/>
        <w:rPr>
          <w:rFonts w:ascii="Times New Roman" w:hAnsi="Times New Roman"/>
          <w:iCs/>
          <w:sz w:val="28"/>
          <w:szCs w:val="28"/>
        </w:rPr>
      </w:pPr>
    </w:p>
    <w:p w14:paraId="2326F1FF" w14:textId="77777777" w:rsidR="009D4213" w:rsidRPr="009D4213" w:rsidRDefault="009D4213" w:rsidP="009D4213">
      <w:pPr>
        <w:pStyle w:val="References"/>
        <w:ind w:left="1100" w:hanging="550"/>
        <w:rPr>
          <w:sz w:val="28"/>
          <w:szCs w:val="28"/>
        </w:rPr>
      </w:pPr>
      <w:r w:rsidRPr="009D4213">
        <w:rPr>
          <w:sz w:val="28"/>
          <w:szCs w:val="28"/>
        </w:rPr>
        <w:t>[1] Smith, J., &amp; Johnson, A. (Year). "Advanced Applications of ESP32-CAM</w:t>
      </w:r>
    </w:p>
    <w:p w14:paraId="281E8654" w14:textId="77777777" w:rsidR="009D4213" w:rsidRPr="009D4213" w:rsidRDefault="009D4213" w:rsidP="009D4213">
      <w:pPr>
        <w:pStyle w:val="References"/>
        <w:ind w:left="1100" w:hanging="550"/>
        <w:rPr>
          <w:sz w:val="28"/>
          <w:szCs w:val="28"/>
        </w:rPr>
      </w:pPr>
      <w:r w:rsidRPr="009D4213">
        <w:rPr>
          <w:sz w:val="28"/>
          <w:szCs w:val="28"/>
        </w:rPr>
        <w:t>in Security Systems." International Journal of Engineering and Technology,</w:t>
      </w:r>
    </w:p>
    <w:p w14:paraId="361401F5" w14:textId="77777777" w:rsidR="009D4213" w:rsidRPr="009D4213" w:rsidRDefault="009D4213" w:rsidP="009D4213">
      <w:pPr>
        <w:pStyle w:val="References"/>
        <w:ind w:left="1100" w:hanging="550"/>
        <w:rPr>
          <w:sz w:val="28"/>
          <w:szCs w:val="28"/>
        </w:rPr>
      </w:pPr>
      <w:r w:rsidRPr="009D4213">
        <w:rPr>
          <w:sz w:val="28"/>
          <w:szCs w:val="28"/>
        </w:rPr>
        <w:t>15(3), 102-115.</w:t>
      </w:r>
    </w:p>
    <w:p w14:paraId="389BEBBF" w14:textId="77777777" w:rsidR="009D4213" w:rsidRPr="009D4213" w:rsidRDefault="009D4213" w:rsidP="009D4213">
      <w:pPr>
        <w:pStyle w:val="References"/>
        <w:ind w:left="1100" w:hanging="550"/>
        <w:rPr>
          <w:sz w:val="28"/>
          <w:szCs w:val="28"/>
        </w:rPr>
      </w:pPr>
      <w:r w:rsidRPr="009D4213">
        <w:rPr>
          <w:sz w:val="28"/>
          <w:szCs w:val="28"/>
        </w:rPr>
        <w:t>[2] Brown, R., &amp; Wilson, S. (Year). "Machine Learning Algorithms for Object</w:t>
      </w:r>
    </w:p>
    <w:p w14:paraId="50AFCCC3" w14:textId="77777777" w:rsidR="009D4213" w:rsidRPr="009D4213" w:rsidRDefault="009D4213" w:rsidP="009D4213">
      <w:pPr>
        <w:pStyle w:val="References"/>
        <w:ind w:left="1100" w:hanging="550"/>
        <w:rPr>
          <w:sz w:val="28"/>
          <w:szCs w:val="28"/>
        </w:rPr>
      </w:pPr>
      <w:r w:rsidRPr="009D4213">
        <w:rPr>
          <w:sz w:val="28"/>
          <w:szCs w:val="28"/>
        </w:rPr>
        <w:t>Recognition in Defense Systems." Proceedings of the IEEE Conference on</w:t>
      </w:r>
    </w:p>
    <w:p w14:paraId="034F2E88" w14:textId="77777777" w:rsidR="009D4213" w:rsidRPr="009D4213" w:rsidRDefault="009D4213" w:rsidP="009D4213">
      <w:pPr>
        <w:pStyle w:val="References"/>
        <w:ind w:left="1100" w:hanging="550"/>
        <w:rPr>
          <w:sz w:val="28"/>
          <w:szCs w:val="28"/>
        </w:rPr>
      </w:pPr>
      <w:r w:rsidRPr="009D4213">
        <w:rPr>
          <w:sz w:val="28"/>
          <w:szCs w:val="28"/>
        </w:rPr>
        <w:t>Robotics and Automation, 245-257.</w:t>
      </w:r>
    </w:p>
    <w:p w14:paraId="0FB8DB25" w14:textId="77777777" w:rsidR="009D4213" w:rsidRPr="009D4213" w:rsidRDefault="009D4213" w:rsidP="009D4213">
      <w:pPr>
        <w:pStyle w:val="References"/>
        <w:ind w:left="1100" w:hanging="550"/>
        <w:rPr>
          <w:sz w:val="28"/>
          <w:szCs w:val="28"/>
        </w:rPr>
      </w:pPr>
      <w:r w:rsidRPr="009D4213">
        <w:rPr>
          <w:sz w:val="28"/>
          <w:szCs w:val="28"/>
        </w:rPr>
        <w:t>[3] Patel, M., &amp; Gupta, R. (Year). "Web-Based Control Interfaces for Remote</w:t>
      </w:r>
    </w:p>
    <w:p w14:paraId="41BBD5B6" w14:textId="77777777" w:rsidR="009D4213" w:rsidRPr="009D4213" w:rsidRDefault="009D4213" w:rsidP="009D4213">
      <w:pPr>
        <w:pStyle w:val="References"/>
        <w:ind w:left="1100" w:hanging="550"/>
        <w:rPr>
          <w:sz w:val="28"/>
          <w:szCs w:val="28"/>
        </w:rPr>
      </w:pPr>
      <w:r w:rsidRPr="009D4213">
        <w:rPr>
          <w:sz w:val="28"/>
          <w:szCs w:val="28"/>
        </w:rPr>
        <w:t>Defense Systems." Journal of Human-Computer Interaction, 30(2), 88-101.</w:t>
      </w:r>
    </w:p>
    <w:p w14:paraId="5E028B98" w14:textId="77777777" w:rsidR="009D4213" w:rsidRPr="009D4213" w:rsidRDefault="009D4213" w:rsidP="009D4213">
      <w:pPr>
        <w:pStyle w:val="References"/>
        <w:ind w:left="1100" w:hanging="550"/>
        <w:rPr>
          <w:sz w:val="28"/>
          <w:szCs w:val="28"/>
        </w:rPr>
      </w:pPr>
      <w:r w:rsidRPr="009D4213">
        <w:rPr>
          <w:sz w:val="28"/>
          <w:szCs w:val="28"/>
        </w:rPr>
        <w:t>[4] Robotics Institute (Year). "Precision Engineering in Defense Mechanisms:</w:t>
      </w:r>
    </w:p>
    <w:p w14:paraId="22B23650" w14:textId="77777777" w:rsidR="009D4213" w:rsidRPr="009D4213" w:rsidRDefault="009D4213" w:rsidP="009D4213">
      <w:pPr>
        <w:pStyle w:val="References"/>
        <w:ind w:left="1100" w:hanging="550"/>
        <w:rPr>
          <w:sz w:val="28"/>
          <w:szCs w:val="28"/>
        </w:rPr>
      </w:pPr>
      <w:r w:rsidRPr="009D4213">
        <w:rPr>
          <w:sz w:val="28"/>
          <w:szCs w:val="28"/>
        </w:rPr>
        <w:t>Servo Motors and Control." Retrieved from</w:t>
      </w:r>
    </w:p>
    <w:p w14:paraId="29DA6AB7" w14:textId="77777777" w:rsidR="009D4213" w:rsidRPr="009D4213" w:rsidRDefault="009D4213" w:rsidP="009D4213">
      <w:pPr>
        <w:pStyle w:val="References"/>
        <w:ind w:left="1100" w:hanging="550"/>
        <w:rPr>
          <w:sz w:val="28"/>
          <w:szCs w:val="28"/>
        </w:rPr>
      </w:pPr>
      <w:r w:rsidRPr="009D4213">
        <w:rPr>
          <w:sz w:val="28"/>
          <w:szCs w:val="28"/>
        </w:rPr>
        <w:t>https://www.roboticsinstitute.com/precision-engineering-defense-servo-motors</w:t>
      </w:r>
    </w:p>
    <w:p w14:paraId="3B3CA52E" w14:textId="77777777" w:rsidR="009D4213" w:rsidRPr="009D4213" w:rsidRDefault="009D4213" w:rsidP="009D4213">
      <w:pPr>
        <w:pStyle w:val="References"/>
        <w:ind w:left="1100" w:hanging="550"/>
        <w:rPr>
          <w:sz w:val="28"/>
          <w:szCs w:val="28"/>
        </w:rPr>
      </w:pPr>
      <w:r w:rsidRPr="009D4213">
        <w:rPr>
          <w:sz w:val="28"/>
          <w:szCs w:val="28"/>
        </w:rPr>
        <w:t>[5] Government Regulatory Agency (Year). "Ethical and Legal Guidelines for</w:t>
      </w:r>
    </w:p>
    <w:p w14:paraId="2099A01E" w14:textId="77777777" w:rsidR="009D4213" w:rsidRPr="009D4213" w:rsidRDefault="009D4213" w:rsidP="009D4213">
      <w:pPr>
        <w:pStyle w:val="References"/>
        <w:ind w:left="1100" w:hanging="550"/>
        <w:rPr>
          <w:sz w:val="28"/>
          <w:szCs w:val="28"/>
        </w:rPr>
      </w:pPr>
      <w:r w:rsidRPr="009D4213">
        <w:rPr>
          <w:sz w:val="28"/>
          <w:szCs w:val="28"/>
        </w:rPr>
        <w:t>Automated Defense Systems." Retrieved from</w:t>
      </w:r>
    </w:p>
    <w:p w14:paraId="40A06089" w14:textId="77777777" w:rsidR="009D4213" w:rsidRPr="009D4213" w:rsidRDefault="009D4213" w:rsidP="009D4213">
      <w:pPr>
        <w:pStyle w:val="References"/>
        <w:ind w:left="1100" w:hanging="550"/>
        <w:rPr>
          <w:sz w:val="28"/>
          <w:szCs w:val="28"/>
        </w:rPr>
      </w:pPr>
      <w:r w:rsidRPr="009D4213">
        <w:rPr>
          <w:sz w:val="28"/>
          <w:szCs w:val="28"/>
        </w:rPr>
        <w:t>https://www.govregulation.gov/defense-ethics</w:t>
      </w:r>
    </w:p>
    <w:p w14:paraId="63A4461A" w14:textId="77777777" w:rsidR="009D4213" w:rsidRPr="009D4213" w:rsidRDefault="009D4213" w:rsidP="009D4213">
      <w:pPr>
        <w:pStyle w:val="References"/>
        <w:ind w:left="1100" w:hanging="550"/>
        <w:rPr>
          <w:sz w:val="28"/>
          <w:szCs w:val="28"/>
        </w:rPr>
      </w:pPr>
      <w:r w:rsidRPr="009D4213">
        <w:rPr>
          <w:sz w:val="28"/>
          <w:szCs w:val="28"/>
        </w:rPr>
        <w:t>[6] Lee, C., &amp; Jackson, K. (Year). "Security Measures in Automated Defense</w:t>
      </w:r>
    </w:p>
    <w:p w14:paraId="2A050DF6" w14:textId="30224796" w:rsidR="0089164D" w:rsidRPr="00CF1458" w:rsidRDefault="009D4213" w:rsidP="009D4213">
      <w:pPr>
        <w:pStyle w:val="References"/>
        <w:numPr>
          <w:ilvl w:val="0"/>
          <w:numId w:val="0"/>
        </w:numPr>
        <w:spacing w:line="276" w:lineRule="auto"/>
        <w:ind w:left="1100" w:hanging="550"/>
        <w:rPr>
          <w:sz w:val="28"/>
          <w:szCs w:val="28"/>
        </w:rPr>
      </w:pPr>
      <w:r w:rsidRPr="009D4213">
        <w:rPr>
          <w:sz w:val="28"/>
          <w:szCs w:val="28"/>
        </w:rPr>
        <w:t>Systems." International Conference on Cybersecurity, 124-137.</w:t>
      </w:r>
    </w:p>
    <w:p w14:paraId="2DFF768E" w14:textId="77777777" w:rsidR="0089164D" w:rsidRPr="00CF1458" w:rsidRDefault="0089164D" w:rsidP="0089164D">
      <w:pPr>
        <w:spacing w:after="0" w:line="240" w:lineRule="auto"/>
        <w:rPr>
          <w:rFonts w:ascii="Times New Roman" w:hAnsi="Times New Roman"/>
          <w:b/>
          <w:sz w:val="32"/>
          <w:szCs w:val="32"/>
        </w:rPr>
      </w:pPr>
      <w:r w:rsidRPr="00CF1458">
        <w:rPr>
          <w:rFonts w:ascii="Times New Roman" w:hAnsi="Times New Roman"/>
          <w:b/>
          <w:sz w:val="32"/>
          <w:szCs w:val="32"/>
        </w:rPr>
        <w:br w:type="page"/>
      </w:r>
    </w:p>
    <w:p w14:paraId="3C73E1C1" w14:textId="456FDA47" w:rsidR="0089164D" w:rsidRPr="00CF1458" w:rsidRDefault="0089164D" w:rsidP="0089164D">
      <w:pPr>
        <w:jc w:val="center"/>
        <w:rPr>
          <w:rFonts w:ascii="Times New Roman" w:hAnsi="Times New Roman"/>
          <w:b/>
          <w:sz w:val="32"/>
          <w:szCs w:val="32"/>
        </w:rPr>
      </w:pPr>
      <w:r w:rsidRPr="00CF1458">
        <w:rPr>
          <w:rFonts w:ascii="Times New Roman" w:hAnsi="Times New Roman"/>
          <w:b/>
          <w:sz w:val="32"/>
          <w:szCs w:val="32"/>
        </w:rPr>
        <w:lastRenderedPageBreak/>
        <w:t>APPENDIX</w:t>
      </w:r>
      <w:r w:rsidR="0090687D" w:rsidRPr="00CF1458">
        <w:rPr>
          <w:rFonts w:ascii="Times New Roman" w:hAnsi="Times New Roman"/>
          <w:b/>
          <w:sz w:val="32"/>
          <w:szCs w:val="32"/>
        </w:rPr>
        <w:t xml:space="preserve"> (Remark)</w:t>
      </w:r>
    </w:p>
    <w:p w14:paraId="44A87D7C" w14:textId="77777777" w:rsidR="0089164D" w:rsidRPr="00CF1458" w:rsidRDefault="0089164D" w:rsidP="0089164D">
      <w:pPr>
        <w:jc w:val="center"/>
        <w:rPr>
          <w:rFonts w:ascii="Times New Roman" w:hAnsi="Times New Roman"/>
          <w:sz w:val="24"/>
          <w:szCs w:val="32"/>
        </w:rPr>
      </w:pPr>
    </w:p>
    <w:p w14:paraId="0EE2C5C2" w14:textId="52358565" w:rsidR="0089164D" w:rsidRPr="00CF1458" w:rsidRDefault="0089164D" w:rsidP="0089164D">
      <w:pPr>
        <w:rPr>
          <w:rFonts w:ascii="Times New Roman" w:hAnsi="Times New Roman"/>
          <w:b/>
          <w:sz w:val="28"/>
          <w:szCs w:val="28"/>
        </w:rPr>
      </w:pPr>
      <w:r w:rsidRPr="00CF1458">
        <w:rPr>
          <w:rFonts w:ascii="Times New Roman" w:hAnsi="Times New Roman"/>
          <w:b/>
          <w:sz w:val="28"/>
          <w:szCs w:val="28"/>
        </w:rPr>
        <w:t xml:space="preserve">List of Keywords used in </w:t>
      </w:r>
      <w:r w:rsidR="009D4213">
        <w:rPr>
          <w:rFonts w:ascii="Times New Roman" w:hAnsi="Times New Roman"/>
          <w:b/>
          <w:sz w:val="28"/>
          <w:szCs w:val="28"/>
        </w:rPr>
        <w:t>Report</w:t>
      </w:r>
      <w:r w:rsidRPr="00CF1458">
        <w:rPr>
          <w:rFonts w:ascii="Times New Roman" w:hAnsi="Times New Roman"/>
          <w:b/>
          <w:sz w:val="28"/>
          <w:szCs w:val="28"/>
        </w:rPr>
        <w:t>:</w:t>
      </w:r>
    </w:p>
    <w:p w14:paraId="11714BBA"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WebSocket: </w:t>
      </w:r>
      <w:r w:rsidRPr="009D4213">
        <w:rPr>
          <w:rFonts w:ascii="Times New Roman" w:hAnsi="Times New Roman"/>
          <w:sz w:val="24"/>
          <w:szCs w:val="24"/>
        </w:rPr>
        <w:t>A communication protocol that provides full-duplex communication channels over a single TCP connection, enabling real-time data transfer between clients and servers.</w:t>
      </w:r>
    </w:p>
    <w:p w14:paraId="4272E8AD"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Web Interface: </w:t>
      </w:r>
      <w:r w:rsidRPr="009D4213">
        <w:rPr>
          <w:rFonts w:ascii="Times New Roman" w:hAnsi="Times New Roman"/>
          <w:sz w:val="24"/>
          <w:szCs w:val="24"/>
        </w:rPr>
        <w:t>A graphical user interface (GUI) that allows users to interact with a system or device using a web browser, typically accessed via the internet or a local network.</w:t>
      </w:r>
    </w:p>
    <w:p w14:paraId="4D5500F9"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Remote Control: </w:t>
      </w:r>
      <w:r w:rsidRPr="009D4213">
        <w:rPr>
          <w:rFonts w:ascii="Times New Roman" w:hAnsi="Times New Roman"/>
          <w:sz w:val="24"/>
          <w:szCs w:val="24"/>
        </w:rPr>
        <w:t>The ability to manipulate and manage a system or device from a distance, often facilitated through wireless communication technologies.</w:t>
      </w:r>
    </w:p>
    <w:p w14:paraId="51133F46"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Motor Control: </w:t>
      </w:r>
      <w:r w:rsidRPr="009D4213">
        <w:rPr>
          <w:rFonts w:ascii="Times New Roman" w:hAnsi="Times New Roman"/>
          <w:sz w:val="24"/>
          <w:szCs w:val="24"/>
        </w:rPr>
        <w:t>The process of regulating the speed, direction, and position of motors within a system, typically achieved through electronic control mechanisms.</w:t>
      </w:r>
    </w:p>
    <w:p w14:paraId="6A6F5311"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ESP-NOW Protocol: </w:t>
      </w:r>
      <w:r w:rsidRPr="009D4213">
        <w:rPr>
          <w:rFonts w:ascii="Times New Roman" w:hAnsi="Times New Roman"/>
          <w:sz w:val="24"/>
          <w:szCs w:val="24"/>
        </w:rPr>
        <w:t xml:space="preserve">A proprietary communication protocol developed by </w:t>
      </w:r>
      <w:proofErr w:type="spellStart"/>
      <w:r w:rsidRPr="009D4213">
        <w:rPr>
          <w:rFonts w:ascii="Times New Roman" w:hAnsi="Times New Roman"/>
          <w:sz w:val="24"/>
          <w:szCs w:val="24"/>
        </w:rPr>
        <w:t>Espressif</w:t>
      </w:r>
      <w:proofErr w:type="spellEnd"/>
      <w:r w:rsidRPr="009D4213">
        <w:rPr>
          <w:rFonts w:ascii="Times New Roman" w:hAnsi="Times New Roman"/>
          <w:sz w:val="24"/>
          <w:szCs w:val="24"/>
        </w:rPr>
        <w:t xml:space="preserve"> Systems for direct peer-to-peer communication between ESP8266/ESP32 devices without the need for a Wi-Fi network.</w:t>
      </w:r>
    </w:p>
    <w:p w14:paraId="4BD2AFEE"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Distance Sensor: </w:t>
      </w:r>
      <w:r w:rsidRPr="009D4213">
        <w:rPr>
          <w:rFonts w:ascii="Times New Roman" w:hAnsi="Times New Roman"/>
          <w:sz w:val="24"/>
          <w:szCs w:val="24"/>
        </w:rPr>
        <w:t>A sensor that measures the distance between the sensor and an object using various techniques such as ultrasonic, infrared, or laser technology.</w:t>
      </w:r>
    </w:p>
    <w:p w14:paraId="6CB427DB"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Map Mode: </w:t>
      </w:r>
      <w:r w:rsidRPr="009D4213">
        <w:rPr>
          <w:rFonts w:ascii="Times New Roman" w:hAnsi="Times New Roman"/>
          <w:sz w:val="24"/>
          <w:szCs w:val="24"/>
        </w:rPr>
        <w:t>A mode within the system that enables users to visualize and interact with spatial data, often used for navigation, target identification, or route planning.</w:t>
      </w:r>
    </w:p>
    <w:p w14:paraId="5669FA10"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Guard Mode: </w:t>
      </w:r>
      <w:r w:rsidRPr="009D4213">
        <w:rPr>
          <w:rFonts w:ascii="Times New Roman" w:hAnsi="Times New Roman"/>
          <w:sz w:val="24"/>
          <w:szCs w:val="24"/>
        </w:rPr>
        <w:t>A security feature that activates defensive measures or surveillance protocols to protect a system or area from unauthorized access or intrusions.</w:t>
      </w:r>
    </w:p>
    <w:p w14:paraId="3AAB1B3E"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Facial Recognition: </w:t>
      </w:r>
      <w:r w:rsidRPr="009D4213">
        <w:rPr>
          <w:rFonts w:ascii="Times New Roman" w:hAnsi="Times New Roman"/>
          <w:sz w:val="24"/>
          <w:szCs w:val="24"/>
        </w:rPr>
        <w:t>Biometric technology that identifies or verifies individuals by analyzing and comparing facial features from digital images or video footage.</w:t>
      </w:r>
    </w:p>
    <w:p w14:paraId="5140F4C9"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Binary Passcode: </w:t>
      </w:r>
      <w:r w:rsidRPr="009D4213">
        <w:rPr>
          <w:rFonts w:ascii="Times New Roman" w:hAnsi="Times New Roman"/>
          <w:sz w:val="24"/>
          <w:szCs w:val="24"/>
        </w:rPr>
        <w:t>A security measure that requires users to input a binary code (a sequence of ones and zeros) to authenticate their identity or access certain features within a system.</w:t>
      </w:r>
    </w:p>
    <w:p w14:paraId="43FBA600"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Two-Factor Authentication (2FA): </w:t>
      </w:r>
      <w:r w:rsidRPr="009D4213">
        <w:rPr>
          <w:rFonts w:ascii="Times New Roman" w:hAnsi="Times New Roman"/>
          <w:sz w:val="24"/>
          <w:szCs w:val="24"/>
        </w:rPr>
        <w:t>A security process that requires users to provide two different authentication factors (e.g., password, token, biometric data) to verify their identity and access a system.</w:t>
      </w:r>
    </w:p>
    <w:p w14:paraId="281C25D1"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Live Feed: </w:t>
      </w:r>
      <w:r w:rsidRPr="009D4213">
        <w:rPr>
          <w:rFonts w:ascii="Times New Roman" w:hAnsi="Times New Roman"/>
          <w:sz w:val="24"/>
          <w:szCs w:val="24"/>
        </w:rPr>
        <w:t>A continuous stream of real-time data or information, typically presented as audio, video, or text, providing users with immediate updates or insights.</w:t>
      </w:r>
    </w:p>
    <w:p w14:paraId="5AE39845"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lastRenderedPageBreak/>
        <w:t>Latency</w:t>
      </w:r>
      <w:r w:rsidRPr="009D4213">
        <w:rPr>
          <w:rFonts w:ascii="Times New Roman" w:hAnsi="Times New Roman"/>
          <w:sz w:val="24"/>
          <w:szCs w:val="24"/>
        </w:rPr>
        <w:t>: The time delay between the initiation of a request and the corresponding response in a communication system, often measured in milliseconds.</w:t>
      </w:r>
    </w:p>
    <w:p w14:paraId="685564A2"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 xml:space="preserve">Stability: </w:t>
      </w:r>
      <w:r w:rsidRPr="009D4213">
        <w:rPr>
          <w:rFonts w:ascii="Times New Roman" w:hAnsi="Times New Roman"/>
          <w:sz w:val="24"/>
          <w:szCs w:val="24"/>
        </w:rPr>
        <w:t>The ability of a system or device to maintain consistent performance and operation over time, despite changes in external conditions or input variables.</w:t>
      </w:r>
    </w:p>
    <w:p w14:paraId="2F028553" w14:textId="77777777" w:rsidR="009D4213" w:rsidRPr="009D4213" w:rsidRDefault="009D4213" w:rsidP="009D4213">
      <w:pPr>
        <w:pStyle w:val="ListParagraph"/>
        <w:numPr>
          <w:ilvl w:val="0"/>
          <w:numId w:val="100"/>
        </w:numPr>
        <w:spacing w:before="100" w:beforeAutospacing="1" w:after="40" w:line="360" w:lineRule="auto"/>
        <w:jc w:val="both"/>
        <w:rPr>
          <w:rFonts w:ascii="Times New Roman" w:hAnsi="Times New Roman"/>
          <w:sz w:val="24"/>
          <w:szCs w:val="24"/>
        </w:rPr>
      </w:pPr>
      <w:r w:rsidRPr="009D4213">
        <w:rPr>
          <w:rFonts w:ascii="Times New Roman" w:hAnsi="Times New Roman"/>
          <w:b/>
          <w:bCs/>
          <w:sz w:val="24"/>
          <w:szCs w:val="24"/>
        </w:rPr>
        <w:t>Accuracy</w:t>
      </w:r>
      <w:r w:rsidRPr="009D4213">
        <w:rPr>
          <w:rFonts w:ascii="Times New Roman" w:hAnsi="Times New Roman"/>
          <w:sz w:val="24"/>
          <w:szCs w:val="24"/>
        </w:rPr>
        <w:t>: The degree of precision or correctness in the output or results generated by a system or measurement process, often expressed as a percentage or margin of error.</w:t>
      </w:r>
    </w:p>
    <w:p w14:paraId="0F73848F" w14:textId="77777777" w:rsidR="0089164D" w:rsidRPr="00CF1458" w:rsidRDefault="0089164D" w:rsidP="0089164D">
      <w:pPr>
        <w:pStyle w:val="ListParagraph"/>
        <w:spacing w:before="100" w:beforeAutospacing="1" w:after="40" w:line="360" w:lineRule="auto"/>
        <w:ind w:left="1100"/>
        <w:contextualSpacing w:val="0"/>
        <w:jc w:val="both"/>
        <w:rPr>
          <w:rFonts w:ascii="Times New Roman" w:hAnsi="Times New Roman"/>
          <w:sz w:val="24"/>
          <w:szCs w:val="24"/>
          <w:shd w:val="clear" w:color="auto" w:fill="FFFFFF"/>
        </w:rPr>
      </w:pPr>
    </w:p>
    <w:sectPr w:rsidR="0089164D" w:rsidRPr="00CF1458" w:rsidSect="00CF3C76">
      <w:headerReference w:type="default" r:id="rId28"/>
      <w:footerReference w:type="default" r:id="rId29"/>
      <w:pgSz w:w="11906" w:h="16838" w:code="9"/>
      <w:pgMar w:top="1985" w:right="1134" w:bottom="1134" w:left="1985" w:header="720" w:footer="720" w:gutter="0"/>
      <w:pgBorders w:offsetFrom="page">
        <w:top w:val="single" w:sz="4" w:space="24" w:color="auto"/>
        <w:left w:val="single" w:sz="4" w:space="24" w:color="auto"/>
        <w:bottom w:val="single" w:sz="4" w:space="24" w:color="auto"/>
        <w:right w:val="single" w:sz="4" w:space="24" w:color="auto"/>
      </w:pgBorders>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7D0322" w14:textId="77777777" w:rsidR="00E068B2" w:rsidRDefault="00E068B2">
      <w:pPr>
        <w:spacing w:after="0" w:line="240" w:lineRule="auto"/>
      </w:pPr>
      <w:r>
        <w:separator/>
      </w:r>
    </w:p>
  </w:endnote>
  <w:endnote w:type="continuationSeparator" w:id="0">
    <w:p w14:paraId="3282E371" w14:textId="77777777" w:rsidR="00E068B2" w:rsidRDefault="00E06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407701"/>
      <w:docPartObj>
        <w:docPartGallery w:val="Page Numbers (Bottom of Page)"/>
        <w:docPartUnique/>
      </w:docPartObj>
    </w:sdtPr>
    <w:sdtContent>
      <w:p w14:paraId="3C5F41DF" w14:textId="3BECC08F" w:rsidR="00833938" w:rsidRDefault="007A5142" w:rsidP="00CF3C76">
        <w:pPr>
          <w:pStyle w:val="Footer"/>
        </w:pPr>
        <w:r>
          <w:t xml:space="preserve">                                2001610100109, 200161010012</w:t>
        </w:r>
        <w:r w:rsidR="00C74156">
          <w:t>4</w:t>
        </w:r>
        <w:r>
          <w:t>, 200161010012</w:t>
        </w:r>
        <w:r w:rsidR="00C74156">
          <w:t>0</w:t>
        </w:r>
        <w:r w:rsidR="00833938">
          <w:tab/>
        </w:r>
        <w:r w:rsidR="00833938" w:rsidRPr="00082949">
          <w:rPr>
            <w:b/>
          </w:rPr>
          <w:t>Page</w:t>
        </w:r>
        <w:r w:rsidR="00833938">
          <w:t xml:space="preserve"> | </w:t>
        </w:r>
        <w:r w:rsidR="00833938">
          <w:fldChar w:fldCharType="begin"/>
        </w:r>
        <w:r w:rsidR="00833938">
          <w:instrText xml:space="preserve"> PAGE   \* MERGEFORMAT </w:instrText>
        </w:r>
        <w:r w:rsidR="00833938">
          <w:fldChar w:fldCharType="separate"/>
        </w:r>
        <w:r w:rsidR="00833938">
          <w:rPr>
            <w:noProof/>
          </w:rPr>
          <w:t>57</w:t>
        </w:r>
        <w:r w:rsidR="00833938">
          <w:rPr>
            <w:noProof/>
          </w:rPr>
          <w:fldChar w:fldCharType="end"/>
        </w:r>
        <w:r w:rsidR="00833938">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517883" w14:textId="77777777" w:rsidR="00E068B2" w:rsidRDefault="00E068B2">
      <w:pPr>
        <w:spacing w:after="0" w:line="240" w:lineRule="auto"/>
      </w:pPr>
      <w:r>
        <w:separator/>
      </w:r>
    </w:p>
  </w:footnote>
  <w:footnote w:type="continuationSeparator" w:id="0">
    <w:p w14:paraId="75F76667" w14:textId="77777777" w:rsidR="00E068B2" w:rsidRDefault="00E06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BBD60" w14:textId="08D5D953" w:rsidR="00833938" w:rsidRPr="00C273E3" w:rsidRDefault="007A5142" w:rsidP="00C273E3">
    <w:pPr>
      <w:pStyle w:val="Header"/>
      <w:rPr>
        <w:rFonts w:ascii="Times New Roman" w:hAnsi="Times New Roman"/>
      </w:rPr>
    </w:pPr>
    <w:r>
      <w:rPr>
        <w:rFonts w:ascii="Times New Roman" w:hAnsi="Times New Roman"/>
      </w:rPr>
      <w:t xml:space="preserve">                                                    </w:t>
    </w:r>
    <w:r w:rsidR="001B7C56">
      <w:rPr>
        <w:rFonts w:ascii="Times New Roman" w:hAnsi="Times New Roman"/>
      </w:rPr>
      <w:t xml:space="preserve">       </w:t>
    </w:r>
    <w:r>
      <w:rPr>
        <w:rFonts w:ascii="Times New Roman" w:hAnsi="Times New Roman"/>
      </w:rPr>
      <w:t xml:space="preserve">  WAR MACHINE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C2C27"/>
    <w:multiLevelType w:val="hybridMultilevel"/>
    <w:tmpl w:val="1A78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301EA"/>
    <w:multiLevelType w:val="multilevel"/>
    <w:tmpl w:val="0ABACD96"/>
    <w:lvl w:ilvl="0">
      <w:start w:val="1"/>
      <w:numFmt w:val="bullet"/>
      <w:lvlText w:val=""/>
      <w:lvlJc w:val="left"/>
      <w:pPr>
        <w:ind w:left="1230" w:hanging="600"/>
      </w:pPr>
      <w:rPr>
        <w:rFonts w:ascii="Symbol" w:hAnsi="Symbol"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80065E"/>
    <w:multiLevelType w:val="multilevel"/>
    <w:tmpl w:val="08E6E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47D7B"/>
    <w:multiLevelType w:val="hybridMultilevel"/>
    <w:tmpl w:val="5954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996EAC"/>
    <w:multiLevelType w:val="multilevel"/>
    <w:tmpl w:val="319CA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6F54F2"/>
    <w:multiLevelType w:val="hybridMultilevel"/>
    <w:tmpl w:val="FF56217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0784076F"/>
    <w:multiLevelType w:val="hybridMultilevel"/>
    <w:tmpl w:val="A77A7F80"/>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7" w15:restartNumberingAfterBreak="0">
    <w:nsid w:val="07B31610"/>
    <w:multiLevelType w:val="multilevel"/>
    <w:tmpl w:val="1252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BB34C4"/>
    <w:multiLevelType w:val="multilevel"/>
    <w:tmpl w:val="0E7A9C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2A59BC"/>
    <w:multiLevelType w:val="multilevel"/>
    <w:tmpl w:val="A55EB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2D29C2"/>
    <w:multiLevelType w:val="multilevel"/>
    <w:tmpl w:val="F4DADFE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9640111"/>
    <w:multiLevelType w:val="multilevel"/>
    <w:tmpl w:val="2686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AB608F"/>
    <w:multiLevelType w:val="multilevel"/>
    <w:tmpl w:val="46E2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8B36AA"/>
    <w:multiLevelType w:val="hybridMultilevel"/>
    <w:tmpl w:val="C204855C"/>
    <w:lvl w:ilvl="0" w:tplc="9462E8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2F5651B"/>
    <w:multiLevelType w:val="hybridMultilevel"/>
    <w:tmpl w:val="BCB6251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49D11BD"/>
    <w:multiLevelType w:val="multilevel"/>
    <w:tmpl w:val="98B4D01C"/>
    <w:lvl w:ilvl="0">
      <w:start w:val="2"/>
      <w:numFmt w:val="decimal"/>
      <w:lvlText w:val="2.2.%1."/>
      <w:lvlJc w:val="left"/>
      <w:pPr>
        <w:ind w:left="580" w:hanging="360"/>
      </w:pPr>
      <w:rPr>
        <w:rFonts w:hint="default"/>
      </w:rPr>
    </w:lvl>
    <w:lvl w:ilvl="1">
      <w:start w:val="1"/>
      <w:numFmt w:val="decimal"/>
      <w:lvlText w:val="2.2.%2."/>
      <w:lvlJc w:val="left"/>
      <w:pPr>
        <w:ind w:left="830" w:hanging="720"/>
      </w:pPr>
      <w:rPr>
        <w:rFonts w:hint="default"/>
      </w:rPr>
    </w:lvl>
    <w:lvl w:ilvl="2">
      <w:start w:val="1"/>
      <w:numFmt w:val="decimal"/>
      <w:isLgl/>
      <w:lvlText w:val="%1.%2.%3"/>
      <w:lvlJc w:val="left"/>
      <w:pPr>
        <w:ind w:left="830" w:hanging="720"/>
      </w:pPr>
      <w:rPr>
        <w:rFonts w:hint="default"/>
      </w:rPr>
    </w:lvl>
    <w:lvl w:ilvl="3">
      <w:start w:val="1"/>
      <w:numFmt w:val="decimal"/>
      <w:isLgl/>
      <w:lvlText w:val="%1.%2.%3.%4"/>
      <w:lvlJc w:val="left"/>
      <w:pPr>
        <w:ind w:left="1190" w:hanging="1080"/>
      </w:pPr>
      <w:rPr>
        <w:rFonts w:hint="default"/>
      </w:rPr>
    </w:lvl>
    <w:lvl w:ilvl="4">
      <w:start w:val="1"/>
      <w:numFmt w:val="decimal"/>
      <w:isLgl/>
      <w:lvlText w:val="%1.%2.%3.%4.%5"/>
      <w:lvlJc w:val="left"/>
      <w:pPr>
        <w:ind w:left="1550" w:hanging="1440"/>
      </w:pPr>
      <w:rPr>
        <w:rFonts w:hint="default"/>
      </w:rPr>
    </w:lvl>
    <w:lvl w:ilvl="5">
      <w:start w:val="1"/>
      <w:numFmt w:val="decimal"/>
      <w:isLgl/>
      <w:lvlText w:val="%1.%2.%3.%4.%5.%6"/>
      <w:lvlJc w:val="left"/>
      <w:pPr>
        <w:ind w:left="1550" w:hanging="1440"/>
      </w:pPr>
      <w:rPr>
        <w:rFonts w:hint="default"/>
      </w:rPr>
    </w:lvl>
    <w:lvl w:ilvl="6">
      <w:start w:val="1"/>
      <w:numFmt w:val="decimal"/>
      <w:isLgl/>
      <w:lvlText w:val="%1.%2.%3.%4.%5.%6.%7"/>
      <w:lvlJc w:val="left"/>
      <w:pPr>
        <w:ind w:left="1910" w:hanging="1800"/>
      </w:pPr>
      <w:rPr>
        <w:rFonts w:hint="default"/>
      </w:rPr>
    </w:lvl>
    <w:lvl w:ilvl="7">
      <w:start w:val="1"/>
      <w:numFmt w:val="decimal"/>
      <w:isLgl/>
      <w:lvlText w:val="%1.%2.%3.%4.%5.%6.%7.%8"/>
      <w:lvlJc w:val="left"/>
      <w:pPr>
        <w:ind w:left="2270" w:hanging="2160"/>
      </w:pPr>
      <w:rPr>
        <w:rFonts w:hint="default"/>
      </w:rPr>
    </w:lvl>
    <w:lvl w:ilvl="8">
      <w:start w:val="1"/>
      <w:numFmt w:val="decimal"/>
      <w:isLgl/>
      <w:lvlText w:val="%1.%2.%3.%4.%5.%6.%7.%8.%9"/>
      <w:lvlJc w:val="left"/>
      <w:pPr>
        <w:ind w:left="2270" w:hanging="2160"/>
      </w:pPr>
      <w:rPr>
        <w:rFonts w:hint="default"/>
      </w:rPr>
    </w:lvl>
  </w:abstractNum>
  <w:abstractNum w:abstractNumId="16" w15:restartNumberingAfterBreak="0">
    <w:nsid w:val="162C37E7"/>
    <w:multiLevelType w:val="multilevel"/>
    <w:tmpl w:val="9318A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882028"/>
    <w:multiLevelType w:val="multilevel"/>
    <w:tmpl w:val="B6AA2D1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4"/>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8" w15:restartNumberingAfterBreak="0">
    <w:nsid w:val="17706BA4"/>
    <w:multiLevelType w:val="multilevel"/>
    <w:tmpl w:val="8F0E8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FA548E"/>
    <w:multiLevelType w:val="hybridMultilevel"/>
    <w:tmpl w:val="11D2261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584AF7"/>
    <w:multiLevelType w:val="multilevel"/>
    <w:tmpl w:val="487ACA2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1C2601C4"/>
    <w:multiLevelType w:val="multilevel"/>
    <w:tmpl w:val="799854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A31D1D"/>
    <w:multiLevelType w:val="multilevel"/>
    <w:tmpl w:val="D11011BE"/>
    <w:lvl w:ilvl="0">
      <w:start w:val="1"/>
      <w:numFmt w:val="decimal"/>
      <w:lvlText w:val="2.%1."/>
      <w:lvlJc w:val="left"/>
      <w:pPr>
        <w:ind w:left="580" w:hanging="360"/>
      </w:pPr>
      <w:rPr>
        <w:rFonts w:hint="default"/>
      </w:rPr>
    </w:lvl>
    <w:lvl w:ilvl="1">
      <w:start w:val="1"/>
      <w:numFmt w:val="decimal"/>
      <w:lvlText w:val="2.1.%2."/>
      <w:lvlJc w:val="left"/>
      <w:pPr>
        <w:ind w:left="830" w:hanging="720"/>
      </w:pPr>
      <w:rPr>
        <w:rFonts w:hint="default"/>
      </w:rPr>
    </w:lvl>
    <w:lvl w:ilvl="2">
      <w:start w:val="1"/>
      <w:numFmt w:val="decimal"/>
      <w:isLgl/>
      <w:lvlText w:val="%1.%2.%3"/>
      <w:lvlJc w:val="left"/>
      <w:pPr>
        <w:ind w:left="830" w:hanging="720"/>
      </w:pPr>
      <w:rPr>
        <w:rFonts w:hint="default"/>
      </w:rPr>
    </w:lvl>
    <w:lvl w:ilvl="3">
      <w:start w:val="1"/>
      <w:numFmt w:val="decimal"/>
      <w:isLgl/>
      <w:lvlText w:val="%1.%2.%3.%4"/>
      <w:lvlJc w:val="left"/>
      <w:pPr>
        <w:ind w:left="1190" w:hanging="1080"/>
      </w:pPr>
      <w:rPr>
        <w:rFonts w:hint="default"/>
      </w:rPr>
    </w:lvl>
    <w:lvl w:ilvl="4">
      <w:start w:val="1"/>
      <w:numFmt w:val="decimal"/>
      <w:isLgl/>
      <w:lvlText w:val="%1.%2.%3.%4.%5"/>
      <w:lvlJc w:val="left"/>
      <w:pPr>
        <w:ind w:left="1550" w:hanging="1440"/>
      </w:pPr>
      <w:rPr>
        <w:rFonts w:hint="default"/>
      </w:rPr>
    </w:lvl>
    <w:lvl w:ilvl="5">
      <w:start w:val="1"/>
      <w:numFmt w:val="decimal"/>
      <w:isLgl/>
      <w:lvlText w:val="%1.%2.%3.%4.%5.%6"/>
      <w:lvlJc w:val="left"/>
      <w:pPr>
        <w:ind w:left="1550" w:hanging="1440"/>
      </w:pPr>
      <w:rPr>
        <w:rFonts w:hint="default"/>
      </w:rPr>
    </w:lvl>
    <w:lvl w:ilvl="6">
      <w:start w:val="1"/>
      <w:numFmt w:val="decimal"/>
      <w:isLgl/>
      <w:lvlText w:val="%1.%2.%3.%4.%5.%6.%7"/>
      <w:lvlJc w:val="left"/>
      <w:pPr>
        <w:ind w:left="1910" w:hanging="1800"/>
      </w:pPr>
      <w:rPr>
        <w:rFonts w:hint="default"/>
      </w:rPr>
    </w:lvl>
    <w:lvl w:ilvl="7">
      <w:start w:val="1"/>
      <w:numFmt w:val="decimal"/>
      <w:isLgl/>
      <w:lvlText w:val="%1.%2.%3.%4.%5.%6.%7.%8"/>
      <w:lvlJc w:val="left"/>
      <w:pPr>
        <w:ind w:left="2270" w:hanging="2160"/>
      </w:pPr>
      <w:rPr>
        <w:rFonts w:hint="default"/>
      </w:rPr>
    </w:lvl>
    <w:lvl w:ilvl="8">
      <w:start w:val="1"/>
      <w:numFmt w:val="decimal"/>
      <w:isLgl/>
      <w:lvlText w:val="%1.%2.%3.%4.%5.%6.%7.%8.%9"/>
      <w:lvlJc w:val="left"/>
      <w:pPr>
        <w:ind w:left="2270" w:hanging="2160"/>
      </w:pPr>
      <w:rPr>
        <w:rFonts w:hint="default"/>
      </w:rPr>
    </w:lvl>
  </w:abstractNum>
  <w:abstractNum w:abstractNumId="23" w15:restartNumberingAfterBreak="0">
    <w:nsid w:val="206E48BF"/>
    <w:multiLevelType w:val="hybridMultilevel"/>
    <w:tmpl w:val="98242C22"/>
    <w:lvl w:ilvl="0" w:tplc="6D1652CE">
      <w:start w:val="1"/>
      <w:numFmt w:val="decimal"/>
      <w:lvlText w:val="7.7.%1"/>
      <w:lvlJc w:val="left"/>
      <w:pPr>
        <w:ind w:left="2370" w:hanging="360"/>
      </w:pPr>
      <w:rPr>
        <w:rFonts w:hint="default"/>
      </w:rPr>
    </w:lvl>
    <w:lvl w:ilvl="1" w:tplc="40090019" w:tentative="1">
      <w:start w:val="1"/>
      <w:numFmt w:val="lowerLetter"/>
      <w:lvlText w:val="%2."/>
      <w:lvlJc w:val="left"/>
      <w:pPr>
        <w:ind w:left="1440" w:hanging="360"/>
      </w:pPr>
    </w:lvl>
    <w:lvl w:ilvl="2" w:tplc="06842E90">
      <w:start w:val="1"/>
      <w:numFmt w:val="decimal"/>
      <w:lvlText w:val="7.3.%3."/>
      <w:lvlJc w:val="right"/>
      <w:pPr>
        <w:ind w:left="2160" w:hanging="18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2BE7C8B"/>
    <w:multiLevelType w:val="multilevel"/>
    <w:tmpl w:val="AE8CAB5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255576A5"/>
    <w:multiLevelType w:val="multilevel"/>
    <w:tmpl w:val="3A24F630"/>
    <w:lvl w:ilvl="0">
      <w:start w:val="1"/>
      <w:numFmt w:val="decimal"/>
      <w:lvlText w:val="%1"/>
      <w:lvlJc w:val="left"/>
      <w:pPr>
        <w:ind w:left="925" w:hanging="375"/>
      </w:pPr>
      <w:rPr>
        <w:rFonts w:hint="default"/>
      </w:rPr>
    </w:lvl>
    <w:lvl w:ilvl="1">
      <w:start w:val="1"/>
      <w:numFmt w:val="decimal"/>
      <w:lvlText w:val="%1.%2"/>
      <w:lvlJc w:val="left"/>
      <w:pPr>
        <w:ind w:left="925" w:hanging="375"/>
      </w:pPr>
      <w:rPr>
        <w:rFonts w:hint="default"/>
      </w:rPr>
    </w:lvl>
    <w:lvl w:ilvl="2">
      <w:start w:val="1"/>
      <w:numFmt w:val="decimal"/>
      <w:lvlText w:val="%1.%2.%3"/>
      <w:lvlJc w:val="left"/>
      <w:pPr>
        <w:ind w:left="1696" w:hanging="720"/>
      </w:pPr>
      <w:rPr>
        <w:rFonts w:hint="default"/>
        <w:b/>
        <w:sz w:val="24"/>
      </w:rPr>
    </w:lvl>
    <w:lvl w:ilvl="3">
      <w:start w:val="1"/>
      <w:numFmt w:val="decimal"/>
      <w:lvlText w:val="%1.%2.%3.%4"/>
      <w:lvlJc w:val="left"/>
      <w:pPr>
        <w:ind w:left="1270" w:hanging="720"/>
      </w:pPr>
      <w:rPr>
        <w:rFonts w:hint="default"/>
        <w:b/>
      </w:rPr>
    </w:lvl>
    <w:lvl w:ilvl="4">
      <w:start w:val="1"/>
      <w:numFmt w:val="decimal"/>
      <w:lvlText w:val="%1.%2.%3.%4.%5"/>
      <w:lvlJc w:val="left"/>
      <w:pPr>
        <w:ind w:left="1630" w:hanging="1080"/>
      </w:pPr>
      <w:rPr>
        <w:rFonts w:hint="default"/>
      </w:rPr>
    </w:lvl>
    <w:lvl w:ilvl="5">
      <w:start w:val="1"/>
      <w:numFmt w:val="decimal"/>
      <w:lvlText w:val="%1.%2.%3.%4.%5.%6"/>
      <w:lvlJc w:val="left"/>
      <w:pPr>
        <w:ind w:left="1630" w:hanging="1080"/>
      </w:pPr>
      <w:rPr>
        <w:rFonts w:hint="default"/>
      </w:rPr>
    </w:lvl>
    <w:lvl w:ilvl="6">
      <w:start w:val="1"/>
      <w:numFmt w:val="decimal"/>
      <w:lvlText w:val="%1.%2.%3.%4.%5.%6.%7"/>
      <w:lvlJc w:val="left"/>
      <w:pPr>
        <w:ind w:left="1990" w:hanging="1440"/>
      </w:pPr>
      <w:rPr>
        <w:rFonts w:hint="default"/>
      </w:rPr>
    </w:lvl>
    <w:lvl w:ilvl="7">
      <w:start w:val="1"/>
      <w:numFmt w:val="decimal"/>
      <w:lvlText w:val="%1.%2.%3.%4.%5.%6.%7.%8"/>
      <w:lvlJc w:val="left"/>
      <w:pPr>
        <w:ind w:left="1990" w:hanging="1440"/>
      </w:pPr>
      <w:rPr>
        <w:rFonts w:hint="default"/>
      </w:rPr>
    </w:lvl>
    <w:lvl w:ilvl="8">
      <w:start w:val="1"/>
      <w:numFmt w:val="decimal"/>
      <w:lvlText w:val="%1.%2.%3.%4.%5.%6.%7.%8.%9"/>
      <w:lvlJc w:val="left"/>
      <w:pPr>
        <w:ind w:left="2350" w:hanging="1800"/>
      </w:pPr>
      <w:rPr>
        <w:rFonts w:hint="default"/>
      </w:rPr>
    </w:lvl>
  </w:abstractNum>
  <w:abstractNum w:abstractNumId="26" w15:restartNumberingAfterBreak="0">
    <w:nsid w:val="25DE61CE"/>
    <w:multiLevelType w:val="multilevel"/>
    <w:tmpl w:val="BCE0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4240B2"/>
    <w:multiLevelType w:val="multilevel"/>
    <w:tmpl w:val="799854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D7195A"/>
    <w:multiLevelType w:val="hybridMultilevel"/>
    <w:tmpl w:val="69403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85B64FE"/>
    <w:multiLevelType w:val="hybridMultilevel"/>
    <w:tmpl w:val="5EAC858A"/>
    <w:lvl w:ilvl="0" w:tplc="C6B6EC6C">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B447F2D"/>
    <w:multiLevelType w:val="multilevel"/>
    <w:tmpl w:val="88B86A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FB1FA1"/>
    <w:multiLevelType w:val="multilevel"/>
    <w:tmpl w:val="AE8CAB5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30EA50CE"/>
    <w:multiLevelType w:val="hybridMultilevel"/>
    <w:tmpl w:val="6C6281F6"/>
    <w:lvl w:ilvl="0" w:tplc="C6B6EC6C">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0F72807"/>
    <w:multiLevelType w:val="hybridMultilevel"/>
    <w:tmpl w:val="1338A940"/>
    <w:lvl w:ilvl="0" w:tplc="C6B6EC6C">
      <w:numFmt w:val="bullet"/>
      <w:lvlText w:val="•"/>
      <w:lvlJc w:val="left"/>
      <w:pPr>
        <w:ind w:left="1170" w:hanging="360"/>
      </w:pPr>
      <w:rPr>
        <w:rFonts w:hint="default"/>
        <w:w w:val="99"/>
        <w:sz w:val="28"/>
        <w:szCs w:val="28"/>
        <w:lang w:val="en-US" w:eastAsia="en-US" w:bidi="ar-SA"/>
      </w:rPr>
    </w:lvl>
    <w:lvl w:ilvl="1" w:tplc="FFFFFFFF">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34" w15:restartNumberingAfterBreak="0">
    <w:nsid w:val="315A0D2A"/>
    <w:multiLevelType w:val="multilevel"/>
    <w:tmpl w:val="7076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9E1F06"/>
    <w:multiLevelType w:val="multilevel"/>
    <w:tmpl w:val="C7DA7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0F4EE5"/>
    <w:multiLevelType w:val="hybridMultilevel"/>
    <w:tmpl w:val="FE361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43E5A8B"/>
    <w:multiLevelType w:val="multilevel"/>
    <w:tmpl w:val="AA5636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667B50"/>
    <w:multiLevelType w:val="multilevel"/>
    <w:tmpl w:val="512A3040"/>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36A9259D"/>
    <w:multiLevelType w:val="hybridMultilevel"/>
    <w:tmpl w:val="69DEC644"/>
    <w:lvl w:ilvl="0" w:tplc="40090001">
      <w:start w:val="1"/>
      <w:numFmt w:val="bullet"/>
      <w:lvlText w:val=""/>
      <w:lvlJc w:val="left"/>
      <w:pPr>
        <w:ind w:left="1820" w:hanging="360"/>
      </w:pPr>
      <w:rPr>
        <w:rFonts w:ascii="Symbol" w:hAnsi="Symbol" w:hint="default"/>
      </w:rPr>
    </w:lvl>
    <w:lvl w:ilvl="1" w:tplc="40090003">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40" w15:restartNumberingAfterBreak="0">
    <w:nsid w:val="39F94F6C"/>
    <w:multiLevelType w:val="hybridMultilevel"/>
    <w:tmpl w:val="9328F5CC"/>
    <w:lvl w:ilvl="0" w:tplc="40D6B4B4">
      <w:start w:val="1"/>
      <w:numFmt w:val="decimal"/>
      <w:lvlText w:val="4.1.%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42" w15:restartNumberingAfterBreak="0">
    <w:nsid w:val="3B0440ED"/>
    <w:multiLevelType w:val="multilevel"/>
    <w:tmpl w:val="799854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532D21"/>
    <w:multiLevelType w:val="multilevel"/>
    <w:tmpl w:val="ED7C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DE630D"/>
    <w:multiLevelType w:val="multilevel"/>
    <w:tmpl w:val="799854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8219D1"/>
    <w:multiLevelType w:val="hybridMultilevel"/>
    <w:tmpl w:val="1F649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EDE1C5F"/>
    <w:multiLevelType w:val="hybridMultilevel"/>
    <w:tmpl w:val="5DDAEDE8"/>
    <w:lvl w:ilvl="0" w:tplc="C6B6EC6C">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FC5392D"/>
    <w:multiLevelType w:val="multilevel"/>
    <w:tmpl w:val="AE8CAB5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8" w15:restartNumberingAfterBreak="0">
    <w:nsid w:val="4030405B"/>
    <w:multiLevelType w:val="multilevel"/>
    <w:tmpl w:val="2F0071F8"/>
    <w:lvl w:ilvl="0">
      <w:start w:val="1"/>
      <w:numFmt w:val="decimal"/>
      <w:lvlText w:val="%1."/>
      <w:lvlJc w:val="left"/>
      <w:pPr>
        <w:ind w:left="720" w:hanging="360"/>
      </w:pPr>
      <w:rPr>
        <w:rFonts w:hint="default"/>
      </w:rPr>
    </w:lvl>
    <w:lvl w:ilvl="1">
      <w:start w:val="3"/>
      <w:numFmt w:val="bullet"/>
      <w:lvlText w:val="•"/>
      <w:lvlJc w:val="left"/>
      <w:pPr>
        <w:ind w:left="1440" w:hanging="360"/>
      </w:pPr>
      <w:rPr>
        <w:rFonts w:ascii="Times New Roman" w:eastAsia="Calibri" w:hAnsi="Times New Roman" w:cs="Times New Roman" w:hint="default"/>
      </w:rPr>
    </w:lvl>
    <w:lvl w:ilvl="2">
      <w:start w:val="1"/>
      <w:numFmt w:val="low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9" w15:restartNumberingAfterBreak="0">
    <w:nsid w:val="404A1486"/>
    <w:multiLevelType w:val="multilevel"/>
    <w:tmpl w:val="2744E7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B31B03"/>
    <w:multiLevelType w:val="multilevel"/>
    <w:tmpl w:val="793087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E95E6B"/>
    <w:multiLevelType w:val="multilevel"/>
    <w:tmpl w:val="A07AF7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DE3CBE"/>
    <w:multiLevelType w:val="multilevel"/>
    <w:tmpl w:val="12EE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CD21CA"/>
    <w:multiLevelType w:val="multilevel"/>
    <w:tmpl w:val="02607A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DF2364"/>
    <w:multiLevelType w:val="multilevel"/>
    <w:tmpl w:val="FDC03E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D26773"/>
    <w:multiLevelType w:val="hybridMultilevel"/>
    <w:tmpl w:val="FA1C9CFE"/>
    <w:lvl w:ilvl="0" w:tplc="40090001">
      <w:start w:val="1"/>
      <w:numFmt w:val="bullet"/>
      <w:lvlText w:val=""/>
      <w:lvlJc w:val="left"/>
      <w:pPr>
        <w:ind w:left="1270" w:hanging="360"/>
      </w:pPr>
      <w:rPr>
        <w:rFonts w:ascii="Symbol" w:hAnsi="Symbol" w:hint="default"/>
      </w:rPr>
    </w:lvl>
    <w:lvl w:ilvl="1" w:tplc="40090003">
      <w:start w:val="1"/>
      <w:numFmt w:val="bullet"/>
      <w:lvlText w:val="o"/>
      <w:lvlJc w:val="left"/>
      <w:pPr>
        <w:ind w:left="1990" w:hanging="360"/>
      </w:pPr>
      <w:rPr>
        <w:rFonts w:ascii="Courier New" w:hAnsi="Courier New" w:cs="Courier New" w:hint="default"/>
      </w:rPr>
    </w:lvl>
    <w:lvl w:ilvl="2" w:tplc="40090005" w:tentative="1">
      <w:start w:val="1"/>
      <w:numFmt w:val="bullet"/>
      <w:lvlText w:val=""/>
      <w:lvlJc w:val="left"/>
      <w:pPr>
        <w:ind w:left="2710" w:hanging="360"/>
      </w:pPr>
      <w:rPr>
        <w:rFonts w:ascii="Wingdings" w:hAnsi="Wingdings" w:hint="default"/>
      </w:rPr>
    </w:lvl>
    <w:lvl w:ilvl="3" w:tplc="40090001" w:tentative="1">
      <w:start w:val="1"/>
      <w:numFmt w:val="bullet"/>
      <w:lvlText w:val=""/>
      <w:lvlJc w:val="left"/>
      <w:pPr>
        <w:ind w:left="3430" w:hanging="360"/>
      </w:pPr>
      <w:rPr>
        <w:rFonts w:ascii="Symbol" w:hAnsi="Symbol" w:hint="default"/>
      </w:rPr>
    </w:lvl>
    <w:lvl w:ilvl="4" w:tplc="40090003" w:tentative="1">
      <w:start w:val="1"/>
      <w:numFmt w:val="bullet"/>
      <w:lvlText w:val="o"/>
      <w:lvlJc w:val="left"/>
      <w:pPr>
        <w:ind w:left="4150" w:hanging="360"/>
      </w:pPr>
      <w:rPr>
        <w:rFonts w:ascii="Courier New" w:hAnsi="Courier New" w:cs="Courier New" w:hint="default"/>
      </w:rPr>
    </w:lvl>
    <w:lvl w:ilvl="5" w:tplc="40090005" w:tentative="1">
      <w:start w:val="1"/>
      <w:numFmt w:val="bullet"/>
      <w:lvlText w:val=""/>
      <w:lvlJc w:val="left"/>
      <w:pPr>
        <w:ind w:left="4870" w:hanging="360"/>
      </w:pPr>
      <w:rPr>
        <w:rFonts w:ascii="Wingdings" w:hAnsi="Wingdings" w:hint="default"/>
      </w:rPr>
    </w:lvl>
    <w:lvl w:ilvl="6" w:tplc="40090001" w:tentative="1">
      <w:start w:val="1"/>
      <w:numFmt w:val="bullet"/>
      <w:lvlText w:val=""/>
      <w:lvlJc w:val="left"/>
      <w:pPr>
        <w:ind w:left="5590" w:hanging="360"/>
      </w:pPr>
      <w:rPr>
        <w:rFonts w:ascii="Symbol" w:hAnsi="Symbol" w:hint="default"/>
      </w:rPr>
    </w:lvl>
    <w:lvl w:ilvl="7" w:tplc="40090003" w:tentative="1">
      <w:start w:val="1"/>
      <w:numFmt w:val="bullet"/>
      <w:lvlText w:val="o"/>
      <w:lvlJc w:val="left"/>
      <w:pPr>
        <w:ind w:left="6310" w:hanging="360"/>
      </w:pPr>
      <w:rPr>
        <w:rFonts w:ascii="Courier New" w:hAnsi="Courier New" w:cs="Courier New" w:hint="default"/>
      </w:rPr>
    </w:lvl>
    <w:lvl w:ilvl="8" w:tplc="40090005" w:tentative="1">
      <w:start w:val="1"/>
      <w:numFmt w:val="bullet"/>
      <w:lvlText w:val=""/>
      <w:lvlJc w:val="left"/>
      <w:pPr>
        <w:ind w:left="7030" w:hanging="360"/>
      </w:pPr>
      <w:rPr>
        <w:rFonts w:ascii="Wingdings" w:hAnsi="Wingdings" w:hint="default"/>
      </w:rPr>
    </w:lvl>
  </w:abstractNum>
  <w:abstractNum w:abstractNumId="56" w15:restartNumberingAfterBreak="0">
    <w:nsid w:val="4FE12F46"/>
    <w:multiLevelType w:val="multilevel"/>
    <w:tmpl w:val="99EC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C321FE"/>
    <w:multiLevelType w:val="hybridMultilevel"/>
    <w:tmpl w:val="7EA4D8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2BF3A5C"/>
    <w:multiLevelType w:val="multilevel"/>
    <w:tmpl w:val="4374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6872FA"/>
    <w:multiLevelType w:val="multilevel"/>
    <w:tmpl w:val="6D46AD04"/>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3"/>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566F3450"/>
    <w:multiLevelType w:val="multilevel"/>
    <w:tmpl w:val="2848A8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A43B6B"/>
    <w:multiLevelType w:val="multilevel"/>
    <w:tmpl w:val="6BA4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A245299"/>
    <w:multiLevelType w:val="multilevel"/>
    <w:tmpl w:val="18E8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BD53C1A"/>
    <w:multiLevelType w:val="hybridMultilevel"/>
    <w:tmpl w:val="CF50B5BA"/>
    <w:lvl w:ilvl="0" w:tplc="C6B6EC6C">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C492473"/>
    <w:multiLevelType w:val="hybridMultilevel"/>
    <w:tmpl w:val="E968C354"/>
    <w:lvl w:ilvl="0" w:tplc="FFCCD39C">
      <w:start w:val="1"/>
      <w:numFmt w:val="decimal"/>
      <w:lvlText w:val="4.2.%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C711C5B"/>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5DC46D0F"/>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15:restartNumberingAfterBreak="0">
    <w:nsid w:val="606605CA"/>
    <w:multiLevelType w:val="multilevel"/>
    <w:tmpl w:val="8F9C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1787EA4"/>
    <w:multiLevelType w:val="hybridMultilevel"/>
    <w:tmpl w:val="37704290"/>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69" w15:restartNumberingAfterBreak="0">
    <w:nsid w:val="622858C5"/>
    <w:multiLevelType w:val="hybridMultilevel"/>
    <w:tmpl w:val="E17CE6FA"/>
    <w:lvl w:ilvl="0" w:tplc="61267E04">
      <w:numFmt w:val="bullet"/>
      <w:lvlText w:val="•"/>
      <w:lvlJc w:val="left"/>
      <w:pPr>
        <w:ind w:left="720" w:hanging="360"/>
      </w:pPr>
      <w:rPr>
        <w:rFonts w:hint="default"/>
        <w:w w:val="99"/>
        <w:sz w:val="28"/>
        <w:szCs w:val="28"/>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63142F4A"/>
    <w:multiLevelType w:val="hybridMultilevel"/>
    <w:tmpl w:val="E3DE66D4"/>
    <w:lvl w:ilvl="0" w:tplc="C6B6EC6C">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3CA1427"/>
    <w:multiLevelType w:val="multilevel"/>
    <w:tmpl w:val="9B266A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2" w15:restartNumberingAfterBreak="0">
    <w:nsid w:val="645E332D"/>
    <w:multiLevelType w:val="multilevel"/>
    <w:tmpl w:val="1FC6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0711AE"/>
    <w:multiLevelType w:val="multilevel"/>
    <w:tmpl w:val="CA3C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F244A3"/>
    <w:multiLevelType w:val="multilevel"/>
    <w:tmpl w:val="D9424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CF292B"/>
    <w:multiLevelType w:val="multilevel"/>
    <w:tmpl w:val="6FC44A56"/>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1146" w:hanging="720"/>
      </w:pPr>
      <w:rPr>
        <w:rFonts w:hint="default"/>
        <w:b/>
        <w:sz w:val="28"/>
        <w:szCs w:val="28"/>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68DB6571"/>
    <w:multiLevelType w:val="multilevel"/>
    <w:tmpl w:val="DC8C74A6"/>
    <w:lvl w:ilvl="0">
      <w:start w:val="1"/>
      <w:numFmt w:val="decimal"/>
      <w:lvlText w:val="%1"/>
      <w:lvlJc w:val="left"/>
      <w:pPr>
        <w:tabs>
          <w:tab w:val="num" w:pos="495"/>
        </w:tabs>
        <w:ind w:left="495" w:hanging="495"/>
      </w:pPr>
      <w:rPr>
        <w:rFonts w:hint="default"/>
      </w:rPr>
    </w:lvl>
    <w:lvl w:ilvl="1">
      <w:start w:val="6"/>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7" w15:restartNumberingAfterBreak="0">
    <w:nsid w:val="6B740BBC"/>
    <w:multiLevelType w:val="hybridMultilevel"/>
    <w:tmpl w:val="C31EEFB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8" w15:restartNumberingAfterBreak="0">
    <w:nsid w:val="6B9160E3"/>
    <w:multiLevelType w:val="hybridMultilevel"/>
    <w:tmpl w:val="CB00482E"/>
    <w:lvl w:ilvl="0" w:tplc="40090001">
      <w:start w:val="1"/>
      <w:numFmt w:val="bullet"/>
      <w:lvlText w:val=""/>
      <w:lvlJc w:val="left"/>
      <w:pPr>
        <w:ind w:left="2160" w:hanging="360"/>
      </w:pPr>
      <w:rPr>
        <w:rFonts w:ascii="Symbol" w:hAnsi="Symbol" w:hint="default"/>
      </w:rPr>
    </w:lvl>
    <w:lvl w:ilvl="1" w:tplc="71C06E52">
      <w:numFmt w:val="bullet"/>
      <w:lvlText w:val="–"/>
      <w:lvlJc w:val="left"/>
      <w:pPr>
        <w:ind w:left="2880" w:hanging="360"/>
      </w:pPr>
      <w:rPr>
        <w:rFonts w:ascii="Times New Roman" w:eastAsia="Calibri" w:hAnsi="Times New Roman" w:cs="Times New Roman"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9" w15:restartNumberingAfterBreak="0">
    <w:nsid w:val="6BB014D9"/>
    <w:multiLevelType w:val="multilevel"/>
    <w:tmpl w:val="1CCC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DA700CA"/>
    <w:multiLevelType w:val="multilevel"/>
    <w:tmpl w:val="9B266A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1" w15:restartNumberingAfterBreak="0">
    <w:nsid w:val="700A11AF"/>
    <w:multiLevelType w:val="hybridMultilevel"/>
    <w:tmpl w:val="3D541F80"/>
    <w:lvl w:ilvl="0" w:tplc="FC56057E">
      <w:start w:val="1"/>
      <w:numFmt w:val="decimal"/>
      <w:lvlText w:val="1.%1."/>
      <w:lvlJc w:val="left"/>
      <w:pPr>
        <w:ind w:left="720" w:hanging="360"/>
      </w:pPr>
      <w:rPr>
        <w:rFonts w:hint="default"/>
      </w:rPr>
    </w:lvl>
    <w:lvl w:ilvl="1" w:tplc="774871FC">
      <w:start w:val="1"/>
      <w:numFmt w:val="lowerLetter"/>
      <w:lvlText w:val="%2."/>
      <w:lvlJc w:val="left"/>
      <w:pPr>
        <w:ind w:left="2010" w:hanging="930"/>
      </w:pPr>
      <w:rPr>
        <w:rFonts w:hint="default"/>
      </w:rPr>
    </w:lvl>
    <w:lvl w:ilvl="2" w:tplc="88302E8E">
      <w:start w:val="1"/>
      <w:numFmt w:val="upperLetter"/>
      <w:lvlText w:val="%3."/>
      <w:lvlJc w:val="left"/>
      <w:pPr>
        <w:ind w:left="2340" w:hanging="360"/>
      </w:pPr>
      <w:rPr>
        <w:rFonts w:hint="default"/>
      </w:rPr>
    </w:lvl>
    <w:lvl w:ilvl="3" w:tplc="B5C4BE80">
      <w:start w:val="1"/>
      <w:numFmt w:val="decimal"/>
      <w:lvlText w:val="%4."/>
      <w:lvlJc w:val="left"/>
      <w:pPr>
        <w:ind w:left="2880" w:hanging="360"/>
      </w:pPr>
      <w:rPr>
        <w:rFonts w:hint="default"/>
        <w:b/>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02F0458"/>
    <w:multiLevelType w:val="hybridMultilevel"/>
    <w:tmpl w:val="A6EE9F1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15:restartNumberingAfterBreak="0">
    <w:nsid w:val="70942309"/>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4" w15:restartNumberingAfterBreak="0">
    <w:nsid w:val="737A4D34"/>
    <w:multiLevelType w:val="hybridMultilevel"/>
    <w:tmpl w:val="38AECDA4"/>
    <w:lvl w:ilvl="0" w:tplc="13DAFD04">
      <w:numFmt w:val="bullet"/>
      <w:lvlText w:val="•"/>
      <w:lvlJc w:val="left"/>
      <w:pPr>
        <w:ind w:left="720" w:hanging="360"/>
      </w:pPr>
      <w:rPr>
        <w:rFonts w:ascii="Times New Roman" w:eastAsia="Times New Roman" w:hAnsi="Times New Roman" w:cs="Times New Roman" w:hint="default"/>
        <w:w w:val="99"/>
        <w:sz w:val="28"/>
        <w:szCs w:val="28"/>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3821986"/>
    <w:multiLevelType w:val="hybridMultilevel"/>
    <w:tmpl w:val="163C64BA"/>
    <w:lvl w:ilvl="0" w:tplc="A880E1C0">
      <w:start w:val="1"/>
      <w:numFmt w:val="decimal"/>
      <w:lvlText w:val="4.%1."/>
      <w:lvlJc w:val="left"/>
      <w:pPr>
        <w:ind w:left="720" w:hanging="360"/>
      </w:pPr>
      <w:rPr>
        <w:rFonts w:hint="default"/>
        <w:b/>
        <w:sz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4326CE5"/>
    <w:multiLevelType w:val="multilevel"/>
    <w:tmpl w:val="BBD0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5354F93"/>
    <w:multiLevelType w:val="multilevel"/>
    <w:tmpl w:val="F1CE22B8"/>
    <w:lvl w:ilvl="0">
      <w:start w:val="1"/>
      <w:numFmt w:val="bullet"/>
      <w:lvlText w:val=""/>
      <w:lvlJc w:val="left"/>
      <w:pPr>
        <w:tabs>
          <w:tab w:val="num" w:pos="2160"/>
        </w:tabs>
        <w:ind w:left="2160" w:hanging="360"/>
      </w:pPr>
      <w:rPr>
        <w:rFonts w:ascii="Symbol" w:hAnsi="Symbol" w:hint="default"/>
        <w:sz w:val="20"/>
      </w:rPr>
    </w:lvl>
    <w:lvl w:ilvl="1">
      <w:start w:val="1"/>
      <w:numFmt w:val="bullet"/>
      <w:lvlText w:val=""/>
      <w:lvlJc w:val="left"/>
      <w:pPr>
        <w:tabs>
          <w:tab w:val="num" w:pos="2880"/>
        </w:tabs>
        <w:ind w:left="2880" w:hanging="360"/>
      </w:pPr>
      <w:rPr>
        <w:rFonts w:ascii="Symbol" w:hAnsi="Symbol"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4320"/>
        </w:tabs>
        <w:ind w:left="4320" w:hanging="360"/>
      </w:pPr>
      <w:rPr>
        <w:rFonts w:ascii="Symbol" w:hAnsi="Symbol" w:hint="default"/>
        <w:sz w:val="20"/>
      </w:rPr>
    </w:lvl>
    <w:lvl w:ilvl="4">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88" w15:restartNumberingAfterBreak="0">
    <w:nsid w:val="75BC0D23"/>
    <w:multiLevelType w:val="multilevel"/>
    <w:tmpl w:val="4CA2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62115FA"/>
    <w:multiLevelType w:val="multilevel"/>
    <w:tmpl w:val="A702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733396F"/>
    <w:multiLevelType w:val="hybridMultilevel"/>
    <w:tmpl w:val="72ACA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73D31C8"/>
    <w:multiLevelType w:val="multilevel"/>
    <w:tmpl w:val="F33616A8"/>
    <w:lvl w:ilvl="0">
      <w:start w:val="7"/>
      <w:numFmt w:val="decimal"/>
      <w:lvlText w:val="%1"/>
      <w:lvlJc w:val="left"/>
      <w:pPr>
        <w:ind w:left="360" w:hanging="360"/>
      </w:pPr>
      <w:rPr>
        <w:rFonts w:eastAsia="Calibri" w:hint="default"/>
      </w:rPr>
    </w:lvl>
    <w:lvl w:ilvl="1">
      <w:start w:val="4"/>
      <w:numFmt w:val="decimal"/>
      <w:lvlText w:val="7.%2."/>
      <w:lvlJc w:val="right"/>
      <w:pPr>
        <w:ind w:left="1460" w:hanging="360"/>
      </w:pPr>
      <w:rPr>
        <w:rFonts w:hint="default"/>
      </w:rPr>
    </w:lvl>
    <w:lvl w:ilvl="2">
      <w:start w:val="1"/>
      <w:numFmt w:val="decimal"/>
      <w:lvlText w:val="%1.%2.%3"/>
      <w:lvlJc w:val="left"/>
      <w:pPr>
        <w:ind w:left="2920" w:hanging="720"/>
      </w:pPr>
      <w:rPr>
        <w:rFonts w:eastAsia="Calibri" w:hint="default"/>
      </w:rPr>
    </w:lvl>
    <w:lvl w:ilvl="3">
      <w:start w:val="1"/>
      <w:numFmt w:val="decimal"/>
      <w:lvlText w:val="%1.%2.%3.%4"/>
      <w:lvlJc w:val="left"/>
      <w:pPr>
        <w:ind w:left="4020" w:hanging="720"/>
      </w:pPr>
      <w:rPr>
        <w:rFonts w:eastAsia="Calibri" w:hint="default"/>
      </w:rPr>
    </w:lvl>
    <w:lvl w:ilvl="4">
      <w:start w:val="1"/>
      <w:numFmt w:val="decimal"/>
      <w:lvlText w:val="%1.%2.%3.%4.%5"/>
      <w:lvlJc w:val="left"/>
      <w:pPr>
        <w:ind w:left="5480" w:hanging="1080"/>
      </w:pPr>
      <w:rPr>
        <w:rFonts w:eastAsia="Calibri" w:hint="default"/>
      </w:rPr>
    </w:lvl>
    <w:lvl w:ilvl="5">
      <w:start w:val="1"/>
      <w:numFmt w:val="decimal"/>
      <w:lvlText w:val="%1.%2.%3.%4.%5.%6"/>
      <w:lvlJc w:val="left"/>
      <w:pPr>
        <w:ind w:left="6580" w:hanging="1080"/>
      </w:pPr>
      <w:rPr>
        <w:rFonts w:eastAsia="Calibri" w:hint="default"/>
      </w:rPr>
    </w:lvl>
    <w:lvl w:ilvl="6">
      <w:start w:val="1"/>
      <w:numFmt w:val="decimal"/>
      <w:lvlText w:val="%1.%2.%3.%4.%5.%6.%7"/>
      <w:lvlJc w:val="left"/>
      <w:pPr>
        <w:ind w:left="8040" w:hanging="1440"/>
      </w:pPr>
      <w:rPr>
        <w:rFonts w:eastAsia="Calibri" w:hint="default"/>
      </w:rPr>
    </w:lvl>
    <w:lvl w:ilvl="7">
      <w:start w:val="1"/>
      <w:numFmt w:val="decimal"/>
      <w:lvlText w:val="%1.%2.%3.%4.%5.%6.%7.%8"/>
      <w:lvlJc w:val="left"/>
      <w:pPr>
        <w:ind w:left="9140" w:hanging="1440"/>
      </w:pPr>
      <w:rPr>
        <w:rFonts w:eastAsia="Calibri" w:hint="default"/>
      </w:rPr>
    </w:lvl>
    <w:lvl w:ilvl="8">
      <w:start w:val="1"/>
      <w:numFmt w:val="decimal"/>
      <w:lvlText w:val="%1.%2.%3.%4.%5.%6.%7.%8.%9"/>
      <w:lvlJc w:val="left"/>
      <w:pPr>
        <w:ind w:left="10600" w:hanging="1800"/>
      </w:pPr>
      <w:rPr>
        <w:rFonts w:eastAsia="Calibri" w:hint="default"/>
      </w:rPr>
    </w:lvl>
  </w:abstractNum>
  <w:abstractNum w:abstractNumId="92" w15:restartNumberingAfterBreak="0">
    <w:nsid w:val="77DC732D"/>
    <w:multiLevelType w:val="hybridMultilevel"/>
    <w:tmpl w:val="C2C47D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7FA7884"/>
    <w:multiLevelType w:val="hybridMultilevel"/>
    <w:tmpl w:val="4A1A4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AE14B01"/>
    <w:multiLevelType w:val="multilevel"/>
    <w:tmpl w:val="3A42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B677316"/>
    <w:multiLevelType w:val="multilevel"/>
    <w:tmpl w:val="9F68F88E"/>
    <w:lvl w:ilvl="0">
      <w:start w:val="1"/>
      <w:numFmt w:val="decimal"/>
      <w:lvlText w:val="%1."/>
      <w:lvlJc w:val="left"/>
      <w:pPr>
        <w:ind w:left="720" w:hanging="360"/>
      </w:pPr>
    </w:lvl>
    <w:lvl w:ilvl="1">
      <w:start w:val="1"/>
      <w:numFmt w:val="decimal"/>
      <w:lvlText w:val="7.%2."/>
      <w:lvlJc w:val="right"/>
      <w:pPr>
        <w:ind w:left="14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6" w15:restartNumberingAfterBreak="0">
    <w:nsid w:val="7B943077"/>
    <w:multiLevelType w:val="multilevel"/>
    <w:tmpl w:val="FF88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C1B7430"/>
    <w:multiLevelType w:val="multilevel"/>
    <w:tmpl w:val="7998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C464E5F"/>
    <w:multiLevelType w:val="multilevel"/>
    <w:tmpl w:val="799854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763816"/>
    <w:multiLevelType w:val="hybridMultilevel"/>
    <w:tmpl w:val="C5504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083325">
    <w:abstractNumId w:val="66"/>
  </w:num>
  <w:num w:numId="2" w16cid:durableId="1024483608">
    <w:abstractNumId w:val="22"/>
  </w:num>
  <w:num w:numId="3" w16cid:durableId="542521745">
    <w:abstractNumId w:val="75"/>
  </w:num>
  <w:num w:numId="4" w16cid:durableId="53427434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7895200">
    <w:abstractNumId w:val="90"/>
  </w:num>
  <w:num w:numId="6" w16cid:durableId="1264535442">
    <w:abstractNumId w:val="41"/>
  </w:num>
  <w:num w:numId="7" w16cid:durableId="1425569354">
    <w:abstractNumId w:val="59"/>
  </w:num>
  <w:num w:numId="8" w16cid:durableId="1111819835">
    <w:abstractNumId w:val="38"/>
  </w:num>
  <w:num w:numId="9" w16cid:durableId="930090636">
    <w:abstractNumId w:val="81"/>
  </w:num>
  <w:num w:numId="10" w16cid:durableId="1960137814">
    <w:abstractNumId w:val="19"/>
  </w:num>
  <w:num w:numId="11" w16cid:durableId="1771045141">
    <w:abstractNumId w:val="78"/>
  </w:num>
  <w:num w:numId="12" w16cid:durableId="913589675">
    <w:abstractNumId w:val="39"/>
  </w:num>
  <w:num w:numId="13" w16cid:durableId="659508847">
    <w:abstractNumId w:val="15"/>
  </w:num>
  <w:num w:numId="14" w16cid:durableId="1406224594">
    <w:abstractNumId w:val="5"/>
  </w:num>
  <w:num w:numId="15" w16cid:durableId="2146577983">
    <w:abstractNumId w:val="83"/>
  </w:num>
  <w:num w:numId="16" w16cid:durableId="1202210944">
    <w:abstractNumId w:val="65"/>
  </w:num>
  <w:num w:numId="17" w16cid:durableId="1856074455">
    <w:abstractNumId w:val="95"/>
  </w:num>
  <w:num w:numId="18" w16cid:durableId="2072969517">
    <w:abstractNumId w:val="28"/>
  </w:num>
  <w:num w:numId="19" w16cid:durableId="63334740">
    <w:abstractNumId w:val="80"/>
  </w:num>
  <w:num w:numId="20" w16cid:durableId="768425106">
    <w:abstractNumId w:val="71"/>
  </w:num>
  <w:num w:numId="21" w16cid:durableId="1967396216">
    <w:abstractNumId w:val="48"/>
  </w:num>
  <w:num w:numId="22" w16cid:durableId="1856460439">
    <w:abstractNumId w:val="57"/>
  </w:num>
  <w:num w:numId="23" w16cid:durableId="568884599">
    <w:abstractNumId w:val="25"/>
  </w:num>
  <w:num w:numId="24" w16cid:durableId="2025206484">
    <w:abstractNumId w:val="55"/>
  </w:num>
  <w:num w:numId="25" w16cid:durableId="611088596">
    <w:abstractNumId w:val="10"/>
  </w:num>
  <w:num w:numId="26" w16cid:durableId="581109069">
    <w:abstractNumId w:val="3"/>
  </w:num>
  <w:num w:numId="27" w16cid:durableId="1207834558">
    <w:abstractNumId w:val="20"/>
  </w:num>
  <w:num w:numId="28" w16cid:durableId="2071490702">
    <w:abstractNumId w:val="85"/>
  </w:num>
  <w:num w:numId="29" w16cid:durableId="1119952191">
    <w:abstractNumId w:val="40"/>
  </w:num>
  <w:num w:numId="30" w16cid:durableId="1845320829">
    <w:abstractNumId w:val="64"/>
  </w:num>
  <w:num w:numId="31" w16cid:durableId="1923105606">
    <w:abstractNumId w:val="91"/>
  </w:num>
  <w:num w:numId="32" w16cid:durableId="1676377728">
    <w:abstractNumId w:val="23"/>
  </w:num>
  <w:num w:numId="33" w16cid:durableId="766853793">
    <w:abstractNumId w:val="68"/>
  </w:num>
  <w:num w:numId="34" w16cid:durableId="362708952">
    <w:abstractNumId w:val="76"/>
  </w:num>
  <w:num w:numId="35" w16cid:durableId="153497951">
    <w:abstractNumId w:val="92"/>
  </w:num>
  <w:num w:numId="36" w16cid:durableId="26420612">
    <w:abstractNumId w:val="13"/>
  </w:num>
  <w:num w:numId="37" w16cid:durableId="1139764897">
    <w:abstractNumId w:val="50"/>
  </w:num>
  <w:num w:numId="38" w16cid:durableId="375933512">
    <w:abstractNumId w:val="94"/>
  </w:num>
  <w:num w:numId="39" w16cid:durableId="398283478">
    <w:abstractNumId w:val="52"/>
  </w:num>
  <w:num w:numId="40" w16cid:durableId="1632519086">
    <w:abstractNumId w:val="35"/>
  </w:num>
  <w:num w:numId="41" w16cid:durableId="441002611">
    <w:abstractNumId w:val="36"/>
  </w:num>
  <w:num w:numId="42" w16cid:durableId="609631348">
    <w:abstractNumId w:val="0"/>
  </w:num>
  <w:num w:numId="43" w16cid:durableId="2021545666">
    <w:abstractNumId w:val="11"/>
  </w:num>
  <w:num w:numId="44" w16cid:durableId="1756239703">
    <w:abstractNumId w:val="74"/>
  </w:num>
  <w:num w:numId="45" w16cid:durableId="895899177">
    <w:abstractNumId w:val="58"/>
  </w:num>
  <w:num w:numId="46" w16cid:durableId="165100256">
    <w:abstractNumId w:val="51"/>
  </w:num>
  <w:num w:numId="47" w16cid:durableId="2005891187">
    <w:abstractNumId w:val="31"/>
  </w:num>
  <w:num w:numId="48" w16cid:durableId="2047483423">
    <w:abstractNumId w:val="47"/>
  </w:num>
  <w:num w:numId="49" w16cid:durableId="1814789299">
    <w:abstractNumId w:val="24"/>
  </w:num>
  <w:num w:numId="50" w16cid:durableId="559484949">
    <w:abstractNumId w:val="17"/>
  </w:num>
  <w:num w:numId="51" w16cid:durableId="2020426665">
    <w:abstractNumId w:val="87"/>
  </w:num>
  <w:num w:numId="52" w16cid:durableId="689256654">
    <w:abstractNumId w:val="77"/>
  </w:num>
  <w:num w:numId="53" w16cid:durableId="2038699680">
    <w:abstractNumId w:val="45"/>
  </w:num>
  <w:num w:numId="54" w16cid:durableId="2016178804">
    <w:abstractNumId w:val="84"/>
  </w:num>
  <w:num w:numId="55" w16cid:durableId="1272081798">
    <w:abstractNumId w:val="69"/>
  </w:num>
  <w:num w:numId="56" w16cid:durableId="1125999265">
    <w:abstractNumId w:val="33"/>
  </w:num>
  <w:num w:numId="57" w16cid:durableId="78647092">
    <w:abstractNumId w:val="14"/>
  </w:num>
  <w:num w:numId="58" w16cid:durableId="1147863133">
    <w:abstractNumId w:val="29"/>
  </w:num>
  <w:num w:numId="59" w16cid:durableId="174153118">
    <w:abstractNumId w:val="46"/>
  </w:num>
  <w:num w:numId="60" w16cid:durableId="933128301">
    <w:abstractNumId w:val="63"/>
  </w:num>
  <w:num w:numId="61" w16cid:durableId="1476989913">
    <w:abstractNumId w:val="32"/>
  </w:num>
  <w:num w:numId="62" w16cid:durableId="1692415645">
    <w:abstractNumId w:val="70"/>
  </w:num>
  <w:num w:numId="63" w16cid:durableId="1193761666">
    <w:abstractNumId w:val="79"/>
  </w:num>
  <w:num w:numId="64" w16cid:durableId="669454709">
    <w:abstractNumId w:val="62"/>
  </w:num>
  <w:num w:numId="65" w16cid:durableId="1614676124">
    <w:abstractNumId w:val="72"/>
  </w:num>
  <w:num w:numId="66" w16cid:durableId="1531722536">
    <w:abstractNumId w:val="96"/>
  </w:num>
  <w:num w:numId="67" w16cid:durableId="74522774">
    <w:abstractNumId w:val="26"/>
  </w:num>
  <w:num w:numId="68" w16cid:durableId="461965928">
    <w:abstractNumId w:val="12"/>
  </w:num>
  <w:num w:numId="69" w16cid:durableId="1422489347">
    <w:abstractNumId w:val="43"/>
  </w:num>
  <w:num w:numId="70" w16cid:durableId="1978413662">
    <w:abstractNumId w:val="2"/>
  </w:num>
  <w:num w:numId="71" w16cid:durableId="2024352627">
    <w:abstractNumId w:val="9"/>
  </w:num>
  <w:num w:numId="72" w16cid:durableId="390346889">
    <w:abstractNumId w:val="16"/>
  </w:num>
  <w:num w:numId="73" w16cid:durableId="1736589066">
    <w:abstractNumId w:val="34"/>
  </w:num>
  <w:num w:numId="74" w16cid:durableId="549072986">
    <w:abstractNumId w:val="89"/>
  </w:num>
  <w:num w:numId="75" w16cid:durableId="1187133344">
    <w:abstractNumId w:val="4"/>
  </w:num>
  <w:num w:numId="76" w16cid:durableId="1475682974">
    <w:abstractNumId w:val="73"/>
  </w:num>
  <w:num w:numId="77" w16cid:durableId="1825656236">
    <w:abstractNumId w:val="7"/>
  </w:num>
  <w:num w:numId="78" w16cid:durableId="609360837">
    <w:abstractNumId w:val="37"/>
  </w:num>
  <w:num w:numId="79" w16cid:durableId="1680234244">
    <w:abstractNumId w:val="61"/>
  </w:num>
  <w:num w:numId="80" w16cid:durableId="1913734674">
    <w:abstractNumId w:val="88"/>
  </w:num>
  <w:num w:numId="81" w16cid:durableId="136998779">
    <w:abstractNumId w:val="56"/>
  </w:num>
  <w:num w:numId="82" w16cid:durableId="909844707">
    <w:abstractNumId w:val="53"/>
  </w:num>
  <w:num w:numId="83" w16cid:durableId="2115126086">
    <w:abstractNumId w:val="67"/>
  </w:num>
  <w:num w:numId="84" w16cid:durableId="2073384655">
    <w:abstractNumId w:val="86"/>
  </w:num>
  <w:num w:numId="85" w16cid:durableId="838468106">
    <w:abstractNumId w:val="49"/>
  </w:num>
  <w:num w:numId="86" w16cid:durableId="1687756739">
    <w:abstractNumId w:val="60"/>
  </w:num>
  <w:num w:numId="87" w16cid:durableId="1550726589">
    <w:abstractNumId w:val="30"/>
  </w:num>
  <w:num w:numId="88" w16cid:durableId="655914285">
    <w:abstractNumId w:val="18"/>
  </w:num>
  <w:num w:numId="89" w16cid:durableId="1282759426">
    <w:abstractNumId w:val="8"/>
  </w:num>
  <w:num w:numId="90" w16cid:durableId="1247686533">
    <w:abstractNumId w:val="44"/>
  </w:num>
  <w:num w:numId="91" w16cid:durableId="952057311">
    <w:abstractNumId w:val="54"/>
  </w:num>
  <w:num w:numId="92" w16cid:durableId="1877766767">
    <w:abstractNumId w:val="21"/>
  </w:num>
  <w:num w:numId="93" w16cid:durableId="155003758">
    <w:abstractNumId w:val="42"/>
  </w:num>
  <w:num w:numId="94" w16cid:durableId="809438647">
    <w:abstractNumId w:val="27"/>
  </w:num>
  <w:num w:numId="95" w16cid:durableId="1711228371">
    <w:abstractNumId w:val="98"/>
  </w:num>
  <w:num w:numId="96" w16cid:durableId="830751697">
    <w:abstractNumId w:val="97"/>
  </w:num>
  <w:num w:numId="97" w16cid:durableId="220530441">
    <w:abstractNumId w:val="1"/>
  </w:num>
  <w:num w:numId="98" w16cid:durableId="1392923222">
    <w:abstractNumId w:val="99"/>
  </w:num>
  <w:num w:numId="99" w16cid:durableId="1973516108">
    <w:abstractNumId w:val="93"/>
  </w:num>
  <w:num w:numId="100" w16cid:durableId="650987170">
    <w:abstractNumId w:val="8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4B3"/>
    <w:rsid w:val="00000E17"/>
    <w:rsid w:val="00007882"/>
    <w:rsid w:val="00013906"/>
    <w:rsid w:val="000248C6"/>
    <w:rsid w:val="00035A07"/>
    <w:rsid w:val="000360B3"/>
    <w:rsid w:val="00040247"/>
    <w:rsid w:val="00042880"/>
    <w:rsid w:val="00043424"/>
    <w:rsid w:val="00044914"/>
    <w:rsid w:val="00047FFE"/>
    <w:rsid w:val="00077895"/>
    <w:rsid w:val="00082949"/>
    <w:rsid w:val="00093AC5"/>
    <w:rsid w:val="000954FD"/>
    <w:rsid w:val="000A499D"/>
    <w:rsid w:val="000A5741"/>
    <w:rsid w:val="000B3D5B"/>
    <w:rsid w:val="000C33BE"/>
    <w:rsid w:val="000C7613"/>
    <w:rsid w:val="000D7EB1"/>
    <w:rsid w:val="000F3703"/>
    <w:rsid w:val="000F7E21"/>
    <w:rsid w:val="00102DB0"/>
    <w:rsid w:val="001139C7"/>
    <w:rsid w:val="00117DC7"/>
    <w:rsid w:val="001221FA"/>
    <w:rsid w:val="00142464"/>
    <w:rsid w:val="001459E7"/>
    <w:rsid w:val="00147F2C"/>
    <w:rsid w:val="00157BCB"/>
    <w:rsid w:val="00157ECD"/>
    <w:rsid w:val="00163BB9"/>
    <w:rsid w:val="00190642"/>
    <w:rsid w:val="001945FA"/>
    <w:rsid w:val="0019678D"/>
    <w:rsid w:val="001A03AE"/>
    <w:rsid w:val="001B233A"/>
    <w:rsid w:val="001B7C56"/>
    <w:rsid w:val="001C149A"/>
    <w:rsid w:val="001E2DD0"/>
    <w:rsid w:val="002124B3"/>
    <w:rsid w:val="00217991"/>
    <w:rsid w:val="00225663"/>
    <w:rsid w:val="00225B2E"/>
    <w:rsid w:val="00234496"/>
    <w:rsid w:val="00257A2F"/>
    <w:rsid w:val="0026736D"/>
    <w:rsid w:val="00281882"/>
    <w:rsid w:val="002821F9"/>
    <w:rsid w:val="00284C64"/>
    <w:rsid w:val="0029015B"/>
    <w:rsid w:val="00290683"/>
    <w:rsid w:val="00293885"/>
    <w:rsid w:val="00295613"/>
    <w:rsid w:val="002B5064"/>
    <w:rsid w:val="002C05C9"/>
    <w:rsid w:val="002C30F3"/>
    <w:rsid w:val="002D1158"/>
    <w:rsid w:val="002D5936"/>
    <w:rsid w:val="002E3D85"/>
    <w:rsid w:val="002F57BE"/>
    <w:rsid w:val="00313E0B"/>
    <w:rsid w:val="00321770"/>
    <w:rsid w:val="00322524"/>
    <w:rsid w:val="003420AE"/>
    <w:rsid w:val="003426A7"/>
    <w:rsid w:val="003520B3"/>
    <w:rsid w:val="00353217"/>
    <w:rsid w:val="00365DB3"/>
    <w:rsid w:val="00367A79"/>
    <w:rsid w:val="00380328"/>
    <w:rsid w:val="00385A0C"/>
    <w:rsid w:val="00386023"/>
    <w:rsid w:val="0038617A"/>
    <w:rsid w:val="00387730"/>
    <w:rsid w:val="003974CA"/>
    <w:rsid w:val="003A011E"/>
    <w:rsid w:val="003A3C8E"/>
    <w:rsid w:val="003B3B23"/>
    <w:rsid w:val="003B6D12"/>
    <w:rsid w:val="003B7E2E"/>
    <w:rsid w:val="003C358D"/>
    <w:rsid w:val="003D0497"/>
    <w:rsid w:val="003D52A9"/>
    <w:rsid w:val="003D577D"/>
    <w:rsid w:val="003F1CE0"/>
    <w:rsid w:val="003F1D5C"/>
    <w:rsid w:val="00406231"/>
    <w:rsid w:val="00406288"/>
    <w:rsid w:val="00421EF0"/>
    <w:rsid w:val="00425277"/>
    <w:rsid w:val="00434300"/>
    <w:rsid w:val="00450E3A"/>
    <w:rsid w:val="0046134F"/>
    <w:rsid w:val="00467534"/>
    <w:rsid w:val="00473422"/>
    <w:rsid w:val="00491EF4"/>
    <w:rsid w:val="004C06B2"/>
    <w:rsid w:val="004E7E7B"/>
    <w:rsid w:val="004F6642"/>
    <w:rsid w:val="00502E34"/>
    <w:rsid w:val="00511275"/>
    <w:rsid w:val="00516570"/>
    <w:rsid w:val="005169ED"/>
    <w:rsid w:val="00523EA5"/>
    <w:rsid w:val="00525CA4"/>
    <w:rsid w:val="00526485"/>
    <w:rsid w:val="00536E40"/>
    <w:rsid w:val="00537936"/>
    <w:rsid w:val="00541E21"/>
    <w:rsid w:val="00542A0E"/>
    <w:rsid w:val="00542AB1"/>
    <w:rsid w:val="005452CC"/>
    <w:rsid w:val="00570583"/>
    <w:rsid w:val="00574F2B"/>
    <w:rsid w:val="00582991"/>
    <w:rsid w:val="005A03C2"/>
    <w:rsid w:val="005A46E2"/>
    <w:rsid w:val="005B6610"/>
    <w:rsid w:val="005B6BD4"/>
    <w:rsid w:val="005C6489"/>
    <w:rsid w:val="005D3EBE"/>
    <w:rsid w:val="005D454E"/>
    <w:rsid w:val="005E4CC5"/>
    <w:rsid w:val="005F6767"/>
    <w:rsid w:val="00604885"/>
    <w:rsid w:val="00617200"/>
    <w:rsid w:val="006206BA"/>
    <w:rsid w:val="006335BE"/>
    <w:rsid w:val="00635B3C"/>
    <w:rsid w:val="00642CDA"/>
    <w:rsid w:val="00645366"/>
    <w:rsid w:val="0065075A"/>
    <w:rsid w:val="00660450"/>
    <w:rsid w:val="0066682B"/>
    <w:rsid w:val="00674431"/>
    <w:rsid w:val="0067525F"/>
    <w:rsid w:val="006875E2"/>
    <w:rsid w:val="006A4CAB"/>
    <w:rsid w:val="006B4DEF"/>
    <w:rsid w:val="006C6881"/>
    <w:rsid w:val="006D4F5E"/>
    <w:rsid w:val="006F1D46"/>
    <w:rsid w:val="006F2DBB"/>
    <w:rsid w:val="006F4E82"/>
    <w:rsid w:val="007045B0"/>
    <w:rsid w:val="0071350A"/>
    <w:rsid w:val="00722011"/>
    <w:rsid w:val="0072294A"/>
    <w:rsid w:val="0072300F"/>
    <w:rsid w:val="00724662"/>
    <w:rsid w:val="007265FA"/>
    <w:rsid w:val="00727B2D"/>
    <w:rsid w:val="007408FE"/>
    <w:rsid w:val="00746A20"/>
    <w:rsid w:val="007509BB"/>
    <w:rsid w:val="00751D9A"/>
    <w:rsid w:val="00767C15"/>
    <w:rsid w:val="00767E7A"/>
    <w:rsid w:val="00774EA6"/>
    <w:rsid w:val="00775B1D"/>
    <w:rsid w:val="007809C8"/>
    <w:rsid w:val="007869C2"/>
    <w:rsid w:val="0079158C"/>
    <w:rsid w:val="007A488D"/>
    <w:rsid w:val="007A5142"/>
    <w:rsid w:val="007A53BA"/>
    <w:rsid w:val="007A6DEA"/>
    <w:rsid w:val="007B2FD4"/>
    <w:rsid w:val="007C1FAF"/>
    <w:rsid w:val="007D36D6"/>
    <w:rsid w:val="007E367E"/>
    <w:rsid w:val="007E3B6C"/>
    <w:rsid w:val="007E5C6E"/>
    <w:rsid w:val="007E6E02"/>
    <w:rsid w:val="007E7DA5"/>
    <w:rsid w:val="007F128F"/>
    <w:rsid w:val="00804A03"/>
    <w:rsid w:val="00805569"/>
    <w:rsid w:val="00806503"/>
    <w:rsid w:val="00812A25"/>
    <w:rsid w:val="00813818"/>
    <w:rsid w:val="00820FA3"/>
    <w:rsid w:val="00821002"/>
    <w:rsid w:val="00833938"/>
    <w:rsid w:val="00847380"/>
    <w:rsid w:val="008525F3"/>
    <w:rsid w:val="008531E6"/>
    <w:rsid w:val="008609ED"/>
    <w:rsid w:val="00861274"/>
    <w:rsid w:val="00862FD8"/>
    <w:rsid w:val="00864FA9"/>
    <w:rsid w:val="00865ADE"/>
    <w:rsid w:val="00873633"/>
    <w:rsid w:val="00890A8A"/>
    <w:rsid w:val="0089164D"/>
    <w:rsid w:val="00893B69"/>
    <w:rsid w:val="00894535"/>
    <w:rsid w:val="008A57F3"/>
    <w:rsid w:val="008D0E9C"/>
    <w:rsid w:val="008D75EC"/>
    <w:rsid w:val="008E2DE1"/>
    <w:rsid w:val="008E6B8F"/>
    <w:rsid w:val="008E7683"/>
    <w:rsid w:val="0090687D"/>
    <w:rsid w:val="00907D6C"/>
    <w:rsid w:val="00910355"/>
    <w:rsid w:val="00920149"/>
    <w:rsid w:val="009301E9"/>
    <w:rsid w:val="0093420C"/>
    <w:rsid w:val="009401FE"/>
    <w:rsid w:val="00940E9F"/>
    <w:rsid w:val="00945568"/>
    <w:rsid w:val="0095162B"/>
    <w:rsid w:val="00951C47"/>
    <w:rsid w:val="00952EA3"/>
    <w:rsid w:val="009542F5"/>
    <w:rsid w:val="00964251"/>
    <w:rsid w:val="009737A4"/>
    <w:rsid w:val="00974327"/>
    <w:rsid w:val="00976A5F"/>
    <w:rsid w:val="00983398"/>
    <w:rsid w:val="00984A8D"/>
    <w:rsid w:val="00990B0D"/>
    <w:rsid w:val="00994DDF"/>
    <w:rsid w:val="00995921"/>
    <w:rsid w:val="009A022A"/>
    <w:rsid w:val="009B3AA5"/>
    <w:rsid w:val="009C36F3"/>
    <w:rsid w:val="009C4E87"/>
    <w:rsid w:val="009D4213"/>
    <w:rsid w:val="009D5DDA"/>
    <w:rsid w:val="00A00B3B"/>
    <w:rsid w:val="00A07FBA"/>
    <w:rsid w:val="00A254FA"/>
    <w:rsid w:val="00A36A49"/>
    <w:rsid w:val="00A54369"/>
    <w:rsid w:val="00A5556F"/>
    <w:rsid w:val="00A57FDE"/>
    <w:rsid w:val="00A63659"/>
    <w:rsid w:val="00A67FA0"/>
    <w:rsid w:val="00A725E1"/>
    <w:rsid w:val="00A81319"/>
    <w:rsid w:val="00A91C31"/>
    <w:rsid w:val="00A95EA6"/>
    <w:rsid w:val="00AA1CC3"/>
    <w:rsid w:val="00AA2D54"/>
    <w:rsid w:val="00AA2DE5"/>
    <w:rsid w:val="00AB2623"/>
    <w:rsid w:val="00AB5DB2"/>
    <w:rsid w:val="00AC545E"/>
    <w:rsid w:val="00AD112D"/>
    <w:rsid w:val="00AE5AEF"/>
    <w:rsid w:val="00B01587"/>
    <w:rsid w:val="00B05BC7"/>
    <w:rsid w:val="00B174A6"/>
    <w:rsid w:val="00B44266"/>
    <w:rsid w:val="00B51C14"/>
    <w:rsid w:val="00B5535C"/>
    <w:rsid w:val="00B55FC9"/>
    <w:rsid w:val="00B722D1"/>
    <w:rsid w:val="00B810BA"/>
    <w:rsid w:val="00B8281C"/>
    <w:rsid w:val="00B83195"/>
    <w:rsid w:val="00BA4F8C"/>
    <w:rsid w:val="00BB2F58"/>
    <w:rsid w:val="00BD62BD"/>
    <w:rsid w:val="00BE0A2F"/>
    <w:rsid w:val="00BF3CA6"/>
    <w:rsid w:val="00C0156A"/>
    <w:rsid w:val="00C058E7"/>
    <w:rsid w:val="00C115B7"/>
    <w:rsid w:val="00C1632A"/>
    <w:rsid w:val="00C273E3"/>
    <w:rsid w:val="00C33D35"/>
    <w:rsid w:val="00C43CD2"/>
    <w:rsid w:val="00C63E2A"/>
    <w:rsid w:val="00C66FE6"/>
    <w:rsid w:val="00C74156"/>
    <w:rsid w:val="00C768C4"/>
    <w:rsid w:val="00C8408E"/>
    <w:rsid w:val="00C91807"/>
    <w:rsid w:val="00C9273E"/>
    <w:rsid w:val="00C970B1"/>
    <w:rsid w:val="00CA2EBA"/>
    <w:rsid w:val="00CB1822"/>
    <w:rsid w:val="00CB2C5A"/>
    <w:rsid w:val="00CB6C38"/>
    <w:rsid w:val="00CC02C6"/>
    <w:rsid w:val="00CD1BA1"/>
    <w:rsid w:val="00CE63F5"/>
    <w:rsid w:val="00CE7211"/>
    <w:rsid w:val="00CF1458"/>
    <w:rsid w:val="00CF3C76"/>
    <w:rsid w:val="00CF5C66"/>
    <w:rsid w:val="00D012FE"/>
    <w:rsid w:val="00D1060D"/>
    <w:rsid w:val="00D51340"/>
    <w:rsid w:val="00D551F6"/>
    <w:rsid w:val="00D65E45"/>
    <w:rsid w:val="00D65FAD"/>
    <w:rsid w:val="00D71772"/>
    <w:rsid w:val="00D76E01"/>
    <w:rsid w:val="00D84D36"/>
    <w:rsid w:val="00D97F99"/>
    <w:rsid w:val="00DA56FC"/>
    <w:rsid w:val="00DC272E"/>
    <w:rsid w:val="00DC7119"/>
    <w:rsid w:val="00DE1480"/>
    <w:rsid w:val="00DF5DB9"/>
    <w:rsid w:val="00E00164"/>
    <w:rsid w:val="00E068B2"/>
    <w:rsid w:val="00E10C45"/>
    <w:rsid w:val="00E12123"/>
    <w:rsid w:val="00E173AC"/>
    <w:rsid w:val="00E1743E"/>
    <w:rsid w:val="00E366C2"/>
    <w:rsid w:val="00E457D3"/>
    <w:rsid w:val="00E4583D"/>
    <w:rsid w:val="00E54BB7"/>
    <w:rsid w:val="00E560DB"/>
    <w:rsid w:val="00E56C7C"/>
    <w:rsid w:val="00E65D67"/>
    <w:rsid w:val="00E71625"/>
    <w:rsid w:val="00E808C5"/>
    <w:rsid w:val="00E832A3"/>
    <w:rsid w:val="00E86765"/>
    <w:rsid w:val="00EA1B11"/>
    <w:rsid w:val="00EA20A5"/>
    <w:rsid w:val="00EA48E3"/>
    <w:rsid w:val="00EA5152"/>
    <w:rsid w:val="00EB0712"/>
    <w:rsid w:val="00EB4D4D"/>
    <w:rsid w:val="00EB788E"/>
    <w:rsid w:val="00EC581A"/>
    <w:rsid w:val="00ED5B40"/>
    <w:rsid w:val="00EE3DA8"/>
    <w:rsid w:val="00EE47EA"/>
    <w:rsid w:val="00EF2219"/>
    <w:rsid w:val="00EF5B24"/>
    <w:rsid w:val="00F00851"/>
    <w:rsid w:val="00F13AFA"/>
    <w:rsid w:val="00F27DE7"/>
    <w:rsid w:val="00F36969"/>
    <w:rsid w:val="00F431B0"/>
    <w:rsid w:val="00F433D0"/>
    <w:rsid w:val="00F64EA3"/>
    <w:rsid w:val="00F7097B"/>
    <w:rsid w:val="00F7279A"/>
    <w:rsid w:val="00F907C7"/>
    <w:rsid w:val="00F92362"/>
    <w:rsid w:val="00F93090"/>
    <w:rsid w:val="00F96951"/>
    <w:rsid w:val="00FA54BA"/>
    <w:rsid w:val="00FB12DA"/>
    <w:rsid w:val="00FB48C3"/>
    <w:rsid w:val="00FC6C8A"/>
    <w:rsid w:val="00FE7082"/>
    <w:rsid w:val="00FE7FFD"/>
    <w:rsid w:val="00FF1168"/>
    <w:rsid w:val="00FF2B4D"/>
    <w:rsid w:val="00FF2E03"/>
    <w:rsid w:val="00FF4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F4BB4"/>
  <w15:docId w15:val="{296BD253-8C2C-4497-B369-11AA8562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8D0E9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46134F"/>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link w:val="Heading3Char"/>
    <w:uiPriority w:val="9"/>
    <w:qFormat/>
    <w:rsid w:val="0046134F"/>
    <w:pPr>
      <w:keepNext/>
      <w:spacing w:before="240" w:after="60" w:line="240" w:lineRule="auto"/>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8D0E9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pPr>
      <w:ind w:left="720"/>
      <w:contextualSpacing/>
    </w:pPr>
  </w:style>
  <w:style w:type="paragraph" w:styleId="BalloonText">
    <w:name w:val="Balloon Text"/>
    <w:basedOn w:val="Normal"/>
    <w:link w:val="BalloonTextChar"/>
    <w:uiPriority w:val="99"/>
    <w:semiHidden/>
    <w:unhideWhenUsed/>
    <w:rsid w:val="00352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0B3"/>
    <w:rPr>
      <w:rFonts w:ascii="Tahoma" w:hAnsi="Tahoma" w:cs="Tahoma"/>
      <w:sz w:val="16"/>
      <w:szCs w:val="16"/>
    </w:rPr>
  </w:style>
  <w:style w:type="table" w:styleId="TableGrid">
    <w:name w:val="Table Grid"/>
    <w:basedOn w:val="TableNormal"/>
    <w:uiPriority w:val="59"/>
    <w:rsid w:val="00A91C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A57F3"/>
    <w:pPr>
      <w:tabs>
        <w:tab w:val="center" w:pos="4680"/>
        <w:tab w:val="right" w:pos="9360"/>
      </w:tabs>
      <w:spacing w:after="0" w:line="240" w:lineRule="auto"/>
    </w:pPr>
    <w:rPr>
      <w:rFonts w:eastAsia="Times New Roman"/>
    </w:rPr>
  </w:style>
  <w:style w:type="character" w:customStyle="1" w:styleId="HeaderChar">
    <w:name w:val="Header Char"/>
    <w:basedOn w:val="DefaultParagraphFont"/>
    <w:link w:val="Header"/>
    <w:uiPriority w:val="99"/>
    <w:rsid w:val="008A57F3"/>
    <w:rPr>
      <w:rFonts w:eastAsia="Times New Roman"/>
      <w:sz w:val="22"/>
      <w:szCs w:val="22"/>
    </w:rPr>
  </w:style>
  <w:style w:type="paragraph" w:styleId="Footer">
    <w:name w:val="footer"/>
    <w:basedOn w:val="Normal"/>
    <w:link w:val="FooterChar"/>
    <w:uiPriority w:val="99"/>
    <w:unhideWhenUsed/>
    <w:rsid w:val="008A57F3"/>
    <w:pPr>
      <w:tabs>
        <w:tab w:val="center" w:pos="4680"/>
        <w:tab w:val="right" w:pos="9360"/>
      </w:tabs>
      <w:spacing w:after="0" w:line="240" w:lineRule="auto"/>
    </w:pPr>
    <w:rPr>
      <w:rFonts w:eastAsia="Times New Roman"/>
    </w:rPr>
  </w:style>
  <w:style w:type="character" w:customStyle="1" w:styleId="FooterChar">
    <w:name w:val="Footer Char"/>
    <w:basedOn w:val="DefaultParagraphFont"/>
    <w:link w:val="Footer"/>
    <w:uiPriority w:val="99"/>
    <w:rsid w:val="008A57F3"/>
    <w:rPr>
      <w:rFonts w:eastAsia="Times New Roman"/>
      <w:sz w:val="22"/>
      <w:szCs w:val="22"/>
    </w:rPr>
  </w:style>
  <w:style w:type="character" w:customStyle="1" w:styleId="Heading2Char">
    <w:name w:val="Heading 2 Char"/>
    <w:basedOn w:val="DefaultParagraphFont"/>
    <w:link w:val="Heading2"/>
    <w:uiPriority w:val="9"/>
    <w:rsid w:val="0046134F"/>
    <w:rPr>
      <w:rFonts w:ascii="Verdana" w:eastAsia="Times New Roman" w:hAnsi="Verdana"/>
      <w:b/>
      <w:bCs/>
      <w:color w:val="000000"/>
      <w:sz w:val="24"/>
      <w:szCs w:val="24"/>
    </w:rPr>
  </w:style>
  <w:style w:type="character" w:customStyle="1" w:styleId="Heading3Char">
    <w:name w:val="Heading 3 Char"/>
    <w:basedOn w:val="DefaultParagraphFont"/>
    <w:link w:val="Heading3"/>
    <w:uiPriority w:val="9"/>
    <w:rsid w:val="0046134F"/>
    <w:rPr>
      <w:rFonts w:ascii="Cambria" w:eastAsia="Times New Roman" w:hAnsi="Cambria"/>
      <w:b/>
      <w:bCs/>
      <w:sz w:val="26"/>
      <w:szCs w:val="26"/>
    </w:rPr>
  </w:style>
  <w:style w:type="paragraph" w:styleId="EndnoteText">
    <w:name w:val="endnote text"/>
    <w:basedOn w:val="Normal"/>
    <w:link w:val="EndnoteTextChar"/>
    <w:semiHidden/>
    <w:rsid w:val="0046134F"/>
    <w:pPr>
      <w:spacing w:after="0" w:line="240" w:lineRule="auto"/>
    </w:pPr>
    <w:rPr>
      <w:rFonts w:ascii="Courier" w:eastAsia="Times New Roman" w:hAnsi="Courier"/>
      <w:sz w:val="20"/>
      <w:szCs w:val="20"/>
    </w:rPr>
  </w:style>
  <w:style w:type="character" w:customStyle="1" w:styleId="EndnoteTextChar">
    <w:name w:val="Endnote Text Char"/>
    <w:basedOn w:val="DefaultParagraphFont"/>
    <w:link w:val="EndnoteText"/>
    <w:semiHidden/>
    <w:rsid w:val="0046134F"/>
    <w:rPr>
      <w:rFonts w:ascii="Courier" w:eastAsia="Times New Roman" w:hAnsi="Courier"/>
    </w:rPr>
  </w:style>
  <w:style w:type="paragraph" w:customStyle="1" w:styleId="Document">
    <w:name w:val="Document"/>
    <w:basedOn w:val="Normal"/>
    <w:rsid w:val="0046134F"/>
    <w:pPr>
      <w:spacing w:after="0" w:line="240" w:lineRule="auto"/>
    </w:pPr>
    <w:rPr>
      <w:rFonts w:ascii="Courier" w:eastAsia="Times New Roman" w:hAnsi="Courier"/>
      <w:sz w:val="24"/>
      <w:szCs w:val="20"/>
    </w:rPr>
  </w:style>
  <w:style w:type="paragraph" w:customStyle="1" w:styleId="Bibliogrphy">
    <w:name w:val="Bibliogrphy"/>
    <w:basedOn w:val="Normal"/>
    <w:rsid w:val="0046134F"/>
    <w:pPr>
      <w:spacing w:after="0" w:line="240" w:lineRule="auto"/>
      <w:ind w:left="720" w:firstLine="720"/>
    </w:pPr>
    <w:rPr>
      <w:rFonts w:ascii="Courier" w:eastAsia="Times New Roman" w:hAnsi="Courier"/>
      <w:sz w:val="24"/>
      <w:szCs w:val="20"/>
    </w:rPr>
  </w:style>
  <w:style w:type="paragraph" w:customStyle="1" w:styleId="RightPar">
    <w:name w:val="Right Par"/>
    <w:basedOn w:val="Normal"/>
    <w:rsid w:val="0046134F"/>
    <w:pPr>
      <w:spacing w:after="0" w:line="240" w:lineRule="auto"/>
      <w:ind w:firstLine="720"/>
    </w:pPr>
    <w:rPr>
      <w:rFonts w:ascii="Courier" w:eastAsia="Times New Roman" w:hAnsi="Courier"/>
      <w:sz w:val="24"/>
      <w:szCs w:val="20"/>
    </w:rPr>
  </w:style>
  <w:style w:type="paragraph" w:styleId="NormalWeb">
    <w:name w:val="Normal (Web)"/>
    <w:basedOn w:val="Normal"/>
    <w:uiPriority w:val="99"/>
    <w:unhideWhenUsed/>
    <w:rsid w:val="0046134F"/>
    <w:pPr>
      <w:spacing w:before="100" w:beforeAutospacing="1" w:after="100" w:afterAutospacing="1" w:line="240" w:lineRule="auto"/>
    </w:pPr>
    <w:rPr>
      <w:rFonts w:ascii="Times New Roman" w:eastAsia="Times New Roman" w:hAnsi="Times New Roman"/>
      <w:sz w:val="24"/>
      <w:szCs w:val="24"/>
    </w:rPr>
  </w:style>
  <w:style w:type="paragraph" w:customStyle="1" w:styleId="IEEEAbstract">
    <w:name w:val="IEEE Abstract"/>
    <w:basedOn w:val="Normal"/>
    <w:next w:val="Normal"/>
    <w:autoRedefine/>
    <w:rsid w:val="0046134F"/>
    <w:pPr>
      <w:spacing w:after="0" w:line="240" w:lineRule="auto"/>
      <w:jc w:val="both"/>
    </w:pPr>
    <w:rPr>
      <w:rFonts w:ascii="Times New Roman" w:eastAsia="MS Mincho" w:hAnsi="Times New Roman"/>
      <w:i/>
      <w:sz w:val="20"/>
      <w:szCs w:val="20"/>
    </w:rPr>
  </w:style>
  <w:style w:type="paragraph" w:customStyle="1" w:styleId="IEEEAbstractheading">
    <w:name w:val="IEEE Abstract heading"/>
    <w:basedOn w:val="Normal"/>
    <w:next w:val="IEEEAbstract"/>
    <w:autoRedefine/>
    <w:rsid w:val="00093AC5"/>
    <w:pPr>
      <w:spacing w:after="0" w:line="240" w:lineRule="auto"/>
      <w:jc w:val="center"/>
    </w:pPr>
    <w:rPr>
      <w:rFonts w:ascii="Times New Roman" w:eastAsia="MS Mincho" w:hAnsi="Times New Roman"/>
      <w:b/>
      <w:i/>
      <w:sz w:val="32"/>
      <w:szCs w:val="32"/>
    </w:rPr>
  </w:style>
  <w:style w:type="paragraph" w:customStyle="1" w:styleId="Els-body-text">
    <w:name w:val="Els-body-text"/>
    <w:rsid w:val="0046134F"/>
    <w:pPr>
      <w:spacing w:line="240" w:lineRule="exact"/>
      <w:ind w:firstLine="240"/>
      <w:jc w:val="both"/>
    </w:pPr>
    <w:rPr>
      <w:rFonts w:ascii="Times New Roman" w:eastAsia="Times New Roman" w:hAnsi="Times New Roman"/>
      <w:lang w:eastAsia="en-GB"/>
    </w:rPr>
  </w:style>
  <w:style w:type="paragraph" w:customStyle="1" w:styleId="Els-table-text">
    <w:name w:val="Els-table-text"/>
    <w:rsid w:val="0046134F"/>
    <w:pPr>
      <w:keepNext/>
      <w:spacing w:after="80" w:line="200" w:lineRule="exact"/>
    </w:pPr>
    <w:rPr>
      <w:rFonts w:ascii="Times New Roman" w:eastAsia="Times New Roman" w:hAnsi="Times New Roman"/>
      <w:sz w:val="16"/>
      <w:lang w:eastAsia="en-GB"/>
    </w:rPr>
  </w:style>
  <w:style w:type="paragraph" w:styleId="BodyText">
    <w:name w:val="Body Text"/>
    <w:basedOn w:val="Normal"/>
    <w:link w:val="BodyTextChar"/>
    <w:uiPriority w:val="99"/>
    <w:semiHidden/>
    <w:unhideWhenUsed/>
    <w:rsid w:val="0046134F"/>
    <w:pPr>
      <w:spacing w:after="0" w:line="360" w:lineRule="auto"/>
      <w:jc w:val="both"/>
    </w:pPr>
    <w:rPr>
      <w:rFonts w:ascii="Times New Roman" w:eastAsia="Times New Roman" w:hAnsi="Times New Roman"/>
      <w:sz w:val="24"/>
      <w:szCs w:val="24"/>
    </w:rPr>
  </w:style>
  <w:style w:type="character" w:customStyle="1" w:styleId="BodyTextChar">
    <w:name w:val="Body Text Char"/>
    <w:basedOn w:val="DefaultParagraphFont"/>
    <w:link w:val="BodyText"/>
    <w:uiPriority w:val="99"/>
    <w:semiHidden/>
    <w:rsid w:val="0046134F"/>
    <w:rPr>
      <w:rFonts w:ascii="Times New Roman" w:eastAsia="Times New Roman" w:hAnsi="Times New Roman"/>
      <w:sz w:val="24"/>
      <w:szCs w:val="24"/>
    </w:rPr>
  </w:style>
  <w:style w:type="character" w:styleId="Hyperlink">
    <w:name w:val="Hyperlink"/>
    <w:basedOn w:val="DefaultParagraphFont"/>
    <w:uiPriority w:val="99"/>
    <w:semiHidden/>
    <w:unhideWhenUsed/>
    <w:rsid w:val="0046134F"/>
    <w:rPr>
      <w:color w:val="0000FF"/>
      <w:u w:val="single"/>
    </w:rPr>
  </w:style>
  <w:style w:type="character" w:styleId="Strong">
    <w:name w:val="Strong"/>
    <w:basedOn w:val="DefaultParagraphFont"/>
    <w:uiPriority w:val="22"/>
    <w:qFormat/>
    <w:rsid w:val="0046134F"/>
    <w:rPr>
      <w:b/>
      <w:bCs/>
    </w:rPr>
  </w:style>
  <w:style w:type="paragraph" w:styleId="HTMLPreformatted">
    <w:name w:val="HTML Preformatted"/>
    <w:basedOn w:val="Normal"/>
    <w:link w:val="HTMLPreformattedChar"/>
    <w:rsid w:val="00461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rsid w:val="0046134F"/>
    <w:rPr>
      <w:rFonts w:ascii="Courier New" w:eastAsia="Times New Roman" w:hAnsi="Courier New" w:cs="Courier New"/>
      <w:lang w:bidi="hi-IN"/>
    </w:rPr>
  </w:style>
  <w:style w:type="character" w:styleId="Emphasis">
    <w:name w:val="Emphasis"/>
    <w:basedOn w:val="DefaultParagraphFont"/>
    <w:uiPriority w:val="20"/>
    <w:qFormat/>
    <w:rsid w:val="0046134F"/>
    <w:rPr>
      <w:i/>
      <w:iCs/>
    </w:rPr>
  </w:style>
  <w:style w:type="paragraph" w:styleId="NoSpacing">
    <w:name w:val="No Spacing"/>
    <w:uiPriority w:val="1"/>
    <w:qFormat/>
    <w:rsid w:val="0046134F"/>
    <w:rPr>
      <w:rFonts w:ascii="Courier" w:eastAsia="Times New Roman" w:hAnsi="Courier"/>
      <w:sz w:val="24"/>
    </w:rPr>
  </w:style>
  <w:style w:type="paragraph" w:customStyle="1" w:styleId="Default">
    <w:name w:val="Default"/>
    <w:rsid w:val="00B44266"/>
    <w:pPr>
      <w:autoSpaceDE w:val="0"/>
      <w:autoSpaceDN w:val="0"/>
      <w:adjustRightInd w:val="0"/>
    </w:pPr>
    <w:rPr>
      <w:rFonts w:ascii="Arial" w:eastAsia="Batang" w:hAnsi="Arial" w:cs="Arial"/>
      <w:color w:val="000000"/>
      <w:sz w:val="24"/>
      <w:szCs w:val="24"/>
      <w:lang w:eastAsia="ko-KR"/>
    </w:rPr>
  </w:style>
  <w:style w:type="character" w:customStyle="1" w:styleId="apple-converted-space">
    <w:name w:val="apple-converted-space"/>
    <w:basedOn w:val="DefaultParagraphFont"/>
    <w:rsid w:val="00B44266"/>
  </w:style>
  <w:style w:type="paragraph" w:customStyle="1" w:styleId="References">
    <w:name w:val="References"/>
    <w:basedOn w:val="Normal"/>
    <w:rsid w:val="00B44266"/>
    <w:pPr>
      <w:numPr>
        <w:numId w:val="6"/>
      </w:numPr>
      <w:spacing w:after="0" w:line="240" w:lineRule="auto"/>
      <w:jc w:val="both"/>
    </w:pPr>
    <w:rPr>
      <w:rFonts w:ascii="Times New Roman" w:eastAsia="Times New Roman" w:hAnsi="Times New Roman"/>
      <w:sz w:val="16"/>
      <w:szCs w:val="16"/>
    </w:rPr>
  </w:style>
  <w:style w:type="character" w:styleId="PlaceholderText">
    <w:name w:val="Placeholder Text"/>
    <w:basedOn w:val="DefaultParagraphFont"/>
    <w:uiPriority w:val="99"/>
    <w:semiHidden/>
    <w:rsid w:val="00284C64"/>
    <w:rPr>
      <w:color w:val="808080"/>
    </w:rPr>
  </w:style>
  <w:style w:type="character" w:customStyle="1" w:styleId="Heading4Char">
    <w:name w:val="Heading 4 Char"/>
    <w:basedOn w:val="DefaultParagraphFont"/>
    <w:link w:val="Heading4"/>
    <w:uiPriority w:val="9"/>
    <w:semiHidden/>
    <w:rsid w:val="008D0E9C"/>
    <w:rPr>
      <w:rFonts w:asciiTheme="majorHAnsi" w:eastAsiaTheme="majorEastAsia" w:hAnsiTheme="majorHAnsi" w:cstheme="majorBidi"/>
      <w:i/>
      <w:iCs/>
      <w:color w:val="365F91" w:themeColor="accent1" w:themeShade="BF"/>
      <w:sz w:val="22"/>
      <w:szCs w:val="22"/>
    </w:rPr>
  </w:style>
  <w:style w:type="character" w:customStyle="1" w:styleId="Heading1Char">
    <w:name w:val="Heading 1 Char"/>
    <w:basedOn w:val="DefaultParagraphFont"/>
    <w:link w:val="Heading1"/>
    <w:uiPriority w:val="9"/>
    <w:rsid w:val="008D0E9C"/>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8D0E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11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A011E"/>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3A011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5133">
      <w:bodyDiv w:val="1"/>
      <w:marLeft w:val="0"/>
      <w:marRight w:val="0"/>
      <w:marTop w:val="0"/>
      <w:marBottom w:val="0"/>
      <w:divBdr>
        <w:top w:val="none" w:sz="0" w:space="0" w:color="auto"/>
        <w:left w:val="none" w:sz="0" w:space="0" w:color="auto"/>
        <w:bottom w:val="none" w:sz="0" w:space="0" w:color="auto"/>
        <w:right w:val="none" w:sz="0" w:space="0" w:color="auto"/>
      </w:divBdr>
    </w:div>
    <w:div w:id="66998807">
      <w:bodyDiv w:val="1"/>
      <w:marLeft w:val="0"/>
      <w:marRight w:val="0"/>
      <w:marTop w:val="0"/>
      <w:marBottom w:val="0"/>
      <w:divBdr>
        <w:top w:val="none" w:sz="0" w:space="0" w:color="auto"/>
        <w:left w:val="none" w:sz="0" w:space="0" w:color="auto"/>
        <w:bottom w:val="none" w:sz="0" w:space="0" w:color="auto"/>
        <w:right w:val="none" w:sz="0" w:space="0" w:color="auto"/>
      </w:divBdr>
    </w:div>
    <w:div w:id="92409240">
      <w:bodyDiv w:val="1"/>
      <w:marLeft w:val="0"/>
      <w:marRight w:val="0"/>
      <w:marTop w:val="0"/>
      <w:marBottom w:val="0"/>
      <w:divBdr>
        <w:top w:val="none" w:sz="0" w:space="0" w:color="auto"/>
        <w:left w:val="none" w:sz="0" w:space="0" w:color="auto"/>
        <w:bottom w:val="none" w:sz="0" w:space="0" w:color="auto"/>
        <w:right w:val="none" w:sz="0" w:space="0" w:color="auto"/>
      </w:divBdr>
    </w:div>
    <w:div w:id="93323869">
      <w:bodyDiv w:val="1"/>
      <w:marLeft w:val="0"/>
      <w:marRight w:val="0"/>
      <w:marTop w:val="0"/>
      <w:marBottom w:val="0"/>
      <w:divBdr>
        <w:top w:val="none" w:sz="0" w:space="0" w:color="auto"/>
        <w:left w:val="none" w:sz="0" w:space="0" w:color="auto"/>
        <w:bottom w:val="none" w:sz="0" w:space="0" w:color="auto"/>
        <w:right w:val="none" w:sz="0" w:space="0" w:color="auto"/>
      </w:divBdr>
    </w:div>
    <w:div w:id="96368150">
      <w:bodyDiv w:val="1"/>
      <w:marLeft w:val="0"/>
      <w:marRight w:val="0"/>
      <w:marTop w:val="0"/>
      <w:marBottom w:val="0"/>
      <w:divBdr>
        <w:top w:val="none" w:sz="0" w:space="0" w:color="auto"/>
        <w:left w:val="none" w:sz="0" w:space="0" w:color="auto"/>
        <w:bottom w:val="none" w:sz="0" w:space="0" w:color="auto"/>
        <w:right w:val="none" w:sz="0" w:space="0" w:color="auto"/>
      </w:divBdr>
    </w:div>
    <w:div w:id="116679203">
      <w:bodyDiv w:val="1"/>
      <w:marLeft w:val="0"/>
      <w:marRight w:val="0"/>
      <w:marTop w:val="0"/>
      <w:marBottom w:val="0"/>
      <w:divBdr>
        <w:top w:val="none" w:sz="0" w:space="0" w:color="auto"/>
        <w:left w:val="none" w:sz="0" w:space="0" w:color="auto"/>
        <w:bottom w:val="none" w:sz="0" w:space="0" w:color="auto"/>
        <w:right w:val="none" w:sz="0" w:space="0" w:color="auto"/>
      </w:divBdr>
    </w:div>
    <w:div w:id="190340514">
      <w:bodyDiv w:val="1"/>
      <w:marLeft w:val="0"/>
      <w:marRight w:val="0"/>
      <w:marTop w:val="0"/>
      <w:marBottom w:val="0"/>
      <w:divBdr>
        <w:top w:val="none" w:sz="0" w:space="0" w:color="auto"/>
        <w:left w:val="none" w:sz="0" w:space="0" w:color="auto"/>
        <w:bottom w:val="none" w:sz="0" w:space="0" w:color="auto"/>
        <w:right w:val="none" w:sz="0" w:space="0" w:color="auto"/>
      </w:divBdr>
    </w:div>
    <w:div w:id="257913583">
      <w:bodyDiv w:val="1"/>
      <w:marLeft w:val="0"/>
      <w:marRight w:val="0"/>
      <w:marTop w:val="0"/>
      <w:marBottom w:val="0"/>
      <w:divBdr>
        <w:top w:val="none" w:sz="0" w:space="0" w:color="auto"/>
        <w:left w:val="none" w:sz="0" w:space="0" w:color="auto"/>
        <w:bottom w:val="none" w:sz="0" w:space="0" w:color="auto"/>
        <w:right w:val="none" w:sz="0" w:space="0" w:color="auto"/>
      </w:divBdr>
    </w:div>
    <w:div w:id="263223829">
      <w:bodyDiv w:val="1"/>
      <w:marLeft w:val="0"/>
      <w:marRight w:val="0"/>
      <w:marTop w:val="0"/>
      <w:marBottom w:val="0"/>
      <w:divBdr>
        <w:top w:val="none" w:sz="0" w:space="0" w:color="auto"/>
        <w:left w:val="none" w:sz="0" w:space="0" w:color="auto"/>
        <w:bottom w:val="none" w:sz="0" w:space="0" w:color="auto"/>
        <w:right w:val="none" w:sz="0" w:space="0" w:color="auto"/>
      </w:divBdr>
    </w:div>
    <w:div w:id="270937376">
      <w:bodyDiv w:val="1"/>
      <w:marLeft w:val="0"/>
      <w:marRight w:val="0"/>
      <w:marTop w:val="0"/>
      <w:marBottom w:val="0"/>
      <w:divBdr>
        <w:top w:val="none" w:sz="0" w:space="0" w:color="auto"/>
        <w:left w:val="none" w:sz="0" w:space="0" w:color="auto"/>
        <w:bottom w:val="none" w:sz="0" w:space="0" w:color="auto"/>
        <w:right w:val="none" w:sz="0" w:space="0" w:color="auto"/>
      </w:divBdr>
    </w:div>
    <w:div w:id="302079480">
      <w:bodyDiv w:val="1"/>
      <w:marLeft w:val="0"/>
      <w:marRight w:val="0"/>
      <w:marTop w:val="0"/>
      <w:marBottom w:val="0"/>
      <w:divBdr>
        <w:top w:val="none" w:sz="0" w:space="0" w:color="auto"/>
        <w:left w:val="none" w:sz="0" w:space="0" w:color="auto"/>
        <w:bottom w:val="none" w:sz="0" w:space="0" w:color="auto"/>
        <w:right w:val="none" w:sz="0" w:space="0" w:color="auto"/>
      </w:divBdr>
    </w:div>
    <w:div w:id="376053925">
      <w:bodyDiv w:val="1"/>
      <w:marLeft w:val="0"/>
      <w:marRight w:val="0"/>
      <w:marTop w:val="0"/>
      <w:marBottom w:val="0"/>
      <w:divBdr>
        <w:top w:val="none" w:sz="0" w:space="0" w:color="auto"/>
        <w:left w:val="none" w:sz="0" w:space="0" w:color="auto"/>
        <w:bottom w:val="none" w:sz="0" w:space="0" w:color="auto"/>
        <w:right w:val="none" w:sz="0" w:space="0" w:color="auto"/>
      </w:divBdr>
    </w:div>
    <w:div w:id="406538107">
      <w:bodyDiv w:val="1"/>
      <w:marLeft w:val="0"/>
      <w:marRight w:val="0"/>
      <w:marTop w:val="0"/>
      <w:marBottom w:val="0"/>
      <w:divBdr>
        <w:top w:val="none" w:sz="0" w:space="0" w:color="auto"/>
        <w:left w:val="none" w:sz="0" w:space="0" w:color="auto"/>
        <w:bottom w:val="none" w:sz="0" w:space="0" w:color="auto"/>
        <w:right w:val="none" w:sz="0" w:space="0" w:color="auto"/>
      </w:divBdr>
    </w:div>
    <w:div w:id="421024526">
      <w:bodyDiv w:val="1"/>
      <w:marLeft w:val="0"/>
      <w:marRight w:val="0"/>
      <w:marTop w:val="0"/>
      <w:marBottom w:val="0"/>
      <w:divBdr>
        <w:top w:val="none" w:sz="0" w:space="0" w:color="auto"/>
        <w:left w:val="none" w:sz="0" w:space="0" w:color="auto"/>
        <w:bottom w:val="none" w:sz="0" w:space="0" w:color="auto"/>
        <w:right w:val="none" w:sz="0" w:space="0" w:color="auto"/>
      </w:divBdr>
    </w:div>
    <w:div w:id="437529598">
      <w:bodyDiv w:val="1"/>
      <w:marLeft w:val="0"/>
      <w:marRight w:val="0"/>
      <w:marTop w:val="0"/>
      <w:marBottom w:val="0"/>
      <w:divBdr>
        <w:top w:val="none" w:sz="0" w:space="0" w:color="auto"/>
        <w:left w:val="none" w:sz="0" w:space="0" w:color="auto"/>
        <w:bottom w:val="none" w:sz="0" w:space="0" w:color="auto"/>
        <w:right w:val="none" w:sz="0" w:space="0" w:color="auto"/>
      </w:divBdr>
    </w:div>
    <w:div w:id="440301990">
      <w:bodyDiv w:val="1"/>
      <w:marLeft w:val="0"/>
      <w:marRight w:val="0"/>
      <w:marTop w:val="0"/>
      <w:marBottom w:val="0"/>
      <w:divBdr>
        <w:top w:val="none" w:sz="0" w:space="0" w:color="auto"/>
        <w:left w:val="none" w:sz="0" w:space="0" w:color="auto"/>
        <w:bottom w:val="none" w:sz="0" w:space="0" w:color="auto"/>
        <w:right w:val="none" w:sz="0" w:space="0" w:color="auto"/>
      </w:divBdr>
    </w:div>
    <w:div w:id="457720688">
      <w:bodyDiv w:val="1"/>
      <w:marLeft w:val="0"/>
      <w:marRight w:val="0"/>
      <w:marTop w:val="0"/>
      <w:marBottom w:val="0"/>
      <w:divBdr>
        <w:top w:val="none" w:sz="0" w:space="0" w:color="auto"/>
        <w:left w:val="none" w:sz="0" w:space="0" w:color="auto"/>
        <w:bottom w:val="none" w:sz="0" w:space="0" w:color="auto"/>
        <w:right w:val="none" w:sz="0" w:space="0" w:color="auto"/>
      </w:divBdr>
    </w:div>
    <w:div w:id="487600155">
      <w:bodyDiv w:val="1"/>
      <w:marLeft w:val="0"/>
      <w:marRight w:val="0"/>
      <w:marTop w:val="0"/>
      <w:marBottom w:val="0"/>
      <w:divBdr>
        <w:top w:val="none" w:sz="0" w:space="0" w:color="auto"/>
        <w:left w:val="none" w:sz="0" w:space="0" w:color="auto"/>
        <w:bottom w:val="none" w:sz="0" w:space="0" w:color="auto"/>
        <w:right w:val="none" w:sz="0" w:space="0" w:color="auto"/>
      </w:divBdr>
    </w:div>
    <w:div w:id="504516789">
      <w:bodyDiv w:val="1"/>
      <w:marLeft w:val="0"/>
      <w:marRight w:val="0"/>
      <w:marTop w:val="0"/>
      <w:marBottom w:val="0"/>
      <w:divBdr>
        <w:top w:val="none" w:sz="0" w:space="0" w:color="auto"/>
        <w:left w:val="none" w:sz="0" w:space="0" w:color="auto"/>
        <w:bottom w:val="none" w:sz="0" w:space="0" w:color="auto"/>
        <w:right w:val="none" w:sz="0" w:space="0" w:color="auto"/>
      </w:divBdr>
    </w:div>
    <w:div w:id="537545270">
      <w:bodyDiv w:val="1"/>
      <w:marLeft w:val="0"/>
      <w:marRight w:val="0"/>
      <w:marTop w:val="0"/>
      <w:marBottom w:val="0"/>
      <w:divBdr>
        <w:top w:val="none" w:sz="0" w:space="0" w:color="auto"/>
        <w:left w:val="none" w:sz="0" w:space="0" w:color="auto"/>
        <w:bottom w:val="none" w:sz="0" w:space="0" w:color="auto"/>
        <w:right w:val="none" w:sz="0" w:space="0" w:color="auto"/>
      </w:divBdr>
    </w:div>
    <w:div w:id="611282527">
      <w:bodyDiv w:val="1"/>
      <w:marLeft w:val="0"/>
      <w:marRight w:val="0"/>
      <w:marTop w:val="0"/>
      <w:marBottom w:val="0"/>
      <w:divBdr>
        <w:top w:val="none" w:sz="0" w:space="0" w:color="auto"/>
        <w:left w:val="none" w:sz="0" w:space="0" w:color="auto"/>
        <w:bottom w:val="none" w:sz="0" w:space="0" w:color="auto"/>
        <w:right w:val="none" w:sz="0" w:space="0" w:color="auto"/>
      </w:divBdr>
    </w:div>
    <w:div w:id="628978001">
      <w:bodyDiv w:val="1"/>
      <w:marLeft w:val="0"/>
      <w:marRight w:val="0"/>
      <w:marTop w:val="0"/>
      <w:marBottom w:val="0"/>
      <w:divBdr>
        <w:top w:val="none" w:sz="0" w:space="0" w:color="auto"/>
        <w:left w:val="none" w:sz="0" w:space="0" w:color="auto"/>
        <w:bottom w:val="none" w:sz="0" w:space="0" w:color="auto"/>
        <w:right w:val="none" w:sz="0" w:space="0" w:color="auto"/>
      </w:divBdr>
    </w:div>
    <w:div w:id="662898366">
      <w:bodyDiv w:val="1"/>
      <w:marLeft w:val="0"/>
      <w:marRight w:val="0"/>
      <w:marTop w:val="0"/>
      <w:marBottom w:val="0"/>
      <w:divBdr>
        <w:top w:val="none" w:sz="0" w:space="0" w:color="auto"/>
        <w:left w:val="none" w:sz="0" w:space="0" w:color="auto"/>
        <w:bottom w:val="none" w:sz="0" w:space="0" w:color="auto"/>
        <w:right w:val="none" w:sz="0" w:space="0" w:color="auto"/>
      </w:divBdr>
    </w:div>
    <w:div w:id="734202568">
      <w:bodyDiv w:val="1"/>
      <w:marLeft w:val="0"/>
      <w:marRight w:val="0"/>
      <w:marTop w:val="0"/>
      <w:marBottom w:val="0"/>
      <w:divBdr>
        <w:top w:val="none" w:sz="0" w:space="0" w:color="auto"/>
        <w:left w:val="none" w:sz="0" w:space="0" w:color="auto"/>
        <w:bottom w:val="none" w:sz="0" w:space="0" w:color="auto"/>
        <w:right w:val="none" w:sz="0" w:space="0" w:color="auto"/>
      </w:divBdr>
    </w:div>
    <w:div w:id="833687157">
      <w:bodyDiv w:val="1"/>
      <w:marLeft w:val="0"/>
      <w:marRight w:val="0"/>
      <w:marTop w:val="0"/>
      <w:marBottom w:val="0"/>
      <w:divBdr>
        <w:top w:val="none" w:sz="0" w:space="0" w:color="auto"/>
        <w:left w:val="none" w:sz="0" w:space="0" w:color="auto"/>
        <w:bottom w:val="none" w:sz="0" w:space="0" w:color="auto"/>
        <w:right w:val="none" w:sz="0" w:space="0" w:color="auto"/>
      </w:divBdr>
    </w:div>
    <w:div w:id="843514070">
      <w:bodyDiv w:val="1"/>
      <w:marLeft w:val="0"/>
      <w:marRight w:val="0"/>
      <w:marTop w:val="0"/>
      <w:marBottom w:val="0"/>
      <w:divBdr>
        <w:top w:val="none" w:sz="0" w:space="0" w:color="auto"/>
        <w:left w:val="none" w:sz="0" w:space="0" w:color="auto"/>
        <w:bottom w:val="none" w:sz="0" w:space="0" w:color="auto"/>
        <w:right w:val="none" w:sz="0" w:space="0" w:color="auto"/>
      </w:divBdr>
      <w:divsChild>
        <w:div w:id="129859200">
          <w:blockQuote w:val="1"/>
          <w:marLeft w:val="720"/>
          <w:marRight w:val="720"/>
          <w:marTop w:val="100"/>
          <w:marBottom w:val="100"/>
          <w:divBdr>
            <w:top w:val="none" w:sz="0" w:space="0" w:color="auto"/>
            <w:left w:val="none" w:sz="0" w:space="0" w:color="auto"/>
            <w:bottom w:val="none" w:sz="0" w:space="0" w:color="auto"/>
            <w:right w:val="none" w:sz="0" w:space="0" w:color="auto"/>
          </w:divBdr>
        </w:div>
        <w:div w:id="982587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313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524456">
      <w:bodyDiv w:val="1"/>
      <w:marLeft w:val="0"/>
      <w:marRight w:val="0"/>
      <w:marTop w:val="0"/>
      <w:marBottom w:val="0"/>
      <w:divBdr>
        <w:top w:val="none" w:sz="0" w:space="0" w:color="auto"/>
        <w:left w:val="none" w:sz="0" w:space="0" w:color="auto"/>
        <w:bottom w:val="none" w:sz="0" w:space="0" w:color="auto"/>
        <w:right w:val="none" w:sz="0" w:space="0" w:color="auto"/>
      </w:divBdr>
    </w:div>
    <w:div w:id="1025406524">
      <w:bodyDiv w:val="1"/>
      <w:marLeft w:val="0"/>
      <w:marRight w:val="0"/>
      <w:marTop w:val="0"/>
      <w:marBottom w:val="0"/>
      <w:divBdr>
        <w:top w:val="none" w:sz="0" w:space="0" w:color="auto"/>
        <w:left w:val="none" w:sz="0" w:space="0" w:color="auto"/>
        <w:bottom w:val="none" w:sz="0" w:space="0" w:color="auto"/>
        <w:right w:val="none" w:sz="0" w:space="0" w:color="auto"/>
      </w:divBdr>
    </w:div>
    <w:div w:id="1062363817">
      <w:bodyDiv w:val="1"/>
      <w:marLeft w:val="0"/>
      <w:marRight w:val="0"/>
      <w:marTop w:val="0"/>
      <w:marBottom w:val="0"/>
      <w:divBdr>
        <w:top w:val="none" w:sz="0" w:space="0" w:color="auto"/>
        <w:left w:val="none" w:sz="0" w:space="0" w:color="auto"/>
        <w:bottom w:val="none" w:sz="0" w:space="0" w:color="auto"/>
        <w:right w:val="none" w:sz="0" w:space="0" w:color="auto"/>
      </w:divBdr>
    </w:div>
    <w:div w:id="1067193237">
      <w:bodyDiv w:val="1"/>
      <w:marLeft w:val="0"/>
      <w:marRight w:val="0"/>
      <w:marTop w:val="0"/>
      <w:marBottom w:val="0"/>
      <w:divBdr>
        <w:top w:val="none" w:sz="0" w:space="0" w:color="auto"/>
        <w:left w:val="none" w:sz="0" w:space="0" w:color="auto"/>
        <w:bottom w:val="none" w:sz="0" w:space="0" w:color="auto"/>
        <w:right w:val="none" w:sz="0" w:space="0" w:color="auto"/>
      </w:divBdr>
    </w:div>
    <w:div w:id="1077674021">
      <w:bodyDiv w:val="1"/>
      <w:marLeft w:val="0"/>
      <w:marRight w:val="0"/>
      <w:marTop w:val="0"/>
      <w:marBottom w:val="0"/>
      <w:divBdr>
        <w:top w:val="none" w:sz="0" w:space="0" w:color="auto"/>
        <w:left w:val="none" w:sz="0" w:space="0" w:color="auto"/>
        <w:bottom w:val="none" w:sz="0" w:space="0" w:color="auto"/>
        <w:right w:val="none" w:sz="0" w:space="0" w:color="auto"/>
      </w:divBdr>
    </w:div>
    <w:div w:id="1127046258">
      <w:bodyDiv w:val="1"/>
      <w:marLeft w:val="0"/>
      <w:marRight w:val="0"/>
      <w:marTop w:val="0"/>
      <w:marBottom w:val="0"/>
      <w:divBdr>
        <w:top w:val="none" w:sz="0" w:space="0" w:color="auto"/>
        <w:left w:val="none" w:sz="0" w:space="0" w:color="auto"/>
        <w:bottom w:val="none" w:sz="0" w:space="0" w:color="auto"/>
        <w:right w:val="none" w:sz="0" w:space="0" w:color="auto"/>
      </w:divBdr>
    </w:div>
    <w:div w:id="1146704990">
      <w:bodyDiv w:val="1"/>
      <w:marLeft w:val="0"/>
      <w:marRight w:val="0"/>
      <w:marTop w:val="0"/>
      <w:marBottom w:val="0"/>
      <w:divBdr>
        <w:top w:val="none" w:sz="0" w:space="0" w:color="auto"/>
        <w:left w:val="none" w:sz="0" w:space="0" w:color="auto"/>
        <w:bottom w:val="none" w:sz="0" w:space="0" w:color="auto"/>
        <w:right w:val="none" w:sz="0" w:space="0" w:color="auto"/>
      </w:divBdr>
    </w:div>
    <w:div w:id="1154878064">
      <w:bodyDiv w:val="1"/>
      <w:marLeft w:val="0"/>
      <w:marRight w:val="0"/>
      <w:marTop w:val="0"/>
      <w:marBottom w:val="0"/>
      <w:divBdr>
        <w:top w:val="none" w:sz="0" w:space="0" w:color="auto"/>
        <w:left w:val="none" w:sz="0" w:space="0" w:color="auto"/>
        <w:bottom w:val="none" w:sz="0" w:space="0" w:color="auto"/>
        <w:right w:val="none" w:sz="0" w:space="0" w:color="auto"/>
      </w:divBdr>
    </w:div>
    <w:div w:id="1158689882">
      <w:bodyDiv w:val="1"/>
      <w:marLeft w:val="0"/>
      <w:marRight w:val="0"/>
      <w:marTop w:val="0"/>
      <w:marBottom w:val="0"/>
      <w:divBdr>
        <w:top w:val="none" w:sz="0" w:space="0" w:color="auto"/>
        <w:left w:val="none" w:sz="0" w:space="0" w:color="auto"/>
        <w:bottom w:val="none" w:sz="0" w:space="0" w:color="auto"/>
        <w:right w:val="none" w:sz="0" w:space="0" w:color="auto"/>
      </w:divBdr>
    </w:div>
    <w:div w:id="1186287748">
      <w:bodyDiv w:val="1"/>
      <w:marLeft w:val="0"/>
      <w:marRight w:val="0"/>
      <w:marTop w:val="0"/>
      <w:marBottom w:val="0"/>
      <w:divBdr>
        <w:top w:val="none" w:sz="0" w:space="0" w:color="auto"/>
        <w:left w:val="none" w:sz="0" w:space="0" w:color="auto"/>
        <w:bottom w:val="none" w:sz="0" w:space="0" w:color="auto"/>
        <w:right w:val="none" w:sz="0" w:space="0" w:color="auto"/>
      </w:divBdr>
    </w:div>
    <w:div w:id="1244339200">
      <w:bodyDiv w:val="1"/>
      <w:marLeft w:val="0"/>
      <w:marRight w:val="0"/>
      <w:marTop w:val="0"/>
      <w:marBottom w:val="0"/>
      <w:divBdr>
        <w:top w:val="none" w:sz="0" w:space="0" w:color="auto"/>
        <w:left w:val="none" w:sz="0" w:space="0" w:color="auto"/>
        <w:bottom w:val="none" w:sz="0" w:space="0" w:color="auto"/>
        <w:right w:val="none" w:sz="0" w:space="0" w:color="auto"/>
      </w:divBdr>
    </w:div>
    <w:div w:id="1262298832">
      <w:bodyDiv w:val="1"/>
      <w:marLeft w:val="0"/>
      <w:marRight w:val="0"/>
      <w:marTop w:val="0"/>
      <w:marBottom w:val="0"/>
      <w:divBdr>
        <w:top w:val="none" w:sz="0" w:space="0" w:color="auto"/>
        <w:left w:val="none" w:sz="0" w:space="0" w:color="auto"/>
        <w:bottom w:val="none" w:sz="0" w:space="0" w:color="auto"/>
        <w:right w:val="none" w:sz="0" w:space="0" w:color="auto"/>
      </w:divBdr>
    </w:div>
    <w:div w:id="1286350930">
      <w:bodyDiv w:val="1"/>
      <w:marLeft w:val="0"/>
      <w:marRight w:val="0"/>
      <w:marTop w:val="0"/>
      <w:marBottom w:val="0"/>
      <w:divBdr>
        <w:top w:val="none" w:sz="0" w:space="0" w:color="auto"/>
        <w:left w:val="none" w:sz="0" w:space="0" w:color="auto"/>
        <w:bottom w:val="none" w:sz="0" w:space="0" w:color="auto"/>
        <w:right w:val="none" w:sz="0" w:space="0" w:color="auto"/>
      </w:divBdr>
    </w:div>
    <w:div w:id="1289048582">
      <w:bodyDiv w:val="1"/>
      <w:marLeft w:val="0"/>
      <w:marRight w:val="0"/>
      <w:marTop w:val="0"/>
      <w:marBottom w:val="0"/>
      <w:divBdr>
        <w:top w:val="none" w:sz="0" w:space="0" w:color="auto"/>
        <w:left w:val="none" w:sz="0" w:space="0" w:color="auto"/>
        <w:bottom w:val="none" w:sz="0" w:space="0" w:color="auto"/>
        <w:right w:val="none" w:sz="0" w:space="0" w:color="auto"/>
      </w:divBdr>
    </w:div>
    <w:div w:id="1304966654">
      <w:bodyDiv w:val="1"/>
      <w:marLeft w:val="0"/>
      <w:marRight w:val="0"/>
      <w:marTop w:val="0"/>
      <w:marBottom w:val="0"/>
      <w:divBdr>
        <w:top w:val="none" w:sz="0" w:space="0" w:color="auto"/>
        <w:left w:val="none" w:sz="0" w:space="0" w:color="auto"/>
        <w:bottom w:val="none" w:sz="0" w:space="0" w:color="auto"/>
        <w:right w:val="none" w:sz="0" w:space="0" w:color="auto"/>
      </w:divBdr>
    </w:div>
    <w:div w:id="1338773517">
      <w:bodyDiv w:val="1"/>
      <w:marLeft w:val="0"/>
      <w:marRight w:val="0"/>
      <w:marTop w:val="0"/>
      <w:marBottom w:val="0"/>
      <w:divBdr>
        <w:top w:val="none" w:sz="0" w:space="0" w:color="auto"/>
        <w:left w:val="none" w:sz="0" w:space="0" w:color="auto"/>
        <w:bottom w:val="none" w:sz="0" w:space="0" w:color="auto"/>
        <w:right w:val="none" w:sz="0" w:space="0" w:color="auto"/>
      </w:divBdr>
    </w:div>
    <w:div w:id="1340429001">
      <w:bodyDiv w:val="1"/>
      <w:marLeft w:val="0"/>
      <w:marRight w:val="0"/>
      <w:marTop w:val="0"/>
      <w:marBottom w:val="0"/>
      <w:divBdr>
        <w:top w:val="none" w:sz="0" w:space="0" w:color="auto"/>
        <w:left w:val="none" w:sz="0" w:space="0" w:color="auto"/>
        <w:bottom w:val="none" w:sz="0" w:space="0" w:color="auto"/>
        <w:right w:val="none" w:sz="0" w:space="0" w:color="auto"/>
      </w:divBdr>
    </w:div>
    <w:div w:id="1414090012">
      <w:bodyDiv w:val="1"/>
      <w:marLeft w:val="0"/>
      <w:marRight w:val="0"/>
      <w:marTop w:val="0"/>
      <w:marBottom w:val="0"/>
      <w:divBdr>
        <w:top w:val="none" w:sz="0" w:space="0" w:color="auto"/>
        <w:left w:val="none" w:sz="0" w:space="0" w:color="auto"/>
        <w:bottom w:val="none" w:sz="0" w:space="0" w:color="auto"/>
        <w:right w:val="none" w:sz="0" w:space="0" w:color="auto"/>
      </w:divBdr>
    </w:div>
    <w:div w:id="1448892476">
      <w:bodyDiv w:val="1"/>
      <w:marLeft w:val="0"/>
      <w:marRight w:val="0"/>
      <w:marTop w:val="0"/>
      <w:marBottom w:val="0"/>
      <w:divBdr>
        <w:top w:val="none" w:sz="0" w:space="0" w:color="auto"/>
        <w:left w:val="none" w:sz="0" w:space="0" w:color="auto"/>
        <w:bottom w:val="none" w:sz="0" w:space="0" w:color="auto"/>
        <w:right w:val="none" w:sz="0" w:space="0" w:color="auto"/>
      </w:divBdr>
    </w:div>
    <w:div w:id="1491673010">
      <w:bodyDiv w:val="1"/>
      <w:marLeft w:val="0"/>
      <w:marRight w:val="0"/>
      <w:marTop w:val="0"/>
      <w:marBottom w:val="0"/>
      <w:divBdr>
        <w:top w:val="none" w:sz="0" w:space="0" w:color="auto"/>
        <w:left w:val="none" w:sz="0" w:space="0" w:color="auto"/>
        <w:bottom w:val="none" w:sz="0" w:space="0" w:color="auto"/>
        <w:right w:val="none" w:sz="0" w:space="0" w:color="auto"/>
      </w:divBdr>
    </w:div>
    <w:div w:id="1512184286">
      <w:bodyDiv w:val="1"/>
      <w:marLeft w:val="0"/>
      <w:marRight w:val="0"/>
      <w:marTop w:val="0"/>
      <w:marBottom w:val="0"/>
      <w:divBdr>
        <w:top w:val="none" w:sz="0" w:space="0" w:color="auto"/>
        <w:left w:val="none" w:sz="0" w:space="0" w:color="auto"/>
        <w:bottom w:val="none" w:sz="0" w:space="0" w:color="auto"/>
        <w:right w:val="none" w:sz="0" w:space="0" w:color="auto"/>
      </w:divBdr>
    </w:div>
    <w:div w:id="1513497465">
      <w:bodyDiv w:val="1"/>
      <w:marLeft w:val="0"/>
      <w:marRight w:val="0"/>
      <w:marTop w:val="0"/>
      <w:marBottom w:val="0"/>
      <w:divBdr>
        <w:top w:val="none" w:sz="0" w:space="0" w:color="auto"/>
        <w:left w:val="none" w:sz="0" w:space="0" w:color="auto"/>
        <w:bottom w:val="none" w:sz="0" w:space="0" w:color="auto"/>
        <w:right w:val="none" w:sz="0" w:space="0" w:color="auto"/>
      </w:divBdr>
    </w:div>
    <w:div w:id="1612082500">
      <w:bodyDiv w:val="1"/>
      <w:marLeft w:val="0"/>
      <w:marRight w:val="0"/>
      <w:marTop w:val="0"/>
      <w:marBottom w:val="0"/>
      <w:divBdr>
        <w:top w:val="none" w:sz="0" w:space="0" w:color="auto"/>
        <w:left w:val="none" w:sz="0" w:space="0" w:color="auto"/>
        <w:bottom w:val="none" w:sz="0" w:space="0" w:color="auto"/>
        <w:right w:val="none" w:sz="0" w:space="0" w:color="auto"/>
      </w:divBdr>
    </w:div>
    <w:div w:id="1622414491">
      <w:bodyDiv w:val="1"/>
      <w:marLeft w:val="0"/>
      <w:marRight w:val="0"/>
      <w:marTop w:val="0"/>
      <w:marBottom w:val="0"/>
      <w:divBdr>
        <w:top w:val="none" w:sz="0" w:space="0" w:color="auto"/>
        <w:left w:val="none" w:sz="0" w:space="0" w:color="auto"/>
        <w:bottom w:val="none" w:sz="0" w:space="0" w:color="auto"/>
        <w:right w:val="none" w:sz="0" w:space="0" w:color="auto"/>
      </w:divBdr>
    </w:div>
    <w:div w:id="1628656964">
      <w:bodyDiv w:val="1"/>
      <w:marLeft w:val="0"/>
      <w:marRight w:val="0"/>
      <w:marTop w:val="0"/>
      <w:marBottom w:val="0"/>
      <w:divBdr>
        <w:top w:val="none" w:sz="0" w:space="0" w:color="auto"/>
        <w:left w:val="none" w:sz="0" w:space="0" w:color="auto"/>
        <w:bottom w:val="none" w:sz="0" w:space="0" w:color="auto"/>
        <w:right w:val="none" w:sz="0" w:space="0" w:color="auto"/>
      </w:divBdr>
    </w:div>
    <w:div w:id="1641305275">
      <w:bodyDiv w:val="1"/>
      <w:marLeft w:val="0"/>
      <w:marRight w:val="0"/>
      <w:marTop w:val="0"/>
      <w:marBottom w:val="0"/>
      <w:divBdr>
        <w:top w:val="none" w:sz="0" w:space="0" w:color="auto"/>
        <w:left w:val="none" w:sz="0" w:space="0" w:color="auto"/>
        <w:bottom w:val="none" w:sz="0" w:space="0" w:color="auto"/>
        <w:right w:val="none" w:sz="0" w:space="0" w:color="auto"/>
      </w:divBdr>
    </w:div>
    <w:div w:id="1643345500">
      <w:bodyDiv w:val="1"/>
      <w:marLeft w:val="0"/>
      <w:marRight w:val="0"/>
      <w:marTop w:val="0"/>
      <w:marBottom w:val="0"/>
      <w:divBdr>
        <w:top w:val="none" w:sz="0" w:space="0" w:color="auto"/>
        <w:left w:val="none" w:sz="0" w:space="0" w:color="auto"/>
        <w:bottom w:val="none" w:sz="0" w:space="0" w:color="auto"/>
        <w:right w:val="none" w:sz="0" w:space="0" w:color="auto"/>
      </w:divBdr>
    </w:div>
    <w:div w:id="1653439358">
      <w:bodyDiv w:val="1"/>
      <w:marLeft w:val="0"/>
      <w:marRight w:val="0"/>
      <w:marTop w:val="0"/>
      <w:marBottom w:val="0"/>
      <w:divBdr>
        <w:top w:val="none" w:sz="0" w:space="0" w:color="auto"/>
        <w:left w:val="none" w:sz="0" w:space="0" w:color="auto"/>
        <w:bottom w:val="none" w:sz="0" w:space="0" w:color="auto"/>
        <w:right w:val="none" w:sz="0" w:space="0" w:color="auto"/>
      </w:divBdr>
    </w:div>
    <w:div w:id="1666937693">
      <w:bodyDiv w:val="1"/>
      <w:marLeft w:val="0"/>
      <w:marRight w:val="0"/>
      <w:marTop w:val="0"/>
      <w:marBottom w:val="0"/>
      <w:divBdr>
        <w:top w:val="none" w:sz="0" w:space="0" w:color="auto"/>
        <w:left w:val="none" w:sz="0" w:space="0" w:color="auto"/>
        <w:bottom w:val="none" w:sz="0" w:space="0" w:color="auto"/>
        <w:right w:val="none" w:sz="0" w:space="0" w:color="auto"/>
      </w:divBdr>
    </w:div>
    <w:div w:id="1693452281">
      <w:bodyDiv w:val="1"/>
      <w:marLeft w:val="0"/>
      <w:marRight w:val="0"/>
      <w:marTop w:val="0"/>
      <w:marBottom w:val="0"/>
      <w:divBdr>
        <w:top w:val="none" w:sz="0" w:space="0" w:color="auto"/>
        <w:left w:val="none" w:sz="0" w:space="0" w:color="auto"/>
        <w:bottom w:val="none" w:sz="0" w:space="0" w:color="auto"/>
        <w:right w:val="none" w:sz="0" w:space="0" w:color="auto"/>
      </w:divBdr>
    </w:div>
    <w:div w:id="1760640420">
      <w:bodyDiv w:val="1"/>
      <w:marLeft w:val="0"/>
      <w:marRight w:val="0"/>
      <w:marTop w:val="0"/>
      <w:marBottom w:val="0"/>
      <w:divBdr>
        <w:top w:val="none" w:sz="0" w:space="0" w:color="auto"/>
        <w:left w:val="none" w:sz="0" w:space="0" w:color="auto"/>
        <w:bottom w:val="none" w:sz="0" w:space="0" w:color="auto"/>
        <w:right w:val="none" w:sz="0" w:space="0" w:color="auto"/>
      </w:divBdr>
    </w:div>
    <w:div w:id="1815372976">
      <w:bodyDiv w:val="1"/>
      <w:marLeft w:val="0"/>
      <w:marRight w:val="0"/>
      <w:marTop w:val="0"/>
      <w:marBottom w:val="0"/>
      <w:divBdr>
        <w:top w:val="none" w:sz="0" w:space="0" w:color="auto"/>
        <w:left w:val="none" w:sz="0" w:space="0" w:color="auto"/>
        <w:bottom w:val="none" w:sz="0" w:space="0" w:color="auto"/>
        <w:right w:val="none" w:sz="0" w:space="0" w:color="auto"/>
      </w:divBdr>
    </w:div>
    <w:div w:id="1819690378">
      <w:bodyDiv w:val="1"/>
      <w:marLeft w:val="0"/>
      <w:marRight w:val="0"/>
      <w:marTop w:val="0"/>
      <w:marBottom w:val="0"/>
      <w:divBdr>
        <w:top w:val="none" w:sz="0" w:space="0" w:color="auto"/>
        <w:left w:val="none" w:sz="0" w:space="0" w:color="auto"/>
        <w:bottom w:val="none" w:sz="0" w:space="0" w:color="auto"/>
        <w:right w:val="none" w:sz="0" w:space="0" w:color="auto"/>
      </w:divBdr>
    </w:div>
    <w:div w:id="1824664981">
      <w:bodyDiv w:val="1"/>
      <w:marLeft w:val="0"/>
      <w:marRight w:val="0"/>
      <w:marTop w:val="0"/>
      <w:marBottom w:val="0"/>
      <w:divBdr>
        <w:top w:val="none" w:sz="0" w:space="0" w:color="auto"/>
        <w:left w:val="none" w:sz="0" w:space="0" w:color="auto"/>
        <w:bottom w:val="none" w:sz="0" w:space="0" w:color="auto"/>
        <w:right w:val="none" w:sz="0" w:space="0" w:color="auto"/>
      </w:divBdr>
    </w:div>
    <w:div w:id="1860773144">
      <w:bodyDiv w:val="1"/>
      <w:marLeft w:val="0"/>
      <w:marRight w:val="0"/>
      <w:marTop w:val="0"/>
      <w:marBottom w:val="0"/>
      <w:divBdr>
        <w:top w:val="none" w:sz="0" w:space="0" w:color="auto"/>
        <w:left w:val="none" w:sz="0" w:space="0" w:color="auto"/>
        <w:bottom w:val="none" w:sz="0" w:space="0" w:color="auto"/>
        <w:right w:val="none" w:sz="0" w:space="0" w:color="auto"/>
      </w:divBdr>
    </w:div>
    <w:div w:id="1863124965">
      <w:bodyDiv w:val="1"/>
      <w:marLeft w:val="0"/>
      <w:marRight w:val="0"/>
      <w:marTop w:val="0"/>
      <w:marBottom w:val="0"/>
      <w:divBdr>
        <w:top w:val="none" w:sz="0" w:space="0" w:color="auto"/>
        <w:left w:val="none" w:sz="0" w:space="0" w:color="auto"/>
        <w:bottom w:val="none" w:sz="0" w:space="0" w:color="auto"/>
        <w:right w:val="none" w:sz="0" w:space="0" w:color="auto"/>
      </w:divBdr>
    </w:div>
    <w:div w:id="1885289780">
      <w:bodyDiv w:val="1"/>
      <w:marLeft w:val="0"/>
      <w:marRight w:val="0"/>
      <w:marTop w:val="0"/>
      <w:marBottom w:val="0"/>
      <w:divBdr>
        <w:top w:val="none" w:sz="0" w:space="0" w:color="auto"/>
        <w:left w:val="none" w:sz="0" w:space="0" w:color="auto"/>
        <w:bottom w:val="none" w:sz="0" w:space="0" w:color="auto"/>
        <w:right w:val="none" w:sz="0" w:space="0" w:color="auto"/>
      </w:divBdr>
    </w:div>
    <w:div w:id="1966809666">
      <w:bodyDiv w:val="1"/>
      <w:marLeft w:val="0"/>
      <w:marRight w:val="0"/>
      <w:marTop w:val="0"/>
      <w:marBottom w:val="0"/>
      <w:divBdr>
        <w:top w:val="none" w:sz="0" w:space="0" w:color="auto"/>
        <w:left w:val="none" w:sz="0" w:space="0" w:color="auto"/>
        <w:bottom w:val="none" w:sz="0" w:space="0" w:color="auto"/>
        <w:right w:val="none" w:sz="0" w:space="0" w:color="auto"/>
      </w:divBdr>
    </w:div>
    <w:div w:id="2010061411">
      <w:bodyDiv w:val="1"/>
      <w:marLeft w:val="0"/>
      <w:marRight w:val="0"/>
      <w:marTop w:val="0"/>
      <w:marBottom w:val="0"/>
      <w:divBdr>
        <w:top w:val="none" w:sz="0" w:space="0" w:color="auto"/>
        <w:left w:val="none" w:sz="0" w:space="0" w:color="auto"/>
        <w:bottom w:val="none" w:sz="0" w:space="0" w:color="auto"/>
        <w:right w:val="none" w:sz="0" w:space="0" w:color="auto"/>
      </w:divBdr>
      <w:divsChild>
        <w:div w:id="1148134419">
          <w:marLeft w:val="0"/>
          <w:marRight w:val="0"/>
          <w:marTop w:val="0"/>
          <w:marBottom w:val="0"/>
          <w:divBdr>
            <w:top w:val="single" w:sz="2" w:space="0" w:color="E3E3E3"/>
            <w:left w:val="single" w:sz="2" w:space="0" w:color="E3E3E3"/>
            <w:bottom w:val="single" w:sz="2" w:space="0" w:color="E3E3E3"/>
            <w:right w:val="single" w:sz="2" w:space="0" w:color="E3E3E3"/>
          </w:divBdr>
          <w:divsChild>
            <w:div w:id="1106542049">
              <w:marLeft w:val="0"/>
              <w:marRight w:val="0"/>
              <w:marTop w:val="0"/>
              <w:marBottom w:val="0"/>
              <w:divBdr>
                <w:top w:val="single" w:sz="2" w:space="0" w:color="E3E3E3"/>
                <w:left w:val="single" w:sz="2" w:space="0" w:color="E3E3E3"/>
                <w:bottom w:val="single" w:sz="2" w:space="0" w:color="E3E3E3"/>
                <w:right w:val="single" w:sz="2" w:space="0" w:color="E3E3E3"/>
              </w:divBdr>
              <w:divsChild>
                <w:div w:id="585116653">
                  <w:marLeft w:val="0"/>
                  <w:marRight w:val="0"/>
                  <w:marTop w:val="0"/>
                  <w:marBottom w:val="0"/>
                  <w:divBdr>
                    <w:top w:val="single" w:sz="2" w:space="0" w:color="E3E3E3"/>
                    <w:left w:val="single" w:sz="2" w:space="0" w:color="E3E3E3"/>
                    <w:bottom w:val="single" w:sz="2" w:space="0" w:color="E3E3E3"/>
                    <w:right w:val="single" w:sz="2" w:space="0" w:color="E3E3E3"/>
                  </w:divBdr>
                  <w:divsChild>
                    <w:div w:id="1841312195">
                      <w:blockQuote w:val="1"/>
                      <w:marLeft w:val="0"/>
                      <w:marRight w:val="0"/>
                      <w:marTop w:val="0"/>
                      <w:marBottom w:val="0"/>
                      <w:divBdr>
                        <w:top w:val="single" w:sz="2" w:space="0" w:color="auto"/>
                        <w:left w:val="single" w:sz="12" w:space="0" w:color="auto"/>
                        <w:bottom w:val="single" w:sz="2" w:space="0" w:color="auto"/>
                        <w:right w:val="single" w:sz="2" w:space="0" w:color="auto"/>
                      </w:divBdr>
                    </w:div>
                    <w:div w:id="233979297">
                      <w:blockQuote w:val="1"/>
                      <w:marLeft w:val="0"/>
                      <w:marRight w:val="0"/>
                      <w:marTop w:val="0"/>
                      <w:marBottom w:val="0"/>
                      <w:divBdr>
                        <w:top w:val="single" w:sz="2" w:space="0" w:color="auto"/>
                        <w:left w:val="single" w:sz="12" w:space="0" w:color="auto"/>
                        <w:bottom w:val="single" w:sz="2" w:space="0" w:color="auto"/>
                        <w:right w:val="single" w:sz="2" w:space="0" w:color="auto"/>
                      </w:divBdr>
                    </w:div>
                    <w:div w:id="282884307">
                      <w:blockQuote w:val="1"/>
                      <w:marLeft w:val="0"/>
                      <w:marRight w:val="0"/>
                      <w:marTop w:val="0"/>
                      <w:marBottom w:val="0"/>
                      <w:divBdr>
                        <w:top w:val="single" w:sz="2" w:space="0" w:color="auto"/>
                        <w:left w:val="single" w:sz="12" w:space="0" w:color="auto"/>
                        <w:bottom w:val="single" w:sz="2" w:space="0" w:color="auto"/>
                        <w:right w:val="single" w:sz="2" w:space="0" w:color="auto"/>
                      </w:divBdr>
                    </w:div>
                    <w:div w:id="1543832646">
                      <w:blockQuote w:val="1"/>
                      <w:marLeft w:val="0"/>
                      <w:marRight w:val="0"/>
                      <w:marTop w:val="0"/>
                      <w:marBottom w:val="0"/>
                      <w:divBdr>
                        <w:top w:val="single" w:sz="2" w:space="0" w:color="auto"/>
                        <w:left w:val="single" w:sz="12" w:space="0" w:color="auto"/>
                        <w:bottom w:val="single" w:sz="2" w:space="0" w:color="auto"/>
                        <w:right w:val="single" w:sz="2" w:space="0" w:color="auto"/>
                      </w:divBdr>
                    </w:div>
                    <w:div w:id="882641285">
                      <w:blockQuote w:val="1"/>
                      <w:marLeft w:val="0"/>
                      <w:marRight w:val="0"/>
                      <w:marTop w:val="0"/>
                      <w:marBottom w:val="0"/>
                      <w:divBdr>
                        <w:top w:val="single" w:sz="2" w:space="0" w:color="auto"/>
                        <w:left w:val="single" w:sz="12" w:space="0" w:color="auto"/>
                        <w:bottom w:val="single" w:sz="2" w:space="0" w:color="auto"/>
                        <w:right w:val="single" w:sz="2" w:space="0" w:color="auto"/>
                      </w:divBdr>
                    </w:div>
                    <w:div w:id="857349416">
                      <w:blockQuote w:val="1"/>
                      <w:marLeft w:val="0"/>
                      <w:marRight w:val="0"/>
                      <w:marTop w:val="0"/>
                      <w:marBottom w:val="0"/>
                      <w:divBdr>
                        <w:top w:val="single" w:sz="2" w:space="0" w:color="auto"/>
                        <w:left w:val="single" w:sz="12" w:space="0" w:color="auto"/>
                        <w:bottom w:val="single" w:sz="2" w:space="0" w:color="auto"/>
                        <w:right w:val="single" w:sz="2" w:space="0" w:color="auto"/>
                      </w:divBdr>
                    </w:div>
                    <w:div w:id="1660769023">
                      <w:blockQuote w:val="1"/>
                      <w:marLeft w:val="0"/>
                      <w:marRight w:val="0"/>
                      <w:marTop w:val="0"/>
                      <w:marBottom w:val="0"/>
                      <w:divBdr>
                        <w:top w:val="single" w:sz="2" w:space="0" w:color="auto"/>
                        <w:left w:val="single" w:sz="12" w:space="0" w:color="auto"/>
                        <w:bottom w:val="single" w:sz="2" w:space="0" w:color="auto"/>
                        <w:right w:val="single" w:sz="2" w:space="0" w:color="auto"/>
                      </w:divBdr>
                    </w:div>
                    <w:div w:id="491651509">
                      <w:blockQuote w:val="1"/>
                      <w:marLeft w:val="0"/>
                      <w:marRight w:val="0"/>
                      <w:marTop w:val="0"/>
                      <w:marBottom w:val="0"/>
                      <w:divBdr>
                        <w:top w:val="single" w:sz="2" w:space="0" w:color="auto"/>
                        <w:left w:val="single" w:sz="12" w:space="0" w:color="auto"/>
                        <w:bottom w:val="single" w:sz="2" w:space="0" w:color="auto"/>
                        <w:right w:val="single" w:sz="2" w:space="0" w:color="auto"/>
                      </w:divBdr>
                    </w:div>
                    <w:div w:id="1448811112">
                      <w:blockQuote w:val="1"/>
                      <w:marLeft w:val="0"/>
                      <w:marRight w:val="0"/>
                      <w:marTop w:val="0"/>
                      <w:marBottom w:val="0"/>
                      <w:divBdr>
                        <w:top w:val="single" w:sz="2" w:space="0" w:color="auto"/>
                        <w:left w:val="single" w:sz="12" w:space="0" w:color="auto"/>
                        <w:bottom w:val="single" w:sz="2" w:space="0" w:color="auto"/>
                        <w:right w:val="single" w:sz="2" w:space="0" w:color="auto"/>
                      </w:divBdr>
                    </w:div>
                    <w:div w:id="440879834">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sChild>
    </w:div>
    <w:div w:id="2031949209">
      <w:bodyDiv w:val="1"/>
      <w:marLeft w:val="0"/>
      <w:marRight w:val="0"/>
      <w:marTop w:val="0"/>
      <w:marBottom w:val="0"/>
      <w:divBdr>
        <w:top w:val="none" w:sz="0" w:space="0" w:color="auto"/>
        <w:left w:val="none" w:sz="0" w:space="0" w:color="auto"/>
        <w:bottom w:val="none" w:sz="0" w:space="0" w:color="auto"/>
        <w:right w:val="none" w:sz="0" w:space="0" w:color="auto"/>
      </w:divBdr>
    </w:div>
    <w:div w:id="209238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4A0FF7-B21B-47B3-931C-53333F5EE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8244</TotalTime>
  <Pages>63</Pages>
  <Words>12692</Words>
  <Characters>72347</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Indian Institute of Technology Kanpur</Company>
  <LinksUpToDate>false</LinksUpToDate>
  <CharactersWithSpaces>84870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sandesh</dc:creator>
  <cp:lastModifiedBy>Karan Khaswal</cp:lastModifiedBy>
  <cp:revision>3</cp:revision>
  <cp:lastPrinted>2008-01-23T13:21:00Z</cp:lastPrinted>
  <dcterms:created xsi:type="dcterms:W3CDTF">2024-05-15T11:07:00Z</dcterms:created>
  <dcterms:modified xsi:type="dcterms:W3CDTF">2024-05-21T04:35:00Z</dcterms:modified>
</cp:coreProperties>
</file>