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CC"/>
          <w:sz w:val="20"/>
        </w:rPr>
        <w:t>CẨM NANG HỢP NHẤT HỆ THỐNG MULTI-AGENT CHO NHÓM 3 NGƯỜI</w:t>
      </w:r>
    </w:p>
    <w:p>
      <w:pPr>
        <w:spacing w:after="160"/>
        <w:jc w:val="center"/>
      </w:pPr>
      <w:r>
        <w:rPr>
          <w:b/>
          <w:color w:val="102C57"/>
          <w:sz w:val="26"/>
        </w:rPr>
        <w:t>HƯỚNG DẪN THIẾT LẬP, ĐIỀU KHIỂN &amp; TỰ ĐỘNG HÓA</w:t>
        <w:br/>
        <w:t>MULTI-AGENT THREAT INTELLIGENCE (PHÚC - KHANG - LÂM)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BF3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0468C"/>
              </w:rPr>
              <w:t>MÔ HÌNH HỢP NHẤT '3 MÁY - 1 BỘ NÃO CHUNG' (ĐỀ TÀI CTI):</w:t>
              <w:br/>
            </w:r>
            <w:r>
              <w:t>Hệ thống tự động hóa chu trình Cyber Threat Intelligence: Lâm xây dựng Pipeline cào dữ liệu đa nguồn -&gt; Phúc phụ trách Multi-Agent bóc tách IOC và ánh xạ MITRE ATT&amp;CK -&gt; Khang làm giàu dữ liệu qua VirusTotal/AbuseIPDB và chuẩn hóa STIX 2.1. Mỗi thành viên có thư mục riêng, tự động nhận diện danh tính qua 'identity.txt' và tự động đồng bộ qua Git.</w:t>
              <w:br/>
            </w:r>
            <w:r>
              <w:rPr>
                <w:b/>
                <w:color w:val="0066CC"/>
              </w:rPr>
              <w:t>Repository chính thức: https://github.com/newiexk-cyber/ai-devsecops-agent.git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02C57"/>
          <w:sz w:val="25"/>
        </w:rPr>
        <w:t>1. HƯỚNG DẪN CÀI ĐẶT &amp; KẾT NỐI CHO MÁY CỦA PHÚC VÀ KHANG (TỪ A ĐẾN Z)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3A8A"/>
          </w:tcPr>
          <w:p>
            <w:r>
              <w:rPr>
                <w:b/>
                <w:color w:val="FFFFFF"/>
                <w:sz w:val="18"/>
              </w:rPr>
              <w:t>BƯỚC</w:t>
            </w:r>
          </w:p>
        </w:tc>
        <w:tc>
          <w:tcPr>
            <w:tcW w:type="dxa" w:w="3312"/>
            <w:shd w:fill="1E3A8A"/>
          </w:tcPr>
          <w:p>
            <w:r>
              <w:rPr>
                <w:b/>
                <w:color w:val="FFFFFF"/>
                <w:sz w:val="18"/>
              </w:rPr>
              <w:t>THAO TÁC KỸ THUẬT</w:t>
            </w:r>
          </w:p>
        </w:tc>
        <w:tc>
          <w:tcPr>
            <w:tcW w:type="dxa" w:w="3312"/>
            <w:shd w:fill="1E3A8A"/>
          </w:tcPr>
          <w:p>
            <w:r>
              <w:rPr>
                <w:b/>
                <w:color w:val="FFFFFF"/>
                <w:sz w:val="18"/>
              </w:rPr>
              <w:t>MỤC TIÊU &amp; KẾT QUẢ</w:t>
            </w:r>
          </w:p>
        </w:tc>
      </w:tr>
      <w:tr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Bước 1: Cài đặt môi trường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1. Cài đặt Python 3.11+ trên máy.</w:t>
              <w:br/>
              <w:t>2. Cài đặt Git (git-scm.com).</w:t>
              <w:br/>
              <w:t>3. Tải và cài đặt Antigravity IDE (đăng nhập tài khoản Google).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Môi trường sẵn sàng chạy Python, Git và Antigravity.</w:t>
            </w:r>
          </w:p>
        </w:tc>
      </w:tr>
      <w:tr>
        <w:tc>
          <w:tcPr>
            <w:tcW w:type="dxa" w:w="331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Bước 2: Clone Repo về máy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Mở Terminal, gõ lệnh:</w:t>
              <w:br/>
              <w:t>git clone https://github.com/newiexk-cyber/ai-devsecops-agent.git</w:t>
              <w:br/>
              <w:t>Sau đó mở Antigravity IDE -&gt; Chọn 'File -&gt; Open Folder' -&gt; Chọn thư mục dự án.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Toàn bộ mã nguồn, giao ước schemas và tài liệu kéo về máy.</w:t>
            </w:r>
          </w:p>
        </w:tc>
      </w:tr>
      <w:tr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Bước 3: Tạo Thẻ Căn Cước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Trong thư mục '.agents/', tạo file 'identity.txt':</w:t>
              <w:br/>
              <w:t>• Trên máy PHÚC: Gõ chữ: phuc</w:t>
              <w:br/>
              <w:t>• Trên máy KHANG: Gõ chữ: khang</w:t>
              <w:br/>
              <w:t>(File này được .gitignore bỏ qua, lưu cục bộ độc lập).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Agent tự động nhận diện Phúc (AI Core) hoặc Khang (Threat Intel) vĩnh viễn, không cần giới thiệu lại!</w:t>
            </w:r>
          </w:p>
        </w:tc>
      </w:tr>
      <w:tr>
        <w:tc>
          <w:tcPr>
            <w:tcW w:type="dxa" w:w="331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Bước 4: Cài đặt thư viện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Mở Terminal ngay trong Antigravity IDE, gõ lệnh:</w:t>
              <w:br/>
              <w:t>pip install -r requirements.txt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Cài đặt xong LangGraph, Pydantic, FastAPI, Pandas, Matplotlib...</w:t>
            </w:r>
          </w:p>
        </w:tc>
      </w:tr>
      <w:tr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Bước 5: Kích hoạt Agent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Mở khung Chat Antigravity lên và gõ:</w:t>
              <w:br/>
              <w:t>"Chào Anti, hãy kiểm tra danh tính của tôi và đọc file .agents/AGENTS.md để bắt đầu hỗ trợ tôi nhé!"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Anti chào đúng tên (Phúc/Khang), nhận diện đúng thư mục và kế hoạch tuần CTI!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102C57"/>
          <w:sz w:val="25"/>
        </w:rPr>
        <w:t>2. BỐN CƠ CHẾ TỰ ĐỘNG HÓA TRONG SUỐT QUÁ TRÌNH LÀM VIỆC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65F46"/>
          </w:tcPr>
          <w:p>
            <w:r>
              <w:rPr>
                <w:b/>
                <w:color w:val="FFFFFF"/>
                <w:sz w:val="18"/>
              </w:rPr>
              <w:t>TÍNH NĂNG TỰ ĐỘNG</w:t>
            </w:r>
          </w:p>
        </w:tc>
        <w:tc>
          <w:tcPr>
            <w:tcW w:type="dxa" w:w="3312"/>
            <w:shd w:fill="065F46"/>
          </w:tcPr>
          <w:p>
            <w:r>
              <w:rPr>
                <w:b/>
                <w:color w:val="FFFFFF"/>
                <w:sz w:val="18"/>
              </w:rPr>
              <w:t>CƠ CHẾ HOẠT ĐỘNG NGẦM</w:t>
            </w:r>
          </w:p>
        </w:tc>
        <w:tc>
          <w:tcPr>
            <w:tcW w:type="dxa" w:w="3312"/>
            <w:shd w:fill="065F46"/>
          </w:tcPr>
          <w:p>
            <w:r>
              <w:rPr>
                <w:b/>
                <w:color w:val="FFFFFF"/>
                <w:sz w:val="18"/>
              </w:rPr>
              <w:t>LỢI ÍCH CHO THÀNH VIÊN</w:t>
            </w:r>
          </w:p>
        </w:tc>
      </w:tr>
      <w:tr>
        <w:tc>
          <w:tcPr>
            <w:tcW w:type="dxa" w:w="331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 Tự nhận diện danh tính</w:t>
            </w:r>
          </w:p>
        </w:tc>
        <w:tc>
          <w:tcPr>
            <w:tcW w:type="dxa" w:w="331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Agent tự đọc '.agents/identity.txt'. Biết ngay Phúc phụ trách AI Core, Khang phụ trách Threat Intel, Lâm phụ trách Data Pipeline &amp; Dashboard.</w:t>
            </w:r>
          </w:p>
        </w:tc>
        <w:tc>
          <w:tcPr>
            <w:tcW w:type="dxa" w:w="331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Không phải gõ lại 'Tôi là Phúc/Khang' mỗi ngày. Vào việc lập tức.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 Tự động kéo code mới (Auto-Pull)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Mỗi khi bắt đầu làm tính năng mới, Agent tự chạy 'git pull origin main --rebase' để nạp toàn bộ code mới nhất của các bạn.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Mã nguồn trên máy luôn mới nhất, không bao giờ bị lệch nhịp.</w:t>
            </w:r>
          </w:p>
        </w:tc>
      </w:tr>
      <w:tr>
        <w:tc>
          <w:tcPr>
            <w:tcW w:type="dxa" w:w="331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 Tự động bảo vệ ranh giới (Territory Guard)</w:t>
            </w:r>
          </w:p>
        </w:tc>
        <w:tc>
          <w:tcPr>
            <w:tcW w:type="dxa" w:w="331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Phúc chỉ code trong 'src/core/'. Khang chỉ code trong 'src/security/'. Lâm chỉ code trong 'src/automation/'. Nếu lỡ bảo sửa file bạn mình, Agent lập tức từ chối.</w:t>
            </w:r>
          </w:p>
        </w:tc>
        <w:tc>
          <w:tcPr>
            <w:tcW w:type="dxa" w:w="331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Triệt tiêu 100% nguy cơ xung đột mã nguồn (merge conflict) hay sửa nhầm code của bạn.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 Tự động hỏi đẩy code (Auto-Push)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Sau khi viết xong code và test ổn định, Agent tự hỏi: 'Tôi đã hoàn thành code. Bạn có muốn tôi commit và đẩy lên nhánh feat/[tên]-dev trên GitHub không?'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Chỉ cần gõ 'ok' là code bay lên GitHub an toàn, không cần nhớ lệnh Git.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102C57"/>
          <w:sz w:val="25"/>
        </w:rPr>
        <w:t>3. NGUYÊN TẮC '3 KHÔNG - 3 NÊN' CỦA NHÓM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991B1B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❌ 3 ĐIỀU TUYỆT ĐỐI KHÔNG LÀM</w:t>
            </w:r>
          </w:p>
        </w:tc>
        <w:tc>
          <w:tcPr>
            <w:tcW w:type="dxa" w:w="4968"/>
            <w:shd w:fill="0478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✅ 3 ĐIỀU LUÔN LUÔN NÊN LÀM</w:t>
            </w:r>
          </w:p>
        </w:tc>
      </w:tr>
      <w:tr>
        <w:tc>
          <w:tcPr>
            <w:tcW w:type="dxa" w:w="4968"/>
            <w:shd w:fill="FEF2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1. KHÔNG sửa trực tiếp code trong thư mục của bạn mình.</w:t>
              <w:br/>
              <w:t>Phúc chỉ code trong src/core/, Khang trong src/security/, Lâm trong src/automation/.</w:t>
            </w:r>
          </w:p>
        </w:tc>
        <w:tc>
          <w:tcPr>
            <w:tcW w:type="dxa" w:w="4968"/>
            <w:shd w:fill="F0FDF4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1. NÊN để Agent làm việc theo đúng tuần trong docs/DACN.docx.</w:t>
              <w:br/>
              <w:t>Mỗi tuần bám sát checklist để đạt đúng tiến độ nộp trường.</w:t>
            </w:r>
          </w:p>
        </w:tc>
      </w:tr>
      <w:tr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2. KHÔNG tự ý sửa định dạng trong shared/schemas.py.</w:t>
              <w:br/>
              <w:t>Đây là xương sống kết nối dữ liệu giữa 3 bạn. Cần đổi phải họp nhóm.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2. NÊN gọi hàm của bạn mình qua Interface (Import &amp; Call).</w:t>
              <w:br/>
              <w:t>Muốn dùng kết quả của bạn thì import model từ shared/schemas.py.</w:t>
            </w:r>
          </w:p>
        </w:tc>
      </w:tr>
      <w:tr>
        <w:tc>
          <w:tcPr>
            <w:tcW w:type="dxa" w:w="4968"/>
            <w:shd w:fill="FEF2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3. KHÔNG push trực tiếp đè lên nhánh 'main'.</w:t>
              <w:br/>
              <w:t>Mọi thay đổi đều được đẩy lên nhánh 'feat/[tên]-dev' rồi tạo Pull Request.</w:t>
            </w:r>
          </w:p>
        </w:tc>
        <w:tc>
          <w:tcPr>
            <w:tcW w:type="dxa" w:w="4968"/>
            <w:shd w:fill="F0FDF4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3. NÊN dùng lệnh 'python sync.py' khi cần đồng bộ thủ công nhanh.</w:t>
              <w:br/>
              <w:t>Script thông minh sẽ tự động giải quyết mọi việc cho bạn.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102C57"/>
          <w:sz w:val="25"/>
        </w:rPr>
        <w:t>4. BỘ CÂU LỆNH PROMPT MẪU CHO ĐỀ TÀI THREAT INTEL (CTI)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3A8A"/>
          </w:tcPr>
          <w:p>
            <w:r>
              <w:rPr>
                <w:b/>
                <w:color w:val="FFFFFF"/>
                <w:sz w:val="18"/>
              </w:rPr>
              <w:t>THÀNH VIÊN</w:t>
            </w:r>
          </w:p>
        </w:tc>
        <w:tc>
          <w:tcPr>
            <w:tcW w:type="dxa" w:w="3312"/>
            <w:shd w:fill="1E3A8A"/>
          </w:tcPr>
          <w:p>
            <w:r>
              <w:rPr>
                <w:b/>
                <w:color w:val="FFFFFF"/>
                <w:sz w:val="18"/>
              </w:rPr>
              <w:t>TÌNH HUỐNG SỬ DỤNG</w:t>
            </w:r>
          </w:p>
        </w:tc>
        <w:tc>
          <w:tcPr>
            <w:tcW w:type="dxa" w:w="3312"/>
            <w:shd w:fill="1E3A8A"/>
          </w:tcPr>
          <w:p>
            <w:r>
              <w:rPr>
                <w:b/>
                <w:color w:val="FFFFFF"/>
                <w:sz w:val="18"/>
              </w:rPr>
              <w:t>MẪU CÂU LỆNH PROMPT CHUẨN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👑 PHÚC</w:t>
              <w:br/>
              <w:t>(AI Core)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Viết Agent bóc tách IOC &amp; MITRE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"Hãy kiểm tra file docs/DACN.docx xem nhiệm vụ tuần này của tôi. Sau đó viết code trong src/core/ để xây dựng LangGraph StateGraph bóc tách các IOC (IP, Domain, Hash, CVE) từ RawThreatData và ánh xạ sang ma trận MITRE ATT&amp;CK, xuất dữ liệu đúng chuẩn ExtractedIOC trong shared/schemas.py!"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🛡️ KHANG</w:t>
              <w:br/>
              <w:t>(Threat Intel)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Tích hợp API làm giàu dữ liệu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"Hãy hướng dẫn tôi viết module trong src/security/enrichment_service.py để gọi API VirusTotal và AbuseIPDB kiểm tra danh tiếng của các IOC do Phúc bóc tách ra, rồi đóng gói đúng chuẩn EnrichedIOC trong shared/schemas.py!"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⚙️ LÂM</w:t>
              <w:br/>
              <w:t>(Data Pipeline &amp; Web)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Xây dựng Collector cào tin tự động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"Hãy hướng dẫn tôi viết module trong src/automation/collectors/ để cào tin tức bảo mật mới nhất từ RSS TheHackerNews và BleepingComputer, đóng gói bài viết thành RawThreatData trong shared/schemas.py để chuyển cho Agent của Phúc phân tích!"</w:t>
            </w:r>
          </w:p>
        </w:tc>
      </w:tr>
    </w:tbl>
    <w:p>
      <w:pPr>
        <w:spacing w:after="120"/>
      </w:pPr>
    </w:p>
    <w:p>
      <w:pPr>
        <w:spacing w:before="160" w:after="60"/>
      </w:pPr>
      <w:r>
        <w:rPr>
          <w:b/>
          <w:color w:val="0066CC"/>
          <w:sz w:val="21"/>
        </w:rPr>
        <w:t>Mẫu Prompt khi nhờ Agent đọc hiểu code của bạn mình (Cross-Reading):</w:t>
      </w:r>
    </w:p>
    <w:p>
      <w:r>
        <w:rPr>
          <w:i/>
        </w:rPr>
        <w:t>"Anti ơi, hãy ĐỌC (chỉ đọc, không sửa) file của bạn [Tên bạn] tại [Đường dẫn file]. Giải thích cho tôi hàm đó cần tham số đầu vào gì để tôi viết code trong thư mục của tôi gọi sang hàm đó!"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70"/>
    </w:pPr>
    <w:rPr>
      <w:rFonts w:ascii="Segoe UI" w:hAnsi="Segoe UI"/>
      <w:color w:val="28282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