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i/>
          <w:color w:val="FFC66D"/>
          <w:sz w:val="18"/>
          <w:szCs w:val="18"/>
          <w:shd w:val="clear" w:fill="2B2B2B"/>
        </w:rPr>
        <w:t>getBean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BeansException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doGetBean(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  <w:t>进入doGetBean()方法进行获取：</w:t>
      </w:r>
    </w:p>
    <w:p>
      <w:pPr>
        <w:rPr>
          <w:rFonts w:hint="eastAsia" w:ascii="Arial" w:hAnsi="Arial" w:eastAsia="黑体" w:cstheme="minorBidi"/>
          <w:b w:val="0"/>
          <w:bCs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color w:val="FF0000"/>
          <w:kern w:val="2"/>
          <w:sz w:val="28"/>
          <w:szCs w:val="24"/>
          <w:lang w:val="en-US" w:eastAsia="zh-CN" w:bidi="ar-SA"/>
        </w:rPr>
        <w:t>一 : 解析获取bean名称，比如别名、FactoryBean接口的bean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beanName = transformedBeanName(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 w:ascii="Arial" w:hAnsi="Arial" w:eastAsia="黑体" w:cstheme="minorBidi"/>
          <w:b w:val="0"/>
          <w:bCs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color w:val="FF0000"/>
          <w:kern w:val="2"/>
          <w:sz w:val="28"/>
          <w:szCs w:val="24"/>
          <w:lang w:val="en-US" w:eastAsia="zh-CN" w:bidi="ar-SA"/>
        </w:rPr>
        <w:t>二 : 尝试从缓存中获取bean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sharedInstance = getSingleton(beanName)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1"/>
        </w:numPr>
        <w:ind w:firstLine="420" w:firstLineChars="0"/>
        <w:rPr>
          <w:rFonts w:hint="eastAsia" w:ascii="Arial" w:hAnsi="Arial" w:eastAsia="黑体" w:cstheme="minorBidi"/>
          <w:b w:val="0"/>
          <w:bCs/>
          <w:color w:val="00B0F0"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color w:val="00B0F0"/>
          <w:kern w:val="2"/>
          <w:sz w:val="28"/>
          <w:szCs w:val="24"/>
          <w:lang w:val="en-US" w:eastAsia="zh-CN" w:bidi="ar-SA"/>
        </w:rPr>
        <w:t>如果缓存中没有（第一次获取时肯定为null）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  <w:t>如果容器中没有，则到父容器中去获取，也是调用getBean()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  <w:t>容器中有：</w:t>
      </w:r>
    </w:p>
    <w:p>
      <w:pPr>
        <w:numPr>
          <w:numId w:val="0"/>
        </w:numP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  <w:t>1.1：xml中定义了depends-on属性的bean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[] dependsOn = mbd.getDependsOn()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(dependsOn !=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dependsOnBean : dependsOn)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getBean(dependsOnBean)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registerDependentBean(dependsOnBean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beanName)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numPr>
          <w:numId w:val="0"/>
        </w:numP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  <w:t>1.2：调用getSingleton(beanName, objectFactory)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(mbd.isSingleton())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sharedInstance = getSingleton(beanName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>ObjectFactory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>Object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i/>
          <w:color w:val="FFC66D"/>
          <w:sz w:val="18"/>
          <w:szCs w:val="18"/>
          <w:shd w:val="clear" w:fill="2B2B2B"/>
        </w:rPr>
        <w:t>getObject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BeansException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createBean(</w:t>
      </w:r>
      <w:r>
        <w:rPr>
          <w:rFonts w:hint="default" w:ascii="Consolas" w:hAnsi="Consolas" w:eastAsia="Consolas" w:cs="Consolas"/>
          <w:color w:val="B389C5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18"/>
          <w:szCs w:val="18"/>
          <w:shd w:val="clear" w:fill="2B2B2B"/>
        </w:rPr>
        <w:t>args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(BeansException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ex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destroySingleton(</w:t>
      </w:r>
      <w:r>
        <w:rPr>
          <w:rFonts w:hint="default" w:ascii="Consolas" w:hAnsi="Consolas" w:eastAsia="Consolas" w:cs="Consolas"/>
          <w:color w:val="B389C5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throw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ex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})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 = getObjectForBeanInstance(sharedInstance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mbd)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>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beforeSingletonCreation(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//记录单例正在创建中的状态，如下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beforeSingletonCreation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(!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>inCreationCheckExclusions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.containsKey(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&amp;&amp;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>singletonsCurrentlyInCreation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.put(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>Boolean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D912A1"/>
          <w:sz w:val="18"/>
          <w:szCs w:val="18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) !=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BeanCurrentlyInCreationException(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2B2B2B"/>
        <w:rPr>
          <w:rFonts w:hint="eastAsia" w:ascii="Consolas" w:hAnsi="Consolas" w:eastAsia="宋体" w:cs="Consolas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>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singletonObject =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singletonFactory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.getObject()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//回调方法进行实际创建过程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afterSingletonCreation(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//去除该单例正在创建状态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addSingleton(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singletonObject)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addSingleton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singletonObject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synchronized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>singletonObjects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>singletonObjects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.put(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 xml:space="preserve">singletonObject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?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 xml:space="preserve">singletonObject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color w:val="D912A1"/>
          <w:sz w:val="18"/>
          <w:szCs w:val="18"/>
          <w:shd w:val="clear" w:fill="2B2B2B"/>
        </w:rPr>
        <w:t>NULL_OBJECT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//放入缓存中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left="540" w:hanging="540" w:hangingChars="300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>singletonFactories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.remove(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//移除提前暴露的bean工厂，</w:t>
      </w:r>
      <w:r>
        <w:rPr>
          <w:rFonts w:hint="eastAsia" w:ascii="Consolas" w:hAnsi="Consolas" w:cs="Consolas"/>
          <w:color w:val="FF0000"/>
          <w:sz w:val="18"/>
          <w:szCs w:val="18"/>
          <w:shd w:val="clear" w:fill="2B2B2B"/>
          <w:lang w:val="en-US" w:eastAsia="zh-CN"/>
        </w:rPr>
        <w:t>是在//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2B2B2B"/>
        </w:rPr>
        <w:t>singletonFactory.getObject()</w:t>
      </w:r>
      <w:r>
        <w:rPr>
          <w:rFonts w:hint="eastAsia" w:ascii="Consolas" w:hAnsi="Consolas" w:cs="Consolas"/>
          <w:color w:val="FF0000"/>
          <w:sz w:val="18"/>
          <w:szCs w:val="18"/>
          <w:shd w:val="clear" w:fill="2B2B2B"/>
          <w:lang w:eastAsia="zh-CN"/>
        </w:rPr>
        <w:t>中放入的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>earlySingletonObjects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.remove(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//移除提前暴露的bean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>registeredSingletons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.add(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//注册单例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Consolas" w:cs="Consolas"/>
          <w:color w:val="CC7832"/>
          <w:sz w:val="18"/>
          <w:szCs w:val="18"/>
          <w:shd w:val="clear" w:fill="2B2B2B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  <w:t>1.3：singletonFactory.getObject();方法执行创建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 Give BeanPostProcessors a chance to return a proxy instead of the target bean instance.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 = resolveBeforeInstantiation(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FF0000"/>
          <w:sz w:val="18"/>
          <w:szCs w:val="18"/>
          <w:shd w:val="clear" w:fill="2B2B2B"/>
          <w:lang w:val="en-US" w:eastAsia="zh-CN"/>
        </w:rPr>
        <w:t>//调用了</w:t>
      </w:r>
      <w:r>
        <w:rPr>
          <w:rFonts w:hint="eastAsia" w:ascii="Consolas" w:hAnsi="Consolas" w:cs="Consolas"/>
          <w:color w:val="FF0000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FF0000"/>
          <w:sz w:val="18"/>
          <w:szCs w:val="18"/>
          <w:shd w:val="clear" w:fill="2B2B2B"/>
          <w:lang w:val="en-US" w:eastAsia="zh-CN"/>
        </w:rPr>
        <w:tab/>
        <w:t>//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fill="2B2B2B"/>
        </w:rPr>
        <w:t>ibp.postProcessBeforeInstantiation(beanClass, beanName)</w:t>
      </w:r>
      <w:r>
        <w:rPr>
          <w:rFonts w:hint="eastAsia" w:ascii="Consolas" w:hAnsi="Consolas" w:cs="Consolas"/>
          <w:color w:val="FF0000"/>
          <w:sz w:val="18"/>
          <w:szCs w:val="18"/>
          <w:shd w:val="clear" w:fill="2B2B2B"/>
          <w:lang w:eastAsia="zh-CN"/>
        </w:rPr>
        <w:t>，如果不为</w:t>
      </w:r>
      <w:r>
        <w:rPr>
          <w:rFonts w:hint="eastAsia" w:ascii="Consolas" w:hAnsi="Consolas" w:cs="Consolas"/>
          <w:color w:val="FF0000"/>
          <w:sz w:val="18"/>
          <w:szCs w:val="18"/>
          <w:shd w:val="clear" w:fill="2B2B2B"/>
          <w:lang w:val="en-US" w:eastAsia="zh-CN"/>
        </w:rPr>
        <w:t>null，则继续调用</w:t>
      </w:r>
      <w:r>
        <w:rPr>
          <w:rFonts w:hint="default" w:ascii="Consolas" w:hAnsi="Consolas" w:eastAsia="Consolas" w:cs="Consolas"/>
          <w:b/>
          <w:bCs/>
          <w:color w:val="FF0000"/>
          <w:sz w:val="18"/>
          <w:szCs w:val="18"/>
          <w:shd w:val="clear" w:fill="2B2B2B"/>
        </w:rPr>
        <w:t>postProcessAfterInstantiation</w:t>
      </w:r>
      <w:r>
        <w:rPr>
          <w:rFonts w:hint="eastAsia" w:ascii="Consolas" w:hAnsi="Consolas" w:cs="Consolas"/>
          <w:b/>
          <w:bCs/>
          <w:color w:val="FF0000"/>
          <w:sz w:val="18"/>
          <w:szCs w:val="18"/>
          <w:shd w:val="clear" w:fill="2B2B2B"/>
          <w:lang w:eastAsia="zh-CN"/>
        </w:rPr>
        <w:t>，否则在实例化后的</w:t>
      </w:r>
      <w:r>
        <w:rPr>
          <w:rFonts w:hint="eastAsia" w:ascii="Consolas" w:hAnsi="Consolas" w:cs="Consolas"/>
          <w:b/>
          <w:bCs/>
          <w:color w:val="FF0000"/>
          <w:sz w:val="18"/>
          <w:szCs w:val="18"/>
          <w:shd w:val="clear" w:fill="2B2B2B"/>
          <w:lang w:val="en-US" w:eastAsia="zh-CN"/>
        </w:rPr>
        <w:t xml:space="preserve">popularBean方法中调用实例化后处理器     </w:t>
      </w:r>
      <w:r>
        <w:rPr>
          <w:rFonts w:hint="default" w:ascii="Consolas" w:hAnsi="Consolas" w:eastAsia="Consolas" w:cs="Consolas"/>
          <w:b/>
          <w:bCs/>
          <w:color w:val="FF0000"/>
          <w:sz w:val="18"/>
          <w:szCs w:val="18"/>
          <w:shd w:val="clear" w:fill="2B2B2B"/>
        </w:rPr>
        <w:t>postProcessAfterInstantiation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(bean !=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color w:val="FF0000"/>
          <w:kern w:val="2"/>
          <w:sz w:val="21"/>
          <w:szCs w:val="21"/>
          <w:lang w:val="en-US" w:eastAsia="zh-CN" w:bidi="ar-SA"/>
        </w:rPr>
        <w:t>如果没有动态代理，则调用如下方法：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beanInstance = doCreateBean(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args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 Instantiate the bean.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instanceWrapper = createBeanInstance(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args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//实例化bean，产生bean实例</w:t>
      </w: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eastAsia="zh-CN"/>
        </w:rPr>
        <w:t>解析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@AutoWired、@Value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synchronized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>postProcessingLock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(!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>postProcessed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applyMergedBeanDefinitionPostProcessors(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beanType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 xml:space="preserve">postProcessed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eastAsia="zh-CN"/>
        </w:rPr>
        <w:t>用户检测循环依赖，提前暴露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>bean的工厂，初始化之前暴露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earlySingletonExposure = 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.isSingleton() &amp;&amp;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D912A1"/>
          <w:sz w:val="18"/>
          <w:szCs w:val="18"/>
          <w:shd w:val="clear" w:fill="2B2B2B"/>
        </w:rPr>
        <w:t xml:space="preserve">allowCircularReferences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&amp;&amp;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isSingletonCurrentlyInCreation(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(earlySingletonExposure)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addSingletonFactory(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>ObjectFactory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&lt;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>Object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&gt;()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default" w:ascii="Consolas" w:hAnsi="Consolas" w:eastAsia="Consolas" w:cs="Consolas"/>
          <w:i/>
          <w:color w:val="FFC66D"/>
          <w:sz w:val="18"/>
          <w:szCs w:val="18"/>
          <w:shd w:val="clear" w:fill="2B2B2B"/>
        </w:rPr>
        <w:t>getObject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BeansException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getEarlyBeanReference(</w:t>
      </w:r>
      <w:r>
        <w:rPr>
          <w:rFonts w:hint="default" w:ascii="Consolas" w:hAnsi="Consolas" w:eastAsia="Consolas" w:cs="Consolas"/>
          <w:color w:val="B389C5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389C5"/>
          <w:sz w:val="18"/>
          <w:szCs w:val="18"/>
          <w:shd w:val="clear" w:fill="2B2B2B"/>
        </w:rPr>
        <w:t>bean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//该方法中，判断如果需要代理的话，会返回代理对象。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})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 Initialize the bean instance.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 xml:space="preserve"> Bean已经实例化，下一步即初始化(设置属性值等)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populateBean(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instanceWrapper)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 xml:space="preserve">BeanPostProcessor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bp : getBeanPostProcessors())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(bp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>InstantiationAwareBeanPostProcessor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FF0000"/>
          <w:sz w:val="18"/>
          <w:szCs w:val="18"/>
          <w:shd w:val="clear" w:fill="2B2B2B"/>
        </w:rPr>
        <w:t xml:space="preserve">InstantiationAwareBeanPostProcessor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ibp=(</w:t>
      </w:r>
      <w:r>
        <w:rPr>
          <w:rFonts w:hint="default" w:ascii="Consolas" w:hAnsi="Consolas" w:eastAsia="Consolas" w:cs="Consolas"/>
          <w:b/>
          <w:color w:val="A9B7C6"/>
          <w:sz w:val="18"/>
          <w:szCs w:val="18"/>
          <w:shd w:val="clear" w:fill="2B2B2B"/>
        </w:rPr>
        <w:t>InstantiationAwareBeanPostProcessor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bp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sz w:val="18"/>
          <w:szCs w:val="18"/>
          <w:shd w:val="clear" w:fill="2B2B2B"/>
        </w:rPr>
        <w:t>!ibp.postProcessAfterInstantiation(bw.getWrappedInstance(), beanName)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continueWithPropertyPopulation =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/////下一步是autowiredByName和autoWiredByType，这两个方法中继续调用beanFactory的getBean()获取依赖注入的bean，如果这个依赖的bean中和该bean存在循环依赖，则会从提前暴露的bean工厂中获取该bean的实例，实现循环依赖。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populateBean(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instanceWrapper)</w:t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eastAsia="zh-CN"/>
        </w:rPr>
        <w:t>方法完了之后调用下面的方法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40332B"/>
        </w:rPr>
        <w:t>exposedObject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= initializeBean(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exposedObject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invokeAwareMethods(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 xml:space="preserve"> //1 调用实现Aware接口的setXXXAware()方法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18"/>
          <w:szCs w:val="18"/>
          <w:shd w:val="clear" w:fill="2B2B2B"/>
          <w:lang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Object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wrappedBean =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 xml:space="preserve"> //2 调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用</w:t>
      </w:r>
      <w:r>
        <w:rPr>
          <w:rFonts w:hint="default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postProcessBeforeInitialization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 xml:space="preserve">mbd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|| !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.isSynthetic())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wrappedBean = applyBeanPostProcessorsBeforeInitialization(wrappedBean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>//调用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BeanPostProcessor</w:t>
      </w:r>
      <w:r>
        <w:rPr>
          <w:rFonts w:hint="eastAsia" w:ascii="Consolas" w:hAnsi="Consolas" w:cs="Consolas"/>
          <w:color w:val="A9B7C6"/>
          <w:sz w:val="18"/>
          <w:szCs w:val="18"/>
          <w:shd w:val="clear" w:fill="344134"/>
          <w:lang w:eastAsia="zh-CN"/>
        </w:rPr>
        <w:t>的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postProcessBeforeInitialization(result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eastAsia="zh-CN"/>
        </w:rPr>
        <w:t>方法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18"/>
          <w:szCs w:val="18"/>
          <w:shd w:val="clear" w:fill="2B2B2B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invokeInitMethods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wrappedBean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mbd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//3 调用init-method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wrappedBean = applyBeanPostProcessorsAfterInitialization(wrappedBean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902B"/>
          <w:sz w:val="18"/>
          <w:szCs w:val="18"/>
          <w:shd w:val="clear" w:fill="2B2B2B"/>
        </w:rPr>
        <w:t>beanName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//4调用</w:t>
      </w:r>
      <w:r>
        <w:rPr>
          <w:rFonts w:hint="default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BeanPostProcessor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的</w:t>
      </w:r>
      <w:r>
        <w:rPr>
          <w:rFonts w:hint="default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beanProcessor.postProcessAfterInitialization()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方法</w:t>
      </w: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 w:val="0"/>
          <w:bCs/>
          <w:color w:val="00B0F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Arial" w:hAnsi="Arial" w:eastAsia="黑体" w:cstheme="minorBidi"/>
          <w:b w:val="0"/>
          <w:bCs/>
          <w:color w:val="00B0F0"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color w:val="00B0F0"/>
          <w:kern w:val="2"/>
          <w:sz w:val="28"/>
          <w:szCs w:val="24"/>
          <w:lang w:val="en-US" w:eastAsia="zh-CN" w:bidi="ar-SA"/>
        </w:rPr>
        <w:t>如果缓存中有（不解释）</w:t>
      </w:r>
    </w:p>
    <w:p>
      <w:pPr>
        <w:numPr>
          <w:numId w:val="0"/>
        </w:numPr>
        <w:rPr>
          <w:rFonts w:hint="eastAsia" w:ascii="Arial" w:hAnsi="Arial" w:eastAsia="黑体" w:cstheme="minorBidi"/>
          <w:b w:val="0"/>
          <w:bCs/>
          <w:color w:val="00B0F0"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 w:val="0"/>
          <w:bCs/>
          <w:color w:val="00B0F0"/>
          <w:kern w:val="2"/>
          <w:sz w:val="28"/>
          <w:szCs w:val="24"/>
          <w:lang w:val="en-US" w:eastAsia="zh-CN" w:bidi="ar-SA"/>
        </w:rPr>
        <w:t>Spring中扩展点:BeanFactory</w:t>
      </w:r>
      <w:bookmarkStart w:id="0" w:name="_GoBack"/>
      <w:bookmarkEnd w:id="0"/>
      <w:r>
        <w:rPr>
          <w:rFonts w:hint="eastAsia" w:ascii="Arial" w:hAnsi="Arial" w:eastAsia="黑体" w:cstheme="minorBidi"/>
          <w:b w:val="0"/>
          <w:bCs/>
          <w:color w:val="00B0F0"/>
          <w:kern w:val="2"/>
          <w:sz w:val="28"/>
          <w:szCs w:val="24"/>
          <w:lang w:val="en-US" w:eastAsia="zh-CN" w:bidi="ar-SA"/>
        </w:rPr>
        <w:t>PostProcessor及BeanPostProcessor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31ED2F"/>
    <w:multiLevelType w:val="singleLevel"/>
    <w:tmpl w:val="BB31ED2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191A2F1"/>
    <w:multiLevelType w:val="singleLevel"/>
    <w:tmpl w:val="C191A2F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2E04"/>
    <w:rsid w:val="028B57CC"/>
    <w:rsid w:val="17476360"/>
    <w:rsid w:val="1A6744C2"/>
    <w:rsid w:val="1E5D65FC"/>
    <w:rsid w:val="252B211A"/>
    <w:rsid w:val="26AE51EC"/>
    <w:rsid w:val="28B020CA"/>
    <w:rsid w:val="2F9A7FCD"/>
    <w:rsid w:val="34D67271"/>
    <w:rsid w:val="3D245707"/>
    <w:rsid w:val="4C3C6C8C"/>
    <w:rsid w:val="4D8A2F54"/>
    <w:rsid w:val="55307149"/>
    <w:rsid w:val="58C6161B"/>
    <w:rsid w:val="60C726CB"/>
    <w:rsid w:val="64EC59B1"/>
    <w:rsid w:val="661C531B"/>
    <w:rsid w:val="705A74E0"/>
    <w:rsid w:val="7BB92F59"/>
    <w:rsid w:val="7F10244C"/>
    <w:rsid w:val="7FE4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2018-05-16T11:00:41Z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