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86-1569485949279" w:id="1"/>
      <w:bookmarkEnd w:id="1"/>
      <w:r>
        <w:rPr/>
        <w:t>Redis使用</w:t>
      </w:r>
      <w:r>
        <w:rPr>
          <w:b w:val="true"/>
          <w:color w:val="df402a"/>
        </w:rPr>
        <w:t>单线程架构</w:t>
      </w:r>
      <w:r>
        <w:rPr/>
        <w:t>和</w:t>
      </w:r>
      <w:r>
        <w:rPr>
          <w:b w:val="true"/>
          <w:color w:val="df402a"/>
        </w:rPr>
        <w:t>I/O多路复用模型</w:t>
      </w:r>
      <w:r>
        <w:rPr/>
        <w:t>来实现高性能的内存数据库服务。</w:t>
      </w:r>
    </w:p>
    <w:p>
      <w:pPr/>
      <w:bookmarkStart w:name="2740-1569486062287" w:id="2"/>
      <w:bookmarkEnd w:id="2"/>
      <w:r>
        <w:rPr/>
        <w:t>下图是redis客户端向redis服务发送请求的过程：</w:t>
      </w:r>
    </w:p>
    <w:p>
      <w:pPr>
        <w:ind w:firstLine="420"/>
      </w:pPr>
      <w:bookmarkStart w:name="2426-1569486089113" w:id="3"/>
      <w:bookmarkEnd w:id="3"/>
      <w:r>
        <w:rPr/>
        <w:t>1.客户端发送命令</w:t>
      </w:r>
    </w:p>
    <w:p>
      <w:pPr>
        <w:ind w:firstLine="420"/>
      </w:pPr>
      <w:bookmarkStart w:name="4458-1569486103988" w:id="4"/>
      <w:bookmarkEnd w:id="4"/>
      <w:r>
        <w:rPr/>
        <w:t>2.redis执行命令</w:t>
      </w:r>
    </w:p>
    <w:p>
      <w:pPr>
        <w:ind w:firstLine="420"/>
      </w:pPr>
      <w:bookmarkStart w:name="7697-1569486139455" w:id="5"/>
      <w:bookmarkEnd w:id="5"/>
      <w:r>
        <w:rPr/>
        <w:t>3.返回结果</w:t>
      </w:r>
    </w:p>
    <w:p>
      <w:pPr>
        <w:jc w:val="center"/>
      </w:pPr>
      <w:bookmarkStart w:name="8022-1569486050470" w:id="6"/>
      <w:bookmarkEnd w:id="6"/>
      <w:r>
        <w:drawing>
          <wp:inline distT="0" distR="0" distB="0" distL="0">
            <wp:extent cx="4483100" cy="27643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7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167-1569486050470" w:id="7"/>
      <w:bookmarkEnd w:id="7"/>
      <w:r>
        <w:rPr/>
        <w:t>关键点在第2步：</w:t>
      </w:r>
    </w:p>
    <w:p>
      <w:pPr>
        <w:ind w:firstLine="420"/>
      </w:pPr>
      <w:bookmarkStart w:name="7425-1569486221829" w:id="8"/>
      <w:bookmarkEnd w:id="8"/>
      <w:r>
        <w:rPr/>
        <w:t>redis是单线程来处理命令的，一个命令到达redis服务后，并不会立即执行，而是进入一个</w:t>
      </w:r>
      <w:r>
        <w:rPr>
          <w:b w:val="true"/>
          <w:color w:val="df402a"/>
        </w:rPr>
        <w:t>队列</w:t>
      </w:r>
      <w:r>
        <w:rPr/>
        <w:t>中，然后逐个执行。这就保证了线程安全的问题了，执行的顺序是以队列的顺序为主。</w:t>
      </w:r>
    </w:p>
    <w:p>
      <w:pPr>
        <w:jc w:val="center"/>
      </w:pPr>
      <w:bookmarkStart w:name="8171-1569486213576" w:id="9"/>
      <w:bookmarkEnd w:id="9"/>
      <w:r>
        <w:drawing>
          <wp:inline distT="0" distR="0" distB="0" distL="0">
            <wp:extent cx="4445000" cy="201850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884-1569486213576" w:id="10"/>
      <w:bookmarkEnd w:id="10"/>
      <w:r>
        <w:rPr/>
        <w:t>redis之所以快的原因：</w:t>
      </w:r>
    </w:p>
    <w:p>
      <w:pPr>
        <w:ind w:firstLine="840"/>
      </w:pPr>
      <w:bookmarkStart w:name="5323-1569486391973" w:id="11"/>
      <w:bookmarkEnd w:id="11"/>
      <w:r>
        <w:rPr/>
        <w:t>1.纯内存访问，Redis将所有数据放在内存中，内存的响应时长大约为100纳秒，这是Redis达到每秒万级别访问的重要基础。</w:t>
      </w:r>
    </w:p>
    <w:p>
      <w:pPr>
        <w:ind w:firstLine="840"/>
      </w:pPr>
      <w:bookmarkStart w:name="2918-1569486420224" w:id="12"/>
      <w:bookmarkEnd w:id="12"/>
      <w:r>
        <w:rPr/>
        <w:t>2.非阻塞I/O，Redis使用epoll作为I/O多路复用技术的实现，再加上Redis自身的事件处理模型将epoll中的连接、读写、关闭都转换为事件，不在网络I/O上浪费过多的时间.</w:t>
      </w:r>
    </w:p>
    <w:p>
      <w:pPr>
        <w:ind w:firstLine="840"/>
      </w:pPr>
      <w:bookmarkStart w:name="4176-1569486438346" w:id="13"/>
      <w:bookmarkEnd w:id="13"/>
      <w:r>
        <w:rPr/>
        <w:t>3.单线程避免了线程切换和竞态产生的消耗。</w:t>
      </w:r>
    </w:p>
    <w:p>
      <w:pPr>
        <w:ind w:firstLine="840"/>
      </w:pPr>
      <w:bookmarkStart w:name="3416-1569486659690" w:id="14"/>
      <w:bookmarkEnd w:id="14"/>
    </w:p>
    <w:p>
      <w:pPr>
        <w:ind w:firstLine="420"/>
      </w:pPr>
      <w:bookmarkStart w:name="8026-1569486659857" w:id="15"/>
      <w:bookmarkEnd w:id="15"/>
      <w:r>
        <w:rPr>
          <w:b w:val="true"/>
          <w:color w:val="df402a"/>
          <w:sz w:val="28"/>
        </w:rPr>
        <w:t>缺陷</w:t>
      </w:r>
    </w:p>
    <w:p>
      <w:pPr>
        <w:ind w:firstLine="840"/>
      </w:pPr>
      <w:bookmarkStart w:name="3287-1569486664665" w:id="16"/>
      <w:bookmarkEnd w:id="16"/>
      <w:r>
        <w:rPr/>
        <w:t>单线程会有一个问题。每个命令的执行时间是有要求的。如果某个命令执行过长，会造成其他命令的阻塞，对Redis这种高性能的服务来说是致命的，所以Redis是面向快速执行场景的数据库。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2022-02-20T14:25:41Z</dcterms:created>
  <dc:creator>Apache POI</dc:creator>
</cp:coreProperties>
</file>