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670-1569489249923" w:id="1"/>
      <w:bookmarkEnd w:id="1"/>
      <w:r>
        <w:rPr>
          <w:b w:val="true"/>
          <w:color w:val="df402a"/>
          <w:sz w:val="46"/>
        </w:rPr>
        <w:t>RDB</w:t>
      </w:r>
    </w:p>
    <w:p>
      <w:pPr>
        <w:ind w:firstLine="420"/>
      </w:pPr>
      <w:bookmarkStart w:name="5610-1569489299046" w:id="2"/>
      <w:bookmarkEnd w:id="2"/>
      <w:r>
        <w:rPr/>
        <w:t>RDB持久化是把当前进程数据生成快照保存到硬盘的过程，触发RDB持久化过程分为</w:t>
      </w:r>
      <w:r>
        <w:rPr>
          <w:b w:val="true"/>
        </w:rPr>
        <w:t>手动触发</w:t>
      </w:r>
      <w:r>
        <w:rPr/>
        <w:t>和</w:t>
      </w:r>
      <w:r>
        <w:rPr>
          <w:b w:val="true"/>
        </w:rPr>
        <w:t>自动触发</w:t>
      </w:r>
      <w:r>
        <w:rPr/>
        <w:t>。</w:t>
      </w:r>
    </w:p>
    <w:p>
      <w:pPr>
        <w:ind w:firstLine="420"/>
      </w:pPr>
      <w:bookmarkStart w:name="1641-1569489544536" w:id="3"/>
      <w:bookmarkEnd w:id="3"/>
    </w:p>
    <w:p>
      <w:pPr/>
      <w:bookmarkStart w:name="5290-1569489322457" w:id="4"/>
      <w:bookmarkEnd w:id="4"/>
      <w:r>
        <w:rPr>
          <w:b w:val="true"/>
          <w:sz w:val="24"/>
        </w:rPr>
        <w:t>手动触发</w:t>
      </w:r>
    </w:p>
    <w:p>
      <w:pPr>
        <w:ind w:firstLine="420"/>
      </w:pPr>
      <w:bookmarkStart w:name="9566-1569489549070" w:id="5"/>
      <w:bookmarkEnd w:id="5"/>
      <w:r>
        <w:rPr/>
        <w:t>save命令和bgsave命令</w:t>
      </w:r>
    </w:p>
    <w:p>
      <w:pPr>
        <w:ind w:firstLine="420"/>
      </w:pPr>
      <w:bookmarkStart w:name="3013-1569489334610" w:id="6"/>
      <w:bookmarkEnd w:id="6"/>
    </w:p>
    <w:p>
      <w:pPr>
        <w:ind w:firstLine="420"/>
      </w:pPr>
      <w:bookmarkStart w:name="1237-1569489370975" w:id="7"/>
      <w:bookmarkEnd w:id="7"/>
      <w:r>
        <w:rPr>
          <w:color w:val="df402a"/>
        </w:rPr>
        <w:t>save命令</w:t>
      </w:r>
      <w:r>
        <w:rPr/>
        <w:t>：阻塞当前Redis服务器，直到RDB过程完成为止，对于内存比较大的实例会造成长时间阻塞，线上环境不建议使用。</w:t>
      </w:r>
    </w:p>
    <w:p>
      <w:pPr>
        <w:ind w:firstLine="420"/>
      </w:pPr>
      <w:bookmarkStart w:name="2779-1569489382379" w:id="8"/>
      <w:bookmarkEnd w:id="8"/>
      <w:r>
        <w:rPr>
          <w:color w:val="df402a"/>
        </w:rPr>
        <w:t>bgsave命令</w:t>
      </w:r>
      <w:r>
        <w:rPr/>
        <w:t>：Redis进程执行fork操作创建子进程，RDB持久化过程由子进程负责，完成后自动结束。阻塞只发生在fork阶段，一般时间很短。</w:t>
      </w:r>
    </w:p>
    <w:p>
      <w:pPr>
        <w:ind w:firstLine="420"/>
      </w:pPr>
      <w:bookmarkStart w:name="4092-1569489454688" w:id="9"/>
      <w:bookmarkEnd w:id="9"/>
    </w:p>
    <w:p>
      <w:pPr/>
      <w:bookmarkStart w:name="5791-1569489454832" w:id="10"/>
      <w:bookmarkEnd w:id="10"/>
      <w:r>
        <w:rPr>
          <w:b w:val="true"/>
          <w:sz w:val="24"/>
        </w:rPr>
        <w:t>自动触发</w:t>
      </w:r>
    </w:p>
    <w:p>
      <w:pPr>
        <w:ind w:firstLine="420"/>
      </w:pPr>
      <w:bookmarkStart w:name="6138-1569489470914" w:id="11"/>
      <w:bookmarkEnd w:id="11"/>
      <w:r>
        <w:rPr/>
        <w:t>1.使用save相关配置，如“save m n”。表示m秒内数据集存在n次修改时，自动触发bgsave。</w:t>
      </w:r>
    </w:p>
    <w:p>
      <w:pPr>
        <w:ind w:firstLine="420"/>
      </w:pPr>
      <w:bookmarkStart w:name="5038-1569489493091" w:id="12"/>
      <w:bookmarkEnd w:id="12"/>
      <w:r>
        <w:rPr/>
        <w:t>2.如果从节点执行全量复制操作，主节点自动执行bgsave生成RDB文件并发送给从节点。</w:t>
      </w:r>
    </w:p>
    <w:p>
      <w:pPr>
        <w:ind w:firstLine="420"/>
      </w:pPr>
      <w:bookmarkStart w:name="6440-1569489517330" w:id="13"/>
      <w:bookmarkEnd w:id="13"/>
      <w:r>
        <w:rPr/>
        <w:t>3.执行debug reload命令重新加载Redis时，也会自动触发save操作。</w:t>
      </w:r>
    </w:p>
    <w:p>
      <w:pPr>
        <w:ind w:firstLine="420"/>
      </w:pPr>
      <w:bookmarkStart w:name="1524-1569489530943" w:id="14"/>
      <w:bookmarkEnd w:id="14"/>
      <w:r>
        <w:rPr/>
        <w:t>4.默认情况下执行shutdown命令时，如果没有开启AOF持久化功能则自动执行bgsave</w:t>
      </w:r>
    </w:p>
    <w:p>
      <w:pPr>
        <w:ind w:firstLine="420"/>
      </w:pPr>
      <w:bookmarkStart w:name="9850-1569489605367" w:id="15"/>
      <w:bookmarkEnd w:id="15"/>
    </w:p>
    <w:p>
      <w:pPr>
        <w:ind w:firstLine="420"/>
      </w:pPr>
      <w:bookmarkStart w:name="9522-1569489642716" w:id="16"/>
      <w:bookmarkEnd w:id="16"/>
      <w:r>
        <w:rPr>
          <w:b w:val="true"/>
        </w:rPr>
        <w:t>bgsave的运作流程：</w:t>
      </w:r>
    </w:p>
    <w:p>
      <w:pPr>
        <w:ind w:firstLine="420"/>
      </w:pPr>
      <w:bookmarkStart w:name="5585-1569489624012" w:id="17"/>
      <w:bookmarkEnd w:id="17"/>
      <w:r>
        <w:rPr/>
        <w:t>1、执行bgsave命令，Redis父进程判断当前是否存在正在执行的子进程，如RDB/AOF子进程，如果存在bgsave命令直接返回。</w:t>
      </w:r>
    </w:p>
    <w:p>
      <w:pPr>
        <w:ind w:firstLine="420"/>
      </w:pPr>
      <w:bookmarkStart w:name="7720-1569489624310" w:id="18"/>
      <w:bookmarkEnd w:id="18"/>
      <w:r>
        <w:rPr/>
        <w:t>2、父进程执行fork操作创建子进程，fork操作过程中父进程会阻塞，通过info stats命令查看latest_fork_usec选项，可以获取最近一个fork操作的耗时，单位为微秒。</w:t>
      </w:r>
    </w:p>
    <w:p>
      <w:pPr>
        <w:ind w:firstLine="420"/>
      </w:pPr>
      <w:bookmarkStart w:name="8560-1569489624310" w:id="19"/>
      <w:bookmarkEnd w:id="19"/>
      <w:r>
        <w:rPr/>
        <w:t>3、父进程fork完成后，bgsave命令返回“Background saving started”信息并不再阻塞父进程，可以继续响应其他命令。</w:t>
      </w:r>
    </w:p>
    <w:p>
      <w:pPr>
        <w:ind w:firstLine="420"/>
      </w:pPr>
      <w:bookmarkStart w:name="3572-1569489624310" w:id="20"/>
      <w:bookmarkEnd w:id="20"/>
      <w:r>
        <w:rPr/>
        <w:t>4、子进程创建RDB文件，根据父进程内存生成临时快照文件，完成后对原有文件进行原子替换。执行lastsave命令可以获取最后一次生成RDB的时间，对应info统计的rdb_last_save_time选项。</w:t>
      </w:r>
    </w:p>
    <w:p>
      <w:pPr>
        <w:ind w:firstLine="420"/>
      </w:pPr>
      <w:bookmarkStart w:name="5245-1569489624310" w:id="21"/>
      <w:bookmarkEnd w:id="21"/>
      <w:r>
        <w:rPr/>
        <w:t>5、进程发送信号给父进程表示完成，父进程更新统计信息，具体见info Persistence下的 rdb_* 相关选项。</w:t>
      </w:r>
    </w:p>
    <w:p>
      <w:pPr>
        <w:jc w:val="center"/>
      </w:pPr>
      <w:bookmarkStart w:name="8674-1569489606340" w:id="22"/>
      <w:bookmarkEnd w:id="22"/>
      <w:r>
        <w:drawing>
          <wp:inline distT="0" distR="0" distB="0" distL="0">
            <wp:extent cx="4368800" cy="375287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7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26-1569489606340" w:id="23"/>
      <w:bookmarkEnd w:id="23"/>
    </w:p>
    <w:p>
      <w:pPr/>
      <w:bookmarkStart w:name="9615-1569489960653" w:id="24"/>
      <w:bookmarkEnd w:id="24"/>
      <w:r>
        <w:rPr>
          <w:b w:val="true"/>
          <w:sz w:val="28"/>
        </w:rPr>
        <w:t>RDB文件的处理</w:t>
      </w:r>
    </w:p>
    <w:p>
      <w:pPr/>
      <w:bookmarkStart w:name="3943-1569489914249" w:id="25"/>
      <w:bookmarkEnd w:id="25"/>
      <w:r>
        <w:rPr>
          <w:color w:val="0066ff"/>
        </w:rPr>
        <w:t>保存</w:t>
      </w:r>
      <w:r>
        <w:rPr/>
        <w:t>：RDB文件保存在dir配置指定的目录下，文件名通过dbfilename配置指定。可以通过执行config set dir{newDir}和config set dbfilename{newFileName}运行期动态执行，当下次运行时RDB文件会保存到新目录。</w:t>
      </w:r>
    </w:p>
    <w:p>
      <w:pPr/>
      <w:bookmarkStart w:name="1322-1569489980079" w:id="26"/>
      <w:bookmarkEnd w:id="26"/>
    </w:p>
    <w:p>
      <w:pPr/>
      <w:bookmarkStart w:name="5041-1569489980693" w:id="27"/>
      <w:bookmarkEnd w:id="27"/>
      <w:r>
        <w:rPr>
          <w:color w:val="0066ff"/>
        </w:rPr>
        <w:t>压缩</w:t>
      </w:r>
      <w:r>
        <w:rPr/>
        <w:t>：Redis默认采用LZF算法对生成的RDB文件做压缩处理，压缩后的文件远远小于内存大小，默认开启，可以通过参数config set rdbcompression{yes|no}动态修改。</w:t>
      </w:r>
    </w:p>
    <w:p>
      <w:pPr/>
      <w:bookmarkStart w:name="9690-1569490071757" w:id="28"/>
      <w:bookmarkEnd w:id="28"/>
    </w:p>
    <w:p>
      <w:pPr/>
      <w:bookmarkStart w:name="9494-1569490071923" w:id="29"/>
      <w:bookmarkEnd w:id="29"/>
      <w:r>
        <w:rPr>
          <w:b w:val="true"/>
          <w:sz w:val="28"/>
        </w:rPr>
        <w:t>RDB总结</w:t>
      </w:r>
    </w:p>
    <w:p>
      <w:pPr>
        <w:ind w:left="420"/>
      </w:pPr>
      <w:bookmarkStart w:name="3830-1569490082798" w:id="30"/>
      <w:bookmarkEnd w:id="30"/>
      <w:r>
        <w:rPr>
          <w:b w:val="true"/>
          <w:sz w:val="28"/>
        </w:rPr>
        <w:t>优点：</w:t>
      </w:r>
    </w:p>
    <w:p>
      <w:pPr>
        <w:ind w:left="420" w:firstLine="420"/>
      </w:pPr>
      <w:bookmarkStart w:name="4762-1569490125183" w:id="31"/>
      <w:bookmarkEnd w:id="31"/>
      <w:r>
        <w:rPr/>
        <w:t>1.RDB是一个紧凑压缩的二进制文件，代表Redis在某个时间点上的数据</w:t>
      </w:r>
    </w:p>
    <w:p>
      <w:pPr>
        <w:ind w:left="420"/>
      </w:pPr>
      <w:bookmarkStart w:name="1855-1569490106289" w:id="32"/>
      <w:bookmarkEnd w:id="32"/>
      <w:r>
        <w:rPr/>
        <w:t>快照。非常适用于备份，全量复制等场景。</w:t>
      </w:r>
    </w:p>
    <w:p>
      <w:pPr>
        <w:ind w:left="420" w:firstLine="420"/>
      </w:pPr>
      <w:bookmarkStart w:name="7213-1569490118994" w:id="33"/>
      <w:bookmarkEnd w:id="33"/>
      <w:r>
        <w:rPr/>
        <w:t>2.Redis加载RDB恢复数据远远快于AOF的方式。</w:t>
      </w:r>
    </w:p>
    <w:p>
      <w:pPr>
        <w:ind w:left="420"/>
      </w:pPr>
      <w:bookmarkStart w:name="9987-1569490138523" w:id="34"/>
      <w:bookmarkEnd w:id="34"/>
      <w:r>
        <w:rPr>
          <w:b w:val="true"/>
          <w:sz w:val="28"/>
        </w:rPr>
        <w:t>缺点：</w:t>
      </w:r>
    </w:p>
    <w:p>
      <w:pPr>
        <w:ind w:left="420" w:firstLine="420"/>
      </w:pPr>
      <w:bookmarkStart w:name="6150-1569490147978" w:id="35"/>
      <w:bookmarkEnd w:id="35"/>
      <w:r>
        <w:rPr/>
        <w:t>1.没办法做到实时持久化/秒级持久化，bgsave每次运行都要执行fork操作创建子进程，属于重量级操作，频繁执行成本过高。</w:t>
      </w:r>
    </w:p>
    <w:p>
      <w:pPr>
        <w:ind w:left="420" w:firstLine="420"/>
      </w:pPr>
      <w:bookmarkStart w:name="6551-1569490178219" w:id="36"/>
      <w:bookmarkEnd w:id="36"/>
      <w:r>
        <w:rPr/>
        <w:t>2.RDB文件使用特定二进制格式保存，Redis版本演进过程中有多个格式的RDB版本，存在老版本Redis服务无法兼容新版RDB格式的问题。</w:t>
      </w:r>
    </w:p>
    <w:p>
      <w:pPr/>
      <w:bookmarkStart w:name="7829-1569490221104" w:id="37"/>
      <w:bookmarkEnd w:id="37"/>
    </w:p>
    <w:p>
      <w:pPr/>
      <w:bookmarkStart w:name="2157-1569490223257" w:id="38"/>
      <w:bookmarkEnd w:id="38"/>
      <w:r>
        <w:rPr>
          <w:b w:val="true"/>
          <w:color w:val="df402a"/>
          <w:sz w:val="46"/>
        </w:rPr>
        <w:t>AOF</w:t>
      </w:r>
    </w:p>
    <w:p>
      <w:pPr/>
      <w:bookmarkStart w:name="9760-1569490224705" w:id="39"/>
      <w:bookmarkEnd w:id="39"/>
      <w:r>
        <w:rPr/>
        <w:t>AOF（append only file）持久化：</w:t>
      </w:r>
    </w:p>
    <w:p>
      <w:pPr>
        <w:ind w:firstLine="420"/>
      </w:pPr>
      <w:bookmarkStart w:name="4089-1569490263162" w:id="40"/>
      <w:bookmarkEnd w:id="40"/>
      <w:r>
        <w:rPr/>
        <w:t>以独立日志的方式记录每次写命令，重启时再重新执行AOF文件中的命令达到恢复数据的目的。</w:t>
      </w:r>
    </w:p>
    <w:p>
      <w:pPr>
        <w:ind w:firstLine="420"/>
      </w:pPr>
      <w:bookmarkStart w:name="7687-1569490277691" w:id="41"/>
      <w:bookmarkEnd w:id="41"/>
      <w:r>
        <w:rPr/>
        <w:t>作用： 解决了数据持久化的实时性。</w:t>
      </w:r>
    </w:p>
    <w:p>
      <w:pPr/>
      <w:bookmarkStart w:name="9427-1569490298680" w:id="42"/>
      <w:bookmarkEnd w:id="42"/>
      <w:r>
        <w:rPr>
          <w:b w:val="true"/>
        </w:rPr>
        <w:t>使用AOF</w:t>
      </w:r>
    </w:p>
    <w:p>
      <w:pPr>
        <w:ind w:firstLine="420"/>
      </w:pPr>
      <w:bookmarkStart w:name="5457-1569490315803" w:id="43"/>
      <w:bookmarkEnd w:id="43"/>
      <w:r>
        <w:rPr/>
        <w:t>开启AOF功能需要设置配置：appendonly yes，默认不开启。</w:t>
      </w:r>
    </w:p>
    <w:p>
      <w:pPr>
        <w:ind w:firstLine="420"/>
      </w:pPr>
      <w:bookmarkStart w:name="7724-1569490324090" w:id="44"/>
      <w:bookmarkEnd w:id="44"/>
      <w:r>
        <w:rPr/>
        <w:t>AOF文件名通过appendfilename配置设置，默认文件名是appendonly.aof。</w:t>
      </w:r>
    </w:p>
    <w:p>
      <w:pPr>
        <w:ind w:firstLine="420"/>
      </w:pPr>
      <w:bookmarkStart w:name="3363-1569490331921" w:id="45"/>
      <w:bookmarkEnd w:id="45"/>
      <w:r>
        <w:rPr/>
        <w:t>保存路径同RDB持久化方式一致，通过dir配置指定。</w:t>
      </w:r>
    </w:p>
    <w:p>
      <w:pPr>
        <w:ind w:firstLine="420"/>
      </w:pPr>
      <w:bookmarkStart w:name="1748-1569490349671" w:id="46"/>
      <w:bookmarkEnd w:id="46"/>
    </w:p>
    <w:p>
      <w:pPr>
        <w:ind w:firstLine="420"/>
      </w:pPr>
      <w:bookmarkStart w:name="4160-1569490349825" w:id="47"/>
      <w:bookmarkEnd w:id="47"/>
      <w:r>
        <w:rPr/>
        <w:t>AOF的工作流程操作：</w:t>
      </w:r>
    </w:p>
    <w:p>
      <w:pPr>
        <w:ind w:firstLine="420"/>
      </w:pPr>
      <w:bookmarkStart w:name="9375-1569490374042" w:id="48"/>
      <w:bookmarkEnd w:id="48"/>
      <w:r>
        <w:rPr/>
        <w:t xml:space="preserve">命令写入(append) </w:t>
      </w:r>
      <w:r>
        <w:rPr>
          <w:rFonts w:ascii="Courier New" w:hAnsi="Courier New" w:cs="Courier New" w:eastAsia="Courier New"/>
          <w:b w:val="true"/>
          <w:color w:val="df402a"/>
        </w:rPr>
        <w:t>-&gt;</w:t>
      </w:r>
      <w:r>
        <w:rPr>
          <w:rFonts w:ascii="SimHei" w:hAnsi="SimHei" w:cs="SimHei" w:eastAsia="SimHei"/>
          <w:b w:val="true"/>
          <w:color w:val="df402a"/>
        </w:rPr>
        <w:t xml:space="preserve"> </w:t>
      </w:r>
      <w:r>
        <w:rPr/>
        <w:t xml:space="preserve">文件同步(sync) </w:t>
      </w:r>
      <w:r>
        <w:rPr>
          <w:rFonts w:ascii="Courier New" w:hAnsi="Courier New" w:cs="Courier New" w:eastAsia="Courier New"/>
          <w:b w:val="true"/>
          <w:color w:val="df402a"/>
        </w:rPr>
        <w:t>-&gt;</w:t>
      </w:r>
      <w:r>
        <w:rPr/>
        <w:t xml:space="preserve"> 文件重写(rewrite) </w:t>
      </w:r>
      <w:r>
        <w:rPr>
          <w:rFonts w:ascii="Courier New" w:hAnsi="Courier New" w:cs="Courier New" w:eastAsia="Courier New"/>
          <w:b w:val="true"/>
          <w:color w:val="df402a"/>
        </w:rPr>
        <w:t>-&gt;</w:t>
      </w:r>
      <w:r>
        <w:rPr/>
        <w:t xml:space="preserve"> 重启加载(load)</w:t>
      </w:r>
    </w:p>
    <w:p>
      <w:pPr>
        <w:jc w:val="center"/>
      </w:pPr>
      <w:bookmarkStart w:name="9491-1569490467838" w:id="49"/>
      <w:bookmarkEnd w:id="49"/>
      <w:r>
        <w:drawing>
          <wp:inline distT="0" distR="0" distB="0" distL="0">
            <wp:extent cx="2197100" cy="431521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3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4-1569490225042" w:id="50"/>
      <w:bookmarkEnd w:id="50"/>
      <w:r>
        <w:rPr/>
        <w:t>1、所有的写入命令会追加到aof_buf（缓冲区）中。</w:t>
      </w:r>
    </w:p>
    <w:p>
      <w:pPr/>
      <w:bookmarkStart w:name="3930-1569576702407" w:id="51"/>
      <w:bookmarkEnd w:id="51"/>
      <w:r>
        <w:rPr/>
        <w:t>2、AOF缓冲区根据对应的策略向硬盘做同步操作。</w:t>
      </w:r>
    </w:p>
    <w:p>
      <w:pPr/>
      <w:bookmarkStart w:name="9595-1569576702407" w:id="52"/>
      <w:bookmarkEnd w:id="52"/>
      <w:r>
        <w:rPr/>
        <w:t>3、随着AOF文件越来越大，需要定期对AOF文件进行重写，达到压缩的目的。</w:t>
      </w:r>
    </w:p>
    <w:p>
      <w:pPr/>
      <w:bookmarkStart w:name="8995-1569576702407" w:id="53"/>
      <w:bookmarkEnd w:id="53"/>
      <w:r>
        <w:rPr/>
        <w:t>4、当Redis服务器重启时，可以加载AOF文件进行数据恢复。</w:t>
      </w:r>
    </w:p>
    <w:p>
      <w:pPr/>
      <w:bookmarkStart w:name="5367-1569490225213" w:id="54"/>
      <w:bookmarkEnd w:id="54"/>
    </w:p>
    <w:p>
      <w:pPr/>
      <w:bookmarkStart w:name="7012-1569490225359" w:id="55"/>
      <w:bookmarkEnd w:id="55"/>
      <w:r>
        <w:rPr/>
        <w:t>关于AOF的两个疑惑：</w:t>
      </w:r>
    </w:p>
    <w:p>
      <w:pPr/>
      <w:bookmarkStart w:name="5990-1569576925137" w:id="56"/>
      <w:bookmarkEnd w:id="56"/>
      <w:r>
        <w:rPr>
          <w:b w:val="true"/>
        </w:rPr>
        <w:t>a、</w:t>
      </w:r>
      <w:r>
        <w:rPr/>
        <w:t>AOF直接采用文本协议格式的理由如下：</w:t>
      </w:r>
    </w:p>
    <w:p>
      <w:pPr>
        <w:ind w:firstLine="420"/>
      </w:pPr>
      <w:bookmarkStart w:name="9829-1569576925137" w:id="57"/>
      <w:bookmarkEnd w:id="57"/>
      <w:r>
        <w:rPr/>
        <w:t>文本协议具有很好的兼容性。</w:t>
      </w:r>
    </w:p>
    <w:p>
      <w:pPr>
        <w:ind w:firstLine="420"/>
      </w:pPr>
      <w:bookmarkStart w:name="5593-1569576969408" w:id="58"/>
      <w:bookmarkEnd w:id="58"/>
      <w:r>
        <w:rPr/>
        <w:t>开启AOF后，所有写入命令都包含追加操作，直接采用协议格式，避免了二次处理开销。</w:t>
      </w:r>
    </w:p>
    <w:p>
      <w:pPr>
        <w:ind w:firstLine="420"/>
      </w:pPr>
      <w:bookmarkStart w:name="1766-1569576972188" w:id="59"/>
      <w:bookmarkEnd w:id="59"/>
      <w:r>
        <w:rPr/>
        <w:t>文本协议具有可读性，方便直接修改和处理。</w:t>
      </w:r>
    </w:p>
    <w:p>
      <w:pPr/>
      <w:bookmarkStart w:name="3360-1569576925137" w:id="60"/>
      <w:bookmarkEnd w:id="60"/>
      <w:r>
        <w:rPr>
          <w:b w:val="true"/>
        </w:rPr>
        <w:t>b、</w:t>
      </w:r>
      <w:r>
        <w:rPr/>
        <w:t>AOF为什么把命令追加到aof_buf中？</w:t>
      </w:r>
    </w:p>
    <w:p>
      <w:pPr>
        <w:ind w:firstLine="420"/>
      </w:pPr>
      <w:bookmarkStart w:name="8540-1569577002642" w:id="61"/>
      <w:bookmarkEnd w:id="61"/>
      <w:r>
        <w:rPr/>
        <w:t>Redis使用单线程响应命令，如果每次写AOF文件命令都直接追加到硬盘，那么性能完全取决于当前硬盘负载。</w:t>
      </w:r>
    </w:p>
    <w:p>
      <w:pPr>
        <w:ind w:firstLine="420"/>
      </w:pPr>
      <w:bookmarkStart w:name="2894-1569577014987" w:id="62"/>
      <w:bookmarkEnd w:id="62"/>
      <w:r>
        <w:rPr/>
        <w:t>先写入缓冲区aof_buf中，还有另一个好处，Redis可以提供多种缓冲区同步硬盘的策略，在性能和安全性方面做出平衡。</w:t>
      </w:r>
    </w:p>
    <w:p>
      <w:pPr>
        <w:ind w:firstLine="420"/>
      </w:pPr>
      <w:bookmarkStart w:name="3776-1569577046674" w:id="63"/>
      <w:bookmarkEnd w:id="63"/>
    </w:p>
    <w:p>
      <w:pPr/>
      <w:bookmarkStart w:name="7984-1569577046836" w:id="64"/>
      <w:bookmarkEnd w:id="64"/>
      <w:r>
        <w:rPr>
          <w:b w:val="true"/>
          <w:sz w:val="28"/>
        </w:rPr>
        <w:t>文件同步</w:t>
      </w:r>
    </w:p>
    <w:p>
      <w:pPr/>
      <w:bookmarkStart w:name="7480-1569577062073" w:id="65"/>
      <w:bookmarkEnd w:id="65"/>
      <w:r>
        <w:rPr/>
        <w:t>Redis提供了多种AOF缓冲区</w:t>
      </w:r>
      <w:r>
        <w:rPr>
          <w:color w:val="df402a"/>
        </w:rPr>
        <w:t>同步文件策略</w:t>
      </w:r>
      <w:r>
        <w:rPr/>
        <w:t>，由参数</w:t>
      </w:r>
      <w:r>
        <w:rPr>
          <w:b w:val="true"/>
          <w:color w:val="df402a"/>
        </w:rPr>
        <w:t>appendfsync</w:t>
      </w:r>
      <w:r>
        <w:rPr/>
        <w:t>控制。</w:t>
      </w:r>
    </w:p>
    <w:p>
      <w:pPr>
        <w:jc w:val="center"/>
      </w:pPr>
      <w:bookmarkStart w:name="3474-1569577175810" w:id="66"/>
      <w:bookmarkEnd w:id="66"/>
      <w:r>
        <w:rPr>
          <w:b w:val="true"/>
        </w:rPr>
        <w:t>appendfsync可配置的值</w:t>
      </w:r>
    </w:p>
    <w:p>
      <w:pPr/>
      <w:bookmarkStart w:name="3721-1569577425777" w:id="67"/>
      <w:bookmarkEnd w:id="67"/>
      <w:r>
        <w:rPr>
          <w:b w:val="true"/>
          <w:color w:val="df402a"/>
          <w:sz w:val="24"/>
          <w:highlight w:val="white"/>
        </w:rPr>
        <w:t>always</w:t>
      </w:r>
    </w:p>
    <w:p>
      <w:pPr>
        <w:ind w:firstLine="420"/>
      </w:pPr>
      <w:bookmarkStart w:name="3685-1569577452306" w:id="68"/>
      <w:bookmarkEnd w:id="68"/>
      <w:r>
        <w:rPr>
          <w:b w:val="true"/>
          <w:color w:val="393939"/>
          <w:highlight w:val="white"/>
        </w:rPr>
        <w:t>作用</w:t>
      </w:r>
      <w:r>
        <w:rPr>
          <w:color w:val="393939"/>
          <w:highlight w:val="white"/>
        </w:rPr>
        <w:t>：命令写人aof_ buf后调用系统fsync操作同步到AOE文件，fsync完成后线程返回。</w:t>
      </w:r>
    </w:p>
    <w:p>
      <w:pPr>
        <w:ind w:firstLine="420"/>
      </w:pPr>
      <w:bookmarkStart w:name="1582-1569577497098" w:id="69"/>
      <w:bookmarkEnd w:id="69"/>
      <w:r>
        <w:rPr>
          <w:b w:val="true"/>
          <w:color w:val="393939"/>
          <w:highlight w:val="white"/>
        </w:rPr>
        <w:t>说明</w:t>
      </w:r>
      <w:r>
        <w:rPr>
          <w:color w:val="393939"/>
          <w:highlight w:val="white"/>
        </w:rPr>
        <w:t>：命令写人aof_ buf后调用系统write操作，write完成后线程返回。fsync 同步文件操作由专			</w:t>
      </w:r>
    </w:p>
    <w:p>
      <w:pPr>
        <w:ind w:firstLine="840"/>
      </w:pPr>
      <w:bookmarkStart w:name="7855-1569577550038" w:id="70"/>
      <w:bookmarkEnd w:id="70"/>
      <w:r>
        <w:rPr>
          <w:color w:val="393939"/>
          <w:highlight w:val="white"/>
        </w:rPr>
        <w:t xml:space="preserve">    门线程每秒调用一次。</w:t>
      </w:r>
    </w:p>
    <w:p>
      <w:pPr/>
      <w:bookmarkStart w:name="3230-1569577516500" w:id="71"/>
      <w:bookmarkEnd w:id="71"/>
      <w:r>
        <w:rPr>
          <w:b w:val="true"/>
          <w:color w:val="df402a"/>
          <w:sz w:val="24"/>
          <w:highlight w:val="white"/>
        </w:rPr>
        <w:t>no</w:t>
      </w:r>
    </w:p>
    <w:p>
      <w:pPr>
        <w:ind w:firstLine="420"/>
      </w:pPr>
      <w:bookmarkStart w:name="2298-1569577559012" w:id="72"/>
      <w:bookmarkEnd w:id="72"/>
      <w:r>
        <w:rPr>
          <w:b w:val="true"/>
          <w:color w:val="393939"/>
          <w:highlight w:val="white"/>
        </w:rPr>
        <w:t>作用</w:t>
      </w:r>
      <w:r>
        <w:rPr>
          <w:color w:val="393939"/>
          <w:highlight w:val="white"/>
        </w:rPr>
        <w:t>：命令写人aof_ buf后调用系统write操作，不对AOE文件做fsync同步，同步硬盘操作由操作		</w:t>
      </w:r>
    </w:p>
    <w:p>
      <w:pPr>
        <w:ind w:firstLine="420"/>
      </w:pPr>
      <w:bookmarkStart w:name="8012-1569577672367" w:id="73"/>
      <w:bookmarkEnd w:id="73"/>
      <w:r>
        <w:rPr>
          <w:color w:val="393939"/>
          <w:highlight w:val="white"/>
        </w:rPr>
        <w:t xml:space="preserve">          系统负责，通常同步周期最长30秒。</w:t>
      </w:r>
    </w:p>
    <w:p>
      <w:pPr>
        <w:ind w:firstLine="420"/>
      </w:pPr>
      <w:bookmarkStart w:name="4776-1569577559841" w:id="74"/>
      <w:bookmarkEnd w:id="74"/>
      <w:r>
        <w:rPr>
          <w:b w:val="true"/>
          <w:color w:val="393939"/>
          <w:highlight w:val="white"/>
        </w:rPr>
        <w:t>说明</w:t>
      </w:r>
      <w:r>
        <w:rPr>
          <w:color w:val="393939"/>
          <w:highlight w:val="white"/>
        </w:rPr>
        <w:t>：操作系统每次同步AOF文件的周期不可控，而且会加大每次同步硬盘的数据量，虽然提升	</w:t>
      </w:r>
    </w:p>
    <w:p>
      <w:pPr>
        <w:ind w:firstLine="840"/>
      </w:pPr>
      <w:bookmarkStart w:name="9127-1569577704697" w:id="75"/>
      <w:bookmarkEnd w:id="75"/>
      <w:r>
        <w:rPr>
          <w:color w:val="393939"/>
          <w:highlight w:val="white"/>
        </w:rPr>
        <w:t xml:space="preserve">   了性能，但数据安全性无法保证。</w:t>
      </w:r>
    </w:p>
    <w:p>
      <w:pPr/>
      <w:bookmarkStart w:name="3684-1569577453238" w:id="76"/>
      <w:bookmarkEnd w:id="76"/>
    </w:p>
    <w:p>
      <w:pPr/>
      <w:bookmarkStart w:name="0047-1569577442230" w:id="77"/>
      <w:bookmarkEnd w:id="77"/>
      <w:r>
        <w:rPr>
          <w:b w:val="true"/>
          <w:color w:val="df402a"/>
          <w:sz w:val="24"/>
          <w:highlight w:val="white"/>
        </w:rPr>
        <w:t>everysec</w:t>
      </w:r>
    </w:p>
    <w:p>
      <w:pPr>
        <w:ind w:firstLine="420"/>
      </w:pPr>
      <w:bookmarkStart w:name="6592-1569577595824" w:id="78"/>
      <w:bookmarkEnd w:id="78"/>
      <w:r>
        <w:rPr>
          <w:b w:val="true"/>
          <w:color w:val="393939"/>
          <w:highlight w:val="white"/>
        </w:rPr>
        <w:t>作用</w:t>
      </w:r>
      <w:r>
        <w:rPr>
          <w:color w:val="393939"/>
          <w:highlight w:val="white"/>
        </w:rPr>
        <w:t>：</w:t>
      </w:r>
      <w:r>
        <w:rPr>
          <w:highlight w:val="white"/>
        </w:rPr>
        <w:t>命令写人aof_ buf后调用系统write操作，write完成后线程返回。fsync 同步文件操作由专门线程</w:t>
      </w:r>
      <w:r>
        <w:rPr>
          <w:highlight w:val="yellow"/>
        </w:rPr>
        <w:t>每秒</w:t>
      </w:r>
      <w:r>
        <w:rPr>
          <w:highlight w:val="white"/>
        </w:rPr>
        <w:t>调用一次。</w:t>
      </w:r>
    </w:p>
    <w:p>
      <w:pPr>
        <w:ind w:firstLine="420"/>
      </w:pPr>
      <w:bookmarkStart w:name="9087-1569577596307" w:id="79"/>
      <w:bookmarkEnd w:id="79"/>
      <w:r>
        <w:rPr>
          <w:b w:val="true"/>
        </w:rPr>
        <w:t>说明</w:t>
      </w:r>
      <w:r>
        <w:rPr/>
        <w:t>：是建议的同步策略，也是默认配置，做到兼顾性能和数据安全性。理论上只有在系统突然宕机的情况下丢失1秒的数据。</w:t>
      </w:r>
    </w:p>
    <w:p>
      <w:pPr/>
      <w:bookmarkStart w:name="1031-1569577062226" w:id="80"/>
      <w:bookmarkEnd w:id="80"/>
    </w:p>
    <w:p>
      <w:pPr/>
      <w:bookmarkStart w:name="9096-1569577732238" w:id="81"/>
      <w:bookmarkEnd w:id="81"/>
    </w:p>
    <w:p>
      <w:pPr/>
      <w:bookmarkStart w:name="2546-1569577732424" w:id="82"/>
      <w:bookmarkEnd w:id="82"/>
      <w:r>
        <w:rPr>
          <w:b w:val="true"/>
          <w:sz w:val="28"/>
        </w:rPr>
        <w:t>重写机制</w:t>
      </w:r>
    </w:p>
    <w:p>
      <w:pPr>
        <w:ind w:firstLine="420"/>
      </w:pPr>
      <w:bookmarkStart w:name="5930-1569577758065" w:id="83"/>
      <w:bookmarkEnd w:id="83"/>
      <w:r>
        <w:rPr/>
        <w:t>AOF文件重写是把Redis进程内的数据转化为写命令同步到新AOF文件的过程。是为了解决AOF文件会越来越大的问题。</w:t>
      </w:r>
    </w:p>
    <w:p>
      <w:pPr>
        <w:ind w:firstLine="420"/>
      </w:pPr>
      <w:bookmarkStart w:name="1636-1569577829917" w:id="84"/>
      <w:bookmarkEnd w:id="84"/>
    </w:p>
    <w:p>
      <w:pPr>
        <w:ind w:firstLine="420"/>
      </w:pPr>
      <w:bookmarkStart w:name="1570-1569577819441" w:id="85"/>
      <w:bookmarkEnd w:id="85"/>
      <w:r>
        <w:rPr/>
        <w:t>重写后的AOF文件为什么可以变小？有如下原因：</w:t>
      </w:r>
    </w:p>
    <w:p>
      <w:pPr>
        <w:ind w:firstLine="420"/>
      </w:pPr>
      <w:bookmarkStart w:name="2948-1569577834359" w:id="86"/>
      <w:bookmarkEnd w:id="86"/>
      <w:r>
        <w:rPr/>
        <w:t>1、进程内已经超时的数据不再写入文件。</w:t>
      </w:r>
    </w:p>
    <w:p>
      <w:pPr>
        <w:ind w:firstLine="420"/>
      </w:pPr>
      <w:bookmarkStart w:name="3279-1569577845288" w:id="87"/>
      <w:bookmarkEnd w:id="87"/>
      <w:r>
        <w:rPr/>
        <w:t>2、旧的AOF文件含有无效命令，重写使用进程内数据直接生成，这样新的AOF文件只保</w:t>
      </w:r>
    </w:p>
    <w:p>
      <w:pPr>
        <w:ind w:firstLine="420"/>
      </w:pPr>
      <w:bookmarkStart w:name="0098-1569577845288" w:id="88"/>
      <w:bookmarkEnd w:id="88"/>
      <w:r>
        <w:rPr/>
        <w:t>留最终数据的写入命令。</w:t>
      </w:r>
    </w:p>
    <w:p>
      <w:pPr>
        <w:ind w:firstLine="420"/>
      </w:pPr>
      <w:bookmarkStart w:name="3350-1569577845288" w:id="89"/>
      <w:bookmarkEnd w:id="89"/>
      <w:r>
        <w:rPr/>
        <w:t>3、多条写命令可以合并为一个，为了防止单条命令过大造成客户端缓冲区溢出，对于list、set、hash、zset等类型操作，以64个元素为界拆分为多条。</w:t>
      </w:r>
    </w:p>
    <w:p>
      <w:pPr>
        <w:ind w:firstLine="420"/>
      </w:pPr>
      <w:bookmarkStart w:name="9340-1569578085284" w:id="90"/>
      <w:bookmarkEnd w:id="90"/>
    </w:p>
    <w:p>
      <w:pPr/>
      <w:bookmarkStart w:name="3177-1569578085460" w:id="91"/>
      <w:bookmarkEnd w:id="91"/>
      <w:r>
        <w:rPr/>
        <w:t>AOF重写降低了件占用空间，更小的AOF文件可以更快地被Redis加载。</w:t>
      </w:r>
    </w:p>
    <w:p>
      <w:pPr/>
      <w:bookmarkStart w:name="2051-1569578208212" w:id="92"/>
      <w:bookmarkEnd w:id="92"/>
    </w:p>
    <w:p>
      <w:pPr/>
      <w:bookmarkStart w:name="4042-1569578208554" w:id="93"/>
      <w:bookmarkEnd w:id="93"/>
      <w:r>
        <w:rPr/>
        <w:t>AOF重写过程可以手动触发和自动触发：</w:t>
      </w:r>
    </w:p>
    <w:p>
      <w:pPr/>
      <w:bookmarkStart w:name="4383-1569578208877" w:id="94"/>
      <w:bookmarkEnd w:id="94"/>
      <w:r>
        <w:rPr>
          <w:b w:val="true"/>
        </w:rPr>
        <w:t>手动触发</w:t>
      </w:r>
      <w:r>
        <w:rPr/>
        <w:t>：直接调用bgrewriteaof命令。</w:t>
      </w:r>
    </w:p>
    <w:p>
      <w:pPr/>
      <w:bookmarkStart w:name="1719-1569578208877" w:id="95"/>
      <w:bookmarkEnd w:id="95"/>
      <w:r>
        <w:rPr>
          <w:b w:val="true"/>
        </w:rPr>
        <w:t>自动触发</w:t>
      </w:r>
      <w:r>
        <w:rPr/>
        <w:t>：根据auto-aof-rewrite-min-size和auto-aof-rewrite-percentage参数确定自动触发时机。</w:t>
      </w:r>
    </w:p>
    <w:p>
      <w:pPr/>
      <w:bookmarkStart w:name="6137-1569578506714" w:id="96"/>
      <w:bookmarkEnd w:id="96"/>
    </w:p>
    <w:p>
      <w:pPr/>
      <w:bookmarkStart w:name="8796-1569577813457" w:id="97"/>
      <w:bookmarkEnd w:id="97"/>
      <w:r>
        <w:rPr/>
        <w:t>auto-aof-rewrite-min-size：表示运行AOF重写时文件最小体积，默认为64MB。</w:t>
      </w:r>
    </w:p>
    <w:p>
      <w:pPr/>
      <w:bookmarkStart w:name="4261-1569578446653" w:id="98"/>
      <w:bookmarkEnd w:id="98"/>
      <w:r>
        <w:rPr/>
        <w:t>auto-aof-rewrite-percentage：代表当前AOF文件空间（aof_current_size）和上一次重写后AOF文件空间（aof_base_size）的比值。</w:t>
      </w:r>
    </w:p>
    <w:p>
      <w:pPr/>
      <w:bookmarkStart w:name="2199-1569578502889" w:id="99"/>
      <w:bookmarkEnd w:id="99"/>
    </w:p>
    <w:p>
      <w:pPr/>
      <w:bookmarkStart w:name="1241-1569578508770" w:id="100"/>
      <w:bookmarkEnd w:id="100"/>
      <w:r>
        <w:rPr/>
        <w:t>自动触发时机=aof_current_size&gt;auto-aof-rewrite-min-size&amp;&amp;（aof_current_size-aof_base_size）/aof_base_size&gt;=auto-aof-rewrite-percentage</w:t>
      </w:r>
    </w:p>
    <w:p>
      <w:pPr/>
      <w:bookmarkStart w:name="7080-1569578503061" w:id="101"/>
      <w:bookmarkEnd w:id="10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2022-02-20T14:25:31Z</dcterms:created>
  <dc:creator>Apache POI</dc:creator>
</cp:coreProperties>
</file>