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（批量下载笔画数据用于自建托管）与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3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Start w:id="52" w:name="教材同步字库部编版-1-6-年级"/>
    <w:p>
      <w:pPr>
        <w:pStyle w:val="Heading2"/>
      </w:pPr>
      <w:r>
        <w:t xml:space="preserve">7.7 教材同步字库（部编版 1-6 年级）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上限；且首页需要读取它来渲染「今日一课」与年级入口（主包不能引用分包数据）。因此不再使用分包。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首页联动</w:t>
      </w:r>
      <w:r>
        <w:t xml:space="preserve">：首页「今日一课」按日期从 395 课里轮换一课的识字/写字字表；年级 chips 直达对应册。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浏览页</w:t>
      </w:r>
      <w:r>
        <w:t xml:space="preserve"> </w:t>
      </w:r>
      <w:r>
        <w:rPr>
          <w:rStyle w:val="VerbatimChar"/>
        </w:rPr>
        <w:t xml:space="preserve">pages/textbook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课内字网格（点击练字）、例词（点击练词）、练本课、本课字帖。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听写页</w:t>
      </w:r>
      <w:r>
        <w:t xml:space="preserve"> </w:t>
      </w:r>
      <w:r>
        <w:rPr>
          <w:rStyle w:val="VerbatimChar"/>
        </w:rPr>
        <w:t xml:space="preserve">pages/dictation</w:t>
      </w:r>
      <w:r>
        <w:t xml:space="preserve">：看拼音选字，TTS 朗读，计分；答错的字进入生字本。支持「听写本课」与「听写本册」。</w:t>
      </w:r>
    </w:p>
    <w:p>
      <w:pPr>
        <w:pStyle w:val="BlockText"/>
      </w:pPr>
      <w:r>
        <w:t xml:space="preserve">数据许可：该数据集未声明 LICENSE，字表/拼音属事实性数据。正式发布前请自行核对或与作者确认授权。</w:t>
      </w:r>
    </w:p>
    <w:bookmarkEnd w:id="52"/>
    <w:bookmarkEnd w:id="53"/>
    <w:bookmarkStart w:id="5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4"/>
    <w:bookmarkStart w:id="58" w:name="包体与性能"/>
    <w:p>
      <w:pPr>
        <w:pStyle w:val="Heading1"/>
      </w:pPr>
      <w:r>
        <w:t xml:space="preserve">9. 包体与性能</w:t>
      </w:r>
    </w:p>
    <w:bookmarkStart w:id="5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20"/>
        </w:numPr>
        <w:pStyle w:val="Compact"/>
      </w:pPr>
      <w:r>
        <w:t xml:space="preserve">主包 ≤ 2MB</w:t>
      </w:r>
    </w:p>
    <w:p>
      <w:pPr>
        <w:numPr>
          <w:ilvl w:val="0"/>
          <w:numId w:val="1020"/>
        </w:numPr>
        <w:pStyle w:val="Compact"/>
      </w:pPr>
      <w:r>
        <w:t xml:space="preserve">单个分包 ≤ 2MB</w:t>
      </w:r>
    </w:p>
    <w:p>
      <w:pPr>
        <w:numPr>
          <w:ilvl w:val="0"/>
          <w:numId w:val="1020"/>
        </w:numPr>
        <w:pStyle w:val="Compact"/>
      </w:pPr>
      <w:r>
        <w:t xml:space="preserve">所有分包合计 ≤ 20MB</w:t>
      </w:r>
    </w:p>
    <w:bookmarkEnd w:id="55"/>
    <w:bookmarkStart w:id="5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6"/>
    <w:bookmarkStart w:id="5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2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7"/>
    <w:bookmarkEnd w:id="58"/>
    <w:bookmarkStart w:id="59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9"/>
    <w:bookmarkStart w:id="63" w:name="测试上线发布与真机调试清单"/>
    <w:p>
      <w:pPr>
        <w:pStyle w:val="Heading1"/>
      </w:pPr>
      <w:r>
        <w:t xml:space="preserve">11. 测试、上线发布与真机调试清单</w:t>
      </w:r>
    </w:p>
    <w:bookmarkStart w:id="60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2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2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2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2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2"/>
        </w:numPr>
        <w:pStyle w:val="Compact"/>
      </w:pPr>
      <w:r>
        <w:t xml:space="preserve">☐ 主包体积在限制范围内。</w:t>
      </w:r>
    </w:p>
    <w:bookmarkEnd w:id="60"/>
    <w:bookmarkStart w:id="61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3"/>
        </w:numPr>
        <w:pStyle w:val="Compact"/>
      </w:pPr>
      <w:r>
        <w:t xml:space="preserve">☐ 上传体验版/正式版后，主包/分包体积与预览二维码均正常。</w:t>
      </w:r>
    </w:p>
    <w:bookmarkEnd w:id="61"/>
    <w:bookmarkStart w:id="62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2"/>
    <w:bookmarkEnd w:id="63"/>
    <w:bookmarkStart w:id="64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5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5"/>
        </w:numPr>
        <w:pStyle w:val="Compact"/>
      </w:pPr>
      <w:r>
        <w:t xml:space="preserve">接入流量主广告。</w:t>
      </w:r>
    </w:p>
    <w:p>
      <w:pPr>
        <w:numPr>
          <w:ilvl w:val="0"/>
          <w:numId w:val="1025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4"/>
    <w:bookmarkStart w:id="65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5"/>
    <w:bookmarkStart w:id="66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6"/>
        </w:numPr>
        <w:pStyle w:val="Compact"/>
      </w:pPr>
      <w:r>
        <w:t xml:space="preserve">Hanzi Writer：MIT。</w:t>
      </w:r>
    </w:p>
    <w:p>
      <w:pPr>
        <w:numPr>
          <w:ilvl w:val="0"/>
          <w:numId w:val="1026"/>
        </w:numPr>
        <w:pStyle w:val="Compact"/>
      </w:pPr>
      <w:r>
        <w:t xml:space="preserve">笔画数据 Hanzi Writer Data：Make Me A Hanzi / Arphic Public License。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2026-10-10T09:12:33Z</dcterms:created>
  <dcterms:modified xsi:type="dcterms:W3CDTF">2026-10-10T09:12:33Z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