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0DDD1" w14:textId="240FA40F" w:rsidR="002B7177" w:rsidRDefault="00000000">
      <w:pPr>
        <w:pStyle w:val="Title"/>
      </w:pPr>
      <w:r>
        <w:t>DOMO-TOOLKIT</w:t>
      </w:r>
    </w:p>
    <w:p w14:paraId="689AA012" w14:textId="77777777" w:rsidR="002B7177" w:rsidRDefault="00000000">
      <w:pPr>
        <w:pStyle w:val="Heading1"/>
      </w:pPr>
      <w:r>
        <w:t>1. Giới thiệu &amp; Mục tiêu hệ thống</w:t>
      </w:r>
    </w:p>
    <w:p w14:paraId="0EFBCA34" w14:textId="68A02F0D" w:rsidR="002B7177" w:rsidRDefault="00000000">
      <w:r>
        <w:t xml:space="preserve">Domo-Toolkit là một nền </w:t>
      </w:r>
      <w:proofErr w:type="spellStart"/>
      <w:r>
        <w:t>tảng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được</w:t>
      </w:r>
      <w:proofErr w:type="spellEnd"/>
      <w:r>
        <w:t xml:space="preserve"> </w:t>
      </w:r>
      <w:proofErr w:type="spellStart"/>
      <w:r>
        <w:t>phát</w:t>
      </w:r>
      <w:proofErr w:type="spellEnd"/>
      <w:r>
        <w:t xml:space="preserve"> triển để giải quyết các hạn chế hiện tại trong quản trị DOMO. Hệ thống tập trung vào việc tự động hóa </w:t>
      </w:r>
      <w:proofErr w:type="spellStart"/>
      <w:r>
        <w:t>cảnh</w:t>
      </w:r>
      <w:proofErr w:type="spellEnd"/>
      <w:r>
        <w:t xml:space="preserve"> </w:t>
      </w:r>
      <w:proofErr w:type="spellStart"/>
      <w:r>
        <w:t>báo</w:t>
      </w:r>
      <w:proofErr w:type="spellEnd"/>
      <w:r>
        <w:t xml:space="preserve"> </w:t>
      </w:r>
      <w:proofErr w:type="spellStart"/>
      <w:r>
        <w:t>sự</w:t>
      </w:r>
      <w:proofErr w:type="spellEnd"/>
      <w:r>
        <w:t xml:space="preserve"> </w:t>
      </w:r>
      <w:proofErr w:type="spellStart"/>
      <w:r>
        <w:t>cố</w:t>
      </w:r>
      <w:proofErr w:type="spellEnd"/>
      <w:r w:rsidR="001512D3">
        <w:t xml:space="preserve"> </w:t>
      </w:r>
      <w:proofErr w:type="spellStart"/>
      <w:r>
        <w:t>và</w:t>
      </w:r>
      <w:proofErr w:type="spellEnd"/>
      <w:r>
        <w:t xml:space="preserve"> </w:t>
      </w:r>
      <w:proofErr w:type="spellStart"/>
      <w:r w:rsidR="001512D3">
        <w:t>giám</w:t>
      </w:r>
      <w:proofErr w:type="spellEnd"/>
      <w:r w:rsidR="001512D3">
        <w:t xml:space="preserve"> </w:t>
      </w:r>
      <w:proofErr w:type="spellStart"/>
      <w:r w:rsidR="001512D3">
        <w:t>sát</w:t>
      </w:r>
      <w:proofErr w:type="spellEnd"/>
      <w:r w:rsidR="001512D3">
        <w:t xml:space="preserve"> </w:t>
      </w:r>
      <w:proofErr w:type="spellStart"/>
      <w:r w:rsidR="001512D3">
        <w:t>hoạt</w:t>
      </w:r>
      <w:proofErr w:type="spellEnd"/>
      <w:r w:rsidR="001512D3">
        <w:t xml:space="preserve"> </w:t>
      </w:r>
      <w:proofErr w:type="spellStart"/>
      <w:r w:rsidR="001512D3">
        <w:t>động</w:t>
      </w:r>
      <w:proofErr w:type="spellEnd"/>
      <w:r>
        <w:t>.</w:t>
      </w:r>
    </w:p>
    <w:p w14:paraId="6C88E370" w14:textId="77777777" w:rsidR="002B7177" w:rsidRDefault="00000000">
      <w:pPr>
        <w:pStyle w:val="Heading1"/>
      </w:pPr>
      <w:r>
        <w:t>2. Kiến trúc &amp; Nguyên lý hoạt động (Technical Workflow)</w:t>
      </w:r>
    </w:p>
    <w:p w14:paraId="5A8A2284" w14:textId="071589ED" w:rsidR="002B7177" w:rsidRDefault="00000000">
      <w:r>
        <w:t>Hệ thống được thiết kế theo kiến trúc Client-Server tách rời (Decoupled Architecture), gồm 3 thành phần chính: Frontend (React.js), Backend (</w:t>
      </w:r>
      <w:proofErr w:type="spellStart"/>
      <w:r>
        <w:t>FastAPI</w:t>
      </w:r>
      <w:proofErr w:type="spellEnd"/>
      <w:r>
        <w:t xml:space="preserve">/Python), </w:t>
      </w:r>
      <w:proofErr w:type="spellStart"/>
      <w:r>
        <w:t>và</w:t>
      </w:r>
      <w:proofErr w:type="spellEnd"/>
      <w:r>
        <w:t xml:space="preserve"> Database (PostgreSQL).</w:t>
      </w:r>
    </w:p>
    <w:p w14:paraId="005B1246" w14:textId="77777777" w:rsidR="002B7177" w:rsidRDefault="00000000">
      <w:pPr>
        <w:pStyle w:val="Heading2"/>
      </w:pPr>
      <w:r>
        <w:t>Luồng dữ liệu và vận hành (Data Flow &amp; Execution):</w:t>
      </w:r>
    </w:p>
    <w:p w14:paraId="40D8C59F" w14:textId="02CB56A0" w:rsidR="002B7177" w:rsidRDefault="00000000">
      <w:r>
        <w:rPr>
          <w:b/>
        </w:rPr>
        <w:t xml:space="preserve">1. </w:t>
      </w:r>
      <w:proofErr w:type="spellStart"/>
      <w:r>
        <w:rPr>
          <w:b/>
        </w:rPr>
        <w:t>Cơ</w:t>
      </w:r>
      <w:proofErr w:type="spellEnd"/>
      <w:r>
        <w:rPr>
          <w:b/>
        </w:rPr>
        <w:t xml:space="preserve"> </w:t>
      </w:r>
      <w:proofErr w:type="spellStart"/>
      <w:r>
        <w:rPr>
          <w:b/>
        </w:rPr>
        <w:t>chế</w:t>
      </w:r>
      <w:proofErr w:type="spellEnd"/>
      <w:r>
        <w:rPr>
          <w:b/>
        </w:rPr>
        <w:t xml:space="preserve"> </w:t>
      </w:r>
      <w:proofErr w:type="spellStart"/>
      <w:r w:rsidR="001512D3">
        <w:rPr>
          <w:b/>
        </w:rPr>
        <w:t>t</w:t>
      </w:r>
      <w:r>
        <w:rPr>
          <w:b/>
        </w:rPr>
        <w:t>hu</w:t>
      </w:r>
      <w:proofErr w:type="spellEnd"/>
      <w:r>
        <w:rPr>
          <w:b/>
        </w:rPr>
        <w:t xml:space="preserve"> </w:t>
      </w:r>
      <w:proofErr w:type="spellStart"/>
      <w:r>
        <w:rPr>
          <w:b/>
        </w:rPr>
        <w:t>thập</w:t>
      </w:r>
      <w:proofErr w:type="spellEnd"/>
      <w:r>
        <w:rPr>
          <w:b/>
        </w:rPr>
        <w:t xml:space="preserve"> </w:t>
      </w:r>
      <w:proofErr w:type="spellStart"/>
      <w:r>
        <w:rPr>
          <w:b/>
        </w:rPr>
        <w:t>dữ</w:t>
      </w:r>
      <w:proofErr w:type="spellEnd"/>
      <w:r>
        <w:rPr>
          <w:b/>
        </w:rPr>
        <w:t xml:space="preserve"> </w:t>
      </w:r>
      <w:proofErr w:type="spellStart"/>
      <w:r>
        <w:rPr>
          <w:b/>
        </w:rPr>
        <w:t>liệ</w:t>
      </w:r>
      <w:r w:rsidR="001512D3">
        <w:rPr>
          <w:b/>
        </w:rPr>
        <w:t>u</w:t>
      </w:r>
      <w:proofErr w:type="spellEnd"/>
      <w:r>
        <w:rPr>
          <w:b/>
        </w:rPr>
        <w:t xml:space="preserve">: </w:t>
      </w:r>
      <w:r>
        <w:t xml:space="preserve">Backend </w:t>
      </w:r>
      <w:proofErr w:type="spellStart"/>
      <w:r>
        <w:t>sử</w:t>
      </w:r>
      <w:proofErr w:type="spellEnd"/>
      <w:r>
        <w:t xml:space="preserve"> </w:t>
      </w:r>
      <w:proofErr w:type="spellStart"/>
      <w:r>
        <w:t>dụng</w:t>
      </w:r>
      <w:proofErr w:type="spellEnd"/>
      <w:r>
        <w:t xml:space="preserve"> module Scheduler (Cron jobs) để chạy các tác vụ nền theo chu kỳ. Các tác vụ này gọi HTTP Request (GET/POST) tới các Endpoints REST API nội bộ của DOMO. Quá trình xử lý mạng là bất đồng bộ (Asynchronous via aiohttp) để tối ưu tốc độ crawl hàng ngàn dữ liệu.</w:t>
      </w:r>
    </w:p>
    <w:p w14:paraId="57223576" w14:textId="620FF2B7" w:rsidR="002B7177" w:rsidRDefault="00000000">
      <w:r>
        <w:rPr>
          <w:b/>
        </w:rPr>
        <w:t xml:space="preserve">2. Cơ chế </w:t>
      </w:r>
      <w:proofErr w:type="spellStart"/>
      <w:r>
        <w:rPr>
          <w:b/>
        </w:rPr>
        <w:t>Xử</w:t>
      </w:r>
      <w:proofErr w:type="spellEnd"/>
      <w:r>
        <w:rPr>
          <w:b/>
        </w:rPr>
        <w:t xml:space="preserve"> lý &amp; </w:t>
      </w:r>
      <w:proofErr w:type="spellStart"/>
      <w:r>
        <w:rPr>
          <w:b/>
        </w:rPr>
        <w:t>Lưu</w:t>
      </w:r>
      <w:proofErr w:type="spellEnd"/>
      <w:r>
        <w:rPr>
          <w:b/>
        </w:rPr>
        <w:t xml:space="preserve"> </w:t>
      </w:r>
      <w:proofErr w:type="spellStart"/>
      <w:r>
        <w:rPr>
          <w:b/>
        </w:rPr>
        <w:t>trữ</w:t>
      </w:r>
      <w:proofErr w:type="spellEnd"/>
      <w:r>
        <w:rPr>
          <w:b/>
        </w:rPr>
        <w:t xml:space="preserve"> </w:t>
      </w:r>
      <w:proofErr w:type="spellStart"/>
      <w:r>
        <w:rPr>
          <w:b/>
        </w:rPr>
        <w:t>cục</w:t>
      </w:r>
      <w:proofErr w:type="spellEnd"/>
      <w:r>
        <w:rPr>
          <w:b/>
        </w:rPr>
        <w:t xml:space="preserve"> </w:t>
      </w:r>
      <w:proofErr w:type="spellStart"/>
      <w:r>
        <w:rPr>
          <w:b/>
        </w:rPr>
        <w:t>bộ</w:t>
      </w:r>
      <w:proofErr w:type="spellEnd"/>
      <w:r>
        <w:rPr>
          <w:b/>
        </w:rPr>
        <w:t xml:space="preserve">: </w:t>
      </w:r>
      <w:r>
        <w:t xml:space="preserve">Payload JSON </w:t>
      </w:r>
      <w:proofErr w:type="spellStart"/>
      <w:r>
        <w:t>trả</w:t>
      </w:r>
      <w:proofErr w:type="spellEnd"/>
      <w:r>
        <w:t xml:space="preserve"> về từ DOMO được Backend chuẩn hóa, map qua tầng ORM (SQLAlchemy) và lưu xuống Database nội bộ của hệ thống. Tại đây, hệ thống chạy các thuật toán phân tích (Ví dụ: So khớp mã MD5 hashlib.md5 để tìm Beast Mode bị trùng lặp cấu trúc, parse Regex để tính điểm độ phức tạp công thức).</w:t>
      </w:r>
    </w:p>
    <w:p w14:paraId="5669C9C8" w14:textId="470277CE" w:rsidR="002B7177" w:rsidRDefault="00000000">
      <w:r>
        <w:rPr>
          <w:b/>
        </w:rPr>
        <w:t xml:space="preserve">3. Cơ chế </w:t>
      </w:r>
      <w:proofErr w:type="spellStart"/>
      <w:r>
        <w:rPr>
          <w:b/>
        </w:rPr>
        <w:t>Cảnh</w:t>
      </w:r>
      <w:proofErr w:type="spellEnd"/>
      <w:r>
        <w:rPr>
          <w:b/>
        </w:rPr>
        <w:t xml:space="preserve"> </w:t>
      </w:r>
      <w:proofErr w:type="spellStart"/>
      <w:r>
        <w:rPr>
          <w:b/>
        </w:rPr>
        <w:t>báo</w:t>
      </w:r>
      <w:proofErr w:type="spellEnd"/>
      <w:r>
        <w:rPr>
          <w:b/>
        </w:rPr>
        <w:t xml:space="preserve"> </w:t>
      </w:r>
      <w:proofErr w:type="spellStart"/>
      <w:r>
        <w:rPr>
          <w:b/>
        </w:rPr>
        <w:t>sự</w:t>
      </w:r>
      <w:proofErr w:type="spellEnd"/>
      <w:r>
        <w:rPr>
          <w:b/>
        </w:rPr>
        <w:t xml:space="preserve"> </w:t>
      </w:r>
      <w:proofErr w:type="spellStart"/>
      <w:r>
        <w:rPr>
          <w:b/>
        </w:rPr>
        <w:t>kiện</w:t>
      </w:r>
      <w:proofErr w:type="spellEnd"/>
      <w:r>
        <w:rPr>
          <w:b/>
        </w:rPr>
        <w:t xml:space="preserve">: </w:t>
      </w:r>
      <w:proofErr w:type="spellStart"/>
      <w:r>
        <w:t>Bộ</w:t>
      </w:r>
      <w:proofErr w:type="spellEnd"/>
      <w:r>
        <w:t xml:space="preserve"> Health Check liên tục query Database nội bộ. Khi phát hiện chênh lệch state (Ví dụ: Dataflow chuyển status từ SUCCESS sang FAILED), logic Event-driven gọi API đẩy thẳng tạo Ticket trên Backlog, đồng thời qua SMTP Server bắn Email cục bộ.</w:t>
      </w:r>
    </w:p>
    <w:p w14:paraId="3E1FF6E1" w14:textId="44BAE6A3" w:rsidR="002B7177" w:rsidRDefault="00000000">
      <w:pPr>
        <w:pStyle w:val="Heading1"/>
      </w:pPr>
      <w:r>
        <w:t xml:space="preserve">3. Khả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cho</w:t>
      </w:r>
      <w:proofErr w:type="spellEnd"/>
      <w:r>
        <w:t xml:space="preserve"> </w:t>
      </w:r>
      <w:proofErr w:type="spellStart"/>
      <w:r>
        <w:t>Vận</w:t>
      </w:r>
      <w:proofErr w:type="spellEnd"/>
      <w:r>
        <w:t xml:space="preserve"> </w:t>
      </w:r>
      <w:proofErr w:type="spellStart"/>
      <w:r>
        <w:t>hành</w:t>
      </w:r>
      <w:proofErr w:type="spellEnd"/>
    </w:p>
    <w:p w14:paraId="4C9AA5D6" w14:textId="77777777" w:rsidR="002B7177" w:rsidRDefault="00000000">
      <w:pPr>
        <w:pStyle w:val="ListBullet"/>
      </w:pPr>
      <w:proofErr w:type="spellStart"/>
      <w:r>
        <w:t>Tích</w:t>
      </w:r>
      <w:proofErr w:type="spellEnd"/>
      <w:r>
        <w:t xml:space="preserve"> hợp Credit Management: Gắn thêm cron job gọi API lấy log tiêu thụ của DOMO, mapping metadata nội bộ để cảnh báo Real-time mức tiêu hao Credit.</w:t>
      </w:r>
    </w:p>
    <w:p w14:paraId="12288B14" w14:textId="77777777" w:rsidR="002B7177" w:rsidRDefault="00000000">
      <w:pPr>
        <w:pStyle w:val="ListBullet"/>
      </w:pPr>
      <w:r>
        <w:t xml:space="preserve">Webhook &amp; Chatops: Tích hợp trực tiếp lên Slack </w:t>
      </w:r>
      <w:proofErr w:type="spellStart"/>
      <w:r>
        <w:t>hoặc</w:t>
      </w:r>
      <w:proofErr w:type="spellEnd"/>
      <w:r>
        <w:t xml:space="preserve"> Microsoft Teams.</w:t>
      </w:r>
    </w:p>
    <w:p w14:paraId="3074BD56" w14:textId="1F243892" w:rsidR="00DC0214" w:rsidRDefault="00DC0214">
      <w:pPr>
        <w:pStyle w:val="ListBullet"/>
      </w:pPr>
      <w:proofErr w:type="spellStart"/>
      <w:r>
        <w:t>Tự</w:t>
      </w:r>
      <w:proofErr w:type="spellEnd"/>
      <w:r>
        <w:t xml:space="preserve"> </w:t>
      </w:r>
      <w:proofErr w:type="spellStart"/>
      <w:r>
        <w:t>động</w:t>
      </w:r>
      <w:proofErr w:type="spellEnd"/>
      <w:r>
        <w:t xml:space="preserve"> retry </w:t>
      </w:r>
      <w:proofErr w:type="spellStart"/>
      <w:r>
        <w:t>nếu</w:t>
      </w:r>
      <w:proofErr w:type="spellEnd"/>
      <w:r>
        <w:t xml:space="preserve"> dataset </w:t>
      </w:r>
      <w:proofErr w:type="spellStart"/>
      <w:r>
        <w:t>hoặc</w:t>
      </w:r>
      <w:proofErr w:type="spellEnd"/>
      <w:r>
        <w:t xml:space="preserve"> dataflow </w:t>
      </w:r>
      <w:proofErr w:type="spellStart"/>
      <w:r>
        <w:t>lỗi</w:t>
      </w:r>
      <w:proofErr w:type="spellEnd"/>
      <w:r>
        <w:t xml:space="preserve"> 1 </w:t>
      </w:r>
      <w:proofErr w:type="spellStart"/>
      <w:r>
        <w:t>lần</w:t>
      </w:r>
      <w:proofErr w:type="spellEnd"/>
      <w:r>
        <w:t xml:space="preserve">. </w:t>
      </w:r>
    </w:p>
    <w:p w14:paraId="386C412D" w14:textId="77777777" w:rsidR="002B7177" w:rsidRDefault="00000000">
      <w:pPr>
        <w:pStyle w:val="Heading1"/>
      </w:pPr>
      <w:r>
        <w:t>4. Ước tính chi phí triển khai</w:t>
      </w:r>
    </w:p>
    <w:p w14:paraId="2C0D3D0E" w14:textId="77777777" w:rsidR="002B7177" w:rsidRDefault="00000000">
      <w:pPr>
        <w:pStyle w:val="Heading2"/>
      </w:pPr>
      <w:r>
        <w:t>Option 1: Chạy Local (Môi trường văn phòng)</w:t>
      </w:r>
    </w:p>
    <w:p w14:paraId="12EC1688" w14:textId="6D705EAC" w:rsidR="002B7177" w:rsidRDefault="00000000">
      <w:r>
        <w:t xml:space="preserve">- Chi phí hạ tầng: 0$. Hệ thống có thể build </w:t>
      </w:r>
      <w:proofErr w:type="spellStart"/>
      <w:r>
        <w:t>thẳng</w:t>
      </w:r>
      <w:proofErr w:type="spellEnd"/>
      <w:r>
        <w:t xml:space="preserve"> </w:t>
      </w:r>
      <w:proofErr w:type="spellStart"/>
      <w:r>
        <w:t>trên</w:t>
      </w:r>
      <w:proofErr w:type="spellEnd"/>
      <w:r>
        <w:t xml:space="preserve"> PC qua Docker.</w:t>
      </w:r>
    </w:p>
    <w:p w14:paraId="06292E16" w14:textId="77777777" w:rsidR="002B7177" w:rsidRDefault="00000000">
      <w:r>
        <w:lastRenderedPageBreak/>
        <w:t>- DOMO API Cost: 0$.</w:t>
      </w:r>
    </w:p>
    <w:p w14:paraId="74D9AAD3" w14:textId="77777777" w:rsidR="002B7177" w:rsidRDefault="00000000">
      <w:pPr>
        <w:pStyle w:val="Heading2"/>
      </w:pPr>
      <w:r>
        <w:t>Option 2: Triển khai lên Cloud (VPS)</w:t>
      </w:r>
    </w:p>
    <w:p w14:paraId="5D7B60A1" w14:textId="0AECCB92" w:rsidR="002B7177" w:rsidRDefault="00000000">
      <w:r>
        <w:t xml:space="preserve">- Chi phí hạ tầng: ~5$ - 15$ / tháng. </w:t>
      </w:r>
      <w:proofErr w:type="spellStart"/>
      <w:r>
        <w:t>Chạy</w:t>
      </w:r>
      <w:proofErr w:type="spellEnd"/>
      <w:r>
        <w:t xml:space="preserve"> </w:t>
      </w:r>
      <w:proofErr w:type="spellStart"/>
      <w:r>
        <w:t>trên</w:t>
      </w:r>
      <w:proofErr w:type="spellEnd"/>
      <w:r>
        <w:t xml:space="preserve"> VPS (1-2GB RAM).</w:t>
      </w:r>
    </w:p>
    <w:p w14:paraId="6136E39E" w14:textId="77777777" w:rsidR="002B7177" w:rsidRDefault="00000000">
      <w:r>
        <w:t>- DOMO API Cost: 0$.</w:t>
      </w:r>
    </w:p>
    <w:p w14:paraId="11C70A27" w14:textId="77777777" w:rsidR="002B7177" w:rsidRDefault="00000000">
      <w:pPr>
        <w:pStyle w:val="Heading1"/>
      </w:pPr>
      <w:r>
        <w:t>5. Đánh giá tính Bảo mật (Security) &amp; Cảnh báo rủi ro</w:t>
      </w:r>
    </w:p>
    <w:p w14:paraId="701A2D2B" w14:textId="77777777" w:rsidR="002B7177" w:rsidRDefault="00000000">
      <w:r>
        <w:rPr>
          <w:b/>
          <w:color w:val="008000"/>
        </w:rPr>
        <w:t xml:space="preserve">[AN TOÀN]: </w:t>
      </w:r>
      <w:proofErr w:type="spellStart"/>
      <w:r>
        <w:rPr>
          <w:b/>
          <w:color w:val="008000"/>
        </w:rPr>
        <w:t>Giới</w:t>
      </w:r>
      <w:proofErr w:type="spellEnd"/>
      <w:r>
        <w:rPr>
          <w:b/>
          <w:color w:val="008000"/>
        </w:rPr>
        <w:t xml:space="preserve"> </w:t>
      </w:r>
      <w:proofErr w:type="spellStart"/>
      <w:r>
        <w:rPr>
          <w:b/>
          <w:color w:val="008000"/>
        </w:rPr>
        <w:t>hạn</w:t>
      </w:r>
      <w:proofErr w:type="spellEnd"/>
      <w:r>
        <w:rPr>
          <w:b/>
          <w:color w:val="008000"/>
        </w:rPr>
        <w:t xml:space="preserve"> truy xuất dữ liệu (Data Privacy)</w:t>
      </w:r>
    </w:p>
    <w:p w14:paraId="3743AD9A" w14:textId="77777777" w:rsidR="002B7177" w:rsidRDefault="00000000">
      <w:r>
        <w:t>Domo-Toolkit TUYỆT ĐỐI KHÔNG query dữ liệu thô báo cáo của kinh doanh (Ví dụ không chạy SELECT * FROM dataset). Hệ thống chỉ quét lên tầng Metadata (Tên Dataflow, Lịch sử Fail/Success, id người tạo).</w:t>
      </w:r>
    </w:p>
    <w:p w14:paraId="3A67C4D6" w14:textId="77777777" w:rsidR="002B7177" w:rsidRDefault="00000000">
      <w:r>
        <w:rPr>
          <w:b/>
          <w:color w:val="008000"/>
        </w:rPr>
        <w:t>[AN TOÀN]: Cô lập rủi ro phá huỷ dữ liệu (DOMO Mutation)</w:t>
      </w:r>
    </w:p>
    <w:p w14:paraId="39F7220E" w14:textId="77777777" w:rsidR="002B7177" w:rsidRDefault="00000000">
      <w:r>
        <w:t>Tác vụ của Toolkit chiếm 95% là GET Requests (Đọc dữ liệu). Các tác vụ dạng Write (PUT/DELETE) như Xoá Beast Mode rác được bọc lại bằng HTTP Controller bắt buộc gọi qua API tải định kỳ thông qua hành động Click tay của quản trị viên và hệ thống tự động backup lại phiên bản cũ trước khi thực hiện xóa. Hạn chế hoàn toàn việc mã code tự động phá huỷ DOMO cấu hình.</w:t>
      </w:r>
    </w:p>
    <w:sectPr w:rsidR="002B71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E0E816"/>
    <w:lvl w:ilvl="0">
      <w:start w:val="1"/>
      <w:numFmt w:val="bullet"/>
      <w:pStyle w:val="ListBullet"/>
      <w:lvlText w:val=""/>
      <w:lvlJc w:val="left"/>
      <w:pPr>
        <w:tabs>
          <w:tab w:val="num" w:pos="360"/>
        </w:tabs>
        <w:ind w:left="360" w:hanging="360"/>
      </w:pPr>
      <w:rPr>
        <w:rFonts w:ascii="Symbol" w:hAnsi="Symbol" w:hint="default"/>
      </w:rPr>
    </w:lvl>
  </w:abstractNum>
  <w:num w:numId="1" w16cid:durableId="2008358706">
    <w:abstractNumId w:val="8"/>
  </w:num>
  <w:num w:numId="2" w16cid:durableId="333073823">
    <w:abstractNumId w:val="6"/>
  </w:num>
  <w:num w:numId="3" w16cid:durableId="1499422992">
    <w:abstractNumId w:val="5"/>
  </w:num>
  <w:num w:numId="4" w16cid:durableId="159734811">
    <w:abstractNumId w:val="4"/>
  </w:num>
  <w:num w:numId="5" w16cid:durableId="2012177270">
    <w:abstractNumId w:val="7"/>
  </w:num>
  <w:num w:numId="6" w16cid:durableId="2072187324">
    <w:abstractNumId w:val="3"/>
  </w:num>
  <w:num w:numId="7" w16cid:durableId="1360476417">
    <w:abstractNumId w:val="2"/>
  </w:num>
  <w:num w:numId="8" w16cid:durableId="945845350">
    <w:abstractNumId w:val="1"/>
  </w:num>
  <w:num w:numId="9" w16cid:durableId="103935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2D3"/>
    <w:rsid w:val="0029639D"/>
    <w:rsid w:val="002B7177"/>
    <w:rsid w:val="00326F90"/>
    <w:rsid w:val="008E76CF"/>
    <w:rsid w:val="00AA1D8D"/>
    <w:rsid w:val="00B47730"/>
    <w:rsid w:val="00CB0664"/>
    <w:rsid w:val="00DC0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29833"/>
  <w14:defaultImageDpi w14:val="300"/>
  <w15:docId w15:val="{2625EBE2-9247-4FA6-A020-B876CD8E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THE NGOC(ゴック)</cp:lastModifiedBy>
  <cp:revision>4</cp:revision>
  <cp:lastPrinted>2026-04-07T09:31:00Z</cp:lastPrinted>
  <dcterms:created xsi:type="dcterms:W3CDTF">2013-12-23T23:15:00Z</dcterms:created>
  <dcterms:modified xsi:type="dcterms:W3CDTF">2026-04-07T09:35:00Z</dcterms:modified>
  <cp:category/>
</cp:coreProperties>
</file>