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540"/>
        <w:gridCol w:w="450"/>
        <w:gridCol w:w="90"/>
        <w:gridCol w:w="990"/>
        <w:gridCol w:w="90"/>
        <w:gridCol w:w="3187"/>
        <w:gridCol w:w="180"/>
        <w:gridCol w:w="836"/>
      </w:tblGrid>
      <w:tr>
        <w:trPr>
          <w:trHeight w:hRule="exact" w:val="2070"/>
        </w:trPr>
        <w:tc>
          <w:tcPr>
            <w:tcW w:w="4680" w:type="dxa"/>
            <w:gridSpan w:val="2"/>
          </w:tcPr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Pioneer Materials, Inc.</w:t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aps w:val="0"/>
                    <w:noProof/>
                  </w:rPr>
                  <w:t>3357 Candlewood Road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aps w:val="0"/>
                    <w:noProof/>
                  </w:rPr>
                  <w:t>Torrance</w:t>
                </w:r>
              </w:smartTag>
              <w:r>
                <w:rPr>
                  <w:caps w:val="0"/>
                  <w:noProof/>
                </w:rPr>
                <w:t xml:space="preserve">, </w:t>
              </w:r>
              <w:smartTag w:uri="urn:schemas-microsoft-com:office:smarttags" w:element="State">
                <w:r>
                  <w:rPr>
                    <w:caps w:val="0"/>
                    <w:noProof/>
                  </w:rPr>
                  <w:t>CA</w:t>
                </w:r>
              </w:smartTag>
              <w:r>
                <w:rPr>
                  <w:caps w:val="0"/>
                  <w:noProof/>
                </w:rPr>
                <w:t xml:space="preserve">  </w:t>
              </w:r>
              <w:smartTag w:uri="urn:schemas-microsoft-com:office:smarttags" w:element="PostalCode">
                <w:r>
                  <w:rPr>
                    <w:caps w:val="0"/>
                    <w:noProof/>
                  </w:rPr>
                  <w:t>90505</w:t>
                </w:r>
              </w:smartTag>
              <w:r>
                <w:rPr>
                  <w:caps w:val="0"/>
                  <w:noProof/>
                </w:rPr>
                <w:t xml:space="preserve">   </w:t>
              </w:r>
              <w:smartTag w:uri="urn:schemas-microsoft-com:office:smarttags" w:element="country-region">
                <w:r>
                  <w:rPr>
                    <w:caps w:val="0"/>
                    <w:noProof/>
                  </w:rPr>
                  <w:t>USA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hyperlink r:id="rId6" w:history="1">
              <w:r>
                <w:rPr>
                  <w:rStyle w:val="a7"/>
                  <w:noProof/>
                </w:rPr>
                <w:t>Leon.chiu@pioneer-materials.com</w:t>
              </w:r>
            </w:hyperlink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1-714-721-5332  fax 1-310-539-0305</w:t>
            </w:r>
          </w:p>
        </w:tc>
        <w:tc>
          <w:tcPr>
            <w:tcW w:w="1530" w:type="dxa"/>
            <w:gridSpan w:val="3"/>
          </w:tcPr>
          <w:p>
            <w:pPr>
              <w:pStyle w:val="CompanyName"/>
              <w:ind w:left="0"/>
              <w:rPr>
                <w:sz w:val="28"/>
                <w:lang w:val="en-AU"/>
              </w:rPr>
            </w:pPr>
          </w:p>
          <w:p>
            <w:pPr>
              <w:pStyle w:val="CompanyName"/>
              <w:rPr>
                <w:sz w:val="20"/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4"/>
          </w:tcPr>
          <w:p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>
              <w:rPr>
                <w:sz w:val="32"/>
                <w:highlight w:val="yellow"/>
              </w:rPr>
              <w:t>#160409</w:t>
            </w:r>
          </w:p>
          <w:p>
            <w:pPr>
              <w:pStyle w:val="DatesNotes"/>
              <w:jc w:val="right"/>
              <w:rPr>
                <w:lang w:val="en-AU"/>
              </w:rPr>
            </w:pPr>
          </w:p>
        </w:tc>
      </w:tr>
      <w:tr>
        <w:trPr>
          <w:gridAfter w:val="2"/>
          <w:wAfter w:w="1016" w:type="dxa"/>
          <w:trHeight w:val="270"/>
        </w:trPr>
        <w:tc>
          <w:tcPr>
            <w:tcW w:w="5220" w:type="dxa"/>
            <w:gridSpan w:val="4"/>
          </w:tcPr>
          <w:p>
            <w:pPr>
              <w:pStyle w:val="DatesNotes"/>
            </w:pPr>
            <w:r>
              <w:t>Vendor:</w:t>
            </w:r>
          </w:p>
        </w:tc>
        <w:tc>
          <w:tcPr>
            <w:tcW w:w="1080" w:type="dxa"/>
            <w:gridSpan w:val="2"/>
          </w:tcPr>
          <w:p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</w:tcPr>
          <w:p>
            <w:pPr>
              <w:pStyle w:val="DatesNotes"/>
            </w:pPr>
            <w:r>
              <w:t>Ship to Address: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Opticraft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Leon Chiu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hint="eastAsia"/>
              </w:rPr>
              <w:t>Attn:</w:t>
            </w:r>
            <w:r>
              <w:t xml:space="preserve">  Ryan McAllister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</w:pPr>
            <w:r>
              <w:rPr>
                <w:b/>
                <w:bCs/>
              </w:rPr>
              <w:t>Pioneer Materials, Inc.</w:t>
            </w:r>
          </w:p>
          <w:p>
            <w:pPr>
              <w:rPr>
                <w:lang w:val="en-AU"/>
              </w:rPr>
            </w:pPr>
          </w:p>
        </w:tc>
      </w:tr>
      <w:tr>
        <w:trPr>
          <w:gridAfter w:val="1"/>
          <w:wAfter w:w="836" w:type="dxa"/>
          <w:trHeight w:hRule="exact" w:val="243"/>
        </w:trPr>
        <w:tc>
          <w:tcPr>
            <w:tcW w:w="4140" w:type="dxa"/>
          </w:tcPr>
          <w:p>
            <w:pPr>
              <w:rPr>
                <w:lang w:val="en-AU"/>
              </w:rPr>
            </w:pPr>
            <w:r>
              <w:rPr>
                <w:lang w:val="en-AU"/>
              </w:rPr>
              <w:t>17-D Everberg Road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r>
              <w:t>3357 Candlewood Road</w:t>
            </w:r>
          </w:p>
        </w:tc>
      </w:tr>
      <w:tr>
        <w:trPr>
          <w:gridAfter w:val="1"/>
          <w:wAfter w:w="836" w:type="dxa"/>
          <w:trHeight w:hRule="exact" w:val="270"/>
        </w:trPr>
        <w:tc>
          <w:tcPr>
            <w:tcW w:w="4140" w:type="dxa"/>
          </w:tcPr>
          <w:p>
            <w:r>
              <w:t>Woburn, MA  01801   USA</w:t>
            </w:r>
          </w:p>
          <w:p/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>
            <w:r>
              <w:t>Torrance, CA  90505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r>
              <w:t>Tel:  781-938-0456</w:t>
            </w:r>
          </w:p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/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Fax: 781-938-8466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it-IT"/>
              </w:rPr>
            </w:pPr>
          </w:p>
        </w:tc>
        <w:tc>
          <w:tcPr>
            <w:tcW w:w="4537" w:type="dxa"/>
            <w:gridSpan w:val="5"/>
          </w:tcPr>
          <w:p>
            <w:pPr>
              <w:pStyle w:val="a0"/>
              <w:ind w:left="0"/>
              <w:rPr>
                <w:lang w:val="en-AU"/>
              </w:rPr>
            </w:pPr>
          </w:p>
        </w:tc>
      </w:tr>
    </w:tbl>
    <w:p>
      <w:pPr>
        <w:ind w:left="710" w:hanging="850"/>
        <w:rPr>
          <w:lang w:val="en-AU"/>
        </w:rPr>
      </w:pPr>
      <w:r>
        <w:rPr>
          <w:lang w:val="en-AU"/>
        </w:rPr>
        <w:t xml:space="preserve">  ryan@opticraftinc.com</w:t>
      </w:r>
      <w:r>
        <w:rPr>
          <w:lang w:val="en-AU"/>
        </w:rPr>
        <w:tab/>
      </w:r>
      <w:r>
        <w:rPr>
          <w:lang w:val="en-AU"/>
        </w:rPr>
        <w:tab/>
        <w:t xml:space="preserve">               </w:t>
      </w:r>
      <w:r>
        <w:rPr>
          <w:lang w:val="en-AU"/>
        </w:rPr>
        <w:tab/>
      </w:r>
      <w:r>
        <w:rPr>
          <w:lang w:val="en-AU"/>
        </w:rPr>
        <w:tab/>
      </w:r>
    </w:p>
    <w:tbl>
      <w:tblPr>
        <w:tblW w:w="10543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1530"/>
        <w:gridCol w:w="2700"/>
        <w:gridCol w:w="1800"/>
        <w:gridCol w:w="2893"/>
      </w:tblGrid>
      <w:tr>
        <w:tc>
          <w:tcPr>
            <w:tcW w:w="16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Date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ship via</w:t>
            </w:r>
          </w:p>
        </w:tc>
        <w:tc>
          <w:tcPr>
            <w:tcW w:w="28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terms</w:t>
            </w:r>
          </w:p>
        </w:tc>
      </w:tr>
      <w:tr>
        <w:trPr>
          <w:trHeight w:hRule="exact" w:val="600"/>
        </w:trPr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highlight w:val="yellow"/>
                <w:lang w:val="en-AU"/>
              </w:rPr>
              <w:t>04-09-2016</w:t>
            </w:r>
          </w:p>
        </w:tc>
        <w:tc>
          <w:tcPr>
            <w:tcW w:w="15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highlight w:val="yellow"/>
                <w:lang w:val="en-AU"/>
              </w:rPr>
              <w:t>160409</w:t>
            </w: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Opticraft#7065 and email with revision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Fedex</w:t>
            </w:r>
          </w:p>
        </w:tc>
        <w:tc>
          <w:tcPr>
            <w:tcW w:w="28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</w:pPr>
            <w:r>
              <w:rPr>
                <w:lang w:val="en-AU"/>
              </w:rPr>
              <w:t>30 days net</w:t>
            </w:r>
          </w:p>
        </w:tc>
      </w:tr>
    </w:tbl>
    <w:p>
      <w:pPr>
        <w:rPr>
          <w:lang w:val="en-AU"/>
        </w:rPr>
      </w:pPr>
    </w:p>
    <w:tbl>
      <w:tblPr>
        <w:tblW w:w="1060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"/>
        <w:gridCol w:w="540"/>
        <w:gridCol w:w="90"/>
        <w:gridCol w:w="6930"/>
        <w:gridCol w:w="1260"/>
        <w:gridCol w:w="1172"/>
      </w:tblGrid>
      <w:tr>
        <w:trPr>
          <w:trHeight w:hRule="exact" w:val="340"/>
        </w:trPr>
        <w:tc>
          <w:tcPr>
            <w:tcW w:w="61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item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q</w:t>
            </w:r>
            <w:r>
              <w:rPr>
                <w:lang w:val="en-AU"/>
              </w:rPr>
              <w:t>Ty</w:t>
            </w:r>
          </w:p>
          <w:p>
            <w:pPr>
              <w:pStyle w:val="ColumnHead"/>
            </w:pPr>
          </w:p>
        </w:tc>
        <w:tc>
          <w:tcPr>
            <w:tcW w:w="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lang w:val="en-AU"/>
              </w:rPr>
            </w:pPr>
          </w:p>
        </w:tc>
        <w:tc>
          <w:tcPr>
            <w:tcW w:w="6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Description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unit price</w:t>
            </w:r>
          </w:p>
        </w:tc>
        <w:tc>
          <w:tcPr>
            <w:tcW w:w="11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total</w:t>
            </w:r>
          </w:p>
        </w:tc>
      </w:tr>
      <w:tr>
        <w:trPr>
          <w:trHeight w:hRule="exact" w:val="1095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  <w:r>
              <w:rPr>
                <w:rFonts w:hint="eastAsia"/>
                <w:lang w:val="en-AU"/>
              </w:rPr>
              <w:t>1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  1</w:t>
            </w: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  <w:r>
              <w:t>Machining/Grinding service CFM Larger Target</w:t>
            </w:r>
          </w:p>
          <w:p>
            <w:pPr>
              <w:pStyle w:val="TableText"/>
              <w:ind w:left="0"/>
            </w:pPr>
            <w:r>
              <w:t xml:space="preserve">Starting size </w:t>
            </w:r>
            <w:r>
              <w:rPr>
                <w:highlight w:val="yellow"/>
              </w:rPr>
              <w:t>448.1mm OD x 10.06mm</w:t>
            </w:r>
            <w:r>
              <w:t xml:space="preserve"> thick</w:t>
            </w:r>
          </w:p>
          <w:p>
            <w:pPr>
              <w:pStyle w:val="TableText"/>
              <w:ind w:left="0"/>
            </w:pPr>
            <w:r>
              <w:t xml:space="preserve">To </w:t>
            </w:r>
            <w:r>
              <w:rPr>
                <w:b/>
                <w:highlight w:val="yellow"/>
                <w:u w:val="single"/>
              </w:rPr>
              <w:t>440mm OD x 8.4mm</w:t>
            </w:r>
            <w:r>
              <w:t xml:space="preserve"> thick (please machine as close as possible) 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</w:pPr>
            <w:r>
              <w:t>$2,500.00</w:t>
            </w: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ind w:left="0"/>
            </w:pPr>
            <w:r>
              <w:t>$2,500.00</w:t>
            </w:r>
          </w:p>
        </w:tc>
      </w:tr>
      <w:tr>
        <w:trPr>
          <w:trHeight w:hRule="exact" w:val="162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  <w:r>
              <w:t xml:space="preserve"> Please machine down minimum</w:t>
            </w:r>
            <w:bookmarkStart w:id="0" w:name="_GoBack"/>
            <w:bookmarkEnd w:id="0"/>
            <w:r>
              <w:t xml:space="preserve"> amount on bottom surface in order to clean up part for bonding.  On top surface, machine off at least 1.0mm this side should have </w:t>
            </w:r>
            <w:r>
              <w:rPr>
                <w:b/>
                <w:u w:val="single"/>
              </w:rPr>
              <w:t>mirror finish</w:t>
            </w:r>
            <w:r>
              <w:t xml:space="preserve">.  </w:t>
            </w:r>
            <w:r>
              <w:rPr>
                <w:b/>
                <w:u w:val="single"/>
              </w:rPr>
              <w:t>Please label this surface as “Sputter Surface”</w:t>
            </w:r>
          </w:p>
          <w:p>
            <w:pPr>
              <w:pStyle w:val="TableText"/>
              <w:ind w:left="0"/>
            </w:pPr>
            <w:r>
              <w:t xml:space="preserve"> Target ID#GeAsSe-160406-O-1[Blank “25”]</w:t>
            </w:r>
          </w:p>
          <w:p>
            <w:pPr>
              <w:pStyle w:val="TableText"/>
              <w:ind w:left="0"/>
            </w:pPr>
            <w:r>
              <w:t>Shipped by UPS#1Z468F2V0494242712 expected dock date 04/11/2016</w:t>
            </w:r>
          </w:p>
          <w:p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</w:pPr>
          </w:p>
        </w:tc>
      </w:tr>
      <w:tr>
        <w:trPr>
          <w:trHeight w:hRule="exact" w:val="72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left="0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b/>
                <w:u w:val="single"/>
              </w:rPr>
            </w:pPr>
            <w:r>
              <w:t xml:space="preserve"> </w:t>
            </w:r>
            <w:r>
              <w:rPr>
                <w:b/>
                <w:u w:val="single"/>
              </w:rPr>
              <w:t>Flatness specification of 0.002” (or 0.051mm)</w:t>
            </w:r>
          </w:p>
          <w:p>
            <w:pPr>
              <w:pStyle w:val="TableText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Both sides should be parallel to within 0.002” (or 0.051mm)</w:t>
            </w:r>
          </w:p>
          <w:p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90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b/>
                <w:u w:val="single"/>
              </w:rPr>
            </w:pPr>
            <w:r>
              <w:t xml:space="preserve"> </w:t>
            </w:r>
            <w:r>
              <w:rPr>
                <w:b/>
                <w:u w:val="single"/>
              </w:rPr>
              <w:t>Target blank should be rinsed clean and dried and vacuum bagged.  Please label on bag “this target contains Arsenic and may be toxic”</w:t>
            </w:r>
          </w:p>
          <w:p>
            <w:pPr>
              <w:pStyle w:val="TableText"/>
              <w:ind w:left="0"/>
            </w:pPr>
            <w:r>
              <w:rPr>
                <w:b/>
                <w:u w:val="single"/>
              </w:rPr>
              <w:t xml:space="preserve"> Blank should be wrapped in plastic bag and placed in foam padding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40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Please use Fedex #2120-6378-9 for shipment by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477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left="0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Standard overnight; </w:t>
            </w:r>
            <w:r>
              <w:rPr>
                <w:b/>
                <w:u w:val="single"/>
                <w:lang w:val="en-AU"/>
              </w:rPr>
              <w:t>please included MSDS with shipment to TCB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68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69"/>
        </w:trPr>
        <w:tc>
          <w:tcPr>
            <w:tcW w:w="9432" w:type="dxa"/>
            <w:gridSpan w:val="5"/>
            <w:tcBorders>
              <w:top w:val="single" w:sz="6" w:space="0" w:color="auto"/>
            </w:tcBorders>
          </w:tcPr>
          <w:p>
            <w:pPr>
              <w:pStyle w:val="TableText"/>
              <w:jc w:val="right"/>
            </w:pPr>
            <w:r>
              <w:t>Sub-total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spacing w:line="360" w:lineRule="auto"/>
              <w:ind w:left="0"/>
              <w:rPr>
                <w:lang w:val="en-AU"/>
              </w:rPr>
            </w:pPr>
            <w:r>
              <w:rPr>
                <w:lang w:val="en-AU"/>
              </w:rPr>
              <w:t>$2,500.00</w:t>
            </w:r>
          </w:p>
        </w:tc>
      </w:tr>
      <w:tr>
        <w:trPr>
          <w:trHeight w:hRule="exact" w:val="369"/>
        </w:trPr>
        <w:tc>
          <w:tcPr>
            <w:tcW w:w="9432" w:type="dxa"/>
            <w:gridSpan w:val="5"/>
          </w:tcPr>
          <w:p>
            <w:pPr>
              <w:pStyle w:val="TableText"/>
              <w:jc w:val="right"/>
            </w:pPr>
            <w:r>
              <w:t>Tax; Shipping &amp; handling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97"/>
        </w:trPr>
        <w:tc>
          <w:tcPr>
            <w:tcW w:w="9432" w:type="dxa"/>
            <w:gridSpan w:val="5"/>
          </w:tcPr>
          <w:p>
            <w:pPr>
              <w:pStyle w:val="TableText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$2,500.00</w:t>
            </w:r>
          </w:p>
        </w:tc>
      </w:tr>
    </w:tbl>
    <w:p>
      <w:pPr>
        <w:rPr>
          <w:lang w:val="en-AU"/>
        </w:rPr>
      </w:pPr>
    </w:p>
    <w:p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>
        <w:tc>
          <w:tcPr>
            <w:tcW w:w="5760" w:type="dxa"/>
          </w:tcPr>
          <w:p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>Leon Chiu    04/09/2016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>
      <w:pPr>
        <w:rPr>
          <w:lang w:val="en-AU"/>
        </w:rPr>
      </w:pPr>
    </w:p>
    <w:sectPr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E87511F0-71CD-47D0-BC79-BD1DDB5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rFonts w:ascii="Arial" w:hAnsi="Arial"/>
      <w:lang w:eastAsia="zh-CN"/>
    </w:rPr>
  </w:style>
  <w:style w:type="paragraph" w:styleId="1">
    <w:name w:val="heading 1"/>
    <w:basedOn w:val="a"/>
    <w:next w:val="a"/>
    <w:qFormat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ddressPhone">
    <w:name w:val="Address/Phone"/>
    <w:basedOn w:val="a"/>
    <w:pPr>
      <w:ind w:left="245"/>
    </w:pPr>
  </w:style>
  <w:style w:type="paragraph" w:styleId="a4">
    <w:name w:val="Title"/>
    <w:basedOn w:val="a"/>
    <w:qFormat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pPr>
      <w:tabs>
        <w:tab w:val="clear" w:pos="864"/>
      </w:tabs>
    </w:pPr>
  </w:style>
  <w:style w:type="paragraph" w:customStyle="1" w:styleId="TableData">
    <w:name w:val="TableData"/>
    <w:basedOn w:val="a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Pr>
      <w:b/>
      <w:i/>
    </w:rPr>
  </w:style>
  <w:style w:type="paragraph" w:customStyle="1" w:styleId="ColumnHead">
    <w:name w:val="ColumnHead"/>
    <w:basedOn w:val="a"/>
    <w:pPr>
      <w:jc w:val="center"/>
    </w:pPr>
    <w:rPr>
      <w:b/>
      <w:caps/>
    </w:rPr>
  </w:style>
  <w:style w:type="paragraph" w:customStyle="1" w:styleId="DatesNotes">
    <w:name w:val="Dates/Notes"/>
    <w:basedOn w:val="a"/>
    <w:rPr>
      <w:b/>
    </w:rPr>
  </w:style>
  <w:style w:type="paragraph" w:customStyle="1" w:styleId="Legalese">
    <w:name w:val="Legalese"/>
    <w:basedOn w:val="a"/>
    <w:rPr>
      <w:sz w:val="16"/>
    </w:rPr>
  </w:style>
  <w:style w:type="paragraph" w:styleId="a5">
    <w:name w:val="footer"/>
    <w:basedOn w:val="a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Pr>
      <w:b w:val="0"/>
    </w:rPr>
  </w:style>
  <w:style w:type="character" w:styleId="a7">
    <w:name w:val="Hyperlink"/>
    <w:basedOn w:val="a1"/>
    <w:rPr>
      <w:color w:val="0000FF"/>
      <w:u w:val="single"/>
    </w:rPr>
  </w:style>
  <w:style w:type="paragraph" w:styleId="a8">
    <w:name w:val="Balloon Text"/>
    <w:basedOn w:val="a"/>
    <w:link w:val="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.chiu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1902</CharactersWithSpaces>
  <SharedDoc>false</SharedDoc>
  <HLinks>
    <vt:vector size="12" baseType="variant">
      <vt:variant>
        <vt:i4>1245246</vt:i4>
      </vt:variant>
      <vt:variant>
        <vt:i4>3</vt:i4>
      </vt:variant>
      <vt:variant>
        <vt:i4>0</vt:i4>
      </vt:variant>
      <vt:variant>
        <vt:i4>5</vt:i4>
      </vt:variant>
      <vt:variant>
        <vt:lpwstr>mailto:Brandon@tcbonding.com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6</cp:revision>
  <cp:lastPrinted>2016-03-17T02:09:00Z</cp:lastPrinted>
  <dcterms:created xsi:type="dcterms:W3CDTF">2016-04-09T14:36:00Z</dcterms:created>
  <dcterms:modified xsi:type="dcterms:W3CDTF">2016-04-21T00:42:00Z</dcterms:modified>
</cp:coreProperties>
</file>