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pacing w:before="0" w:after="0"/>
      </w:pPr>
      <w:r>
        <w:rPr>
          <w:rFonts w:hint="eastAsia"/>
        </w:rPr>
        <w:t>产品</w:t>
      </w:r>
      <w:r>
        <w:t>报告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0"/>
        <w:gridCol w:w="2282"/>
        <w:gridCol w:w="2282"/>
        <w:gridCol w:w="2282"/>
        <w:gridCol w:w="2286"/>
      </w:tblGrid>
      <w:t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274" w:type="pct"/>
            <w:gridSpan w:val="4"/>
            <w:tcBorders>
              <w:top w:val="single" w:sz="12" w:space="0" w:color="auto"/>
            </w:tcBorders>
          </w:tcPr>
          <w:p>
            <w:r>
              <w:rPr>
                <w:rFonts w:hint="eastAsia"/>
              </w:rPr>
              <w:t>[Material]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4274" w:type="pct"/>
            <w:gridSpan w:val="4"/>
          </w:tcPr>
          <w:p>
            <w:r>
              <w:rPr>
                <w:rFonts w:hint="eastAsia"/>
              </w:rPr>
              <w:t>[Customer]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订单批号</w:t>
            </w:r>
          </w:p>
        </w:tc>
        <w:tc>
          <w:tcPr>
            <w:tcW w:w="4274" w:type="pct"/>
            <w:gridSpan w:val="4"/>
          </w:tcPr>
          <w:p>
            <w:r>
              <w:rPr>
                <w:rFonts w:hint="eastAsia"/>
              </w:rPr>
              <w:t>[PO]</w:t>
            </w:r>
          </w:p>
        </w:tc>
      </w:tr>
      <w:tr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274" w:type="pct"/>
            <w:gridSpan w:val="4"/>
            <w:tcBorders>
              <w:bottom w:val="single" w:sz="4" w:space="0" w:color="000000" w:themeColor="text1"/>
            </w:tcBorders>
          </w:tcPr>
          <w:p>
            <w:r>
              <w:rPr>
                <w:rFonts w:hint="eastAsia"/>
              </w:rPr>
              <w:t>[CreateDate]</w:t>
            </w:r>
          </w:p>
        </w:tc>
      </w:tr>
      <w:tr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备注内容</w:t>
            </w:r>
          </w:p>
        </w:tc>
        <w:tc>
          <w:tcPr>
            <w:tcW w:w="4274" w:type="pct"/>
            <w:gridSpan w:val="4"/>
            <w:tcBorders>
              <w:bottom w:val="single" w:sz="4" w:space="0" w:color="auto"/>
            </w:tcBorders>
          </w:tcPr>
          <w:p>
            <w:pPr>
              <w:jc w:val="left"/>
            </w:pPr>
          </w:p>
        </w:tc>
      </w:tr>
      <w:t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/>
        </w:tc>
      </w:tr>
      <w:t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  <w:rPr>
                <w:color w:val="0000FF"/>
                <w:sz w:val="40"/>
              </w:rPr>
            </w:pPr>
            <w:r>
              <w:rPr>
                <w:rFonts w:hint="eastAsia"/>
              </w:rPr>
              <w:t>检测结果</w:t>
            </w:r>
          </w:p>
        </w:tc>
      </w:tr>
      <w:tr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4274" w:type="pct"/>
            <w:gridSpan w:val="4"/>
            <w:tcBorders>
              <w:top w:val="single" w:sz="12" w:space="0" w:color="auto"/>
              <w:bottom w:val="single" w:sz="4" w:space="0" w:color="auto"/>
            </w:tcBorders>
          </w:tcPr>
          <w:p>
            <w:r>
              <w:rPr>
                <w:rFonts w:hint="eastAsia"/>
              </w:rPr>
              <w:t>[</w:t>
            </w:r>
            <w:r>
              <w:t>Lot</w:t>
            </w:r>
            <w:r>
              <w:rPr>
                <w:rFonts w:hint="eastAsia"/>
              </w:rPr>
              <w:t>]</w:t>
            </w:r>
          </w:p>
        </w:tc>
      </w:tr>
      <w:tr>
        <w:tc>
          <w:tcPr>
            <w:tcW w:w="5000" w:type="pct"/>
            <w:gridSpan w:val="5"/>
            <w:tcBorders>
              <w:top w:val="single" w:sz="4" w:space="0" w:color="auto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>XRFRemark</w:t>
            </w:r>
            <w:r>
              <w:rPr>
                <w:rFonts w:hint="eastAsia"/>
              </w:rPr>
              <w:t>]</w:t>
            </w:r>
            <w:bookmarkStart w:id="0" w:name="_GoBack"/>
            <w:bookmarkEnd w:id="0"/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靶材重量</w:t>
            </w:r>
          </w:p>
        </w:tc>
        <w:tc>
          <w:tcPr>
            <w:tcW w:w="4274" w:type="pct"/>
            <w:gridSpan w:val="4"/>
          </w:tcPr>
          <w:p>
            <w:r>
              <w:t>[Weight]g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靶材密度</w:t>
            </w:r>
          </w:p>
        </w:tc>
        <w:tc>
          <w:tcPr>
            <w:tcW w:w="4274" w:type="pct"/>
            <w:gridSpan w:val="4"/>
          </w:tcPr>
          <w:p>
            <w:r>
              <w:t>[Density]g/cm3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电阻率值</w:t>
            </w:r>
          </w:p>
        </w:tc>
        <w:tc>
          <w:tcPr>
            <w:tcW w:w="4274" w:type="pct"/>
            <w:gridSpan w:val="4"/>
          </w:tcPr>
          <w:p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Resistance</w:t>
            </w:r>
            <w:r>
              <w:rPr>
                <w:rFonts w:ascii="宋体" w:eastAsia="宋体" w:hAnsi="宋体" w:hint="eastAsia"/>
              </w:rPr>
              <w:t>]Ω</w:t>
            </w:r>
            <w:r>
              <w:t>cm</w:t>
            </w:r>
          </w:p>
        </w:tc>
      </w:tr>
      <w:tr>
        <w:tc>
          <w:tcPr>
            <w:tcW w:w="5000" w:type="pct"/>
            <w:gridSpan w:val="5"/>
          </w:tcPr>
          <w:p/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直径</w:t>
            </w:r>
            <w:r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</w:t>
            </w:r>
            <w:r>
              <w:t>D1</w:t>
            </w:r>
            <w:r>
              <w:rPr>
                <w:rFonts w:hint="eastAsia"/>
              </w:rPr>
              <w:t>]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</w:t>
            </w:r>
            <w:r>
              <w:t>D2</w:t>
            </w:r>
            <w:r>
              <w:rPr>
                <w:rFonts w:hint="eastAsia"/>
              </w:rPr>
              <w:t>]</w:t>
            </w:r>
          </w:p>
        </w:tc>
        <w:tc>
          <w:tcPr>
            <w:tcW w:w="1068" w:type="pct"/>
          </w:tcPr>
          <w:p>
            <w:pPr>
              <w:jc w:val="right"/>
            </w:pPr>
          </w:p>
        </w:tc>
        <w:tc>
          <w:tcPr>
            <w:tcW w:w="1070" w:type="pct"/>
          </w:tcPr>
          <w:p>
            <w:pPr>
              <w:jc w:val="right"/>
            </w:pP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厚度</w:t>
            </w:r>
            <w:r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[H1]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[H2]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rPr>
                <w:rFonts w:hint="eastAsia"/>
              </w:rPr>
              <w:t>[H3]</w:t>
            </w:r>
          </w:p>
        </w:tc>
        <w:tc>
          <w:tcPr>
            <w:tcW w:w="1070" w:type="pct"/>
          </w:tcPr>
          <w:p>
            <w:pPr>
              <w:jc w:val="right"/>
            </w:pPr>
            <w:r>
              <w:rPr>
                <w:rFonts w:hint="eastAsia"/>
              </w:rPr>
              <w:t>[H4</w:t>
            </w:r>
            <w:r>
              <w:t>]</w:t>
            </w:r>
          </w:p>
        </w:tc>
      </w:tr>
      <w:tr>
        <w:trPr>
          <w:trHeight w:val="1181"/>
        </w:trP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外观情况</w:t>
            </w:r>
          </w:p>
        </w:tc>
        <w:tc>
          <w:tcPr>
            <w:tcW w:w="4274" w:type="pct"/>
            <w:gridSpan w:val="4"/>
          </w:tcPr>
          <w:p>
            <w:r>
              <w:rPr>
                <w:rFonts w:hint="eastAsia"/>
              </w:rPr>
              <w:t>[Remark]</w:t>
            </w:r>
          </w:p>
        </w:tc>
      </w:tr>
    </w:tbl>
    <w:p/>
    <w:sectPr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1780"/>
      <w:docPartObj>
        <w:docPartGallery w:val="Page Numbers (Bottom of Page)"/>
        <w:docPartUnique/>
      </w:docPartObj>
    </w:sdtPr>
    <w:sdtContent>
      <w:p>
        <w:pPr>
          <w:pStyle w:val="a7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5EDBD597-246E-42C9-935D-E561A48F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22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54</cp:revision>
  <cp:lastPrinted>2015-08-03T10:39:00Z</cp:lastPrinted>
  <dcterms:created xsi:type="dcterms:W3CDTF">2016-04-11T02:01:00Z</dcterms:created>
  <dcterms:modified xsi:type="dcterms:W3CDTF">2016-04-20T08:22:00Z</dcterms:modified>
</cp:coreProperties>
</file>