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t>МИНИСТЕРСТВО</w:t>
      </w:r>
      <w:r w:rsidR="007C7299">
        <w:t xml:space="preserve"> </w:t>
      </w:r>
      <w:r w:rsidRPr="003F3A1E">
        <w:t>НАУКИ</w:t>
      </w:r>
      <w:r w:rsidR="007C7299">
        <w:t xml:space="preserve"> </w:t>
      </w:r>
      <w:r w:rsidRPr="003F3A1E">
        <w:t>И</w:t>
      </w:r>
      <w:r w:rsidR="007C7299">
        <w:t xml:space="preserve"> </w:t>
      </w:r>
      <w:r w:rsidRPr="003F3A1E">
        <w:t>ВЫСШЕГО</w:t>
      </w:r>
      <w:r w:rsidR="007C7299">
        <w:t xml:space="preserve"> </w:t>
      </w:r>
      <w:r w:rsidRPr="003F3A1E">
        <w:t>ОБРАЗОВАНИЯ</w:t>
      </w:r>
    </w:p>
    <w:p w14:paraId="78E4BBEE" w14:textId="77777777" w:rsidR="0021661F" w:rsidRPr="003F3A1E" w:rsidRDefault="0021661F" w:rsidP="00C07979">
      <w:pPr>
        <w:pStyle w:val="ad"/>
      </w:pPr>
      <w:r w:rsidRPr="003F3A1E">
        <w:t>РОССИЙСКОЙ ФЕДЕРАЦИИ</w:t>
      </w:r>
    </w:p>
    <w:p w14:paraId="7A0A8D26" w14:textId="77777777" w:rsidR="0021661F" w:rsidRPr="003F3A1E" w:rsidRDefault="0021661F" w:rsidP="00C07979">
      <w:pPr>
        <w:pStyle w:val="ad"/>
      </w:pPr>
      <w:r w:rsidRPr="003F3A1E">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0380A1B0" w14:textId="77777777" w:rsidR="0021661F" w:rsidRPr="003F3A1E" w:rsidRDefault="0021661F" w:rsidP="00C07979">
      <w:pPr>
        <w:pStyle w:val="ad"/>
      </w:pPr>
      <w:r w:rsidRPr="003F3A1E">
        <w:t>ВЫСШЕГО ОБРАЗОВАНИЯ</w:t>
      </w:r>
    </w:p>
    <w:p w14:paraId="78C799EE" w14:textId="35A86DF8" w:rsidR="0021661F" w:rsidRPr="003F3A1E" w:rsidRDefault="0021661F" w:rsidP="00C07979">
      <w:pPr>
        <w:pStyle w:val="ad"/>
      </w:pPr>
      <w:r w:rsidRPr="003F3A1E">
        <w:t xml:space="preserve"> ЛУГАНСКИЙ ГОСУДАРСТ</w:t>
      </w:r>
      <w:r w:rsidR="00C07979" w:rsidRPr="003F3A1E">
        <w:t>В</w:t>
      </w:r>
      <w:r w:rsidRPr="003F3A1E">
        <w:t>ЕННЫЙ УНИВЕРСИТЕТ</w:t>
      </w:r>
    </w:p>
    <w:p w14:paraId="1C692AC0" w14:textId="77777777" w:rsidR="0021661F" w:rsidRPr="003F3A1E" w:rsidRDefault="0021661F" w:rsidP="00C07979">
      <w:pPr>
        <w:pStyle w:val="ad"/>
      </w:pPr>
      <w:r w:rsidRPr="003F3A1E">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t>ФАКУЛЬТЕТ</w:t>
      </w:r>
      <w:r w:rsidR="007C7299">
        <w:t xml:space="preserve"> </w:t>
      </w:r>
      <w:r w:rsidRPr="003F3A1E">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”Допущен</w:t>
      </w:r>
      <w:proofErr w:type="gramEnd"/>
      <w:r w:rsidRPr="003F3A1E">
        <w:rPr>
          <w:rFonts w:asciiTheme="majorBidi" w:hAnsiTheme="majorBidi" w:cstheme="majorBidi"/>
          <w:sz w:val="28"/>
          <w:szCs w:val="28"/>
        </w:rPr>
        <w:t xml:space="preserve">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Pr="003F3A1E">
        <w:rPr>
          <w:rFonts w:asciiTheme="majorBidi" w:hAnsiTheme="majorBidi" w:cstheme="majorBidi"/>
          <w:sz w:val="28"/>
          <w:szCs w:val="28"/>
        </w:rPr>
        <w:t xml:space="preserve">Половинка Д.В.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Руководит  \* MERGEFORMAT </w:instrText>
      </w:r>
      <w:r w:rsidRPr="003F3A1E">
        <w:rPr>
          <w:rFonts w:asciiTheme="majorBidi" w:hAnsiTheme="majorBidi" w:cstheme="majorBidi"/>
          <w:sz w:val="28"/>
          <w:szCs w:val="28"/>
        </w:rPr>
        <w:fldChar w:fldCharType="separate"/>
      </w:r>
      <w:bookmarkStart w:id="0" w:name="Руководит"/>
      <w:r w:rsidR="00FD2F80">
        <w:rPr>
          <w:rFonts w:asciiTheme="majorBidi" w:hAnsiTheme="majorBidi" w:cstheme="majorBidi"/>
          <w:sz w:val="28"/>
          <w:szCs w:val="28"/>
        </w:rPr>
        <w:t>д.т.н., проф.Захарчук А.С.</w:t>
      </w:r>
      <w:bookmarkEnd w:id="0"/>
      <w:r w:rsidRPr="003F3A1E">
        <w:rPr>
          <w:rFonts w:asciiTheme="majorBidi" w:hAnsiTheme="majorBidi" w:cstheme="majorBidi"/>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w:t>
      </w:r>
      <w:proofErr w:type="gramStart"/>
      <w:r w:rsidRPr="003F3A1E">
        <w:rPr>
          <w:rFonts w:asciiTheme="majorBidi" w:hAnsiTheme="majorBidi" w:cstheme="majorBidi"/>
          <w:sz w:val="28"/>
          <w:szCs w:val="28"/>
        </w:rPr>
        <w:t>_”</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proofErr w:type="gramEnd"/>
      <w:r w:rsidRPr="003F3A1E">
        <w:rPr>
          <w:rFonts w:asciiTheme="majorBidi" w:hAnsiTheme="majorBidi" w:cstheme="majorBidi"/>
          <w:sz w:val="28"/>
          <w:szCs w:val="28"/>
        </w:rPr>
        <w:t>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i w:val="0"/>
          <w:iCs w:val="0"/>
          <w:color w:val="auto"/>
          <w:sz w:val="28"/>
          <w:szCs w:val="28"/>
        </w:rPr>
        <w:t xml:space="preserve">ВЫПУСКНАЯ </w:t>
      </w:r>
      <w:r w:rsidR="007C7299">
        <w:rPr>
          <w:rFonts w:asciiTheme="majorBidi" w:hAnsiTheme="majorBidi"/>
          <w:i w:val="0"/>
          <w:iCs w:val="0"/>
          <w:color w:val="auto"/>
          <w:sz w:val="28"/>
          <w:szCs w:val="28"/>
        </w:rPr>
        <w:t>КВ</w:t>
      </w:r>
      <w:r w:rsidRPr="003F3A1E">
        <w:rPr>
          <w:rFonts w:asciiTheme="majorBidi" w:hAnsiTheme="majorBidi"/>
          <w:i w:val="0"/>
          <w:iCs w:val="0"/>
          <w:color w:val="auto"/>
          <w:sz w:val="28"/>
          <w:szCs w:val="28"/>
        </w:rPr>
        <w:t>АЛИФИКАЦИОННАЯ РАБОТА</w:t>
      </w:r>
      <w:r w:rsidR="007C7299">
        <w:rPr>
          <w:rFonts w:asciiTheme="majorBidi" w:hAnsiTheme="majorBidi"/>
          <w:i w:val="0"/>
          <w:iCs w:val="0"/>
          <w:color w:val="auto"/>
          <w:sz w:val="28"/>
          <w:szCs w:val="28"/>
        </w:rPr>
        <w:t xml:space="preserve"> </w:t>
      </w:r>
      <w:r w:rsidRPr="003F3A1E">
        <w:rPr>
          <w:rFonts w:asciiTheme="majorBidi" w:hAnsiTheme="majorBidi"/>
          <w:i w:val="0"/>
          <w:iCs w:val="0"/>
          <w:color w:val="auto"/>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sz w:val="28"/>
          <w:szCs w:val="28"/>
        </w:rPr>
        <w:fldChar w:fldCharType="begin"/>
      </w:r>
      <w:r w:rsidRPr="003F3A1E">
        <w:rPr>
          <w:rFonts w:asciiTheme="majorBidi" w:hAnsiTheme="majorBidi"/>
          <w:sz w:val="28"/>
          <w:szCs w:val="28"/>
        </w:rPr>
        <w:instrText xml:space="preserve">  </w:instrText>
      </w:r>
      <w:r w:rsidRPr="003F3A1E">
        <w:rPr>
          <w:rFonts w:asciiTheme="majorBidi" w:hAnsiTheme="majorBidi"/>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r w:rsidRPr="003F3A1E">
        <w:rPr>
          <w:rFonts w:asciiTheme="majorBidi" w:hAnsiTheme="majorBidi" w:cstheme="majorBidi"/>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Шифр "Введите шифр"  \* MERGEFORMAT </w:instrText>
      </w:r>
      <w:r w:rsidRPr="003F3A1E">
        <w:rPr>
          <w:rFonts w:asciiTheme="majorBidi" w:hAnsiTheme="majorBidi" w:cstheme="majorBidi"/>
          <w:sz w:val="28"/>
          <w:szCs w:val="28"/>
        </w:rPr>
        <w:fldChar w:fldCharType="separate"/>
      </w:r>
      <w:bookmarkStart w:id="1" w:name="Шифр"/>
      <w:r w:rsidR="00FD2F80">
        <w:rPr>
          <w:rFonts w:asciiTheme="majorBidi" w:hAnsiTheme="majorBidi" w:cstheme="majorBidi"/>
          <w:sz w:val="28"/>
          <w:szCs w:val="28"/>
        </w:rPr>
        <w:t>РБ 171.104.000 ПЗ</w:t>
      </w:r>
      <w:bookmarkEnd w:id="1"/>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ФИО   \* MERGEFORMAT </w:instrText>
      </w:r>
      <w:r w:rsidRPr="003F3A1E">
        <w:rPr>
          <w:rFonts w:asciiTheme="majorBidi" w:hAnsiTheme="majorBidi" w:cstheme="majorBidi"/>
          <w:sz w:val="28"/>
          <w:szCs w:val="28"/>
        </w:rPr>
        <w:fldChar w:fldCharType="separate"/>
      </w:r>
      <w:bookmarkStart w:id="2" w:name="ФИО"/>
      <w:r w:rsidR="00FD2F80">
        <w:rPr>
          <w:rFonts w:asciiTheme="majorBidi" w:hAnsiTheme="majorBidi" w:cstheme="majorBidi"/>
          <w:sz w:val="28"/>
          <w:szCs w:val="28"/>
        </w:rPr>
        <w:t>Алексеенко Максим Александрович</w:t>
      </w:r>
      <w:bookmarkEnd w:id="2"/>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Шифр  \* MERGEFORMAT </w:instrText>
      </w:r>
      <w:r w:rsidRPr="003F3A1E">
        <w:rPr>
          <w:rFonts w:asciiTheme="majorBidi" w:hAnsiTheme="majorBidi" w:cstheme="majorBidi"/>
          <w:sz w:val="28"/>
          <w:szCs w:val="28"/>
        </w:rPr>
        <w:fldChar w:fldCharType="separate"/>
      </w:r>
      <w:r w:rsidR="00FD2F80">
        <w:rPr>
          <w:rFonts w:asciiTheme="majorBidi" w:hAnsiTheme="majorBidi" w:cstheme="majorBidi"/>
          <w:sz w:val="28"/>
          <w:szCs w:val="28"/>
        </w:rPr>
        <w:t>РБ 171.104.000 ПЗ</w:t>
      </w:r>
      <w:r w:rsidRPr="003F3A1E">
        <w:rPr>
          <w:rFonts w:asciiTheme="majorBidi" w:hAnsiTheme="majorBidi" w:cstheme="majorBidi"/>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90B3695" w14:textId="77777777" w:rsidR="0021661F" w:rsidRPr="003F3A1E" w:rsidRDefault="0021661F" w:rsidP="0021661F">
      <w:pPr>
        <w:pStyle w:val="7"/>
        <w:rPr>
          <w:rFonts w:asciiTheme="majorBidi" w:hAnsiTheme="majorBidi"/>
          <w:i w:val="0"/>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исполнитель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 xml:space="preserve">Научный </w:t>
      </w:r>
      <w:proofErr w:type="gramStart"/>
      <w:r w:rsidRPr="003F3A1E">
        <w:rPr>
          <w:rFonts w:asciiTheme="majorBidi" w:hAnsiTheme="majorBidi" w:cstheme="majorBidi"/>
          <w:sz w:val="28"/>
          <w:szCs w:val="28"/>
        </w:rPr>
        <w:t>руководитель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 xml:space="preserve">_____________/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Экономика</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электроустановок</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Нормоконтроль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Захарчук</w:t>
      </w:r>
      <w:r w:rsidR="007C7299">
        <w:rPr>
          <w:rFonts w:asciiTheme="majorBidi" w:hAnsiTheme="majorBidi" w:cstheme="majorBidi"/>
          <w:sz w:val="28"/>
          <w:szCs w:val="28"/>
        </w:rPr>
        <w:t xml:space="preserve"> </w:t>
      </w:r>
      <w:r w:rsidRPr="003F3A1E">
        <w:rPr>
          <w:rFonts w:asciiTheme="majorBidi" w:hAnsiTheme="majorBidi" w:cstheme="majorBidi"/>
          <w:sz w:val="28"/>
          <w:szCs w:val="28"/>
        </w:rPr>
        <w:t>А.С. /</w:t>
      </w:r>
    </w:p>
    <w:p w14:paraId="3C5F3E15" w14:textId="77777777" w:rsidR="0021661F" w:rsidRPr="003F3A1E" w:rsidRDefault="0021661F" w:rsidP="0021661F">
      <w:pPr>
        <w:rPr>
          <w:rFonts w:asciiTheme="majorBidi" w:hAnsiTheme="majorBidi" w:cstheme="majorBidi"/>
          <w:sz w:val="28"/>
          <w:szCs w:val="28"/>
        </w:rPr>
      </w:pPr>
    </w:p>
    <w:p w14:paraId="2CDD737D" w14:textId="77777777" w:rsidR="0021661F" w:rsidRPr="003F3A1E" w:rsidRDefault="0021661F" w:rsidP="0021661F">
      <w:pPr>
        <w:rPr>
          <w:rFonts w:asciiTheme="majorBidi" w:hAnsiTheme="majorBidi" w:cstheme="majorBidi"/>
          <w:sz w:val="28"/>
          <w:szCs w:val="28"/>
        </w:rPr>
      </w:pPr>
    </w:p>
    <w:p w14:paraId="51236647" w14:textId="77777777" w:rsidR="0021661F" w:rsidRPr="003F3A1E" w:rsidRDefault="0021661F" w:rsidP="0021661F">
      <w:pPr>
        <w:rPr>
          <w:rFonts w:asciiTheme="majorBidi" w:hAnsiTheme="majorBidi" w:cstheme="majorBidi"/>
          <w:sz w:val="28"/>
          <w:szCs w:val="28"/>
        </w:rPr>
      </w:pPr>
    </w:p>
    <w:tbl>
      <w:tblPr>
        <w:tblW w:w="0" w:type="auto"/>
        <w:jc w:val="center"/>
        <w:tblLook w:val="01E0" w:firstRow="1" w:lastRow="1" w:firstColumn="1" w:lastColumn="1" w:noHBand="0" w:noVBand="0"/>
      </w:tblPr>
      <w:tblGrid>
        <w:gridCol w:w="4222"/>
        <w:gridCol w:w="776"/>
        <w:gridCol w:w="3268"/>
      </w:tblGrid>
      <w:tr w:rsidR="0021661F" w:rsidRPr="003F3A1E" w14:paraId="504F5F74" w14:textId="77777777" w:rsidTr="00CB4F76">
        <w:trPr>
          <w:trHeight w:val="658"/>
          <w:jc w:val="cent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jc w:val="right"/>
              <w:rPr>
                <w:rFonts w:asciiTheme="majorBidi" w:hAnsiTheme="majorBidi" w:cstheme="majorBidi"/>
                <w:sz w:val="28"/>
                <w:szCs w:val="28"/>
              </w:rPr>
            </w:pPr>
            <w:r w:rsidRPr="003F3A1E">
              <w:rPr>
                <w:rFonts w:asciiTheme="majorBidi" w:hAnsiTheme="majorBidi" w:cstheme="majorBidi"/>
                <w:sz w:val="28"/>
                <w:szCs w:val="28"/>
              </w:rPr>
              <w:t>Луганск</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Год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3" w:name="Год"/>
            <w:r w:rsidR="00FD2F80">
              <w:rPr>
                <w:rFonts w:asciiTheme="majorBidi" w:hAnsiTheme="majorBidi" w:cstheme="majorBidi"/>
                <w:noProof/>
                <w:sz w:val="28"/>
                <w:szCs w:val="28"/>
              </w:rPr>
              <w:t>2026</w:t>
            </w:r>
            <w:bookmarkEnd w:id="3"/>
            <w:r w:rsidRPr="003F3A1E">
              <w:rPr>
                <w:rFonts w:asciiTheme="majorBidi" w:hAnsiTheme="majorBidi" w:cstheme="majorBidi"/>
                <w:sz w:val="28"/>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rPr>
                <w:rFonts w:asciiTheme="majorBidi" w:hAnsiTheme="majorBidi" w:cstheme="majorBidi"/>
                <w:color w:val="0000FF"/>
                <w:sz w:val="28"/>
                <w:szCs w:val="28"/>
              </w:rPr>
            </w:pPr>
            <w:r w:rsidRPr="003F3A1E">
              <w:rPr>
                <w:rFonts w:asciiTheme="majorBidi" w:hAnsiTheme="majorBidi" w:cstheme="majorBidi"/>
                <w:color w:val="0000FF"/>
                <w:sz w:val="28"/>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rPr>
                <w:rFonts w:asciiTheme="majorBidi" w:hAnsiTheme="majorBidi" w:cstheme="majorBidi"/>
                <w:sz w:val="28"/>
                <w:szCs w:val="28"/>
              </w:rPr>
            </w:pPr>
            <w:r w:rsidRPr="003F3A1E">
              <w:rPr>
                <w:rFonts w:asciiTheme="majorBidi" w:hAnsiTheme="majorBidi" w:cstheme="majorBidi"/>
                <w:sz w:val="28"/>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3CB241AD" w14:textId="77777777" w:rsidR="0021661F" w:rsidRPr="003F3A1E" w:rsidRDefault="0021661F" w:rsidP="00C07979">
      <w:pPr>
        <w:pStyle w:val="ad"/>
      </w:pPr>
      <w:r w:rsidRPr="003F3A1E">
        <w:t>ВЫСШЕГО ОБРАЗОВАНИЯ</w:t>
      </w:r>
    </w:p>
    <w:p w14:paraId="1D8E572D" w14:textId="67096AAC"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78B31E34" w14:textId="77777777" w:rsidR="0021661F" w:rsidRPr="003F3A1E" w:rsidRDefault="0021661F" w:rsidP="00C07979">
      <w:pPr>
        <w:pStyle w:val="ad"/>
      </w:pPr>
      <w:r w:rsidRPr="003F3A1E">
        <w:t xml:space="preserve"> ИМЕНИ ВЛАДИМИРА ДАЛЯ</w:t>
      </w:r>
    </w:p>
    <w:p w14:paraId="0A9AAE53"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06C8C282" w14:textId="77777777" w:rsidR="0021661F" w:rsidRPr="003F3A1E" w:rsidRDefault="0021661F" w:rsidP="0021661F">
      <w:pPr>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63ECACA" w14:textId="77777777" w:rsidR="0021661F" w:rsidRPr="003F3A1E" w:rsidRDefault="0021661F" w:rsidP="0021661F">
      <w:pPr>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 xml:space="preserve">о </w:t>
      </w:r>
      <w:r w:rsidR="003F3A1E" w:rsidRPr="003F3A1E">
        <w:rPr>
          <w:rFonts w:asciiTheme="majorBidi" w:hAnsiTheme="majorBidi" w:cstheme="majorBidi"/>
          <w:b/>
          <w:bCs/>
          <w:sz w:val="28"/>
          <w:szCs w:val="28"/>
        </w:rPr>
        <w:t>преддипломной</w:t>
      </w:r>
      <w:r w:rsidRPr="003F3A1E">
        <w:rPr>
          <w:rFonts w:asciiTheme="majorBidi" w:hAnsiTheme="majorBidi" w:cstheme="majorBidi"/>
          <w:b/>
          <w:bCs/>
          <w:sz w:val="28"/>
          <w:szCs w:val="28"/>
        </w:rPr>
        <w:t xml:space="preserve"> практике</w:t>
      </w:r>
    </w:p>
    <w:p w14:paraId="39970DA8" w14:textId="77777777" w:rsidR="0021661F" w:rsidRPr="003F3A1E" w:rsidRDefault="0021661F" w:rsidP="0021661F">
      <w:pPr>
        <w:rPr>
          <w:rFonts w:asciiTheme="majorBidi" w:hAnsiTheme="majorBidi" w:cstheme="majorBidi"/>
          <w:sz w:val="28"/>
          <w:szCs w:val="28"/>
        </w:rPr>
      </w:pPr>
    </w:p>
    <w:p w14:paraId="72F3CBB5" w14:textId="77777777" w:rsidR="0021661F" w:rsidRPr="003F3A1E" w:rsidRDefault="0021661F" w:rsidP="0021661F">
      <w:pPr>
        <w:rPr>
          <w:rFonts w:asciiTheme="majorBidi" w:hAnsiTheme="majorBidi" w:cstheme="majorBidi"/>
          <w:sz w:val="28"/>
          <w:szCs w:val="28"/>
        </w:rPr>
      </w:pPr>
    </w:p>
    <w:p w14:paraId="0DDACB41" w14:textId="2DA4B746" w:rsidR="0021661F" w:rsidRPr="003F3A1E" w:rsidRDefault="007C7299" w:rsidP="0021661F">
      <w:pPr>
        <w:rPr>
          <w:rFonts w:asciiTheme="majorBidi" w:hAnsiTheme="majorBidi" w:cstheme="majorBidi"/>
          <w:sz w:val="28"/>
          <w:szCs w:val="28"/>
        </w:rPr>
      </w:pPr>
      <w:r>
        <w:rPr>
          <w:rFonts w:asciiTheme="majorBidi" w:hAnsiTheme="majorBidi" w:cstheme="majorBidi"/>
          <w:sz w:val="28"/>
          <w:szCs w:val="28"/>
        </w:rPr>
        <w:t xml:space="preserve">   </w:t>
      </w:r>
    </w:p>
    <w:p w14:paraId="1DB430B1" w14:textId="77777777" w:rsidR="0021661F" w:rsidRPr="003F3A1E" w:rsidRDefault="0021661F" w:rsidP="0021661F">
      <w:pPr>
        <w:rPr>
          <w:rFonts w:asciiTheme="majorBidi" w:hAnsiTheme="majorBidi" w:cstheme="majorBidi"/>
          <w:sz w:val="28"/>
          <w:szCs w:val="28"/>
        </w:rPr>
      </w:pPr>
    </w:p>
    <w:p w14:paraId="24BCB2FF" w14:textId="77777777" w:rsidR="0021661F" w:rsidRPr="003F3A1E" w:rsidRDefault="0021661F" w:rsidP="0021661F">
      <w:pPr>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группы ________</w:t>
      </w:r>
      <w:r w:rsidR="00456B4D" w:rsidRPr="003F3A1E">
        <w:rPr>
          <w:rFonts w:asciiTheme="majorBidi" w:hAnsiTheme="majorBidi" w:cstheme="majorBidi"/>
          <w:sz w:val="28"/>
          <w:szCs w:val="28"/>
        </w:rPr>
        <w:t>Алексеенко Максим Александрович</w:t>
      </w:r>
    </w:p>
    <w:p w14:paraId="019BA5AD" w14:textId="77777777" w:rsidR="0021661F" w:rsidRPr="003F3A1E" w:rsidRDefault="0021661F" w:rsidP="0021661F">
      <w:pPr>
        <w:rPr>
          <w:rFonts w:asciiTheme="majorBidi" w:hAnsiTheme="majorBidi" w:cstheme="majorBidi"/>
          <w:sz w:val="28"/>
          <w:szCs w:val="28"/>
        </w:rPr>
      </w:pPr>
    </w:p>
    <w:p w14:paraId="4B2F8D6D" w14:textId="77777777" w:rsidR="0021661F" w:rsidRPr="003F3A1E" w:rsidRDefault="0021661F" w:rsidP="0021661F">
      <w:pPr>
        <w:rPr>
          <w:rFonts w:asciiTheme="majorBidi" w:hAnsiTheme="majorBidi" w:cstheme="majorBidi"/>
          <w:sz w:val="28"/>
          <w:szCs w:val="28"/>
        </w:rPr>
      </w:pPr>
    </w:p>
    <w:p w14:paraId="7A51758C" w14:textId="04D6CF95" w:rsidR="0021661F" w:rsidRPr="003F3A1E" w:rsidRDefault="007C7299" w:rsidP="0021661F">
      <w:pPr>
        <w:rPr>
          <w:rFonts w:asciiTheme="majorBidi" w:hAnsiTheme="majorBidi" w:cstheme="majorBidi"/>
          <w:b/>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
    <w:p w14:paraId="22177732" w14:textId="0149F099" w:rsidR="0021661F" w:rsidRPr="003F3A1E" w:rsidRDefault="007C7299" w:rsidP="0021661F">
      <w:pPr>
        <w:rPr>
          <w:rFonts w:asciiTheme="majorBidi" w:hAnsiTheme="majorBidi" w:cstheme="majorBidi"/>
          <w:sz w:val="28"/>
          <w:szCs w:val="28"/>
        </w:rPr>
      </w:pPr>
      <w:r>
        <w:rPr>
          <w:rFonts w:asciiTheme="majorBidi" w:hAnsiTheme="majorBidi" w:cstheme="majorBidi"/>
          <w:b/>
          <w:sz w:val="28"/>
          <w:szCs w:val="28"/>
        </w:rPr>
        <w:t xml:space="preserve"> </w:t>
      </w:r>
      <w:r>
        <w:rPr>
          <w:rFonts w:asciiTheme="majorBidi" w:hAnsiTheme="majorBidi" w:cstheme="majorBidi"/>
          <w:sz w:val="28"/>
          <w:szCs w:val="28"/>
        </w:rPr>
        <w:t xml:space="preserve">  </w:t>
      </w: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Руководитель практики 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50F1A249" w14:textId="77777777" w:rsidR="0021661F" w:rsidRPr="003F3A1E" w:rsidRDefault="0021661F" w:rsidP="0021661F">
      <w:pPr>
        <w:jc w:val="center"/>
        <w:rPr>
          <w:rFonts w:asciiTheme="majorBidi" w:hAnsiTheme="majorBidi" w:cstheme="majorBidi"/>
          <w:sz w:val="28"/>
          <w:szCs w:val="28"/>
        </w:rPr>
      </w:pPr>
    </w:p>
    <w:p w14:paraId="60EB9EAA" w14:textId="77777777" w:rsidR="0021661F" w:rsidRPr="003F3A1E" w:rsidRDefault="0021661F" w:rsidP="0021661F">
      <w:pPr>
        <w:rPr>
          <w:rFonts w:asciiTheme="majorBidi" w:hAnsiTheme="majorBidi" w:cstheme="majorBidi"/>
          <w:sz w:val="28"/>
          <w:szCs w:val="28"/>
        </w:rPr>
      </w:pPr>
    </w:p>
    <w:p w14:paraId="4A32B8EC" w14:textId="77777777" w:rsidR="0021661F" w:rsidRPr="003F3A1E" w:rsidRDefault="0021661F" w:rsidP="0021661F">
      <w:pPr>
        <w:jc w:val="center"/>
        <w:rPr>
          <w:rFonts w:asciiTheme="majorBidi" w:hAnsiTheme="majorBidi" w:cstheme="majorBidi"/>
          <w:sz w:val="28"/>
          <w:szCs w:val="28"/>
        </w:rPr>
      </w:pPr>
    </w:p>
    <w:p w14:paraId="16ED156C" w14:textId="77777777" w:rsidR="0021661F" w:rsidRPr="003F3A1E" w:rsidRDefault="0021661F" w:rsidP="0021661F">
      <w:pPr>
        <w:jc w:val="center"/>
        <w:rPr>
          <w:rFonts w:asciiTheme="majorBidi" w:hAnsiTheme="majorBidi" w:cstheme="majorBidi"/>
          <w:sz w:val="28"/>
          <w:szCs w:val="28"/>
        </w:rPr>
      </w:pPr>
    </w:p>
    <w:p w14:paraId="205B81FD" w14:textId="77777777" w:rsidR="0021661F" w:rsidRPr="003F3A1E" w:rsidRDefault="0021661F" w:rsidP="0021661F">
      <w:pPr>
        <w:jc w:val="center"/>
        <w:rPr>
          <w:rFonts w:asciiTheme="majorBidi" w:hAnsiTheme="majorBidi" w:cstheme="majorBidi"/>
          <w:sz w:val="28"/>
          <w:szCs w:val="28"/>
        </w:rPr>
      </w:pPr>
    </w:p>
    <w:p w14:paraId="719691C3" w14:textId="77777777" w:rsidR="0021661F" w:rsidRPr="003F3A1E" w:rsidRDefault="0021661F" w:rsidP="0021661F">
      <w:pPr>
        <w:jc w:val="center"/>
        <w:rPr>
          <w:rFonts w:asciiTheme="majorBidi" w:hAnsiTheme="majorBidi" w:cstheme="majorBidi"/>
          <w:sz w:val="28"/>
          <w:szCs w:val="28"/>
        </w:rPr>
      </w:pPr>
    </w:p>
    <w:p w14:paraId="3862D14A" w14:textId="77777777" w:rsidR="0021661F" w:rsidRPr="003F3A1E" w:rsidRDefault="0021661F" w:rsidP="0021661F">
      <w:pPr>
        <w:jc w:val="center"/>
        <w:rPr>
          <w:rFonts w:asciiTheme="majorBidi" w:hAnsiTheme="majorBidi" w:cstheme="majorBidi"/>
          <w:sz w:val="28"/>
          <w:szCs w:val="28"/>
        </w:rPr>
      </w:pPr>
    </w:p>
    <w:p w14:paraId="4203C9A4" w14:textId="77777777" w:rsidR="0021661F" w:rsidRPr="003F3A1E" w:rsidRDefault="0021661F" w:rsidP="0021661F">
      <w:pPr>
        <w:jc w:val="center"/>
        <w:rPr>
          <w:rFonts w:asciiTheme="majorBidi" w:hAnsiTheme="majorBidi" w:cstheme="majorBidi"/>
          <w:sz w:val="28"/>
          <w:szCs w:val="28"/>
        </w:rPr>
      </w:pPr>
    </w:p>
    <w:p w14:paraId="265B768A" w14:textId="77777777" w:rsidR="0021661F" w:rsidRPr="003F3A1E" w:rsidRDefault="0021661F" w:rsidP="0021661F">
      <w:pPr>
        <w:jc w:val="center"/>
        <w:rPr>
          <w:rFonts w:asciiTheme="majorBidi" w:hAnsiTheme="majorBidi" w:cstheme="majorBidi"/>
          <w:sz w:val="28"/>
          <w:szCs w:val="28"/>
        </w:rPr>
      </w:pPr>
    </w:p>
    <w:p w14:paraId="1DDF5D6F" w14:textId="77777777" w:rsidR="0021661F" w:rsidRPr="003F3A1E" w:rsidRDefault="0021661F" w:rsidP="0021661F">
      <w:pPr>
        <w:jc w:val="center"/>
        <w:rPr>
          <w:rFonts w:asciiTheme="majorBidi" w:hAnsiTheme="majorBidi" w:cstheme="majorBidi"/>
          <w:sz w:val="28"/>
          <w:szCs w:val="28"/>
        </w:rPr>
      </w:pPr>
    </w:p>
    <w:p w14:paraId="1D1021E0" w14:textId="77777777" w:rsidR="0021661F" w:rsidRPr="003F3A1E" w:rsidRDefault="0021661F" w:rsidP="0021661F">
      <w:pPr>
        <w:jc w:val="center"/>
        <w:rPr>
          <w:rFonts w:asciiTheme="majorBidi" w:hAnsiTheme="majorBidi" w:cstheme="majorBidi"/>
          <w:sz w:val="28"/>
          <w:szCs w:val="28"/>
        </w:rPr>
      </w:pPr>
    </w:p>
    <w:p w14:paraId="0EF04AD8" w14:textId="77777777" w:rsidR="0021661F" w:rsidRPr="003F3A1E" w:rsidRDefault="0021661F" w:rsidP="0021661F">
      <w:pPr>
        <w:jc w:val="center"/>
        <w:rPr>
          <w:rFonts w:asciiTheme="majorBidi" w:hAnsiTheme="majorBidi" w:cstheme="majorBidi"/>
          <w:sz w:val="28"/>
          <w:szCs w:val="28"/>
        </w:rPr>
      </w:pPr>
    </w:p>
    <w:p w14:paraId="33740A59" w14:textId="77777777" w:rsidR="0021661F" w:rsidRPr="003F3A1E" w:rsidRDefault="0021661F" w:rsidP="0021661F">
      <w:pPr>
        <w:jc w:val="center"/>
        <w:rPr>
          <w:rFonts w:asciiTheme="majorBidi" w:hAnsiTheme="majorBidi" w:cstheme="majorBidi"/>
          <w:sz w:val="28"/>
          <w:szCs w:val="28"/>
        </w:rPr>
      </w:pPr>
    </w:p>
    <w:p w14:paraId="05BDD5EC" w14:textId="77777777" w:rsidR="0021661F" w:rsidRPr="003F3A1E" w:rsidRDefault="0021661F" w:rsidP="0021661F">
      <w:pPr>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Луганск 2026 г.</w:t>
      </w:r>
      <w:r w:rsidRPr="003F3A1E">
        <w:rPr>
          <w:rFonts w:asciiTheme="majorBidi" w:hAnsiTheme="majorBidi" w:cstheme="majorBidi"/>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lastRenderedPageBreak/>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4109D644" w14:textId="23FC3D9F" w:rsidR="0021661F" w:rsidRPr="003F3A1E" w:rsidRDefault="0021661F" w:rsidP="00C07979">
      <w:pPr>
        <w:pStyle w:val="ad"/>
      </w:pPr>
      <w:r w:rsidRPr="003F3A1E">
        <w:t>ВЫСШЕГО ОБРАЗОВАНИЯ</w:t>
      </w:r>
    </w:p>
    <w:p w14:paraId="316DC52C" w14:textId="78733F6A"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5B31F3FC" w14:textId="77777777" w:rsidR="0021661F" w:rsidRPr="003F3A1E" w:rsidRDefault="0021661F" w:rsidP="00C07979">
      <w:pPr>
        <w:pStyle w:val="ad"/>
      </w:pPr>
      <w:r w:rsidRPr="003F3A1E">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”Утверждаю</w:t>
      </w:r>
      <w:proofErr w:type="gramEnd"/>
      <w:r w:rsidR="0021661F" w:rsidRPr="003F3A1E">
        <w:rPr>
          <w:rFonts w:asciiTheme="majorBidi" w:hAnsiTheme="majorBidi" w:cstheme="majorBidi"/>
          <w:sz w:val="28"/>
          <w:szCs w:val="28"/>
        </w:rPr>
        <w:t>”</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0021661F" w:rsidRPr="003F3A1E">
        <w:rPr>
          <w:rFonts w:asciiTheme="majorBidi" w:hAnsiTheme="majorBidi" w:cstheme="majorBidi"/>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”_</w:t>
      </w:r>
      <w:proofErr w:type="gramEnd"/>
      <w:r w:rsidR="0021661F" w:rsidRPr="003F3A1E">
        <w:rPr>
          <w:rFonts w:asciiTheme="majorBidi" w:hAnsiTheme="majorBidi" w:cstheme="majorBidi"/>
          <w:sz w:val="28"/>
          <w:szCs w:val="28"/>
        </w:rPr>
        <w:t>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roofErr w:type="gramEnd"/>
      <w:r w:rsidR="0021661F" w:rsidRPr="003F3A1E">
        <w:rPr>
          <w:rFonts w:asciiTheme="majorBidi" w:hAnsiTheme="majorBidi" w:cstheme="majorBidi"/>
          <w:sz w:val="28"/>
          <w:szCs w:val="28"/>
        </w:rPr>
        <w:t>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fldChar w:fldCharType="begin"/>
      </w:r>
      <w:r w:rsidR="0021661F" w:rsidRPr="003F3A1E">
        <w:rPr>
          <w:rFonts w:asciiTheme="majorBidi" w:hAnsiTheme="majorBidi" w:cstheme="majorBidi"/>
          <w:sz w:val="28"/>
          <w:szCs w:val="28"/>
        </w:rPr>
        <w:instrText xml:space="preserve"> = Год </w:instrText>
      </w:r>
      <w:r w:rsidR="0021661F"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0021661F" w:rsidRPr="003F3A1E">
        <w:rPr>
          <w:rFonts w:asciiTheme="majorBidi" w:hAnsiTheme="majorBidi" w:cstheme="majorBidi"/>
          <w:sz w:val="28"/>
          <w:szCs w:val="28"/>
        </w:rPr>
        <w:fldChar w:fldCharType="end"/>
      </w:r>
      <w:r w:rsidR="0021661F" w:rsidRPr="003F3A1E">
        <w:rPr>
          <w:rFonts w:asciiTheme="majorBidi" w:hAnsiTheme="majorBidi" w:cstheme="majorBidi"/>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387D792"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31"/>
        <w:spacing w:after="0" w:line="360" w:lineRule="auto"/>
        <w:jc w:val="center"/>
        <w:rPr>
          <w:rFonts w:asciiTheme="majorBidi" w:hAnsiTheme="majorBidi" w:cstheme="majorBidi"/>
          <w:b/>
          <w:sz w:val="28"/>
          <w:szCs w:val="28"/>
        </w:rPr>
      </w:pPr>
      <w:r w:rsidRPr="003F3A1E">
        <w:rPr>
          <w:rFonts w:asciiTheme="majorBidi" w:hAnsiTheme="majorBidi" w:cstheme="majorBidi"/>
          <w:b/>
          <w:shadow/>
          <w:sz w:val="28"/>
          <w:szCs w:val="28"/>
        </w:rPr>
        <w:t>ЗАДАНИЕ</w:t>
      </w:r>
    </w:p>
    <w:p w14:paraId="79155006" w14:textId="77777777" w:rsidR="0021661F" w:rsidRPr="003F3A1E" w:rsidRDefault="0021661F" w:rsidP="0021661F">
      <w:pPr>
        <w:pStyle w:val="31"/>
        <w:spacing w:after="0" w:line="360" w:lineRule="auto"/>
        <w:jc w:val="center"/>
        <w:rPr>
          <w:rFonts w:asciiTheme="majorBidi" w:hAnsiTheme="majorBidi" w:cstheme="majorBidi"/>
          <w:sz w:val="28"/>
          <w:szCs w:val="28"/>
        </w:rPr>
      </w:pPr>
      <w:r w:rsidRPr="003F3A1E">
        <w:rPr>
          <w:rFonts w:asciiTheme="majorBidi" w:hAnsiTheme="majorBidi" w:cstheme="majorBidi"/>
          <w:sz w:val="28"/>
          <w:szCs w:val="28"/>
        </w:rPr>
        <w:t>на бакалаврскую работу</w:t>
      </w:r>
    </w:p>
    <w:p w14:paraId="58FE8865" w14:textId="546FCDCD" w:rsidR="00456B4D" w:rsidRPr="003F3A1E" w:rsidRDefault="0021661F" w:rsidP="00456B4D">
      <w:pPr>
        <w:rPr>
          <w:rFonts w:asciiTheme="majorBidi" w:hAnsiTheme="majorBidi" w:cstheme="majorBidi"/>
          <w:sz w:val="28"/>
          <w:szCs w:val="28"/>
        </w:rPr>
      </w:pPr>
      <w:proofErr w:type="gramStart"/>
      <w:r w:rsidRPr="003F3A1E">
        <w:rPr>
          <w:rFonts w:asciiTheme="majorBidi" w:hAnsiTheme="majorBidi" w:cstheme="majorBidi"/>
          <w:sz w:val="28"/>
          <w:szCs w:val="28"/>
        </w:rPr>
        <w:t>Студент:</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r w:rsidRPr="003F3A1E">
        <w:rPr>
          <w:rFonts w:asciiTheme="majorBidi" w:hAnsiTheme="majorBidi" w:cstheme="majorBidi"/>
          <w:b/>
          <w:sz w:val="28"/>
          <w:szCs w:val="28"/>
        </w:rPr>
        <w:tab/>
      </w:r>
      <w:proofErr w:type="gramEnd"/>
      <w:r w:rsidR="00456B4D" w:rsidRPr="003F3A1E">
        <w:rPr>
          <w:rFonts w:asciiTheme="majorBidi" w:hAnsiTheme="majorBidi" w:cstheme="majorBidi"/>
          <w:sz w:val="28"/>
          <w:szCs w:val="28"/>
        </w:rPr>
        <w:t>Алексеенко Максим Александрович</w:t>
      </w:r>
    </w:p>
    <w:p w14:paraId="41ABF961" w14:textId="37C363A2" w:rsidR="0021661F" w:rsidRPr="003F3A1E" w:rsidRDefault="0021661F" w:rsidP="0021661F">
      <w:pPr>
        <w:pStyle w:val="31"/>
        <w:spacing w:after="0" w:line="360" w:lineRule="auto"/>
        <w:rPr>
          <w:rFonts w:asciiTheme="majorBidi" w:hAnsiTheme="majorBidi" w:cstheme="majorBidi"/>
          <w:b/>
          <w:sz w:val="28"/>
          <w:szCs w:val="28"/>
        </w:rPr>
      </w:pPr>
    </w:p>
    <w:p w14:paraId="354557AD" w14:textId="23FA5C19" w:rsidR="00456B4D" w:rsidRPr="003F3A1E" w:rsidRDefault="0021661F" w:rsidP="00456B4D">
      <w:pPr>
        <w:jc w:val="center"/>
        <w:rPr>
          <w:rFonts w:asciiTheme="majorBidi" w:hAnsiTheme="majorBidi" w:cstheme="majorBidi"/>
          <w:sz w:val="28"/>
          <w:szCs w:val="28"/>
        </w:rPr>
      </w:pPr>
      <w:r w:rsidRPr="003F3A1E">
        <w:rPr>
          <w:rFonts w:asciiTheme="majorBidi" w:hAnsiTheme="majorBidi" w:cstheme="majorBidi"/>
          <w:sz w:val="28"/>
          <w:szCs w:val="28"/>
        </w:rPr>
        <w:t>1.Тема работы</w:t>
      </w:r>
      <w:proofErr w:type="gramStart"/>
      <w:r w:rsidRPr="003F3A1E">
        <w:rPr>
          <w:rFonts w:asciiTheme="majorBidi" w:hAnsiTheme="majorBidi" w:cstheme="majorBidi"/>
          <w:sz w:val="28"/>
          <w:szCs w:val="28"/>
        </w:rPr>
        <w:t>: :</w:t>
      </w:r>
      <w:proofErr w:type="gramEnd"/>
      <w:r w:rsidRPr="003F3A1E">
        <w:rPr>
          <w:rFonts w:asciiTheme="majorBidi" w:hAnsiTheme="majorBidi" w:cstheme="majorBidi"/>
          <w:sz w:val="28"/>
          <w:szCs w:val="28"/>
        </w:rPr>
        <w:t xml:space="preserve"> “ </w:t>
      </w:r>
      <w:r w:rsidR="00456B4D"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00456B4D" w:rsidRPr="003F3A1E">
        <w:rPr>
          <w:rFonts w:asciiTheme="majorBidi" w:hAnsiTheme="majorBidi" w:cstheme="majorBidi"/>
          <w:sz w:val="28"/>
          <w:szCs w:val="28"/>
        </w:rPr>
        <w:t>.</w:t>
      </w:r>
      <w:proofErr w:type="spellEnd"/>
      <w:r w:rsidR="00456B4D" w:rsidRPr="003F3A1E">
        <w:rPr>
          <w:rFonts w:asciiTheme="majorBidi" w:hAnsiTheme="majorBidi" w:cstheme="majorBidi"/>
          <w:sz w:val="28"/>
          <w:szCs w:val="28"/>
        </w:rPr>
        <w:t xml:space="preserve"> Котова</w:t>
      </w:r>
    </w:p>
    <w:p w14:paraId="7D8ADA2C" w14:textId="4041498F" w:rsidR="0021661F" w:rsidRPr="003F3A1E" w:rsidRDefault="00456B4D" w:rsidP="00456B4D">
      <w:pPr>
        <w:jc w:val="center"/>
        <w:rPr>
          <w:rFonts w:asciiTheme="majorBidi" w:hAnsiTheme="majorBidi" w:cstheme="majorBidi"/>
          <w:sz w:val="28"/>
          <w:szCs w:val="28"/>
        </w:rPr>
      </w:pPr>
      <w:r w:rsidRPr="003F3A1E">
        <w:rPr>
          <w:rFonts w:asciiTheme="majorBidi" w:hAnsiTheme="majorBidi" w:cstheme="majorBidi"/>
          <w:sz w:val="28"/>
          <w:szCs w:val="28"/>
        </w:rPr>
        <w:t xml:space="preserve"> в г. </w:t>
      </w:r>
      <w:proofErr w:type="gramStart"/>
      <w:r w:rsidRPr="003F3A1E">
        <w:rPr>
          <w:rFonts w:asciiTheme="majorBidi" w:hAnsiTheme="majorBidi" w:cstheme="majorBidi"/>
          <w:sz w:val="28"/>
          <w:szCs w:val="28"/>
        </w:rPr>
        <w:t xml:space="preserve">Краснодоне </w:t>
      </w:r>
      <w:r w:rsidR="0021661F" w:rsidRPr="003F3A1E">
        <w:rPr>
          <w:rFonts w:asciiTheme="majorBidi" w:hAnsiTheme="majorBidi" w:cstheme="majorBidi"/>
          <w:sz w:val="28"/>
          <w:szCs w:val="28"/>
        </w:rPr>
        <w:t>»</w:t>
      </w:r>
      <w:proofErr w:type="gramEnd"/>
      <w:r w:rsidR="0021661F" w:rsidRPr="003F3A1E">
        <w:rPr>
          <w:rFonts w:asciiTheme="majorBidi" w:hAnsiTheme="majorBidi" w:cstheme="majorBidi"/>
          <w:sz w:val="28"/>
          <w:szCs w:val="28"/>
        </w:rPr>
        <w:t xml:space="preserve"> ”.</w:t>
      </w:r>
    </w:p>
    <w:p w14:paraId="52E0C551" w14:textId="2030CF22"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Руководитель работы: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13FE8DAB" w14:textId="39AE79C3"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Первоначально закреплены распоряжением декана</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 от </w:t>
      </w:r>
      <w:r w:rsidRPr="003F3A1E">
        <w:rPr>
          <w:rFonts w:asciiTheme="majorBidi" w:hAnsiTheme="majorBidi" w:cstheme="majorBidi"/>
          <w:sz w:val="28"/>
          <w:szCs w:val="28"/>
          <w:u w:val="single"/>
        </w:rPr>
        <w:t xml:space="preserve">15. 01.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t>2025</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2026</w:t>
      </w:r>
      <w:r w:rsidRPr="003F3A1E">
        <w:rPr>
          <w:rFonts w:asciiTheme="majorBidi" w:hAnsiTheme="majorBidi" w:cstheme="majorBidi"/>
          <w:sz w:val="28"/>
          <w:szCs w:val="28"/>
          <w:u w:val="single"/>
        </w:rPr>
        <w:t xml:space="preserve"> г</w:t>
      </w:r>
      <w:r w:rsidRPr="003F3A1E">
        <w:rPr>
          <w:rFonts w:asciiTheme="majorBidi" w:hAnsiTheme="majorBidi" w:cstheme="majorBidi"/>
          <w:sz w:val="28"/>
          <w:szCs w:val="28"/>
        </w:rPr>
        <w:t>.</w:t>
      </w:r>
    </w:p>
    <w:p w14:paraId="278D9969" w14:textId="68EA889F"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2. Срок подачи студентом работы </w:t>
      </w:r>
      <w:r w:rsidRPr="003F3A1E">
        <w:rPr>
          <w:rFonts w:asciiTheme="majorBidi" w:hAnsiTheme="majorBidi" w:cstheme="majorBidi"/>
          <w:sz w:val="28"/>
          <w:szCs w:val="28"/>
          <w:u w:val="single"/>
        </w:rPr>
        <w:t>1. 06.</w:t>
      </w:r>
      <w:r w:rsidRPr="003F3A1E">
        <w:rPr>
          <w:rFonts w:asciiTheme="majorBidi" w:hAnsiTheme="majorBidi" w:cstheme="majorBidi"/>
          <w:sz w:val="28"/>
          <w:szCs w:val="28"/>
        </w:rPr>
        <w:t>2026</w:t>
      </w:r>
      <w:r w:rsidR="007C7299">
        <w:rPr>
          <w:rFonts w:asciiTheme="majorBidi" w:hAnsiTheme="majorBidi" w:cstheme="majorBidi"/>
          <w:sz w:val="28"/>
          <w:szCs w:val="28"/>
        </w:rPr>
        <w:t xml:space="preserve"> </w:t>
      </w:r>
      <w:r w:rsidRPr="003F3A1E">
        <w:rPr>
          <w:rFonts w:asciiTheme="majorBidi" w:hAnsiTheme="majorBidi" w:cstheme="majorBidi"/>
          <w:sz w:val="28"/>
          <w:szCs w:val="28"/>
          <w:u w:val="single"/>
        </w:rPr>
        <w:t>г.</w:t>
      </w:r>
      <w:r w:rsidR="007C7299">
        <w:rPr>
          <w:rFonts w:asciiTheme="majorBidi" w:hAnsiTheme="majorBidi" w:cstheme="majorBidi"/>
          <w:sz w:val="28"/>
          <w:szCs w:val="28"/>
        </w:rPr>
        <w:t xml:space="preserve"> </w:t>
      </w:r>
    </w:p>
    <w:p w14:paraId="7E432523" w14:textId="77777777" w:rsidR="0021661F" w:rsidRPr="003F3A1E" w:rsidRDefault="0021661F" w:rsidP="0021661F">
      <w:pPr>
        <w:pStyle w:val="31"/>
        <w:spacing w:after="0" w:line="360" w:lineRule="auto"/>
        <w:rPr>
          <w:rFonts w:asciiTheme="majorBidi" w:hAnsiTheme="majorBidi" w:cstheme="majorBidi"/>
          <w:b/>
          <w:sz w:val="28"/>
          <w:szCs w:val="28"/>
        </w:rPr>
      </w:pPr>
      <w:r w:rsidRPr="003F3A1E">
        <w:rPr>
          <w:rFonts w:asciiTheme="majorBidi" w:hAnsiTheme="majorBidi" w:cstheme="majorBidi"/>
          <w:sz w:val="28"/>
          <w:szCs w:val="28"/>
        </w:rPr>
        <w:t xml:space="preserve">3. Исходные данные к работе. </w:t>
      </w:r>
    </w:p>
    <w:p w14:paraId="70F4A14E" w14:textId="6A57E818" w:rsidR="0021661F" w:rsidRPr="003F3A1E" w:rsidRDefault="0021661F" w:rsidP="0021661F">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3.1. Источник питания -</w:t>
      </w:r>
      <w:r w:rsidR="007C7299">
        <w:rPr>
          <w:rFonts w:asciiTheme="majorBidi" w:hAnsiTheme="majorBidi" w:cstheme="majorBidi"/>
          <w:sz w:val="28"/>
          <w:szCs w:val="28"/>
        </w:rPr>
        <w:t xml:space="preserve"> </w:t>
      </w:r>
      <w:r w:rsidR="00456B4D" w:rsidRPr="003F3A1E">
        <w:rPr>
          <w:rFonts w:asciiTheme="majorBidi" w:hAnsiTheme="majorBidi" w:cstheme="majorBidi"/>
          <w:sz w:val="28"/>
          <w:szCs w:val="28"/>
        </w:rPr>
        <w:t xml:space="preserve">Подстанция 25 МВА 110/6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p>
    <w:p w14:paraId="477A7CE2" w14:textId="0ED58DE0" w:rsidR="0021661F" w:rsidRPr="003F3A1E" w:rsidRDefault="0021661F" w:rsidP="0021661F">
      <w:pPr>
        <w:spacing w:line="360" w:lineRule="auto"/>
        <w:jc w:val="both"/>
        <w:rPr>
          <w:rFonts w:asciiTheme="majorBidi" w:hAnsiTheme="majorBidi" w:cstheme="majorBidi"/>
          <w:sz w:val="28"/>
          <w:szCs w:val="28"/>
        </w:rPr>
      </w:pPr>
    </w:p>
    <w:tbl>
      <w:tblPr>
        <w:tblW w:w="9685" w:type="dxa"/>
        <w:tblInd w:w="-79" w:type="dxa"/>
        <w:tblLook w:val="01E0" w:firstRow="1" w:lastRow="1" w:firstColumn="1" w:lastColumn="1" w:noHBand="0" w:noVBand="0"/>
      </w:tblPr>
      <w:tblGrid>
        <w:gridCol w:w="6683"/>
        <w:gridCol w:w="1154"/>
        <w:gridCol w:w="1848"/>
      </w:tblGrid>
      <w:tr w:rsidR="0021661F" w:rsidRPr="003F3A1E" w14:paraId="43DEAC6A" w14:textId="77777777" w:rsidTr="00CB4F76">
        <w:tc>
          <w:tcPr>
            <w:tcW w:w="6683" w:type="dxa"/>
          </w:tcPr>
          <w:p w14:paraId="4115D1A7" w14:textId="493330D3"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3.3. Тариф на электроэнергию (</w:t>
            </w:r>
            <w:r w:rsidRPr="003F3A1E">
              <w:rPr>
                <w:rFonts w:asciiTheme="majorBidi" w:hAnsiTheme="majorBidi" w:cstheme="majorBidi"/>
                <w:position w:val="-12"/>
                <w:sz w:val="28"/>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5962222" r:id="rId9"/>
              </w:object>
            </w:r>
            <w:r w:rsidRPr="003F3A1E">
              <w:rPr>
                <w:rFonts w:asciiTheme="majorBidi" w:hAnsiTheme="majorBidi" w:cstheme="majorBidi"/>
                <w:sz w:val="28"/>
                <w:szCs w:val="28"/>
              </w:rPr>
              <w:t>)</w:t>
            </w:r>
            <w:r w:rsidR="007C7299">
              <w:rPr>
                <w:rFonts w:asciiTheme="majorBidi" w:hAnsiTheme="majorBidi" w:cstheme="majorBidi"/>
                <w:sz w:val="28"/>
                <w:szCs w:val="28"/>
              </w:rPr>
              <w:t>................</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b_c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1,51</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4" w:name="b_c"/>
            <w:r w:rsidR="00FD2F80">
              <w:rPr>
                <w:rFonts w:asciiTheme="majorBidi" w:hAnsiTheme="majorBidi" w:cstheme="majorBidi"/>
                <w:noProof/>
                <w:sz w:val="28"/>
                <w:szCs w:val="28"/>
              </w:rPr>
              <w:t>1,51</w:t>
            </w:r>
            <w:bookmarkEnd w:id="4"/>
            <w:r w:rsidRPr="003F3A1E">
              <w:rPr>
                <w:rFonts w:asciiTheme="majorBidi" w:hAnsiTheme="majorBidi" w:cstheme="majorBidi"/>
                <w:sz w:val="28"/>
                <w:szCs w:val="28"/>
              </w:rPr>
              <w:fldChar w:fldCharType="end"/>
            </w:r>
          </w:p>
        </w:tc>
        <w:tc>
          <w:tcPr>
            <w:tcW w:w="1154" w:type="dxa"/>
          </w:tcPr>
          <w:p w14:paraId="7D18CE8D" w14:textId="0C8C7F2A" w:rsidR="0021661F" w:rsidRPr="003F3A1E" w:rsidRDefault="00976221" w:rsidP="00CB4F76">
            <w:pPr>
              <w:spacing w:line="360" w:lineRule="auto"/>
              <w:jc w:val="both"/>
              <w:rPr>
                <w:rFonts w:asciiTheme="majorBidi" w:hAnsiTheme="majorBidi" w:cstheme="majorBidi"/>
                <w:color w:val="0000FF"/>
                <w:sz w:val="28"/>
                <w:szCs w:val="28"/>
              </w:rPr>
            </w:pPr>
            <w:r w:rsidRPr="003F3A1E">
              <w:rPr>
                <w:rFonts w:asciiTheme="majorBidi" w:hAnsiTheme="majorBidi" w:cstheme="majorBidi"/>
                <w:color w:val="0000FF"/>
                <w:sz w:val="28"/>
                <w:szCs w:val="28"/>
              </w:rPr>
              <w:t>1,51</w:t>
            </w:r>
          </w:p>
        </w:tc>
        <w:tc>
          <w:tcPr>
            <w:tcW w:w="1848" w:type="dxa"/>
          </w:tcPr>
          <w:p w14:paraId="3BB90417" w14:textId="7A3CBC5D"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руб./</w:t>
            </w:r>
            <w:r w:rsidR="00226F95">
              <w:rPr>
                <w:rFonts w:asciiTheme="majorBidi" w:hAnsiTheme="majorBidi" w:cstheme="majorBidi"/>
                <w:sz w:val="28"/>
                <w:szCs w:val="28"/>
              </w:rPr>
              <w:t>кВт</w:t>
            </w:r>
            <w:r w:rsidRPr="003F3A1E">
              <w:rPr>
                <w:rFonts w:asciiTheme="majorBidi" w:hAnsiTheme="majorBidi" w:cstheme="majorBidi"/>
                <w:sz w:val="28"/>
                <w:szCs w:val="28"/>
              </w:rPr>
              <w:t>.</w:t>
            </w:r>
          </w:p>
        </w:tc>
      </w:tr>
    </w:tbl>
    <w:p w14:paraId="508931FA" w14:textId="61FDE776" w:rsidR="0021661F" w:rsidRPr="003F3A1E" w:rsidRDefault="0021661F" w:rsidP="0021661F">
      <w:pPr>
        <w:spacing w:line="360" w:lineRule="auto"/>
        <w:jc w:val="both"/>
        <w:rPr>
          <w:rFonts w:asciiTheme="majorBidi" w:hAnsiTheme="majorBidi" w:cstheme="majorBidi"/>
          <w:sz w:val="28"/>
          <w:szCs w:val="28"/>
          <w:u w:val="single"/>
        </w:rPr>
      </w:pPr>
      <w:r w:rsidRPr="003F3A1E">
        <w:rPr>
          <w:rFonts w:asciiTheme="majorBidi" w:hAnsiTheme="majorBidi" w:cstheme="majorBidi"/>
          <w:sz w:val="28"/>
          <w:szCs w:val="28"/>
        </w:rPr>
        <w:t xml:space="preserve"> 3.4. Отрасль промышленности подавляющей нагрузки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категория надежности. Значение напряжения вторичной сети </w:t>
      </w:r>
      <w:r w:rsidRPr="003F3A1E">
        <w:rPr>
          <w:rFonts w:asciiTheme="majorBidi" w:hAnsiTheme="majorBidi" w:cstheme="majorBidi"/>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5962223" r:id="rId11"/>
        </w:object>
      </w:r>
      <w:r w:rsidRPr="003F3A1E">
        <w:rPr>
          <w:rFonts w:asciiTheme="majorBidi" w:hAnsiTheme="majorBidi" w:cstheme="majorBidi"/>
          <w:sz w:val="28"/>
          <w:szCs w:val="28"/>
        </w:rPr>
        <w:t>. Район по гололеду</w:t>
      </w:r>
      <w:r w:rsidRPr="003F3A1E">
        <w:rPr>
          <w:rFonts w:asciiTheme="majorBidi" w:hAnsiTheme="majorBidi" w:cstheme="majorBidi"/>
          <w:sz w:val="28"/>
          <w:szCs w:val="28"/>
          <w:u w:val="single"/>
        </w:rPr>
        <w:t>.</w:t>
      </w:r>
    </w:p>
    <w:p w14:paraId="3A4F2AFF" w14:textId="77777777" w:rsidR="0021661F" w:rsidRPr="003F3A1E" w:rsidRDefault="0021661F" w:rsidP="0021661F">
      <w:pPr>
        <w:spacing w:line="360" w:lineRule="auto"/>
        <w:jc w:val="both"/>
        <w:rPr>
          <w:rFonts w:asciiTheme="majorBidi" w:hAnsiTheme="majorBidi" w:cstheme="majorBidi"/>
          <w:sz w:val="28"/>
          <w:szCs w:val="28"/>
        </w:rPr>
      </w:pPr>
    </w:p>
    <w:p w14:paraId="469BAA82" w14:textId="77777777" w:rsidR="003D24A8" w:rsidRPr="003F3A1E" w:rsidRDefault="003D24A8" w:rsidP="0021661F">
      <w:pPr>
        <w:spacing w:line="360" w:lineRule="auto"/>
        <w:jc w:val="both"/>
        <w:rPr>
          <w:rFonts w:asciiTheme="majorBidi" w:hAnsiTheme="majorBidi" w:cstheme="majorBidi"/>
          <w:sz w:val="28"/>
          <w:szCs w:val="28"/>
        </w:rPr>
      </w:pPr>
    </w:p>
    <w:p w14:paraId="50C9C5D8" w14:textId="352197BC" w:rsidR="006A4600" w:rsidRPr="003F3A1E" w:rsidRDefault="006A4600" w:rsidP="0021661F">
      <w:pPr>
        <w:pStyle w:val="31"/>
        <w:spacing w:after="0" w:line="360" w:lineRule="auto"/>
        <w:rPr>
          <w:rFonts w:asciiTheme="majorBidi" w:hAnsiTheme="majorBidi" w:cstheme="majorBidi"/>
          <w:sz w:val="28"/>
          <w:szCs w:val="28"/>
        </w:rPr>
      </w:pPr>
      <w:r w:rsidRPr="006A4600">
        <w:rPr>
          <w:rFonts w:asciiTheme="majorBidi" w:hAnsiTheme="majorBidi" w:cstheme="majorBidi"/>
          <w:noProof/>
          <w:sz w:val="28"/>
          <w:szCs w:val="28"/>
        </w:rPr>
        <w:lastRenderedPageBreak/>
        <w:drawing>
          <wp:inline distT="0" distB="0" distL="0" distR="0" wp14:anchorId="64C6E6C1" wp14:editId="046EC040">
            <wp:extent cx="6120130" cy="2336800"/>
            <wp:effectExtent l="0" t="0" r="0" b="0"/>
            <wp:docPr id="18962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3317" name=""/>
                    <pic:cNvPicPr/>
                  </pic:nvPicPr>
                  <pic:blipFill>
                    <a:blip r:embed="rId12"/>
                    <a:stretch>
                      <a:fillRect/>
                    </a:stretch>
                  </pic:blipFill>
                  <pic:spPr>
                    <a:xfrm>
                      <a:off x="0" y="0"/>
                      <a:ext cx="6120130" cy="2336800"/>
                    </a:xfrm>
                    <a:prstGeom prst="rect">
                      <a:avLst/>
                    </a:prstGeom>
                  </pic:spPr>
                </pic:pic>
              </a:graphicData>
            </a:graphic>
          </wp:inline>
        </w:drawing>
      </w:r>
    </w:p>
    <w:p w14:paraId="4C36521E" w14:textId="77777777" w:rsidR="0021661F" w:rsidRPr="003F3A1E" w:rsidRDefault="0021661F" w:rsidP="0021661F">
      <w:pPr>
        <w:jc w:val="both"/>
        <w:rPr>
          <w:rFonts w:asciiTheme="majorBidi" w:hAnsiTheme="majorBidi" w:cstheme="majorBidi"/>
          <w:sz w:val="28"/>
          <w:szCs w:val="28"/>
          <w:u w:val="single"/>
        </w:rPr>
      </w:pPr>
      <w:r w:rsidRPr="003F3A1E">
        <w:rPr>
          <w:rFonts w:asciiTheme="majorBidi" w:hAnsiTheme="majorBidi" w:cstheme="majorBidi"/>
          <w:sz w:val="28"/>
          <w:szCs w:val="28"/>
        </w:rPr>
        <w:t>4.</w:t>
      </w:r>
      <w:r w:rsidRPr="003F3A1E">
        <w:rPr>
          <w:rFonts w:asciiTheme="majorBidi" w:hAnsiTheme="majorBidi" w:cstheme="majorBidi"/>
          <w:b/>
          <w:sz w:val="28"/>
          <w:szCs w:val="28"/>
        </w:rPr>
        <w:t xml:space="preserve"> </w:t>
      </w:r>
      <w:r w:rsidRPr="003F3A1E">
        <w:rPr>
          <w:rFonts w:asciiTheme="majorBidi" w:hAnsiTheme="majorBidi" w:cstheme="majorBidi"/>
          <w:sz w:val="28"/>
          <w:szCs w:val="28"/>
        </w:rPr>
        <w:t>Содержание пояснительной записки к работе.</w:t>
      </w:r>
    </w:p>
    <w:p w14:paraId="5AF93505" w14:textId="7C637DC4" w:rsidR="0021661F" w:rsidRPr="003F3A1E" w:rsidRDefault="0021661F" w:rsidP="0021661F">
      <w:pPr>
        <w:autoSpaceDE w:val="0"/>
        <w:autoSpaceDN w:val="0"/>
        <w:adjustRightInd w:val="0"/>
        <w:jc w:val="both"/>
        <w:rPr>
          <w:rFonts w:asciiTheme="majorBidi" w:hAnsiTheme="majorBidi" w:cstheme="majorBidi"/>
          <w:sz w:val="28"/>
          <w:szCs w:val="28"/>
        </w:rPr>
      </w:pPr>
      <w:r w:rsidRPr="003F3A1E">
        <w:rPr>
          <w:rFonts w:asciiTheme="majorBidi" w:hAnsiTheme="majorBidi" w:cstheme="majorBidi"/>
          <w:sz w:val="28"/>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напряжения питания блока "Линия - трансформатор" по экономической эффективности.</w:t>
      </w:r>
      <w:r w:rsidR="007C7299">
        <w:rPr>
          <w:rFonts w:asciiTheme="majorBidi" w:hAnsiTheme="majorBidi" w:cstheme="majorBidi"/>
          <w:sz w:val="28"/>
          <w:szCs w:val="28"/>
        </w:rPr>
        <w:t xml:space="preserve"> </w:t>
      </w:r>
      <w:r w:rsidRPr="003F3A1E">
        <w:rPr>
          <w:rFonts w:asciiTheme="majorBidi" w:hAnsiTheme="majorBidi" w:cstheme="majorBidi"/>
          <w:sz w:val="28"/>
          <w:szCs w:val="28"/>
        </w:rPr>
        <w:t>4. Исследование рабочих и аварийных режимов работы подстанции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выбор электрооборудования по электродинамической и термической устойчивости. 2. Безопасность жизнедеятельности. </w:t>
      </w:r>
    </w:p>
    <w:p w14:paraId="2573DEC7" w14:textId="77777777" w:rsidR="0021661F" w:rsidRPr="003F3A1E" w:rsidRDefault="0021661F" w:rsidP="0021661F">
      <w:pPr>
        <w:jc w:val="both"/>
        <w:rPr>
          <w:rFonts w:asciiTheme="majorBidi" w:hAnsiTheme="majorBidi" w:cstheme="majorBidi"/>
          <w:bCs/>
          <w:sz w:val="28"/>
          <w:szCs w:val="28"/>
        </w:rPr>
      </w:pPr>
      <w:r w:rsidRPr="003F3A1E">
        <w:rPr>
          <w:rFonts w:asciiTheme="majorBidi" w:hAnsiTheme="majorBidi" w:cstheme="majorBidi"/>
          <w:b/>
          <w:sz w:val="28"/>
          <w:szCs w:val="28"/>
        </w:rPr>
        <w:t xml:space="preserve">2. </w:t>
      </w:r>
      <w:r w:rsidRPr="003F3A1E">
        <w:rPr>
          <w:rFonts w:asciiTheme="majorBidi" w:hAnsiTheme="majorBidi" w:cstheme="majorBidi"/>
          <w:bCs/>
          <w:sz w:val="28"/>
          <w:szCs w:val="28"/>
        </w:rPr>
        <w:t>Перечень графического материала (с указанием обязательных чертежей).</w:t>
      </w:r>
    </w:p>
    <w:p w14:paraId="69364997"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u w:val="single"/>
        </w:rPr>
        <w:t>1</w:t>
      </w:r>
      <w:r w:rsidRPr="003F3A1E">
        <w:rPr>
          <w:rFonts w:asciiTheme="majorBidi" w:hAnsiTheme="majorBidi" w:cstheme="majorBidi"/>
          <w:sz w:val="28"/>
          <w:szCs w:val="28"/>
        </w:rPr>
        <w:t xml:space="preserve">.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 </w:t>
      </w:r>
    </w:p>
    <w:p w14:paraId="62B202C4" w14:textId="77777777" w:rsidR="0021661F" w:rsidRPr="003F3A1E" w:rsidRDefault="0021661F" w:rsidP="0021661F">
      <w:pPr>
        <w:jc w:val="both"/>
        <w:rPr>
          <w:rFonts w:asciiTheme="majorBidi" w:hAnsiTheme="majorBidi" w:cstheme="majorBidi"/>
          <w:sz w:val="28"/>
          <w:szCs w:val="28"/>
        </w:rPr>
      </w:pPr>
    </w:p>
    <w:p w14:paraId="6220FC08"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6. Консультанты разделов работы</w:t>
      </w:r>
    </w:p>
    <w:p w14:paraId="2671AF27" w14:textId="77777777" w:rsidR="0021661F" w:rsidRPr="003F3A1E" w:rsidRDefault="0021661F" w:rsidP="0021661F">
      <w:pPr>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4760"/>
        <w:gridCol w:w="3285"/>
      </w:tblGrid>
      <w:tr w:rsidR="0021661F" w:rsidRPr="003F3A1E" w14:paraId="54C266F6"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w:t>
            </w:r>
            <w:r w:rsidR="007C7299">
              <w:rPr>
                <w:rFonts w:asciiTheme="majorBidi" w:hAnsiTheme="majorBidi" w:cstheme="majorBidi"/>
                <w:sz w:val="28"/>
                <w:szCs w:val="28"/>
              </w:rPr>
              <w:t xml:space="preserve"> </w:t>
            </w:r>
            <w:r w:rsidR="00FD2F80">
              <w:rPr>
                <w:rFonts w:asciiTheme="majorBidi" w:hAnsiTheme="majorBidi" w:cstheme="majorBidi"/>
                <w:sz w:val="28"/>
                <w:szCs w:val="28"/>
              </w:rPr>
              <w:t>Захарчук А.С.</w:t>
            </w:r>
            <w:r w:rsidRPr="003F3A1E">
              <w:rPr>
                <w:rFonts w:asciiTheme="majorBidi" w:hAnsiTheme="majorBidi" w:cstheme="majorBidi"/>
                <w:sz w:val="28"/>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spacing w:after="0" w:line="276" w:lineRule="auto"/>
              <w:rPr>
                <w:rFonts w:asciiTheme="majorBidi" w:hAnsiTheme="majorBidi" w:cstheme="majorBidi"/>
                <w:sz w:val="28"/>
                <w:szCs w:val="28"/>
              </w:rPr>
            </w:pPr>
            <w:r>
              <w:rPr>
                <w:rFonts w:asciiTheme="majorBidi" w:hAnsiTheme="majorBidi" w:cstheme="majorBidi"/>
                <w:sz w:val="28"/>
                <w:szCs w:val="28"/>
              </w:rPr>
              <w:t>д</w:t>
            </w:r>
            <w:r w:rsidR="0021661F" w:rsidRPr="003F3A1E">
              <w:rPr>
                <w:rFonts w:asciiTheme="majorBidi" w:hAnsiTheme="majorBidi" w:cstheme="majorBidi"/>
                <w:sz w:val="28"/>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spacing w:after="0" w:line="360" w:lineRule="auto"/>
              <w:rPr>
                <w:rFonts w:asciiTheme="majorBidi" w:hAnsiTheme="majorBidi" w:cstheme="majorBidi"/>
                <w:sz w:val="28"/>
                <w:szCs w:val="28"/>
              </w:rPr>
            </w:pPr>
            <w:r>
              <w:rPr>
                <w:rFonts w:asciiTheme="majorBidi" w:hAnsiTheme="majorBidi" w:cstheme="majorBidi"/>
                <w:sz w:val="28"/>
                <w:szCs w:val="28"/>
              </w:rPr>
              <w:t>к</w:t>
            </w:r>
            <w:r w:rsidR="0021661F" w:rsidRPr="003F3A1E">
              <w:rPr>
                <w:rFonts w:asciiTheme="majorBidi" w:hAnsiTheme="majorBidi" w:cstheme="majorBidi"/>
                <w:sz w:val="28"/>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 xml:space="preserve">7. Дата выдачи задания 15.01.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bookmarkStart w:id="5" w:name="I_2"/>
      <w:r w:rsidR="00FD2F80" w:rsidRPr="00FD2F80">
        <w:rPr>
          <w:rFonts w:asciiTheme="majorBidi" w:hAnsiTheme="majorBidi" w:cstheme="majorBidi"/>
          <w:b/>
          <w:noProof/>
          <w:sz w:val="28"/>
          <w:szCs w:val="28"/>
        </w:rPr>
        <w:t>2025</w:t>
      </w:r>
      <w:bookmarkEnd w:id="5"/>
      <w:r w:rsidRPr="003F3A1E">
        <w:rPr>
          <w:rFonts w:asciiTheme="majorBidi" w:hAnsiTheme="majorBidi" w:cstheme="majorBidi"/>
          <w:sz w:val="28"/>
          <w:szCs w:val="28"/>
        </w:rPr>
        <w:fldChar w:fldCharType="end"/>
      </w:r>
      <w:r w:rsidRPr="003F3A1E">
        <w:rPr>
          <w:rFonts w:asciiTheme="majorBidi" w:hAnsiTheme="majorBidi" w:cstheme="majorBidi"/>
          <w:sz w:val="28"/>
          <w:szCs w:val="28"/>
        </w:rPr>
        <w:t>2026 г.</w:t>
      </w:r>
    </w:p>
    <w:p w14:paraId="6020C715"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42"/>
        <w:gridCol w:w="1739"/>
        <w:gridCol w:w="1676"/>
        <w:gridCol w:w="1919"/>
      </w:tblGrid>
      <w:tr w:rsidR="0021661F" w:rsidRPr="003F3A1E" w14:paraId="208878A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Исследование</w:t>
            </w:r>
            <w:r w:rsidR="007C7299">
              <w:rPr>
                <w:rFonts w:asciiTheme="majorBidi" w:hAnsiTheme="majorBidi" w:cstheme="majorBidi"/>
                <w:sz w:val="28"/>
                <w:szCs w:val="28"/>
              </w:rPr>
              <w:t xml:space="preserve"> </w:t>
            </w:r>
            <w:r w:rsidRPr="003F3A1E">
              <w:rPr>
                <w:rFonts w:asciiTheme="majorBidi" w:hAnsiTheme="majorBidi" w:cstheme="majorBidi"/>
                <w:sz w:val="28"/>
                <w:szCs w:val="28"/>
              </w:rPr>
              <w:t>суточных</w:t>
            </w:r>
            <w:r w:rsidR="007C7299">
              <w:rPr>
                <w:rFonts w:asciiTheme="majorBidi" w:hAnsiTheme="majorBidi" w:cstheme="majorBidi"/>
                <w:sz w:val="28"/>
                <w:szCs w:val="28"/>
              </w:rPr>
              <w:t xml:space="preserve"> </w:t>
            </w:r>
            <w:r w:rsidRPr="003F3A1E">
              <w:rPr>
                <w:rFonts w:asciiTheme="majorBidi" w:hAnsiTheme="majorBidi" w:cstheme="majorBidi"/>
                <w:sz w:val="28"/>
                <w:szCs w:val="28"/>
              </w:rPr>
              <w:t>режимов</w:t>
            </w:r>
            <w:r w:rsidR="007C7299">
              <w:rPr>
                <w:rFonts w:asciiTheme="majorBidi" w:hAnsiTheme="majorBidi" w:cstheme="majorBidi"/>
                <w:sz w:val="28"/>
                <w:szCs w:val="28"/>
              </w:rPr>
              <w:t xml:space="preserve"> </w:t>
            </w:r>
            <w:r w:rsidRPr="003F3A1E">
              <w:rPr>
                <w:rFonts w:asciiTheme="majorBidi" w:hAnsiTheme="majorBidi" w:cstheme="majorBidi"/>
                <w:sz w:val="28"/>
                <w:szCs w:val="28"/>
              </w:rPr>
              <w:t>работы</w:t>
            </w:r>
            <w:r w:rsidR="007C7299">
              <w:rPr>
                <w:rFonts w:asciiTheme="majorBidi" w:hAnsiTheme="majorBidi" w:cstheme="majorBidi"/>
                <w:sz w:val="28"/>
                <w:szCs w:val="28"/>
              </w:rPr>
              <w:t xml:space="preserve"> </w:t>
            </w:r>
            <w:r w:rsidRPr="003F3A1E">
              <w:rPr>
                <w:rFonts w:asciiTheme="majorBidi" w:hAnsiTheme="majorBidi" w:cstheme="majorBidi"/>
                <w:sz w:val="28"/>
                <w:szCs w:val="28"/>
              </w:rPr>
              <w:t>блока "Линия - трансформатор"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компенсация реактивной</w:t>
            </w:r>
            <w:r w:rsidR="007C7299">
              <w:rPr>
                <w:rFonts w:asciiTheme="majorBidi" w:hAnsiTheme="majorBidi" w:cstheme="majorBidi"/>
                <w:sz w:val="28"/>
                <w:szCs w:val="28"/>
              </w:rPr>
              <w:t xml:space="preserve"> </w:t>
            </w:r>
            <w:r w:rsidRPr="003F3A1E">
              <w:rPr>
                <w:rFonts w:asciiTheme="majorBidi" w:hAnsiTheme="majorBidi" w:cstheme="majorBidi"/>
                <w:sz w:val="28"/>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15.02.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Технико</w:t>
            </w:r>
            <w:proofErr w:type="spellEnd"/>
            <w:r w:rsidRPr="003F3A1E">
              <w:rPr>
                <w:rFonts w:asciiTheme="majorBidi" w:hAnsiTheme="majorBidi" w:cstheme="majorBidi"/>
                <w:sz w:val="28"/>
                <w:szCs w:val="28"/>
              </w:rPr>
              <w:t xml:space="preserve"> - экономическое сравнение вариантов внеш</w:t>
            </w:r>
            <w:r w:rsidRPr="003F3A1E">
              <w:rPr>
                <w:rFonts w:asciiTheme="majorBidi" w:hAnsiTheme="majorBidi" w:cstheme="majorBidi"/>
                <w:sz w:val="28"/>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15.03.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1.06.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jc w:val="both"/>
        <w:rPr>
          <w:rFonts w:asciiTheme="majorBidi" w:hAnsiTheme="majorBidi" w:cstheme="majorBidi"/>
          <w:sz w:val="28"/>
          <w:szCs w:val="28"/>
        </w:rPr>
      </w:pPr>
    </w:p>
    <w:p w14:paraId="1AB0ED44" w14:textId="476302A9" w:rsidR="0021661F" w:rsidRPr="003F3A1E" w:rsidRDefault="007C7299" w:rsidP="0021661F">
      <w:pPr>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Студент</w:t>
      </w:r>
      <w:r>
        <w:rPr>
          <w:rFonts w:asciiTheme="majorBidi" w:hAnsiTheme="majorBidi" w:cstheme="majorBidi"/>
          <w:sz w:val="28"/>
          <w:szCs w:val="28"/>
        </w:rPr>
        <w:t xml:space="preserve">   </w:t>
      </w:r>
      <w:r w:rsidR="0021661F" w:rsidRPr="003F3A1E">
        <w:rPr>
          <w:rFonts w:asciiTheme="majorBidi" w:hAnsiTheme="majorBidi" w:cstheme="majorBidi"/>
          <w:sz w:val="28"/>
          <w:szCs w:val="28"/>
        </w:rPr>
        <w:t>____________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r w:rsidR="00FD2F80">
        <w:rPr>
          <w:rFonts w:asciiTheme="majorBidi" w:hAnsiTheme="majorBidi" w:cstheme="majorBidi"/>
          <w:sz w:val="28"/>
          <w:szCs w:val="28"/>
        </w:rPr>
        <w:t>Алексеенко</w:t>
      </w:r>
      <w:proofErr w:type="gramEnd"/>
      <w:r w:rsidR="00FD2F80">
        <w:rPr>
          <w:rFonts w:asciiTheme="majorBidi" w:hAnsiTheme="majorBidi" w:cstheme="majorBidi"/>
          <w:sz w:val="28"/>
          <w:szCs w:val="28"/>
        </w:rPr>
        <w:t xml:space="preserve"> Максим Александрович</w:t>
      </w:r>
    </w:p>
    <w:p w14:paraId="108B02CD" w14:textId="77777777" w:rsidR="0021661F" w:rsidRPr="003F3A1E" w:rsidRDefault="0021661F" w:rsidP="0021661F">
      <w:pPr>
        <w:jc w:val="both"/>
        <w:rPr>
          <w:rFonts w:asciiTheme="majorBidi" w:hAnsiTheme="majorBidi" w:cstheme="majorBidi"/>
          <w:sz w:val="28"/>
          <w:szCs w:val="28"/>
        </w:rPr>
      </w:pPr>
    </w:p>
    <w:p w14:paraId="3FF735AF" w14:textId="64C323CF" w:rsidR="0021661F" w:rsidRPr="003F3A1E" w:rsidRDefault="0021661F" w:rsidP="0021661F">
      <w:pPr>
        <w:jc w:val="both"/>
        <w:rPr>
          <w:rFonts w:asciiTheme="majorBidi" w:hAnsiTheme="majorBidi" w:cstheme="majorBidi"/>
          <w:i/>
          <w:sz w:val="28"/>
          <w:szCs w:val="28"/>
        </w:rPr>
      </w:pPr>
      <w:r w:rsidRPr="003F3A1E">
        <w:rPr>
          <w:rFonts w:asciiTheme="majorBidi" w:hAnsiTheme="majorBidi" w:cstheme="majorBidi"/>
          <w:sz w:val="28"/>
          <w:szCs w:val="28"/>
        </w:rPr>
        <w:t xml:space="preserve">Руководитель </w:t>
      </w:r>
      <w:proofErr w:type="gramStart"/>
      <w:r w:rsidRPr="003F3A1E">
        <w:rPr>
          <w:rFonts w:asciiTheme="majorBidi" w:hAnsiTheme="majorBidi" w:cstheme="majorBidi"/>
          <w:sz w:val="28"/>
          <w:szCs w:val="28"/>
        </w:rPr>
        <w:t>ВКР</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007C7299">
        <w:rPr>
          <w:rFonts w:asciiTheme="majorBidi" w:hAnsiTheme="majorBidi" w:cstheme="majorBidi"/>
          <w:sz w:val="28"/>
          <w:szCs w:val="28"/>
        </w:rPr>
        <w:t xml:space="preserve"> </w:t>
      </w:r>
      <w:r w:rsidRPr="003F3A1E">
        <w:rPr>
          <w:rFonts w:asciiTheme="majorBidi" w:hAnsiTheme="majorBidi" w:cstheme="majorBidi"/>
          <w:i/>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End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67F65C1" w14:textId="70A7C986" w:rsidR="0005483A" w:rsidRPr="003F3A1E" w:rsidRDefault="0005483A">
      <w:pPr>
        <w:spacing w:after="200" w:line="276" w:lineRule="auto"/>
        <w:rPr>
          <w:rFonts w:asciiTheme="majorHAnsi" w:eastAsiaTheme="majorEastAsia" w:hAnsiTheme="majorHAnsi" w:cstheme="majorBidi"/>
          <w:color w:val="365F91" w:themeColor="accent1" w:themeShade="BF"/>
          <w:sz w:val="32"/>
          <w:szCs w:val="32"/>
          <w:lang w:eastAsia="zh-CN"/>
        </w:rPr>
      </w:pPr>
      <w:r w:rsidRPr="003F3A1E">
        <w:br w:type="page"/>
      </w:r>
    </w:p>
    <w:p w14:paraId="6FEB18AE" w14:textId="77777777" w:rsidR="00380E82" w:rsidRPr="003F3A1E" w:rsidRDefault="00380E82" w:rsidP="0005483A">
      <w:pPr>
        <w:pStyle w:val="af8"/>
      </w:pPr>
    </w:p>
    <w:p w14:paraId="6D65E529"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shadow/>
          <w:color w:val="000000"/>
          <w:sz w:val="32"/>
          <w:szCs w:val="28"/>
        </w:rPr>
        <w:t>ЗАДАНИЕ</w:t>
      </w:r>
    </w:p>
    <w:p w14:paraId="79155006" w14:textId="77777777"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на бакалаврскую работу</w:t>
      </w:r>
    </w:p>
    <w:p w14:paraId="58FE8865" w14:textId="546FCDCD" w:rsidR="00456B4D" w:rsidRPr="003F3A1E" w:rsidRDefault="0021661F" w:rsidP="00456B4D">
      <w:pPr>
        <w:keepNext w:val="0"/>
        <w:widowControl/>
        <w:spacing w:before="0" w:after="0" w:line="360" w:lineRule="auto"/>
        <w:ind w:left="0" w:right="0" w:firstLine="709"/>
        <w:jc w:val="both"/>
        <w:rPr>
          <w:rFonts w:asciiTheme="majorBidi" w:hAnsiTheme="majorBidi" w:cstheme="majorBidi"/>
          <w:sz w:val="28"/>
          <w:szCs w:val="28"/>
        </w:rPr>
      </w:pPr>
      <w:proofErr w:type="gramStart"/>
      <w:r w:rsidRPr="003F3A1E">
        <w:rPr>
          <w:rFonts w:asciiTheme="majorBidi" w:hAnsiTheme="majorBidi" w:cstheme="majorBidi" w:ascii="Times New Roman" w:hAnsi="Times New Roman"/>
          <w:color w:val="000000"/>
          <w:sz w:val="28"/>
          <w:szCs w:val="28"/>
        </w:rPr>
        <w:t>Студент: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b/>
          <w:color w:val="000000"/>
          <w:sz w:val="28"/>
          <w:szCs w:val="28"/>
        </w:rPr>
        <w:tab/>
      </w:r>
      <w:proofErr w:type="gramEnd"/>
      <w:r w:rsidR="00456B4D" w:rsidRPr="003F3A1E">
        <w:rPr>
          <w:rFonts w:asciiTheme="majorBidi" w:hAnsiTheme="majorBidi" w:cstheme="majorBidi" w:ascii="Times New Roman" w:hAnsi="Times New Roman"/>
          <w:color w:val="000000"/>
          <w:sz w:val="28"/>
          <w:szCs w:val="28"/>
        </w:rPr>
        <w:t>Алексеенко Максим Александрович</w:t>
      </w:r>
    </w:p>
    <w:p w14:paraId="354557AD" w14:textId="23FA5C19" w:rsidR="00456B4D" w:rsidRPr="003F3A1E" w:rsidRDefault="0021661F" w:rsidP="00456B4D">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1.Тема работы</w:t>
      </w:r>
      <w:proofErr w:type="gramStart"/>
      <w:r w:rsidRPr="003F3A1E">
        <w:rPr>
          <w:rFonts w:asciiTheme="majorBidi" w:hAnsiTheme="majorBidi" w:cstheme="majorBidi" w:ascii="Times New Roman" w:hAnsi="Times New Roman"/>
          <w:b w:val="0"/>
          <w:color w:val="000000"/>
          <w:sz w:val="32"/>
          <w:szCs w:val="28"/>
        </w:rPr>
        <w:t>: :</w:t>
      </w:r>
      <w:proofErr w:type="gramEnd"/>
      <w:r w:rsidRPr="003F3A1E">
        <w:rPr>
          <w:rFonts w:asciiTheme="majorBidi" w:hAnsiTheme="majorBidi" w:cstheme="majorBidi" w:ascii="Times New Roman" w:hAnsi="Times New Roman"/>
          <w:b w:val="0"/>
          <w:color w:val="000000"/>
          <w:sz w:val="32"/>
          <w:szCs w:val="28"/>
        </w:rPr>
        <w:t xml:space="preserve"> “ </w:t>
      </w:r>
      <w:r w:rsidR="00456B4D" w:rsidRPr="003F3A1E">
        <w:rPr>
          <w:rFonts w:asciiTheme="majorBidi" w:hAnsiTheme="majorBidi" w:cstheme="majorBidi" w:ascii="Times New Roman" w:hAnsi="Times New Roman"/>
          <w:b w:val="0"/>
          <w:color w:val="000000"/>
          <w:sz w:val="32"/>
          <w:szCs w:val="28"/>
        </w:rPr>
        <w:t xml:space="preserve">Реконструкция электроснабжения </w:t>
      </w:r>
      <w:proofErr w:type="spellStart"/>
      <w:r w:rsidR="007C7299">
        <w:rPr>
          <w:rFonts w:asciiTheme="majorBidi" w:hAnsiTheme="majorBidi" w:cstheme="majorBidi" w:ascii="Times New Roman" w:hAnsi="Times New Roman"/>
          <w:b w:val="0"/>
          <w:color w:val="000000"/>
          <w:sz w:val="32"/>
          <w:szCs w:val="28"/>
        </w:rPr>
        <w:t>кВ</w:t>
      </w:r>
      <w:r w:rsidR="00456B4D" w:rsidRPr="003F3A1E">
        <w:rPr>
          <w:rFonts w:asciiTheme="majorBidi" w:hAnsiTheme="majorBidi" w:cstheme="majorBidi" w:ascii="Times New Roman" w:hAnsi="Times New Roman"/>
          <w:b w:val="0"/>
          <w:color w:val="000000"/>
          <w:sz w:val="32"/>
          <w:szCs w:val="28"/>
        </w:rPr>
        <w:t>.</w:t>
      </w:r>
      <w:proofErr w:type="spellEnd"/>
      <w:r w:rsidR="00456B4D" w:rsidRPr="003F3A1E">
        <w:rPr>
          <w:rFonts w:asciiTheme="majorBidi" w:hAnsiTheme="majorBidi" w:cstheme="majorBidi" w:ascii="Times New Roman" w:hAnsi="Times New Roman"/>
          <w:b w:val="0"/>
          <w:color w:val="000000"/>
          <w:sz w:val="32"/>
          <w:szCs w:val="28"/>
        </w:rPr>
        <w:t xml:space="preserve"> Котова</w:t>
      </w:r>
    </w:p>
    <w:p w14:paraId="7D8ADA2C" w14:textId="4041498F" w:rsidR="0021661F" w:rsidRPr="003F3A1E" w:rsidRDefault="00456B4D" w:rsidP="00456B4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в г. </w:t>
      </w:r>
      <w:proofErr w:type="gramStart"/>
      <w:r w:rsidRPr="003F3A1E">
        <w:rPr>
          <w:rFonts w:asciiTheme="majorBidi" w:hAnsiTheme="majorBidi" w:cstheme="majorBidi" w:ascii="Times New Roman" w:hAnsi="Times New Roman"/>
          <w:color w:val="000000"/>
          <w:sz w:val="28"/>
          <w:szCs w:val="28"/>
        </w:rPr>
        <w:t xml:space="preserve">Краснодоне </w:t>
      </w:r>
      <w:r w:rsidR="0021661F" w:rsidRPr="003F3A1E">
        <w:rPr>
          <w:rFonts w:asciiTheme="majorBidi" w:hAnsiTheme="majorBidi" w:cstheme="majorBidi" w:ascii="Times New Roman" w:hAnsi="Times New Roman"/>
          <w:color w:val="000000"/>
          <w:sz w:val="28"/>
          <w:szCs w:val="28"/>
        </w:rPr>
        <w:t>»</w:t>
      </w:r>
      <w:proofErr w:type="gramEnd"/>
      <w:r w:rsidR="0021661F" w:rsidRPr="003F3A1E">
        <w:rPr>
          <w:rFonts w:asciiTheme="majorBidi" w:hAnsiTheme="majorBidi" w:cstheme="majorBidi" w:ascii="Times New Roman" w:hAnsi="Times New Roman"/>
          <w:color w:val="000000"/>
          <w:sz w:val="28"/>
          <w:szCs w:val="28"/>
        </w:rPr>
        <w:t xml:space="preserve"> ”.</w:t>
      </w:r>
    </w:p>
    <w:p w14:paraId="52E0C551" w14:textId="2030CF22"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Руководитель работы: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p>
    <w:p w14:paraId="13FE8DAB" w14:textId="39AE79C3"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Первоначально закреплены распоряжением декана</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____ от </w:t>
      </w:r>
      <w:r w:rsidRPr="003F3A1E">
        <w:rPr>
          <w:rFonts w:asciiTheme="majorBidi" w:hAnsiTheme="majorBidi" w:cstheme="majorBidi" w:ascii="Times New Roman" w:hAnsi="Times New Roman"/>
          <w:color w:val="000000"/>
          <w:sz w:val="28"/>
          <w:szCs w:val="28"/>
          <w:u w:val="single"/>
        </w:rPr>
        <w:t xml:space="preserve">15. 01.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SET I_2</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 Год </w:instrText>
      </w:r>
      <w:r w:rsidRPr="003F3A1E">
        <w:rPr>
          <w:rFonts w:asciiTheme="majorBidi" w:hAnsiTheme="majorBidi" w:cstheme="majorBidi" w:ascii="Times New Roman" w:hAnsi="Times New Roman"/>
          <w:color w:val="000000"/>
          <w:sz w:val="28"/>
          <w:szCs w:val="28"/>
        </w:rPr>
        <w:fldChar w:fldCharType="separate"/>
      </w:r>
      <w:r w:rsidR="00FD2F80">
        <w:rPr>
          <w:rFonts w:asciiTheme="majorBidi" w:hAnsiTheme="majorBidi" w:cstheme="majorBidi" w:ascii="Times New Roman" w:hAnsi="Times New Roman"/>
          <w:noProof/>
          <w:color w:val="000000"/>
          <w:sz w:val="28"/>
          <w:szCs w:val="28"/>
        </w:rPr>
        <w:instrText>2026</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-1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instrText>2025</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t>2025</w: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t>2026</w:t>
      </w:r>
      <w:r w:rsidRPr="003F3A1E">
        <w:rPr>
          <w:rFonts w:asciiTheme="majorBidi" w:hAnsiTheme="majorBidi" w:cstheme="majorBidi" w:ascii="Times New Roman" w:hAnsi="Times New Roman"/>
          <w:color w:val="000000"/>
          <w:sz w:val="28"/>
          <w:szCs w:val="28"/>
          <w:u w:val="single"/>
        </w:rPr>
        <w:t xml:space="preserve"> г</w:t>
      </w:r>
      <w:r w:rsidRPr="003F3A1E">
        <w:rPr>
          <w:rFonts w:asciiTheme="majorBidi" w:hAnsiTheme="majorBidi" w:cstheme="majorBidi" w:ascii="Times New Roman" w:hAnsi="Times New Roman"/>
          <w:color w:val="000000"/>
          <w:sz w:val="28"/>
          <w:szCs w:val="28"/>
        </w:rPr>
        <w:t>.</w:t>
      </w:r>
    </w:p>
    <w:p w14:paraId="278D9969" w14:textId="68EA889F"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2. Срок подачи студентом работы </w:t>
      </w:r>
      <w:r w:rsidRPr="003F3A1E">
        <w:rPr>
          <w:rFonts w:asciiTheme="majorBidi" w:hAnsiTheme="majorBidi" w:cstheme="majorBidi" w:ascii="Times New Roman" w:hAnsi="Times New Roman"/>
          <w:b w:val="0"/>
          <w:color w:val="000000"/>
          <w:sz w:val="32"/>
          <w:szCs w:val="28"/>
          <w:u w:val="single"/>
        </w:rPr>
        <w:t>1. 06.</w:t>
      </w:r>
      <w:r w:rsidRPr="003F3A1E">
        <w:rPr>
          <w:rFonts w:asciiTheme="majorBidi" w:hAnsiTheme="majorBidi" w:cstheme="majorBidi" w:ascii="Times New Roman" w:hAnsi="Times New Roman"/>
          <w:b w:val="0"/>
          <w:color w:val="000000"/>
          <w:sz w:val="32"/>
          <w:szCs w:val="28"/>
        </w:rPr>
        <w:t>2026</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u w:val="single"/>
        </w:rPr>
        <w:t>г</w:t>
      </w:r>
      <w:r w:rsidR="007C7299">
        <w:rPr>
          <w:rFonts w:asciiTheme="majorBidi" w:hAnsiTheme="majorBidi" w:cstheme="majorBidi" w:ascii="Times New Roman" w:hAnsi="Times New Roman"/>
          <w:b w:val="0"/>
          <w:color w:val="000000"/>
          <w:sz w:val="32"/>
          <w:szCs w:val="28"/>
        </w:rPr>
        <w:t xml:space="preserve"> </w:t>
      </w:r>
    </w:p>
    <w:p w14:paraId="7E432523"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color w:val="000000"/>
          <w:sz w:val="32"/>
          <w:szCs w:val="28"/>
        </w:rPr>
        <w:t>3. Исходные данные к работе</w:t>
      </w:r>
    </w:p>
    <w:p w14:paraId="70F4A14E" w14:textId="6A57E818"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color w:val="000000"/>
          <w:sz w:val="28"/>
          <w:szCs w:val="28"/>
        </w:rPr>
        <w:t>3.1. Источник питания -</w:t>
      </w:r>
      <w:r w:rsidR="007C7299">
        <w:rPr>
          <w:rFonts w:asciiTheme="majorBidi" w:hAnsiTheme="majorBidi" w:cstheme="majorBidi" w:ascii="Times New Roman" w:hAnsi="Times New Roman"/>
          <w:b/>
          <w:color w:val="000000"/>
          <w:sz w:val="28"/>
          <w:szCs w:val="28"/>
        </w:rPr>
        <w:t xml:space="preserve"> </w:t>
      </w:r>
      <w:r w:rsidR="00456B4D" w:rsidRPr="003F3A1E">
        <w:rPr>
          <w:rFonts w:asciiTheme="majorBidi" w:hAnsiTheme="majorBidi" w:cstheme="majorBidi" w:ascii="Times New Roman" w:hAnsi="Times New Roman"/>
          <w:b/>
          <w:color w:val="000000"/>
          <w:sz w:val="28"/>
          <w:szCs w:val="28"/>
        </w:rPr>
        <w:t xml:space="preserve">Подстанция 25 МВА 110/6 </w:t>
      </w:r>
      <w:proofErr w:type="spellStart"/>
      <w:r w:rsidR="007C7299">
        <w:rPr>
          <w:rFonts w:asciiTheme="majorBidi" w:hAnsiTheme="majorBidi" w:cstheme="majorBidi" w:ascii="Times New Roman" w:hAnsi="Times New Roman"/>
          <w:b/>
          <w:color w:val="000000"/>
          <w:sz w:val="28"/>
          <w:szCs w:val="28"/>
        </w:rPr>
        <w:t>кВ</w:t>
      </w:r>
      <w:r w:rsidRPr="003F3A1E">
        <w:rPr>
          <w:rFonts w:asciiTheme="majorBidi" w:hAnsiTheme="majorBidi" w:cstheme="majorBidi" w:ascii="Times New Roman" w:hAnsi="Times New Roman"/>
          <w:b/>
          <w:color w:val="000000"/>
          <w:sz w:val="28"/>
          <w:szCs w:val="28"/>
        </w:rPr>
      </w:r>
      <w:proofErr w:type="spellEnd"/>
    </w:p>
    <w:p w14:paraId="477A7CE2" w14:textId="0ED58DE0" w:rsidR="0021661F" w:rsidRPr="003F3A1E" w:rsidRDefault="0021661F" w:rsidP="0021661F">
      <w:pPr>
        <w:spacing w:line="240" w:lineRule="auto" w:before="0" w:after="0"/>
        <w:jc w:val="both"/>
        <w:rPr>
          <w:rFonts w:asciiTheme="majorBidi" w:hAnsiTheme="majorBidi" w:cstheme="majorBidi"/>
          <w:sz w:val="28"/>
          <w:szCs w:val="28"/>
        </w:rPr>
      </w:pPr>
    </w:p>
    <w:tbl>
      <w:tblPr>
        <w:tblW w:w="9685" w:type="dxa"/>
        <w:tblInd w:w="-79" w:type="dxa"/>
        <w:tblLook w:val="01E0" w:firstRow="1" w:lastRow="1" w:firstColumn="1" w:lastColumn="1" w:noHBand="0" w:noVBand="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83"/>
        <w:gridCol w:w="1154"/>
        <w:gridCol w:w="1848"/>
      </w:tblGrid>
      <w:tr w:rsidR="0021661F" w:rsidRPr="003F3A1E" w14:paraId="43DEAC6A" w14:textId="77777777" w:rsidTr="00CB4F76">
        <w:trPr>
          <w:tblHeader/>
        </w:trPr>
        <w:tc>
          <w:tcPr>
            <w:tcW w:w="6683" w:type="dxa"/>
          </w:tcPr>
          <w:p w14:paraId="4115D1A7" w14:textId="493330D3"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3.3. Тариф на электроэнергию (</w:t>
            </w:r>
            <w:r w:rsidRPr="003F3A1E">
              <w:rPr>
                <w:rFonts w:asciiTheme="majorBidi" w:hAnsiTheme="majorBidi" w:cstheme="majorBidi" w:ascii="Times New Roman" w:hAnsi="Times New Roman"/>
                <w:color w:val="000000"/>
                <w:position w:val="-12"/>
                <w:sz w:val="24"/>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5962222" r:id="rId9"/>
              </w:object>
            </w:r>
            <w:r w:rsidRPr="003F3A1E">
              <w:rPr>
                <w:rFonts w:asciiTheme="majorBidi" w:hAnsiTheme="majorBidi" w:cstheme="majorBidi" w:ascii="Times New Roman" w:hAnsi="Times New Roman"/>
                <w:color w:val="000000"/>
                <w:sz w:val="24"/>
                <w:szCs w:val="28"/>
              </w:rPr>
              <w:t>)</w:t>
            </w:r>
            <w:r w:rsidR="007C7299">
              <w:rPr>
                <w:rFonts w:asciiTheme="majorBidi" w:hAnsiTheme="majorBidi" w:cstheme="majorBidi" w:ascii="Times New Roman" w:hAnsi="Times New Roman"/>
                <w:color w:val="000000"/>
                <w:sz w:val="24"/>
                <w:szCs w:val="28"/>
              </w:rPr>
              <w:t>................</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SET b_c </w:instrTex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b1</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instrText>1,51</w:instrTex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instrText xml:space="preserve"> </w:instrText>
            </w:r>
            <w:r w:rsidRPr="003F3A1E">
              <w:rPr>
                <w:rFonts w:asciiTheme="majorBidi" w:hAnsiTheme="majorBidi" w:cstheme="majorBidi" w:ascii="Times New Roman" w:hAnsi="Times New Roman"/>
                <w:color w:val="000000"/>
                <w:sz w:val="24"/>
                <w:szCs w:val="28"/>
              </w:rPr>
              <w:fldChar w:fldCharType="separate"/>
            </w:r>
            <w:bookmarkStart w:id="4" w:name="b_c"/>
            <w:r w:rsidR="00FD2F80">
              <w:rPr>
                <w:rFonts w:asciiTheme="majorBidi" w:hAnsiTheme="majorBidi" w:cstheme="majorBidi" w:ascii="Times New Roman" w:hAnsi="Times New Roman"/>
                <w:noProof/>
                <w:color w:val="000000"/>
                <w:sz w:val="24"/>
                <w:szCs w:val="28"/>
              </w:rPr>
              <w:t>1,51</w:t>
            </w:r>
            <w:bookmarkEnd w:id="4"/>
            <w:r w:rsidRPr="003F3A1E">
              <w:rPr>
                <w:rFonts w:asciiTheme="majorBidi" w:hAnsiTheme="majorBidi" w:cstheme="majorBidi" w:ascii="Times New Roman" w:hAnsi="Times New Roman"/>
                <w:color w:val="000000"/>
                <w:sz w:val="24"/>
                <w:szCs w:val="28"/>
              </w:rPr>
              <w:fldChar w:fldCharType="end"/>
            </w:r>
          </w:p>
        </w:tc>
        <w:tc>
          <w:tcPr>
            <w:tcW w:w="1154" w:type="dxa"/>
          </w:tcPr>
          <w:p w14:paraId="7D18CE8D" w14:textId="0C8C7F2A" w:rsidR="0021661F" w:rsidRPr="003F3A1E" w:rsidRDefault="00976221" w:rsidP="00CB4F76">
            <w:pPr>
              <w:keepNext w:val="0"/>
              <w:widowControl/>
              <w:spacing w:line="240" w:lineRule="auto" w:before="40" w:after="40"/>
              <w:ind w:left="0" w:right="0" w:firstLine="0"/>
              <w:jc w:val="both"/>
              <w:rPr>
                <w:rFonts w:asciiTheme="majorBidi" w:hAnsiTheme="majorBidi" w:cstheme="majorBidi"/>
                <w:color w:val="0000FF"/>
                <w:sz w:val="28"/>
                <w:szCs w:val="28"/>
              </w:rPr>
            </w:pPr>
            <w:r w:rsidRPr="003F3A1E">
              <w:rPr>
                <w:rFonts w:asciiTheme="majorBidi" w:hAnsiTheme="majorBidi" w:cstheme="majorBidi" w:ascii="Times New Roman" w:hAnsi="Times New Roman"/>
                <w:color w:val="000000"/>
                <w:sz w:val="24"/>
                <w:szCs w:val="28"/>
              </w:rPr>
              <w:t>1,51</w:t>
            </w:r>
          </w:p>
        </w:tc>
        <w:tc>
          <w:tcPr>
            <w:tcW w:w="1848" w:type="dxa"/>
          </w:tcPr>
          <w:p w14:paraId="3BB90417" w14:textId="7A3CBC5D"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руб./</w:t>
            </w:r>
            <w:r w:rsidR="00226F95">
              <w:rPr>
                <w:rFonts w:asciiTheme="majorBidi" w:hAnsiTheme="majorBidi" w:cstheme="majorBidi" w:ascii="Times New Roman" w:hAnsi="Times New Roman"/>
                <w:color w:val="000000"/>
                <w:sz w:val="24"/>
                <w:szCs w:val="28"/>
              </w:rPr>
              <w:t>кВт</w:t>
            </w:r>
            <w:r w:rsidRPr="003F3A1E">
              <w:rPr>
                <w:rFonts w:asciiTheme="majorBidi" w:hAnsiTheme="majorBidi" w:cstheme="majorBidi" w:ascii="Times New Roman" w:hAnsi="Times New Roman"/>
                <w:color w:val="000000"/>
                <w:sz w:val="24"/>
                <w:szCs w:val="28"/>
              </w:rPr>
              <w:t>.</w:t>
            </w:r>
          </w:p>
        </w:tc>
      </w:tr>
    </w:tbl>
    <w:p w14:paraId="508931FA" w14:textId="61FDE776"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color w:val="000000"/>
          <w:sz w:val="28"/>
          <w:szCs w:val="28"/>
        </w:rPr>
        <w:t xml:space="preserve"> 3.4. Отрасль промышленности подавляющей нагрузки</w:t>
      </w:r>
      <w:r w:rsidR="007C7299">
        <w:rPr>
          <w:rFonts w:asciiTheme="majorBidi" w:hAnsiTheme="majorBidi" w:cstheme="majorBidi" w:ascii="Times New Roman" w:hAnsi="Times New Roman"/>
          <w:b/>
          <w:color w:val="000000"/>
          <w:sz w:val="28"/>
          <w:szCs w:val="28"/>
        </w:rPr>
        <w:t xml:space="preserve"> </w:t>
      </w:r>
      <w:r w:rsidRPr="003F3A1E">
        <w:rPr>
          <w:rFonts w:asciiTheme="majorBidi" w:hAnsiTheme="majorBidi" w:cstheme="majorBidi" w:ascii="Times New Roman" w:hAnsi="Times New Roman"/>
          <w:b/>
          <w:color w:val="000000"/>
          <w:sz w:val="28"/>
          <w:szCs w:val="28"/>
        </w:rPr>
        <w:t xml:space="preserve">и категория надежности. Значение напряжения вторичной сети </w:t>
      </w:r>
      <w:r w:rsidRPr="003F3A1E">
        <w:rPr>
          <w:rFonts w:asciiTheme="majorBidi" w:hAnsiTheme="majorBidi" w:cstheme="majorBidi" w:ascii="Times New Roman" w:hAnsi="Times New Roman"/>
          <w:b/>
          <w:color w:val="000000"/>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5962223" r:id="rId11"/>
        </w:object>
      </w:r>
      <w:r w:rsidRPr="003F3A1E">
        <w:rPr>
          <w:rFonts w:asciiTheme="majorBidi" w:hAnsiTheme="majorBidi" w:cstheme="majorBidi" w:ascii="Times New Roman" w:hAnsi="Times New Roman"/>
          <w:b/>
          <w:color w:val="000000"/>
          <w:sz w:val="28"/>
          <w:szCs w:val="28"/>
        </w:rPr>
        <w:t>. Район по гололеду</w:t>
      </w:r>
      <w:r w:rsidRPr="003F3A1E">
        <w:rPr>
          <w:rFonts w:asciiTheme="majorBidi" w:hAnsiTheme="majorBidi" w:cstheme="majorBidi" w:ascii="Times New Roman" w:hAnsi="Times New Roman"/>
          <w:b/>
          <w:color w:val="000000"/>
          <w:sz w:val="28"/>
          <w:szCs w:val="28"/>
          <w:u w:val="single"/>
        </w:rPr>
      </w:r>
    </w:p>
    <w:p w14:paraId="4C36521E"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val="0"/>
          <w:color w:val="000000"/>
          <w:sz w:val="32"/>
          <w:szCs w:val="28"/>
        </w:rPr>
        <w:t>4.</w:t>
      </w:r>
      <w:r w:rsidRPr="003F3A1E">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Содержание пояснительной записки к работе</w:t>
      </w:r>
    </w:p>
    <w:p w14:paraId="5AF93505" w14:textId="7C637DC4" w:rsidR="0021661F" w:rsidRPr="003F3A1E" w:rsidRDefault="0021661F" w:rsidP="0021661F">
      <w:pPr>
        <w:pStyle w:val="1"/>
        <w:keepNext/>
        <w:pageBreakBefore/>
        <w:widowControl/>
        <w:autoSpaceDE w:val="0"/>
        <w:autoSpaceDN w:val="0"/>
        <w:adjustRightInd w:val="0"/>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напряжения питания блока "Линия - трансформатор" по экономической эффективности.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4. Исследование рабочих и аварийных режимов работы подстанции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и выбор электрооборудования по электродинамической и термической устойчивости. 2. Безопасность жизнедеятельности</w:t>
      </w:r>
    </w:p>
    <w:p w14:paraId="2573DEC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 w:val="0"/>
          <w:color w:val="000000"/>
          <w:sz w:val="32"/>
          <w:szCs w:val="28"/>
        </w:rPr>
        <w:t xml:space="preserve">2. </w:t>
      </w:r>
      <w:r w:rsidRPr="003F3A1E">
        <w:rPr>
          <w:rFonts w:asciiTheme="majorBidi" w:hAnsiTheme="majorBidi" w:cstheme="majorBidi" w:ascii="Times New Roman" w:hAnsi="Times New Roman"/>
          <w:b w:val="0"/>
          <w:bCs/>
          <w:color w:val="000000"/>
          <w:sz w:val="32"/>
          <w:szCs w:val="28"/>
        </w:rPr>
        <w:t>Перечень графического материала (с указанием обязательных чертежей)</w:t>
      </w:r>
    </w:p>
    <w:p w14:paraId="6936499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u w:val="single"/>
        </w:rPr>
        <w:t>1</w:t>
      </w:r>
      <w:r w:rsidRPr="003F3A1E">
        <w:rPr>
          <w:rFonts w:asciiTheme="majorBidi" w:hAnsiTheme="majorBidi" w:cstheme="majorBidi" w:ascii="Times New Roman" w:hAnsi="Times New Roman"/>
          <w:b w:val="0"/>
          <w:color w:val="000000"/>
          <w:sz w:val="32"/>
          <w:szCs w:val="28"/>
        </w:rPr>
        <w:t>.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w:t>
      </w:r>
    </w:p>
    <w:p w14:paraId="6220FC08"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6. Консультанты разделов работы</w:t>
      </w:r>
    </w:p>
    <w:p w14:paraId="2671AF27" w14:textId="77777777" w:rsidR="0021661F" w:rsidRPr="003F3A1E" w:rsidRDefault="0021661F" w:rsidP="0021661F">
      <w:pPr>
        <w:spacing w:before="0" w:after="0" w:line="240" w:lineRule="auto"/>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9"/>
        <w:gridCol w:w="4760"/>
        <w:gridCol w:w="3285"/>
      </w:tblGrid>
      <w:tr w:rsidR="0021661F" w:rsidRPr="003F3A1E" w14:paraId="54C266F6" w14:textId="77777777" w:rsidTr="00CB4F76">
        <w:trPr>
          <w:tblHeader/>
        </w:trPr>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REF  Руководит  \* MERGEFORMAT </w:instrText>
            </w:r>
            <w:r w:rsidRPr="003F3A1E">
              <w:rPr>
                <w:rFonts w:asciiTheme="majorBidi" w:hAnsiTheme="majorBidi" w:cstheme="majorBidi" w:ascii="Times New Roman" w:hAnsi="Times New Roman"/>
                <w:color w:val="000000"/>
                <w:sz w:val="24"/>
                <w:szCs w:val="28"/>
              </w:rPr>
              <w:fldChar w:fldCharType="separate"/>
            </w:r>
            <w:r w:rsidR="00FD2F80" w:rsidRPr="00FD2F80">
              <w:rPr>
                <w:rFonts w:asciiTheme="majorBidi" w:hAnsiTheme="majorBidi" w:cstheme="majorBidi" w:ascii="Times New Roman" w:hAnsi="Times New Roman"/>
                <w:bCs/>
                <w:color w:val="000000"/>
                <w:sz w:val="24"/>
                <w:szCs w:val="28"/>
              </w:rPr>
              <w:t>д</w:t>
            </w:r>
            <w:r w:rsidR="00FD2F80">
              <w:rPr>
                <w:rFonts w:asciiTheme="majorBidi" w:hAnsiTheme="majorBidi" w:cstheme="majorBidi" w:ascii="Times New Roman" w:hAnsi="Times New Roman"/>
                <w:color w:val="000000"/>
                <w:sz w:val="24"/>
                <w:szCs w:val="28"/>
              </w:rPr>
              <w:t>.т.н., проф.</w:t>
            </w:r>
            <w:r w:rsidR="007C7299">
              <w:rPr>
                <w:rFonts w:asciiTheme="majorBidi" w:hAnsiTheme="majorBidi" w:cstheme="majorBidi" w:ascii="Times New Roman" w:hAnsi="Times New Roman"/>
                <w:color w:val="000000"/>
                <w:sz w:val="24"/>
                <w:szCs w:val="28"/>
              </w:rPr>
              <w:t xml:space="preserve"> </w:t>
            </w:r>
            <w:r w:rsidR="00FD2F80">
              <w:rPr>
                <w:rFonts w:asciiTheme="majorBidi" w:hAnsiTheme="majorBidi" w:cstheme="majorBidi" w:ascii="Times New Roman" w:hAnsi="Times New Roman"/>
                <w:color w:val="000000"/>
                <w:sz w:val="24"/>
                <w:szCs w:val="28"/>
              </w:rPr>
              <w:t>Захарчук А.С.</w:t>
            </w:r>
            <w:r w:rsidRPr="003F3A1E">
              <w:rPr>
                <w:rFonts w:asciiTheme="majorBidi" w:hAnsiTheme="majorBidi" w:cstheme="majorBidi" w:ascii="Times New Roman" w:hAnsi="Times New Roman"/>
                <w:color w:val="000000"/>
                <w:sz w:val="24"/>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д</w:t>
            </w:r>
            <w:r w:rsidR="0021661F" w:rsidRPr="003F3A1E">
              <w:rPr>
                <w:rFonts w:asciiTheme="majorBidi" w:hAnsiTheme="majorBidi" w:cstheme="majorBidi" w:ascii="Times New Roman" w:hAnsi="Times New Roman"/>
                <w:color w:val="000000"/>
                <w:sz w:val="24"/>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к</w:t>
            </w:r>
            <w:r w:rsidR="0021661F" w:rsidRPr="003F3A1E">
              <w:rPr>
                <w:rFonts w:asciiTheme="majorBidi" w:hAnsiTheme="majorBidi" w:cstheme="majorBidi" w:ascii="Times New Roman" w:hAnsi="Times New Roman"/>
                <w:color w:val="000000"/>
                <w:sz w:val="24"/>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7. Дата выдачи задания 15.01. </w: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SET I_2</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 Год </w:instrText>
      </w:r>
      <w:r w:rsidRPr="003F3A1E">
        <w:rPr>
          <w:rFonts w:asciiTheme="majorBidi" w:hAnsiTheme="majorBidi" w:cstheme="majorBidi" w:ascii="Times New Roman" w:hAnsi="Times New Roman"/>
          <w:b w:val="0"/>
          <w:color w:val="000000"/>
          <w:sz w:val="32"/>
          <w:szCs w:val="28"/>
        </w:rPr>
        <w:fldChar w:fldCharType="separate"/>
      </w:r>
      <w:r w:rsidR="00FD2F80">
        <w:rPr>
          <w:rFonts w:asciiTheme="majorBidi" w:hAnsiTheme="majorBidi" w:cstheme="majorBidi" w:ascii="Times New Roman" w:hAnsi="Times New Roman"/>
          <w:b w:val="0"/>
          <w:noProof/>
          <w:color w:val="000000"/>
          <w:sz w:val="32"/>
          <w:szCs w:val="28"/>
        </w:rPr>
        <w:instrText>2026</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-1 \* MERGEFORMAT </w:instrText>
      </w:r>
      <w:r w:rsidRPr="003F3A1E">
        <w:rPr>
          <w:rFonts w:asciiTheme="majorBidi" w:hAnsiTheme="majorBidi" w:cstheme="majorBidi" w:ascii="Times New Roman" w:hAnsi="Times New Roman"/>
          <w:b w:val="0"/>
          <w:color w:val="000000"/>
          <w:sz w:val="32"/>
          <w:szCs w:val="28"/>
        </w:rPr>
        <w:fldChar w:fldCharType="separate"/>
      </w:r>
      <w:r w:rsidR="00FD2F80" w:rsidRPr="00FD2F80">
        <w:rPr>
          <w:rFonts w:asciiTheme="majorBidi" w:hAnsiTheme="majorBidi" w:cstheme="majorBidi" w:ascii="Times New Roman" w:hAnsi="Times New Roman"/>
          <w:b w:val="0"/>
          <w:noProof/>
          <w:color w:val="000000"/>
          <w:sz w:val="32"/>
          <w:szCs w:val="28"/>
        </w:rPr>
        <w:instrText>2025</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 MERGEFORMAT </w:instrText>
      </w:r>
      <w:r w:rsidRPr="003F3A1E">
        <w:rPr>
          <w:rFonts w:asciiTheme="majorBidi" w:hAnsiTheme="majorBidi" w:cstheme="majorBidi" w:ascii="Times New Roman" w:hAnsi="Times New Roman"/>
          <w:b w:val="0"/>
          <w:color w:val="000000"/>
          <w:sz w:val="32"/>
          <w:szCs w:val="28"/>
        </w:rPr>
        <w:fldChar w:fldCharType="separate"/>
      </w:r>
      <w:bookmarkStart w:id="5" w:name="I_2"/>
      <w:r w:rsidR="00FD2F80" w:rsidRPr="00FD2F80">
        <w:rPr>
          <w:rFonts w:asciiTheme="majorBidi" w:hAnsiTheme="majorBidi" w:cstheme="majorBidi" w:ascii="Times New Roman" w:hAnsi="Times New Roman"/>
          <w:b w:val="0"/>
          <w:noProof/>
          <w:color w:val="000000"/>
          <w:sz w:val="32"/>
          <w:szCs w:val="28"/>
        </w:rPr>
        <w:t>2025</w:t>
      </w:r>
      <w:bookmarkEnd w:id="5"/>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t>2026 г</w:t>
      </w:r>
    </w:p>
    <w:p w14:paraId="6020C715"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4"/>
        <w:gridCol w:w="3642"/>
        <w:gridCol w:w="1739"/>
        <w:gridCol w:w="1676"/>
        <w:gridCol w:w="1919"/>
      </w:tblGrid>
      <w:tr w:rsidR="0021661F" w:rsidRPr="003F3A1E" w14:paraId="208878AB" w14:textId="77777777" w:rsidTr="00CB4F76">
        <w:trPr>
          <w:tblHeader/>
        </w:trPr>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Исследование</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суточных</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режимов</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работы</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блока "Линия - трансформатор"</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и</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компенсация реактивной</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15.02.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 </w:t>
            </w:r>
            <w:proofErr w:type="spellStart"/>
            <w:r w:rsidRPr="003F3A1E">
              <w:rPr>
                <w:rFonts w:asciiTheme="majorBidi" w:hAnsiTheme="majorBidi" w:cstheme="majorBidi" w:ascii="Times New Roman" w:hAnsi="Times New Roman"/>
                <w:color w:val="000000"/>
                <w:sz w:val="24"/>
                <w:szCs w:val="28"/>
              </w:rPr>
              <w:t>Технико</w:t>
            </w:r>
            <w:proofErr w:type="spellEnd"/>
            <w:r w:rsidRPr="003F3A1E">
              <w:rPr>
                <w:rFonts w:asciiTheme="majorBidi" w:hAnsiTheme="majorBidi" w:cstheme="majorBidi" w:ascii="Times New Roman" w:hAnsi="Times New Roman"/>
                <w:color w:val="000000"/>
                <w:sz w:val="24"/>
                <w:szCs w:val="28"/>
              </w:rPr>
              <w:t xml:space="preserve"> - экономическое сравнение вариантов внеш</w:t>
            </w:r>
            <w:r w:rsidRPr="003F3A1E">
              <w:rPr>
                <w:rFonts w:asciiTheme="majorBidi" w:hAnsiTheme="majorBidi" w:cstheme="majorBidi" w:ascii="Times New Roman" w:hAnsi="Times New Roman"/>
                <w:color w:val="000000"/>
                <w:sz w:val="24"/>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15.03.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1.06.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spacing w:before="0" w:after="0" w:line="240" w:lineRule="auto"/>
        <w:jc w:val="both"/>
        <w:rPr>
          <w:rFonts w:asciiTheme="majorBidi" w:hAnsiTheme="majorBidi" w:cstheme="majorBidi"/>
          <w:sz w:val="28"/>
          <w:szCs w:val="28"/>
        </w:rPr>
      </w:pPr>
    </w:p>
    <w:p w14:paraId="1AB0ED44" w14:textId="476302A9" w:rsidR="0021661F" w:rsidRPr="003F3A1E" w:rsidRDefault="007C7299" w:rsidP="0021661F">
      <w:pPr>
        <w:keepNext w:val="0"/>
        <w:widowControl/>
        <w:spacing w:before="0" w:after="0" w:line="360" w:lineRule="auto"/>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Студент</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____________</w:t>
      </w:r>
      <w:proofErr w:type="gramStart"/>
      <w:r w:rsidR="0021661F" w:rsidRPr="003F3A1E">
        <w:rPr>
          <w:rFonts w:asciiTheme="majorBidi" w:hAnsiTheme="majorBidi" w:cstheme="majorBidi" w:ascii="Times New Roman" w:hAnsi="Times New Roman"/>
          <w:color w:val="000000"/>
          <w:sz w:val="28"/>
          <w:szCs w:val="28"/>
        </w:rPr>
        <w:t>_</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w:t>
      </w:r>
      <w:r w:rsidR="00FD2F80">
        <w:rPr>
          <w:rFonts w:asciiTheme="majorBidi" w:hAnsiTheme="majorBidi" w:cstheme="majorBidi" w:ascii="Times New Roman" w:hAnsi="Times New Roman"/>
          <w:color w:val="000000"/>
          <w:sz w:val="28"/>
          <w:szCs w:val="28"/>
        </w:rPr>
        <w:t>Алексеенко</w:t>
      </w:r>
      <w:proofErr w:type="gramEnd"/>
      <w:r w:rsidR="00FD2F80">
        <w:rPr>
          <w:rFonts w:asciiTheme="majorBidi" w:hAnsiTheme="majorBidi" w:cstheme="majorBidi" w:ascii="Times New Roman" w:hAnsi="Times New Roman"/>
          <w:color w:val="000000"/>
          <w:sz w:val="28"/>
          <w:szCs w:val="28"/>
        </w:rPr>
        <w:t xml:space="preserve"> Максим Александрович</w:t>
      </w:r>
    </w:p>
    <w:p w14:paraId="108B02CD" w14:textId="77777777" w:rsidR="0021661F" w:rsidRPr="003F3A1E" w:rsidRDefault="0021661F" w:rsidP="0021661F">
      <w:pPr>
        <w:spacing w:before="0" w:after="0" w:line="240" w:lineRule="auto"/>
        <w:jc w:val="both"/>
        <w:rPr>
          <w:rFonts w:asciiTheme="majorBidi" w:hAnsiTheme="majorBidi" w:cstheme="majorBidi"/>
          <w:sz w:val="28"/>
          <w:szCs w:val="28"/>
        </w:rPr>
      </w:pPr>
    </w:p>
    <w:p w14:paraId="3FF735AF" w14:textId="64C323CF" w:rsidR="0021661F" w:rsidRPr="003F3A1E" w:rsidRDefault="0021661F" w:rsidP="0021661F">
      <w:pPr>
        <w:keepNext w:val="0"/>
        <w:widowControl/>
        <w:spacing w:before="0" w:after="0" w:line="360" w:lineRule="auto"/>
        <w:ind w:left="0" w:right="0" w:firstLine="709"/>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t xml:space="preserve">Руководитель </w:t>
      </w:r>
      <w:proofErr w:type="gramStart"/>
      <w:r w:rsidRPr="003F3A1E">
        <w:rPr>
          <w:rFonts w:asciiTheme="majorBidi" w:hAnsiTheme="majorBidi" w:cstheme="majorBidi" w:ascii="Times New Roman" w:hAnsi="Times New Roman"/>
          <w:color w:val="000000"/>
          <w:sz w:val="28"/>
          <w:szCs w:val="28"/>
        </w:rPr>
        <w:t>ВКР</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_</w:t>
      </w:r>
      <w:proofErr w:type="gramEnd"/>
      <w:r w:rsidRPr="003F3A1E">
        <w:rPr>
          <w:rFonts w:asciiTheme="majorBidi" w:hAnsiTheme="majorBidi" w:cstheme="majorBidi" w:ascii="Times New Roman" w:hAnsi="Times New Roman"/>
          <w:color w:val="000000"/>
          <w:sz w:val="28"/>
          <w:szCs w:val="28"/>
        </w:rPr>
        <w:t>_____________</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i/>
          <w:color w:val="000000"/>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End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406DB0B" w14:textId="7E3FF3F8" w:rsidR="009A399D" w:rsidRPr="003F3A1E" w:rsidRDefault="009A399D" w:rsidP="00C07979">
      <w:pPr>
        <w:pStyle w:val="1"/>
        <w:keepNext/>
        <w:pageBreakBefore/>
        <w:widowControl/>
        <w:spacing w:before="240" w:after="120" w:line="360" w:lineRule="auto"/>
        <w:ind w:left="0" w:right="0" w:firstLine="0"/>
        <w:jc w:val="center"/>
        <w:outlineLvl w:val="0"/>
      </w:pPr>
      <w:bookmarkStart w:id="7" w:name="_Toc214705603"/>
      <w:bookmarkStart w:id="8" w:name="_Toc225349189"/>
      <w:r w:rsidRPr="003F3A1E">
        <w:rPr>
          <w:rFonts w:ascii="Times New Roman" w:hAnsi="Times New Roman"/>
          <w:b w:val="0"/>
          <w:color w:val="000000"/>
        </w:rPr>
        <w:t>ВВЕДЕНИЕ</w:t>
      </w:r>
      <w:bookmarkEnd w:id="6"/>
      <w:bookmarkEnd w:id="7"/>
      <w:bookmarkEnd w:id="8"/>
    </w:p>
    <w:p w14:paraId="3B82DFA2"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keepNext w:val="0"/>
        <w:widowControl/>
        <w:spacing w:line="360" w:lineRule="auto" w:before="0" w:after="0"/>
        <w:ind w:left="0" w:right="0" w:firstLine="709"/>
        <w:jc w:val="both"/>
        <w:rPr>
          <w:rFonts w:asciiTheme="majorBidi" w:hAnsiTheme="majorBidi" w:cstheme="majorBidi"/>
          <w:sz w:val="28"/>
          <w:szCs w:val="28"/>
        </w:rPr>
      </w:pPr>
      <w:r>
        <w:rPr>
          <w:rFonts w:ascii="Times New Roman" w:hAnsi="Times New Roman"/>
          <w:color w:val="000000"/>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ascii="Times New Roman" w:hAnsi="Times New Roman"/>
          <w:caps/>
          <w:color w:val="000000"/>
          <w:sz w:val="28"/>
          <w:szCs w:val="28"/>
          <w:lang w:eastAsia="uk-UA"/>
        </w:rPr>
        <w:br w:type="page"/>
      </w:r>
    </w:p>
    <w:p w14:paraId="156BDE8A" w14:textId="015DA919" w:rsidR="00E7258B" w:rsidRPr="003F3A1E" w:rsidRDefault="009A399D">
      <w:pPr>
        <w:pStyle w:val="1"/>
        <w:keepNext/>
        <w:widowControl/>
        <w:spacing w:line="360" w:lineRule="auto" w:before="240" w:after="120"/>
        <w:ind w:left="0" w:right="0" w:firstLine="0"/>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Fonts w:ascii="Times New Roman" w:hAnsi="Times New Roman"/>
          <w:b w:val="0"/>
          <w:color w:val="000000"/>
        </w:rPr>
        <w:t>1. ХАРАКТЕРИСТИКА</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И</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АНАЛИЗ</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ОБЪЕКТА ЭЛЕКТРОСНАБЖЕНИЯ</w:t>
      </w:r>
      <w:bookmarkEnd w:id="9"/>
      <w:bookmarkEnd w:id="10"/>
      <w:bookmarkEnd w:id="11"/>
    </w:p>
    <w:p w14:paraId="44934A49" w14:textId="3F510F57" w:rsidR="00E7258B" w:rsidRPr="003F3A1E" w:rsidRDefault="00E7258B" w:rsidP="00E7258B">
      <w:pPr>
        <w:pStyle w:val="2"/>
        <w:keepNext/>
        <w:widowControl/>
        <w:spacing w:before="160" w:after="120" w:line="360" w:lineRule="auto"/>
        <w:ind w:left="0" w:right="0" w:firstLine="0"/>
        <w:jc w:val="center"/>
      </w:pPr>
      <w:bookmarkStart w:id="12" w:name="_Toc225349191"/>
      <w:r w:rsidRPr="003F3A1E">
        <w:rPr>
          <w:rFonts w:ascii="Times New Roman" w:hAnsi="Times New Roman"/>
          <w:b/>
          <w:color w:val="000000"/>
        </w:rPr>
        <w:t>1.1 Характеристика основных потребителей</w:t>
      </w:r>
      <w:bookmarkEnd w:id="12"/>
    </w:p>
    <w:p w14:paraId="038FD0FC" w14:textId="77777777" w:rsidR="00E7258B" w:rsidRPr="003F3A1E" w:rsidRDefault="00E7258B" w:rsidP="00E7258B">
      <w:pPr>
        <w:spacing w:before="0" w:after="0" w:line="240" w:lineRule="auto"/>
      </w:pPr>
    </w:p>
    <w:p w14:paraId="2AAFE571" w14:textId="77777777" w:rsidR="00311964" w:rsidRDefault="00E7258B" w:rsidP="00311964">
      <w:pPr>
        <w:keepNext w:val="0"/>
        <w:widowControl/>
        <w:spacing w:line="360" w:lineRule="auto" w:before="0" w:after="0"/>
        <w:ind w:left="0" w:right="0" w:firstLine="709"/>
        <w:jc w:val="both"/>
      </w:pPr>
      <w:r w:rsidRPr="003F3A1E">
        <w:rPr>
          <w:rFonts w:asciiTheme="majorBidi" w:hAnsiTheme="majorBidi" w:cstheme="majorBidi" w:ascii="Times New Roman" w:hAnsi="Times New Roman"/>
          <w:color w:val="000000"/>
          <w:sz w:val="28"/>
          <w:szCs w:val="28"/>
          <w:lang w:eastAsia="uk-UA"/>
        </w:rPr>
        <w:tab/>
        <w:t xml:space="preserve"> </w:t>
      </w:r>
      <w:r w:rsidR="00311964">
        <w:rPr>
          <w:rFonts w:ascii="Times New Roman" w:hAnsi="Times New Roman"/>
          <w:color w:val="000000"/>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rFonts w:ascii="Times New Roman" w:hAnsi="Times New Roman"/>
          <w:color w:val="000000"/>
          <w:sz w:val="28"/>
          <w:szCs w:val="28"/>
        </w:rPr>
        <w:t>Суходольско</w:t>
      </w:r>
      <w:proofErr w:type="spellEnd"/>
      <w:r w:rsidR="00311964">
        <w:rPr>
          <w:rFonts w:ascii="Times New Roman" w:hAnsi="Times New Roman"/>
          <w:color w:val="000000"/>
          <w:sz w:val="28"/>
          <w:szCs w:val="28"/>
        </w:rPr>
        <w:t xml:space="preserve">-Восточная» 110/35/6 </w:t>
      </w:r>
      <w:proofErr w:type="spellStart"/>
      <w:r w:rsidR="00311964">
        <w:rPr>
          <w:rFonts w:ascii="Times New Roman" w:hAnsi="Times New Roman"/>
          <w:color w:val="000000"/>
          <w:sz w:val="28"/>
          <w:szCs w:val="28"/>
        </w:rPr>
        <w:t>кВ.</w:t>
      </w:r>
      <w:proofErr w:type="spellEnd"/>
      <w:r w:rsidR="00311964">
        <w:rPr>
          <w:rFonts w:ascii="Times New Roman" w:hAnsi="Times New Roman"/>
          <w:color w:val="000000"/>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rFonts w:ascii="Times New Roman" w:hAnsi="Times New Roman"/>
          <w:color w:val="000000"/>
          <w:sz w:val="28"/>
          <w:szCs w:val="28"/>
        </w:rPr>
        <w:t>кВ</w:t>
      </w:r>
      <w:proofErr w:type="spellEnd"/>
      <w:r>
        <w:rPr>
          <w:rFonts w:ascii="Times New Roman" w:hAnsi="Times New Roman"/>
          <w:color w:val="000000"/>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rFonts w:ascii="Times New Roman" w:hAnsi="Times New Roman"/>
          <w:color w:val="000000"/>
          <w:sz w:val="28"/>
          <w:szCs w:val="28"/>
        </w:rPr>
        <w:t>двухтрансформаторных</w:t>
      </w:r>
      <w:proofErr w:type="spellEnd"/>
      <w:r>
        <w:rPr>
          <w:rFonts w:ascii="Times New Roman" w:hAnsi="Times New Roman"/>
          <w:color w:val="000000"/>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rFonts w:ascii="Times New Roman" w:hAnsi="Times New Roman"/>
          <w:color w:val="000000"/>
          <w:sz w:val="28"/>
          <w:szCs w:val="28"/>
        </w:rPr>
        <w:t>кВ.</w:t>
      </w:r>
      <w:proofErr w:type="spellEnd"/>
    </w:p>
    <w:p w14:paraId="7D767210"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rFonts w:ascii="Times New Roman" w:hAnsi="Times New Roman"/>
          <w:color w:val="000000"/>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keepNext w:val="0"/>
        <w:widowControl/>
        <w:spacing w:line="360" w:lineRule="auto" w:before="0" w:after="0"/>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.1. </w:t>
      </w:r>
    </w:p>
    <w:p w14:paraId="7203387B" w14:textId="77777777" w:rsidR="00EF6E7E" w:rsidRPr="003F3A1E" w:rsidRDefault="00401FDB"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1.1 — Характеристика потребителей электроэнергии района</w:t>
      </w:r>
      <w:r w:rsidR="005A03CA" w:rsidRPr="003F3A1E">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B8EC81D" w14:textId="4431C370" w:rsidR="005A03CA" w:rsidRPr="003F3A1E" w:rsidRDefault="006A4600" w:rsidP="0039245F">
      <w:pPr>
        <w:keepNext w:val="0"/>
        <w:widowControl/>
        <w:tabs>
          <w:tab w:val="left" w:pos="3960"/>
        </w:tabs>
        <w:spacing w:line="360" w:lineRule="auto" w:before="0" w:after="0"/>
        <w:ind w:left="0" w:right="0" w:firstLine="709"/>
        <w:jc w:val="both"/>
        <w:rPr>
          <w:rFonts w:asciiTheme="majorBidi" w:hAnsiTheme="majorBidi" w:cstheme="majorBidi"/>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Здания: 10 – четырнадцатиэтажные; 1, 2, 3, 4, 5, 7, 8, 9 – пятиэтажные.</w:t>
      </w:r>
    </w:p>
    <w:p w14:paraId="76117853"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В зданиях: 1, 2, 3, 7, 8, 10 - 4 подъезда; 4, 5, 6, 9 - 6 подъездов.</w:t>
      </w:r>
    </w:p>
    <w:p w14:paraId="1741FCF8" w14:textId="77777777" w:rsidR="00311964" w:rsidRDefault="00311964" w:rsidP="00311964">
      <w:pPr>
        <w:keepNext w:val="0"/>
        <w:widowControl/>
        <w:spacing w:line="360" w:lineRule="auto" w:before="0" w:after="0"/>
        <w:ind w:left="0" w:right="0" w:firstLine="709"/>
        <w:jc w:val="both"/>
        <w:rPr>
          <w:color w:val="000000"/>
        </w:rPr>
      </w:pPr>
      <w:r>
        <w:rPr>
          <w:rFonts w:ascii="Times New Roman" w:hAnsi="Times New Roman"/>
          <w:color w:val="000000"/>
          <w:sz w:val="28"/>
          <w:szCs w:val="28"/>
        </w:rPr>
        <w:t>План застройки микрорайона приведен в задании (рис.1.з).</w:t>
      </w:r>
    </w:p>
    <w:p w14:paraId="223B8FBA" w14:textId="59928764" w:rsidR="00914D9A" w:rsidRPr="003F3A1E" w:rsidRDefault="00311964" w:rsidP="00311964">
      <w:pPr>
        <w:keepNext w:val="0"/>
        <w:widowControl/>
        <w:spacing w:after="0" w:line="360" w:lineRule="auto" w:before="0"/>
        <w:ind w:left="0" w:right="0" w:firstLine="709"/>
        <w:jc w:val="both"/>
        <w:rPr>
          <w:rFonts w:asciiTheme="majorBidi" w:hAnsiTheme="majorBidi" w:cstheme="majorBidi"/>
          <w:sz w:val="28"/>
          <w:szCs w:val="28"/>
        </w:rPr>
      </w:pPr>
      <w:r>
        <w:rPr>
          <w:rFonts w:ascii="Times New Roman" w:hAnsi="Times New Roman"/>
          <w:color w:val="000000"/>
          <w:sz w:val="28"/>
          <w:szCs w:val="28"/>
        </w:rPr>
        <w:t>Число жителей в микрорайоне рассчитывается согласно табл.1.1.</w:t>
      </w:r>
      <w:r w:rsidR="00914D9A" w:rsidRPr="003F3A1E">
        <w:rPr>
          <w:rFonts w:asciiTheme="majorBidi" w:hAnsiTheme="majorBidi" w:cstheme="majorBidi" w:ascii="Times New Roman" w:hAnsi="Times New Roman"/>
          <w:color w:val="000000"/>
          <w:sz w:val="28"/>
          <w:szCs w:val="28"/>
        </w:rPr>
        <w:br w:type="page"/>
      </w:r>
    </w:p>
    <w:p w14:paraId="0A6FBAF7" w14:textId="2F36FF0E" w:rsidR="00471311" w:rsidRPr="003F3A1E" w:rsidRDefault="00471311" w:rsidP="00AA441F">
      <w:pPr>
        <w:pStyle w:val="1"/>
        <w:keepNext/>
        <w:widowControl/>
        <w:spacing w:before="240" w:after="120" w:line="360" w:lineRule="auto"/>
        <w:ind w:left="0" w:right="0" w:firstLine="0"/>
        <w:jc w:val="center"/>
      </w:pPr>
      <w:bookmarkStart w:id="13" w:name="_Toc214437119"/>
      <w:bookmarkStart w:id="14" w:name="_Toc214705606"/>
      <w:bookmarkStart w:id="15" w:name="_Toc293445305"/>
      <w:bookmarkStart w:id="16" w:name="_Toc225349192"/>
      <w:r w:rsidRPr="003F3A1E">
        <w:rPr>
          <w:rFonts w:ascii="Times New Roman" w:hAnsi="Times New Roman"/>
          <w:b w:val="0"/>
          <w:color w:val="000000"/>
        </w:rPr>
        <w:lastRenderedPageBreak/>
        <w:t>2. РАСЧЕТ ЭЛЕКТРИЧЕСКИХ</w:t>
      </w:r>
      <w:r w:rsidR="007C7299">
        <w:rPr>
          <w:rFonts w:ascii="Times New Roman" w:hAnsi="Times New Roman"/>
          <w:b w:val="0"/>
          <w:color w:val="000000"/>
        </w:rPr>
        <w:t xml:space="preserve"> </w:t>
      </w:r>
      <w:r w:rsidRPr="003F3A1E">
        <w:rPr>
          <w:rFonts w:ascii="Times New Roman" w:hAnsi="Times New Roman"/>
          <w:b w:val="0"/>
          <w:color w:val="000000"/>
        </w:rPr>
        <w:t>НАГРУЗОК МИКРОРАЙОНА</w:t>
      </w:r>
      <w:r w:rsidR="00520AD2" w:rsidRPr="003F3A1E">
        <w:rPr>
          <w:rFonts w:ascii="Times New Roman" w:hAnsi="Times New Roman"/>
          <w:b w:val="0"/>
          <w:color w:val="000000"/>
        </w:rPr>
        <w:t xml:space="preserve"> </w:t>
      </w:r>
      <w:r w:rsidR="00520AD2" w:rsidRPr="003F3A1E">
        <w:rPr>
          <w:rFonts w:ascii="Times New Roman" w:hAnsi="Times New Roman"/>
          <w:b w:val="0"/>
          <w:color w:val="000000"/>
        </w:rPr>
        <w:br/>
      </w:r>
      <w:r w:rsidRPr="003F3A1E">
        <w:rPr>
          <w:rFonts w:ascii="Times New Roman" w:hAnsi="Times New Roman"/>
          <w:b w:val="0"/>
          <w:color w:val="000000"/>
        </w:rPr>
        <w:t>И ВЫБОР ТРАНСФОРМАТОР</w:t>
      </w:r>
      <w:r w:rsidR="00817BEE" w:rsidRPr="003F3A1E">
        <w:rPr>
          <w:rFonts w:ascii="Times New Roman" w:hAnsi="Times New Roman"/>
          <w:b w:val="0"/>
          <w:color w:val="000000"/>
        </w:rPr>
        <w:t>НЫХ ПОДСТАНЦИЙ</w:t>
      </w:r>
      <w:bookmarkEnd w:id="13"/>
      <w:bookmarkEnd w:id="14"/>
      <w:bookmarkEnd w:id="16"/>
      <w:r w:rsidRPr="003F3A1E">
        <w:rPr>
          <w:rFonts w:ascii="Times New Roman" w:hAnsi="Times New Roman"/>
          <w:b w:val="0"/>
          <w:color w:val="000000"/>
        </w:rPr>
        <w:t xml:space="preserve"> </w:t>
      </w:r>
    </w:p>
    <w:p w14:paraId="27CC5DC4" w14:textId="14465EEC" w:rsidR="00730E17" w:rsidRPr="003F3A1E" w:rsidRDefault="00471311" w:rsidP="00380E82">
      <w:pPr>
        <w:pStyle w:val="2"/>
        <w:keepNext/>
        <w:widowControl/>
        <w:spacing w:before="160" w:after="120" w:line="360" w:lineRule="auto"/>
        <w:ind w:left="0" w:right="0" w:firstLine="0"/>
        <w:jc w:val="center"/>
        <w:rPr>
          <w:rFonts w:cstheme="majorBidi"/>
          <w:bCs/>
        </w:rPr>
      </w:pPr>
      <w:bookmarkStart w:id="17" w:name="_Toc214437120"/>
      <w:bookmarkStart w:id="18" w:name="_Toc214705607"/>
      <w:bookmarkStart w:id="19" w:name="_Toc225349193"/>
      <w:r w:rsidRPr="003F3A1E">
        <w:rPr>
          <w:rFonts w:cstheme="majorBidi" w:ascii="Times New Roman" w:hAnsi="Times New Roman"/>
          <w:b/>
          <w:bCs/>
          <w:color w:val="000000"/>
        </w:rPr>
        <w:t>2</w:t>
      </w:r>
      <w:r w:rsidR="00914D9A" w:rsidRPr="003F3A1E">
        <w:rPr>
          <w:rFonts w:cstheme="majorBidi" w:ascii="Times New Roman" w:hAnsi="Times New Roman"/>
          <w:b/>
          <w:bCs/>
          <w:color w:val="000000"/>
        </w:rPr>
        <w:t>.</w:t>
      </w:r>
      <w:r w:rsidRPr="003F3A1E">
        <w:rPr>
          <w:rFonts w:cstheme="majorBidi" w:ascii="Times New Roman" w:hAnsi="Times New Roman"/>
          <w:b/>
          <w:bCs/>
          <w:color w:val="000000"/>
        </w:rPr>
        <w:t>1</w:t>
      </w:r>
      <w:r w:rsidR="002E6539" w:rsidRPr="003F3A1E">
        <w:rPr>
          <w:rFonts w:cstheme="majorBidi" w:ascii="Times New Roman" w:hAnsi="Times New Roman"/>
          <w:b/>
          <w:bCs/>
          <w:color w:val="000000"/>
        </w:rPr>
        <w:t>.</w:t>
      </w:r>
      <w:r w:rsidR="007C7299">
        <w:rPr>
          <w:rFonts w:cstheme="majorBidi" w:ascii="Times New Roman" w:hAnsi="Times New Roman"/>
          <w:b/>
          <w:bCs/>
          <w:color w:val="000000"/>
        </w:rPr>
        <w:t xml:space="preserve"> </w:t>
      </w:r>
      <w:bookmarkStart w:id="20" w:name="_Toc122752077"/>
      <w:bookmarkStart w:id="21" w:name="_Toc122752578"/>
      <w:bookmarkStart w:id="22" w:name="_Toc293445306"/>
      <w:bookmarkEnd w:id="15"/>
      <w:r w:rsidR="00564987" w:rsidRPr="003F3A1E">
        <w:rPr>
          <w:rFonts w:cstheme="majorBidi" w:ascii="Times New Roman" w:hAnsi="Times New Roman"/>
          <w:b/>
          <w:bCs/>
          <w:color w:val="000000"/>
        </w:rPr>
        <w:t xml:space="preserve">Расчет электрических нагрузок на вводе в жилые здания </w:t>
      </w:r>
      <w:r w:rsidR="00DC1B42" w:rsidRPr="003F3A1E">
        <w:rPr>
          <w:rFonts w:cstheme="majorBidi" w:ascii="Times New Roman" w:hAnsi="Times New Roman"/>
          <w:b/>
          <w:bCs/>
          <w:color w:val="000000"/>
        </w:rPr>
        <w:t xml:space="preserve">и </w:t>
      </w:r>
      <w:r w:rsidR="00564987" w:rsidRPr="003F3A1E">
        <w:rPr>
          <w:rFonts w:cstheme="majorBidi" w:ascii="Times New Roman" w:hAnsi="Times New Roman"/>
          <w:b/>
          <w:bCs/>
          <w:color w:val="000000"/>
        </w:rPr>
        <w:t xml:space="preserve">в </w:t>
      </w:r>
      <w:proofErr w:type="spellStart"/>
      <w:r w:rsidR="00564987" w:rsidRPr="003F3A1E">
        <w:rPr>
          <w:rFonts w:cstheme="majorBidi" w:ascii="Times New Roman" w:hAnsi="Times New Roman"/>
          <w:b/>
          <w:bCs/>
          <w:color w:val="000000"/>
        </w:rPr>
        <w:t>коммунально</w:t>
      </w:r>
      <w:proofErr w:type="spellEnd"/>
      <w:r w:rsidR="00564987" w:rsidRPr="003F3A1E">
        <w:rPr>
          <w:rFonts w:cstheme="majorBidi" w:ascii="Times New Roman" w:hAnsi="Times New Roman"/>
          <w:b/>
          <w:bCs/>
          <w:color w:val="000000"/>
        </w:rPr>
        <w:t>–бытовые потребители</w:t>
      </w:r>
      <w:bookmarkEnd w:id="17"/>
      <w:bookmarkEnd w:id="18"/>
      <w:bookmarkEnd w:id="19"/>
      <w:bookmarkEnd w:id="20"/>
      <w:bookmarkEnd w:id="21"/>
      <w:bookmarkEnd w:id="22"/>
    </w:p>
    <w:p w14:paraId="05B207F3" w14:textId="77777777" w:rsidR="00380E82" w:rsidRPr="003F3A1E" w:rsidRDefault="00380E82" w:rsidP="00380E82">
      <w:pPr>
        <w:spacing w:before="0" w:after="0" w:line="240" w:lineRule="auto"/>
      </w:pPr>
    </w:p>
    <w:p w14:paraId="17CC424E" w14:textId="77777777"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 этой методике расчетная активная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при напряжении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определяется в зависимости от числа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по выражению </w:t>
      </w:r>
    </w:p>
    <w:p w14:paraId="4741574A" w14:textId="2F51B1AD" w:rsidR="00401FDB" w:rsidRPr="003F3A1E" w:rsidRDefault="00930B73"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(2.1)</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401FDB" w:rsidRPr="003F3A1E">
        <w:rPr>
          <w:rFonts w:asciiTheme="majorBidi" w:hAnsiTheme="majorBidi" w:cstheme="majorBidi" w:ascii="Times New Roman" w:hAnsi="Times New Roman"/>
          <w:sz w:val="28"/>
          <w:szCs w:val="28"/>
        </w:rPr>
      </w:r>
      <w:r w:rsidR="005518C7"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30BE8E92" w14:textId="19541ECC" w:rsidR="00914D9A"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007C7299">
        <w:rPr>
          <w:rFonts w:asciiTheme="majorBidi" w:hAnsiTheme="majorBidi" w:cstheme="majorBidi" w:ascii="Times New Roman" w:hAnsi="Times New Roman"/>
          <w:color w:val="000000"/>
          <w:sz w:val="28"/>
          <w:szCs w:val="28"/>
          <w:vertAlign w:val="subscript"/>
        </w:rPr>
        <w:t>кВ</w:t>
      </w:r>
      <w:r w:rsidRPr="003F3A1E">
        <w:rPr>
          <w:rFonts w:asciiTheme="majorBidi" w:hAnsiTheme="majorBidi" w:cstheme="majorBidi" w:ascii="Times New Roman" w:hAnsi="Times New Roman"/>
          <w:color w:val="000000"/>
          <w:sz w:val="28"/>
          <w:szCs w:val="28"/>
          <w:vertAlign w:val="subscript"/>
        </w:rPr>
        <w:t>.уд</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удельная </w:t>
      </w:r>
      <w:r w:rsidR="00BA7DA6" w:rsidRPr="003F3A1E">
        <w:rPr>
          <w:rFonts w:asciiTheme="majorBidi" w:hAnsiTheme="majorBidi" w:cstheme="majorBidi" w:ascii="Times New Roman" w:hAnsi="Times New Roman"/>
          <w:color w:val="000000"/>
          <w:sz w:val="28"/>
          <w:szCs w:val="28"/>
        </w:rPr>
        <w:t>мощность</w:t>
      </w:r>
      <w:r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ы,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[2</w:t>
      </w:r>
      <w:r w:rsidR="00914D9A" w:rsidRPr="003F3A1E">
        <w:rPr>
          <w:rFonts w:asciiTheme="majorBidi" w:hAnsiTheme="majorBidi" w:cstheme="majorBidi" w:ascii="Times New Roman" w:hAnsi="Times New Roman"/>
          <w:color w:val="000000"/>
          <w:sz w:val="28"/>
          <w:szCs w:val="28"/>
        </w:rPr>
        <w:t>, табл.7.1</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число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w:t>
      </w:r>
      <w:r w:rsidR="00914D9A" w:rsidRPr="003F3A1E">
        <w:rPr>
          <w:rFonts w:asciiTheme="majorBidi" w:hAnsiTheme="majorBidi" w:cstheme="majorBidi" w:ascii="Times New Roman" w:hAnsi="Times New Roman"/>
          <w:color w:val="000000"/>
          <w:sz w:val="28"/>
          <w:szCs w:val="28"/>
        </w:rPr>
        <w:t xml:space="preserve"> </w:t>
      </w:r>
    </w:p>
    <w:p w14:paraId="197044F8" w14:textId="77777777" w:rsidR="00914D9A" w:rsidRPr="003F3A1E" w:rsidRDefault="00914D9A"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2.1 — Удельные расчётные нагрузки квартир</w:t>
      </w:r>
      <w:r w:rsidR="00471311" w:rsidRPr="003F3A1E">
        <w:rPr>
          <w:rFonts w:asciiTheme="majorBidi" w:hAnsiTheme="majorBidi" w:cstheme="majorBidi" w:ascii="Times New Roman" w:hAnsi="Times New Roman"/>
          <w:b w:val="0"/>
          <w:color w:val="000000"/>
          <w:sz w:val="28"/>
          <w:szCs w:val="28"/>
        </w:rPr>
      </w:r>
    </w:p>
    <w:p w14:paraId="22ECAFE8" w14:textId="77777777" w:rsidR="00311964" w:rsidRDefault="006A4600" w:rsidP="00311964">
      <w:pPr>
        <w:keepNext w:val="0"/>
        <w:widowControl/>
        <w:spacing w:line="360" w:lineRule="auto" w:before="0" w:after="0"/>
        <w:ind w:left="0" w:right="0" w:firstLine="709"/>
        <w:jc w:val="both"/>
        <w:rPr>
          <w:sz w:val="28"/>
          <w:szCs w:val="28"/>
          <w:lang w:val="en-US"/>
        </w:rPr>
      </w:pPr>
      <w:r w:rsidRPr="006A4600">
        <w:rPr>
          <w:rFonts w:asciiTheme="majorBidi" w:hAnsiTheme="majorBidi" w:cstheme="majorBidi" w:ascii="Times New Roman" w:hAnsi="Times New Roman"/>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rFonts w:ascii="Times New Roman" w:hAnsi="Times New Roman"/>
          <w:color w:val="000000"/>
          <w:sz w:val="28"/>
          <w:szCs w:val="28"/>
          <w:lang w:val="ru"/>
        </w:rPr>
        <w:t xml:space="preserve"> </w:t>
      </w:r>
      <w:r w:rsidR="00311964" w:rsidRPr="00311964">
        <w:rPr>
          <w:rFonts w:ascii="Times New Roman" w:hAnsi="Times New Roman"/>
          <w:color w:val="000000"/>
          <w:sz w:val="28"/>
          <w:szCs w:val="28"/>
          <w:lang w:val="ru"/>
        </w:rPr>
        <w:t xml:space="preserve">П р и м е ч а н и я. </w:t>
      </w:r>
    </w:p>
    <w:p w14:paraId="4D6079B4" w14:textId="46FE4011"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rFonts w:ascii="Times New Roman" w:hAnsi="Times New Roman"/>
          <w:color w:val="000000"/>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11964">
        <w:rPr>
          <w:rFonts w:asciiTheme="majorBidi" w:hAnsiTheme="majorBidi" w:cstheme="majorBidi" w:ascii="Times New Roman" w:hAnsi="Times New Roman"/>
          <w:color w:val="000000"/>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(2.2)</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5518C7"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7F93CC5A" w14:textId="168847A9" w:rsidR="00401FDB"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lang w:val="en-US"/>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c</w:t>
      </w:r>
      <w:proofErr w:type="spellEnd"/>
      <w:r w:rsidRPr="003F3A1E">
        <w:rPr>
          <w:rFonts w:asciiTheme="majorBidi" w:hAnsiTheme="majorBidi" w:cstheme="majorBidi" w:ascii="Times New Roman" w:hAnsi="Times New Roman"/>
          <w:color w:val="000000"/>
          <w:sz w:val="28"/>
          <w:szCs w:val="28"/>
        </w:rPr>
        <w:t xml:space="preserve">- расчетная нагрузка силовых электроприемников жилого здания,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o</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коэффициент, учитывающий одновременность максимумов нагрузки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и силовых электроприемников, принимаемый равным 0,9.</w:t>
      </w:r>
    </w:p>
    <w:p w14:paraId="20B19CAC" w14:textId="75D53B16" w:rsidR="00311964" w:rsidRPr="00311964" w:rsidRDefault="00311964"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lang w:val="en-US"/>
        </w:rPr>
        <w:tab/>
      </w:r>
      <w:r w:rsidRPr="00311964">
        <w:rPr>
          <w:rFonts w:asciiTheme="majorBidi" w:hAnsiTheme="majorBidi" w:cstheme="majorBidi" w:ascii="Times New Roman" w:hAnsi="Times New Roman"/>
          <w:color w:val="000000"/>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keepNext w:val="0"/>
        <w:widowControl/>
        <w:tabs>
          <w:tab w:pos="4677" w:val="center"/>
          <w:tab w:pos="9355" w:val="right"/>
        </w:tabs>
        <w:spacing w:line="360" w:lineRule="auto" w:before="120" w:after="120"/>
        <w:ind w:left="0" w:right="0" w:firstLine="0"/>
        <w:jc w:val="center"/>
        <w:rPr>
          <w:sz w:val="28"/>
          <w:szCs w:val="28"/>
          <w:lang w:val="ru"/>
        </w:rPr>
      </w:pPr>
      <w:r w:rsidRPr="009F7520">
        <w:rPr>
          <w:rFonts w:ascii="Times New Roman" w:hAnsi="Times New Roman"/>
          <w:sz w:val="28"/>
          <w:szCs w:val="46"/>
          <w:vertAlign w:val="subscript"/>
          <w:lang w:val="ru"/>
        </w:rPr>
        <w:tab/>
        <w:tab/>
        <w:t>(2.3)</w:t>
      </w:r>
      <w:r w:rsidRPr="009F7520">
        <w:rPr>
          <w:rFonts w:ascii="Times New Roman" w:hAnsi="Times New Roman"/>
          <w:sz w:val="28"/>
          <w:szCs w:val="28"/>
          <w:lang w:val="ru"/>
        </w:rPr>
      </w:r>
      <w:r w:rsidRPr="009F7520">
        <w:rPr>
          <w:rFonts w:ascii="Times New Roman" w:hAnsi="Times New Roman"/>
          <w:sz w:val="28"/>
          <w:szCs w:val="28"/>
          <w:lang w:val="ru"/>
        </w:rPr>
      </w:r>
      <w:r w:rsidRPr="009F7520">
        <w:rPr>
          <w:rFonts w:ascii="Times New Roman" w:hAnsi="Times New Roman"/>
          <w:sz w:val="28"/>
          <w:szCs w:val="28"/>
          <w:lang w:val="ru"/>
        </w:rPr>
      </w:r>
      <w:proofErr w:type="gramStart"/>
      <w:r w:rsidRPr="009F7520">
        <w:rPr>
          <w:rFonts w:ascii="Times New Roman" w:hAnsi="Times New Roman"/>
          <w:sz w:val="28"/>
          <w:szCs w:val="28"/>
          <w:lang w:val="ru"/>
        </w:rPr>
      </w:r>
      <w:proofErr w:type="gramEnd"/>
      <w:r w:rsidRPr="009F7520">
        <w:rPr>
          <w:rFonts w:ascii="Times New Roman" w:hAnsi="Times New Roman"/>
          <w:sz w:val="28"/>
          <w:szCs w:val="28"/>
          <w:lang w:val="ru"/>
        </w:rPr>
      </w:r>
    </w:p>
    <w:p w14:paraId="2D1AFBEA" w14:textId="77777777" w:rsidR="009F7520" w:rsidRPr="009F7520" w:rsidRDefault="009F7520" w:rsidP="009F7520">
      <w:pPr>
        <w:keepNext w:val="0"/>
        <w:widowControl/>
        <w:pBdr>
          <w:top w:val="nil"/>
          <w:left w:val="nil"/>
          <w:bottom w:val="nil"/>
          <w:right w:val="nil"/>
          <w:between w:val="nil"/>
        </w:pBdr>
        <w:tabs>
          <w:tab w:val="left" w:pos="709"/>
        </w:tabs>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 xml:space="preserve">где </w:t>
      </w:r>
      <w:r w:rsidRPr="009F7520">
        <w:rPr>
          <w:rFonts w:ascii="Times New Roman" w:hAnsi="Times New Roman"/>
          <w:color w:val="000000"/>
          <w:sz w:val="28"/>
          <w:szCs w:val="36"/>
          <w:vertAlign w:val="subscript"/>
          <w:lang w:val="ru"/>
        </w:rPr>
        <w:object w:dxaOrig="636" w:dyaOrig="492" w14:anchorId="034FC62F">
          <v:shape id="_x0000_i1347" type="#_x0000_t75" style="width:31.8pt;height:24.6pt" o:ole="" fillcolor="window">
            <v:imagedata r:id="rId21" o:title=""/>
          </v:shape>
          <o:OLEObject Type="Embed" ProgID="Equation.3" ShapeID="_x0000_i1347" DrawAspect="Content" ObjectID="_1835962227" r:id="rId22"/>
        </w:object>
      </w:r>
      <w:r w:rsidRPr="009F7520">
        <w:rPr>
          <w:rFonts w:ascii="Times New Roman" w:hAnsi="Times New Roman"/>
          <w:color w:val="000000"/>
          <w:sz w:val="28"/>
          <w:szCs w:val="28"/>
          <w:lang w:val="ru"/>
        </w:rPr>
        <w:t xml:space="preserve">- коэффициент спроса лифтовых установок (табл. 2.2.); </w:t>
      </w:r>
      <w:r w:rsidRPr="009F7520">
        <w:rPr>
          <w:rFonts w:ascii="Times New Roman" w:hAnsi="Times New Roman"/>
          <w:color w:val="000000"/>
          <w:sz w:val="28"/>
          <w:szCs w:val="36"/>
          <w:vertAlign w:val="subscript"/>
          <w:lang w:val="ru"/>
        </w:rPr>
        <w:object w:dxaOrig="312" w:dyaOrig="408" w14:anchorId="2672B877">
          <v:shape id="_x0000_i1348" type="#_x0000_t75" style="width:15.6pt;height:20.4pt" o:ole="" fillcolor="window">
            <v:imagedata r:id="rId23" o:title=""/>
          </v:shape>
          <o:OLEObject Type="Embed" ProgID="Equation.3" ShapeID="_x0000_i1348" DrawAspect="Content" ObjectID="_1835962228" r:id="rId24"/>
        </w:object>
      </w:r>
      <w:r w:rsidRPr="009F7520">
        <w:rPr>
          <w:rFonts w:ascii="Times New Roman" w:hAnsi="Times New Roman"/>
          <w:color w:val="000000"/>
          <w:sz w:val="28"/>
          <w:szCs w:val="28"/>
          <w:lang w:val="ru"/>
        </w:rPr>
        <w:t xml:space="preserve">-число лифтовых установок; </w:t>
      </w:r>
      <w:r w:rsidRPr="009F7520">
        <w:rPr>
          <w:rFonts w:ascii="Times New Roman" w:hAnsi="Times New Roman"/>
          <w:color w:val="000000"/>
          <w:sz w:val="28"/>
          <w:szCs w:val="36"/>
          <w:vertAlign w:val="subscript"/>
          <w:lang w:val="ru"/>
        </w:rPr>
        <w:object w:dxaOrig="588" w:dyaOrig="492" w14:anchorId="1A1B7A56">
          <v:shape id="_x0000_i1349" type="#_x0000_t75" style="width:29.4pt;height:24.6pt" o:ole="" fillcolor="window">
            <v:imagedata r:id="rId25" o:title=""/>
          </v:shape>
          <o:OLEObject Type="Embed" ProgID="Equation.3" ShapeID="_x0000_i1349" DrawAspect="Content" ObjectID="_1835962229" r:id="rId26"/>
        </w:object>
      </w:r>
      <w:r w:rsidRPr="009F7520">
        <w:rPr>
          <w:rFonts w:ascii="Times New Roman" w:hAnsi="Times New Roman"/>
          <w:color w:val="000000"/>
          <w:sz w:val="28"/>
          <w:szCs w:val="28"/>
          <w:lang w:val="ru"/>
        </w:rPr>
        <w:t xml:space="preserve">- установленная мощность электродвигателя </w:t>
      </w:r>
      <w:r w:rsidRPr="009F7520">
        <w:rPr>
          <w:rFonts w:ascii="Times New Roman" w:hAnsi="Times New Roman"/>
          <w:i/>
          <w:iCs/>
          <w:color w:val="000000"/>
          <w:sz w:val="28"/>
          <w:szCs w:val="28"/>
          <w:lang w:val="ru"/>
        </w:rPr>
        <w:t>i</w:t>
      </w:r>
      <w:r w:rsidRPr="009F7520">
        <w:rPr>
          <w:rFonts w:ascii="Times New Roman" w:hAnsi="Times New Roman"/>
          <w:color w:val="000000"/>
          <w:sz w:val="28"/>
          <w:szCs w:val="28"/>
          <w:lang w:val="ru"/>
        </w:rPr>
        <w:t xml:space="preserve">-го лифта по паспорту, кВт; </w:t>
      </w:r>
    </w:p>
    <w:p w14:paraId="7F3F10DA"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keepNext w:val="0"/>
        <w:widowControl/>
        <w:pBdr>
          <w:top w:val="nil"/>
          <w:left w:val="nil"/>
          <w:bottom w:val="nil"/>
          <w:right w:val="nil"/>
          <w:between w:val="nil"/>
        </w:pBdr>
        <w:tabs>
          <w:tab w:pos="4677" w:val="center"/>
          <w:tab w:pos="9355" w:val="right"/>
        </w:tabs>
        <w:spacing w:line="360" w:lineRule="auto" w:before="120" w:after="120"/>
        <w:ind w:left="0" w:right="0" w:firstLine="0"/>
        <w:jc w:val="center"/>
        <w:rPr>
          <w:color w:val="000000"/>
          <w:sz w:val="28"/>
          <w:szCs w:val="28"/>
          <w:lang w:val="ru"/>
        </w:rPr>
      </w:pPr>
      <w:r w:rsidRPr="009F7520">
        <w:rPr>
          <w:rFonts w:ascii="Times New Roman" w:hAnsi="Times New Roman"/>
          <w:color w:val="000000"/>
          <w:sz w:val="28"/>
          <w:szCs w:val="36"/>
          <w:vertAlign w:val="subscript"/>
          <w:lang w:val="ru"/>
        </w:rPr>
        <w:tab/>
        <w:tab/>
        <w:t>(2.4)</w:t>
      </w:r>
      <w:r w:rsidRPr="009F7520">
        <w:rPr>
          <w:rFonts w:ascii="Times New Roman" w:hAnsi="Times New Roman"/>
          <w:color w:val="000000"/>
          <w:sz w:val="28"/>
          <w:szCs w:val="28"/>
          <w:lang w:val="ru"/>
        </w:rPr>
      </w:r>
      <w:r w:rsidRPr="009F7520">
        <w:rPr>
          <w:rFonts w:ascii="Times New Roman" w:hAnsi="Times New Roman"/>
          <w:color w:val="000000"/>
          <w:sz w:val="28"/>
          <w:szCs w:val="28"/>
          <w:lang w:val="ru"/>
        </w:rPr>
      </w:r>
      <w:r w:rsidRPr="009F7520">
        <w:rPr>
          <w:rFonts w:ascii="Times New Roman" w:hAnsi="Times New Roman"/>
          <w:color w:val="000000"/>
          <w:sz w:val="28"/>
          <w:szCs w:val="28"/>
          <w:lang w:val="ru"/>
        </w:rPr>
      </w:r>
      <w:proofErr w:type="gramStart"/>
      <w:r w:rsidRPr="009F7520">
        <w:rPr>
          <w:rFonts w:ascii="Times New Roman" w:hAnsi="Times New Roman"/>
          <w:color w:val="000000"/>
          <w:sz w:val="28"/>
          <w:szCs w:val="28"/>
          <w:lang w:val="ru"/>
        </w:rPr>
      </w:r>
      <w:proofErr w:type="gramEnd"/>
      <w:r w:rsidRPr="009F7520">
        <w:rPr>
          <w:rFonts w:ascii="Times New Roman" w:hAnsi="Times New Roman"/>
          <w:color w:val="000000"/>
          <w:sz w:val="28"/>
          <w:szCs w:val="28"/>
          <w:lang w:val="ru"/>
        </w:rPr>
      </w:r>
    </w:p>
    <w:p w14:paraId="295A6A86" w14:textId="77777777" w:rsidR="009F7520" w:rsidRPr="009F7520" w:rsidRDefault="009F7520" w:rsidP="009F7520">
      <w:pPr>
        <w:keepNext w:val="0"/>
        <w:widowControl/>
        <w:pBdr>
          <w:top w:val="nil"/>
          <w:left w:val="nil"/>
          <w:bottom w:val="nil"/>
          <w:right w:val="nil"/>
          <w:between w:val="nil"/>
        </w:pBdr>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где 0,05 - 5% от количества Квартир [2].</w:t>
      </w:r>
    </w:p>
    <w:p w14:paraId="65DCD854" w14:textId="77777777" w:rsidR="009F7520" w:rsidRDefault="009F7520" w:rsidP="0039245F">
      <w:pPr>
        <w:pStyle w:val="a3"/>
        <w:spacing w:before="0" w:line="240" w:lineRule="auto" w:after="0"/>
        <w:ind w:left="683"/>
        <w:jc w:val="right"/>
        <w:rPr>
          <w:rFonts w:asciiTheme="majorBidi" w:hAnsiTheme="majorBidi" w:cstheme="majorBidi"/>
          <w:szCs w:val="28"/>
          <w:lang w:val="en-US"/>
        </w:rPr>
      </w:pPr>
    </w:p>
    <w:p w14:paraId="401130DC" w14:textId="2C290072" w:rsidR="00DC1B42" w:rsidRPr="003F3A1E" w:rsidRDefault="00DC1B42" w:rsidP="0039245F">
      <w:pPr>
        <w:pStyle w:val="a3"/>
        <w:keepNext/>
        <w:widowControl/>
        <w:spacing w:before="240" w:line="360" w:lineRule="auto"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2.2 — Коэффициенты спроса лифтовых установок жилых домов  [3, табл. 7.4]</w:t>
      </w:r>
    </w:p>
    <w:p w14:paraId="26BDE02C" w14:textId="73A04741" w:rsidR="00471311" w:rsidRPr="003F3A1E" w:rsidRDefault="006A4600" w:rsidP="0039245F">
      <w:pPr>
        <w:pStyle w:val="a3"/>
        <w:keepNext w:val="0"/>
        <w:widowControl/>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Полная расчетная нагрузка жилых </w:t>
      </w:r>
      <w:r w:rsidR="0075069A" w:rsidRPr="003F3A1E">
        <w:rPr>
          <w:rFonts w:asciiTheme="majorBidi" w:hAnsiTheme="majorBidi" w:cstheme="majorBidi" w:ascii="Times New Roman" w:hAnsi="Times New Roman"/>
          <w:color w:val="000000"/>
          <w:szCs w:val="28"/>
        </w:rPr>
        <w:t xml:space="preserve">зданий </w:t>
      </w:r>
      <w:r w:rsidR="003F512F" w:rsidRPr="003F3A1E">
        <w:rPr>
          <w:rFonts w:asciiTheme="majorBidi" w:hAnsiTheme="majorBidi" w:cstheme="majorBidi" w:ascii="Times New Roman" w:hAnsi="Times New Roman"/>
          <w:color w:val="000000"/>
          <w:szCs w:val="28"/>
        </w:rPr>
        <w:t>(</w:t>
      </w:r>
      <w:r w:rsidR="003F512F" w:rsidRPr="003F3A1E">
        <w:rPr>
          <w:rFonts w:asciiTheme="majorBidi" w:hAnsiTheme="majorBidi" w:cstheme="majorBidi" w:ascii="Times New Roman" w:hAnsi="Times New Roman"/>
          <w:color w:val="000000"/>
          <w:position w:val="-18"/>
          <w:szCs w:val="28"/>
        </w:rPr>
        <w:object w:dxaOrig="960" w:dyaOrig="460" w14:anchorId="79F9BB6A">
          <v:shape id="_x0000_i1035" type="#_x0000_t75" style="width:47.4pt;height:24.6pt" o:ole="">
            <v:imagedata r:id="rId32" o:title=""/>
          </v:shape>
          <o:OLEObject Type="Embed" ProgID="Equation.3" ShapeID="_x0000_i1035" DrawAspect="Content" ObjectID="_1835962232" r:id="rId33"/>
        </w:object>
      </w:r>
      <w:r w:rsidR="00EB266A"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EB266A"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определяется с учетом средневз</w:t>
      </w:r>
      <w:r w:rsidR="00823365" w:rsidRPr="003F3A1E">
        <w:rPr>
          <w:rFonts w:asciiTheme="majorBidi" w:hAnsiTheme="majorBidi" w:cstheme="majorBidi" w:ascii="Times New Roman" w:hAnsi="Times New Roman"/>
          <w:color w:val="000000"/>
          <w:szCs w:val="28"/>
        </w:rPr>
        <w:t>вешенных коэффициентов мощности</w:t>
      </w:r>
    </w:p>
    <w:p w14:paraId="081C3B04" w14:textId="333DFBB8" w:rsidR="00401FDB" w:rsidRPr="003F3A1E" w:rsidRDefault="003F512F"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20"/>
          <w:sz w:val="28"/>
          <w:szCs w:val="28"/>
        </w:rPr>
        <w:tab/>
        <w:tab/>
        <w:t>(2.5)</w:t>
      </w:r>
      <w:r w:rsidR="00CF53D4" w:rsidRPr="003F3A1E">
        <w:rPr>
          <w:rFonts w:asciiTheme="majorBidi" w:hAnsiTheme="majorBidi" w:cstheme="majorBidi" w:ascii="Times New Roman" w:hAnsi="Times New Roman"/>
          <w:sz w:val="28"/>
          <w:szCs w:val="28"/>
        </w:rPr>
      </w:r>
      <w:proofErr w:type="gramStart"/>
      <w:r w:rsidR="00CF53D4"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401FDB" w:rsidRPr="003F3A1E">
        <w:rPr>
          <w:rFonts w:asciiTheme="majorBidi" w:hAnsiTheme="majorBidi" w:cstheme="majorBidi" w:ascii="Times New Roman" w:hAnsi="Times New Roman"/>
          <w:sz w:val="28"/>
          <w:szCs w:val="28"/>
        </w:rPr>
      </w:r>
    </w:p>
    <w:p w14:paraId="3E10C4B2" w14:textId="18837E4B" w:rsidR="00401FDB"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00FF7FA6" w:rsidRPr="003F3A1E">
        <w:rPr>
          <w:rFonts w:asciiTheme="majorBidi" w:hAnsiTheme="majorBidi" w:cstheme="majorBidi" w:ascii="Times New Roman" w:hAnsi="Times New Roman"/>
          <w:color w:val="000000"/>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5962234" r:id="rId37"/>
        </w:object>
      </w:r>
      <w:r w:rsidRPr="003F3A1E">
        <w:rPr>
          <w:rFonts w:asciiTheme="majorBidi" w:hAnsiTheme="majorBidi" w:cstheme="majorBidi" w:ascii="Times New Roman" w:hAnsi="Times New Roman"/>
          <w:color w:val="000000"/>
          <w:sz w:val="28"/>
          <w:szCs w:val="28"/>
        </w:rPr>
        <w:t xml:space="preserve"> - средневзвешенный </w:t>
      </w:r>
      <w:r w:rsidR="00471311" w:rsidRPr="003F3A1E">
        <w:rPr>
          <w:rFonts w:asciiTheme="majorBidi" w:hAnsiTheme="majorBidi" w:cstheme="majorBidi" w:ascii="Times New Roman" w:hAnsi="Times New Roman"/>
          <w:color w:val="000000"/>
          <w:sz w:val="28"/>
          <w:szCs w:val="28"/>
        </w:rPr>
        <w:t xml:space="preserve">коэффициент мощности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w:t>
      </w:r>
      <w:r w:rsidR="00FF7FA6" w:rsidRPr="003F3A1E">
        <w:rPr>
          <w:rFonts w:asciiTheme="majorBidi" w:hAnsiTheme="majorBidi" w:cstheme="majorBidi" w:ascii="Times New Roman" w:hAnsi="Times New Roman"/>
          <w:color w:val="000000"/>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5962235" r:id="rId39"/>
        </w:object>
      </w:r>
      <w:r w:rsidRPr="003F3A1E">
        <w:rPr>
          <w:rFonts w:asciiTheme="majorBidi" w:hAnsiTheme="majorBidi" w:cstheme="majorBidi" w:ascii="Times New Roman" w:hAnsi="Times New Roman"/>
          <w:color w:val="000000"/>
          <w:sz w:val="28"/>
          <w:szCs w:val="28"/>
        </w:rPr>
        <w:t xml:space="preserve"> - номинальный коэффициент мощности си</w:t>
      </w:r>
      <w:r w:rsidR="00471311" w:rsidRPr="003F3A1E">
        <w:rPr>
          <w:rFonts w:asciiTheme="majorBidi" w:hAnsiTheme="majorBidi" w:cstheme="majorBidi" w:ascii="Times New Roman" w:hAnsi="Times New Roman"/>
          <w:color w:val="000000"/>
          <w:sz w:val="28"/>
          <w:szCs w:val="28"/>
        </w:rPr>
        <w:t>ловых электроприемников, привед</w:t>
      </w:r>
      <w:r w:rsidR="00226F95">
        <w:rPr>
          <w:rFonts w:asciiTheme="majorBidi" w:hAnsiTheme="majorBidi" w:cstheme="majorBidi" w:ascii="Times New Roman" w:hAnsi="Times New Roman"/>
          <w:color w:val="000000"/>
          <w:sz w:val="28"/>
          <w:szCs w:val="28"/>
        </w:rPr>
        <w:t>е</w:t>
      </w:r>
      <w:r w:rsidR="00471311" w:rsidRPr="003F3A1E">
        <w:rPr>
          <w:rFonts w:asciiTheme="majorBidi" w:hAnsiTheme="majorBidi" w:cstheme="majorBidi" w:ascii="Times New Roman" w:hAnsi="Times New Roman"/>
          <w:color w:val="000000"/>
          <w:sz w:val="28"/>
          <w:szCs w:val="28"/>
        </w:rPr>
        <w:t>ны в табл. 2.</w:t>
      </w:r>
      <w:r w:rsidR="00DC1B42" w:rsidRPr="003F3A1E">
        <w:rPr>
          <w:rFonts w:asciiTheme="majorBidi" w:hAnsiTheme="majorBidi" w:cstheme="majorBidi" w:ascii="Times New Roman" w:hAnsi="Times New Roman"/>
          <w:color w:val="000000"/>
          <w:sz w:val="28"/>
          <w:szCs w:val="28"/>
        </w:rPr>
        <w:t>3</w:t>
      </w:r>
      <w:r w:rsidR="00624624" w:rsidRPr="003F3A1E">
        <w:rPr>
          <w:rFonts w:asciiTheme="majorBidi" w:hAnsiTheme="majorBidi" w:cstheme="majorBidi" w:ascii="Times New Roman" w:hAnsi="Times New Roman"/>
          <w:color w:val="000000"/>
          <w:sz w:val="28"/>
          <w:szCs w:val="28"/>
        </w:rPr>
        <w:t>.</w:t>
      </w:r>
      <w:r w:rsidRPr="003F3A1E">
        <w:rPr>
          <w:rFonts w:asciiTheme="majorBidi" w:hAnsiTheme="majorBidi" w:cstheme="majorBidi" w:ascii="Times New Roman" w:hAnsi="Times New Roman"/>
          <w:color w:val="000000"/>
          <w:sz w:val="28"/>
          <w:szCs w:val="28"/>
        </w:rPr>
        <w:t xml:space="preserve"> </w:t>
      </w:r>
    </w:p>
    <w:p w14:paraId="2456BC01" w14:textId="77777777" w:rsidR="00471311" w:rsidRPr="003F3A1E" w:rsidRDefault="00471311"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2.3 — Расчетные коэффициенты реактивной мощности жилых домов</w:t>
      </w:r>
      <w:r w:rsidR="00DC1B42"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pacing w:val="1"/>
          <w:szCs w:val="28"/>
        </w:rPr>
      </w:r>
    </w:p>
    <w:p w14:paraId="2E5D7EF9" w14:textId="77777777"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из [</w:t>
      </w:r>
      <w:proofErr w:type="gramStart"/>
      <w:r w:rsidRPr="003F3A1E">
        <w:rPr>
          <w:rFonts w:asciiTheme="majorBidi" w:hAnsiTheme="majorBidi" w:cstheme="majorBidi" w:ascii="Times New Roman" w:hAnsi="Times New Roman"/>
          <w:color w:val="000000"/>
          <w:szCs w:val="28"/>
        </w:rPr>
        <w:t>3,пункт</w:t>
      </w:r>
      <w:proofErr w:type="gramEnd"/>
      <w:r w:rsidRPr="003F3A1E">
        <w:rPr>
          <w:rFonts w:asciiTheme="majorBidi" w:hAnsiTheme="majorBidi" w:cstheme="majorBidi" w:ascii="Times New Roman" w:hAnsi="Times New Roman"/>
          <w:color w:val="000000"/>
          <w:szCs w:val="28"/>
        </w:rPr>
        <w:t xml:space="preserve"> 7.1.12]</w:t>
      </w:r>
    </w:p>
    <w:p w14:paraId="616F44A5" w14:textId="58258F97" w:rsidR="00471311" w:rsidRPr="003F3A1E" w:rsidRDefault="006A460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(2.6)</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401FDB" w:rsidRPr="003F3A1E">
        <w:rPr>
          <w:rFonts w:asciiTheme="majorBidi" w:hAnsiTheme="majorBidi" w:cstheme="majorBidi" w:ascii="Times New Roman" w:hAnsi="Times New Roman"/>
          <w:sz w:val="28"/>
          <w:szCs w:val="28"/>
        </w:rPr>
      </w:r>
    </w:p>
    <w:p w14:paraId="4F4F2CD0" w14:textId="278D5C26"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где </w:t>
      </w:r>
      <w:r w:rsidRPr="003F3A1E">
        <w:rPr>
          <w:rFonts w:asciiTheme="majorBidi" w:hAnsiTheme="majorBidi" w:cstheme="majorBidi" w:ascii="Times New Roman" w:hAnsi="Times New Roman"/>
          <w:color w:val="000000"/>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5962237" r:id="rId4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5962238" r:id="rId46"/>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ascii="Times New Roman" w:hAnsi="Times New Roman"/>
          <w:color w:val="000000"/>
          <w:szCs w:val="28"/>
        </w:rPr>
        <w:br/>
      </w:r>
      <w:r w:rsidRPr="009F7520">
        <w:rPr>
          <w:rFonts w:asciiTheme="majorBidi" w:hAnsiTheme="majorBidi" w:cstheme="majorBidi" w:ascii="Times New Roman" w:hAnsi="Times New Roman"/>
          <w:color w:val="000000"/>
          <w:szCs w:val="28"/>
        </w:rPr>
        <w:t xml:space="preserve">Для определения расчетных нагрузок линий напряжением до 1 </w:t>
      </w:r>
      <w:proofErr w:type="spellStart"/>
      <w:r w:rsidRPr="009F7520">
        <w:rPr>
          <w:rFonts w:asciiTheme="majorBidi" w:hAnsiTheme="majorBidi" w:cstheme="majorBidi" w:ascii="Times New Roman" w:hAnsi="Times New Roman"/>
          <w:color w:val="000000"/>
          <w:szCs w:val="28"/>
        </w:rPr>
        <w:t>кВ</w:t>
      </w:r>
      <w:proofErr w:type="spellEnd"/>
      <w:r w:rsidRPr="009F7520">
        <w:rPr>
          <w:rFonts w:asciiTheme="majorBidi" w:hAnsiTheme="majorBidi" w:cstheme="majorBidi" w:ascii="Times New Roman" w:hAnsi="Times New Roman"/>
          <w:color w:val="000000"/>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40"/>
          <w:sz w:val="28"/>
          <w:szCs w:val="28"/>
        </w:rPr>
        <w:tab/>
        <w:tab/>
        <w:t>(2.7)</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6CE16668" w14:textId="03435362"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5962240" r:id="rId50"/>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5962241" r:id="rId52"/>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расчетные нагрузки остальных (j-</w:t>
      </w:r>
      <w:proofErr w:type="spellStart"/>
      <w:r w:rsidR="009F7520" w:rsidRPr="009F7520">
        <w:rPr>
          <w:rFonts w:asciiTheme="majorBidi" w:hAnsiTheme="majorBidi" w:cstheme="majorBidi" w:ascii="Times New Roman" w:hAnsi="Times New Roman"/>
          <w:color w:val="000000"/>
          <w:szCs w:val="28"/>
        </w:rPr>
        <w:t>ых</w:t>
      </w:r>
      <w:proofErr w:type="spellEnd"/>
      <w:r w:rsidR="009F7520" w:rsidRPr="009F7520">
        <w:rPr>
          <w:rFonts w:asciiTheme="majorBidi" w:hAnsiTheme="majorBidi" w:cstheme="majorBidi" w:ascii="Times New Roman" w:hAnsi="Times New Roman"/>
          <w:color w:val="000000"/>
          <w:szCs w:val="28"/>
        </w:rPr>
        <w:t>) зданий, электроснабжение которых обеспечивается линией от ТП,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5962242" r:id="rId5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ascii="Times New Roman" w:hAnsi="Times New Roman"/>
          <w:color w:val="000000"/>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Pr>
          <w:rFonts w:asciiTheme="majorBidi" w:hAnsiTheme="majorBidi" w:cstheme="majorBidi" w:ascii="Times New Roman" w:hAnsi="Times New Roman"/>
          <w:color w:val="000000"/>
          <w:szCs w:val="28"/>
        </w:rPr>
        <w:t>Р</w:t>
      </w:r>
      <w:r w:rsidR="009F7520" w:rsidRPr="009F7520">
        <w:rPr>
          <w:rFonts w:asciiTheme="majorBidi" w:hAnsiTheme="majorBidi" w:cstheme="majorBidi" w:ascii="Times New Roman" w:hAnsi="Times New Roman"/>
          <w:color w:val="000000"/>
          <w:szCs w:val="28"/>
        </w:rPr>
        <w:t>авняется</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2х4,5</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кВт</w:t>
      </w:r>
      <w:r>
        <w:rPr>
          <w:rFonts w:asciiTheme="majorBidi" w:hAnsiTheme="majorBidi" w:cstheme="majorBidi" w:ascii="Times New Roman" w:hAnsi="Times New Roman"/>
          <w:color w:val="000000"/>
          <w:szCs w:val="28"/>
        </w:rPr>
        <w:t>.</w:t>
      </w:r>
    </w:p>
    <w:p w14:paraId="08113ED6" w14:textId="26E6D0E2" w:rsidR="005E1A13" w:rsidRDefault="005E1A13" w:rsidP="005E1A13">
      <w:pPr>
        <w:keepNext w:val="0"/>
        <w:widowControl/>
        <w:spacing w:line="360" w:lineRule="auto" w:before="0" w:after="0"/>
        <w:ind w:left="0" w:right="0" w:firstLine="709"/>
        <w:jc w:val="both"/>
        <w:rPr>
          <w:rFonts w:asciiTheme="majorBidi" w:hAnsiTheme="majorBidi" w:cstheme="majorBidi"/>
          <w:sz w:val="28"/>
          <w:szCs w:val="28"/>
        </w:rPr>
      </w:pPr>
      <w:r w:rsidRPr="005E1A13">
        <w:rPr>
          <w:rFonts w:asciiTheme="majorBidi" w:hAnsiTheme="majorBidi" w:cstheme="majorBidi" w:ascii="Times New Roman" w:hAnsi="Times New Roman"/>
          <w:color w:val="000000"/>
          <w:sz w:val="28"/>
          <w:szCs w:val="28"/>
        </w:rPr>
        <w:t>В случае пятиэтажных жилых зданий, оснащенных плитами на природном газе,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поиск значения удельной мощности одной квартиры (при их общем количестве,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равном 80) выполняется с использованием метода интерполирования, кВт:</w:t>
      </w:r>
    </w:p>
    <w:p w14:paraId="439DDC8A" w14:textId="6BBB35F1" w:rsidR="008046BB" w:rsidRPr="003F3A1E" w:rsidRDefault="002953FE" w:rsidP="007B2EBE">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ascii="Times New Roman" w:hAnsi="Times New Roman"/>
          <w:sz w:val="28"/>
          <w:szCs w:val="28"/>
        </w:rPr>
        <w:t xml:space="preserve"> </w:t>
      </w:r>
      <w:r w:rsidR="008046BB" w:rsidRPr="003F3A1E">
        <w:rPr>
          <w:rFonts w:asciiTheme="majorBidi" w:hAnsiTheme="majorBidi" w:cstheme="majorBidi" w:ascii="Times New Roman" w:hAnsi="Times New Roman"/>
          <w:sz w:val="28"/>
          <w:szCs w:val="28"/>
        </w:rPr>
        <w:t>=</w:t>
      </w:r>
    </w:p>
    <w:p w14:paraId="1A226523" w14:textId="609EDDC9" w:rsidR="008046BB" w:rsidRPr="003F3A1E" w:rsidRDefault="008046BB" w:rsidP="007B2EBE">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0,</w:t>
      </w:r>
      <w:r w:rsidR="00C438D7" w:rsidRPr="003F3A1E">
        <w:rPr>
          <w:rFonts w:asciiTheme="majorBidi" w:hAnsiTheme="majorBidi" w:cstheme="majorBidi" w:ascii="Times New Roman" w:hAnsi="Times New Roman"/>
          <w:sz w:val="28"/>
          <w:szCs w:val="28"/>
        </w:rPr>
        <w:t>95</w:t>
      </w:r>
      <w:r w:rsidRPr="003F3A1E">
        <w:rPr>
          <w:rFonts w:asciiTheme="majorBidi" w:hAnsiTheme="majorBidi" w:cstheme="majorBidi" w:ascii="Times New Roman" w:hAnsi="Times New Roman"/>
          <w:sz w:val="28"/>
          <w:szCs w:val="28"/>
        </w:rPr>
        <w:t>.</w:t>
      </w:r>
    </w:p>
    <w:p w14:paraId="348EC2BD" w14:textId="5C61ED93" w:rsidR="000B1567"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16"/>
          <w:sz w:val="28"/>
          <w:szCs w:val="28"/>
        </w:rPr>
        <w:object w:dxaOrig="680" w:dyaOrig="420" w14:anchorId="590E0AA9">
          <v:shape id="_x0000_i1048" type="#_x0000_t75" style="width:34.8pt;height:22.2pt" o:ole="" fillcolor="window">
            <v:imagedata r:id="rId55" o:title=""/>
          </v:shape>
          <o:OLEObject Type="Embed" ProgID="Equation.3" ShapeID="_x0000_i1048" DrawAspect="Content" ObjectID="_1835962243" r:id="rId56"/>
        </w:object>
      </w:r>
      <w:r w:rsidRPr="003F3A1E">
        <w:rPr>
          <w:rFonts w:asciiTheme="majorBidi" w:hAnsiTheme="majorBidi" w:cstheme="majorBidi" w:ascii="Times New Roman" w:hAnsi="Times New Roman"/>
          <w:position w:val="-14"/>
          <w:sz w:val="28"/>
          <w:szCs w:val="28"/>
        </w:rPr>
        <w:t xml:space="preserve"> </w:t>
      </w:r>
      <w:r w:rsidRPr="003F3A1E">
        <w:rPr>
          <w:rFonts w:asciiTheme="majorBidi" w:hAnsiTheme="majorBidi" w:cstheme="majorBidi" w:ascii="Times New Roman" w:hAnsi="Times New Roman"/>
          <w:sz w:val="28"/>
          <w:szCs w:val="28"/>
        </w:rPr>
        <w:t xml:space="preserve">=0,95 </w:t>
      </w:r>
      <w:r w:rsidR="00226F95">
        <w:rPr>
          <w:rFonts w:asciiTheme="majorBidi" w:hAnsiTheme="majorBidi" w:cstheme="majorBidi" w:ascii="Times New Roman" w:hAnsi="Times New Roman"/>
          <w:sz w:val="28"/>
          <w:szCs w:val="28"/>
        </w:rPr>
        <w:t>кВт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при коэффициенте мощности </w:t>
      </w:r>
      <w:r w:rsidR="00605947" w:rsidRPr="003F3A1E">
        <w:rPr>
          <w:rFonts w:asciiTheme="majorBidi" w:hAnsiTheme="majorBidi" w:cstheme="majorBidi" w:ascii="Times New Roman" w:hAnsi="Times New Roman"/>
          <w:position w:val="-12"/>
          <w:sz w:val="28"/>
          <w:szCs w:val="28"/>
        </w:rPr>
        <w:object w:dxaOrig="920" w:dyaOrig="400" w14:anchorId="0ABBE7F7">
          <v:shape id="_x0000_i1049" type="#_x0000_t75" style="width:45.6pt;height:21.6pt" o:ole="" fillcolor="window">
            <v:imagedata r:id="rId57" o:title=""/>
          </v:shape>
          <o:OLEObject Type="Embed" ProgID="Equation.3" ShapeID="_x0000_i1049" DrawAspect="Content" ObjectID="_1835962244" r:id="rId58"/>
        </w:object>
      </w:r>
      <w:r w:rsidRPr="003F3A1E">
        <w:rPr>
          <w:rFonts w:asciiTheme="majorBidi" w:hAnsiTheme="majorBidi" w:cstheme="majorBidi" w:ascii="Times New Roman" w:hAnsi="Times New Roman"/>
          <w:sz w:val="28"/>
          <w:szCs w:val="28"/>
        </w:rPr>
        <w:t xml:space="preserve"> =0,96 </w:t>
      </w:r>
      <w:r w:rsidR="00C438D7" w:rsidRPr="003F3A1E">
        <w:rPr>
          <w:rFonts w:asciiTheme="majorBidi" w:hAnsiTheme="majorBidi" w:cstheme="majorBidi" w:ascii="Times New Roman" w:hAnsi="Times New Roman"/>
          <w:sz w:val="28"/>
          <w:szCs w:val="28"/>
        </w:rPr>
        <w:t>(табл. 2.3)</w:t>
      </w:r>
      <w:r w:rsidRPr="003F3A1E">
        <w:rPr>
          <w:rFonts w:asciiTheme="majorBidi" w:hAnsiTheme="majorBidi" w:cstheme="majorBidi" w:ascii="Times New Roman" w:hAnsi="Times New Roman"/>
          <w:sz w:val="28"/>
          <w:szCs w:val="28"/>
        </w:rPr>
        <w:t xml:space="preserve">. </w:t>
      </w:r>
    </w:p>
    <w:p w14:paraId="63D18A06" w14:textId="54F501BB"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Тогда расчетная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равна: </w:t>
      </w:r>
    </w:p>
    <w:p w14:paraId="78A8FF50" w14:textId="4C2F0C41" w:rsidR="00401FDB" w:rsidRPr="003F3A1E" w:rsidRDefault="00930B73"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220" w:dyaOrig="460" w14:anchorId="65BE97CA">
          <v:shape id="_x0000_i1050" type="#_x0000_t75" style="width:108.6pt;height:24.6pt" o:ole="" fillcolor="window">
            <v:imagedata r:id="rId59" o:title=""/>
          </v:shape>
          <o:OLEObject Type="Embed" ProgID="Equation.3" ShapeID="_x0000_i1050" DrawAspect="Content" ObjectID="_1835962245" r:id="rId60"/>
        </w:object>
      </w:r>
      <w:r w:rsidR="00401FDB" w:rsidRPr="003F3A1E">
        <w:rPr>
          <w:rFonts w:asciiTheme="majorBidi" w:hAnsiTheme="majorBidi" w:cstheme="majorBidi" w:ascii="Times New Roman" w:hAnsi="Times New Roman"/>
          <w:sz w:val="28"/>
          <w:szCs w:val="28"/>
        </w:rPr>
        <w:t xml:space="preserve">=0,95∙80=76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065798ED" w14:textId="54CAC41C" w:rsidR="00401FDB" w:rsidRPr="003F3A1E" w:rsidRDefault="00930B73"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500" w:dyaOrig="460" w14:anchorId="5BD20EE7">
          <v:shape id="_x0000_i1051" type="#_x0000_t75" style="width:134.4pt;height:24.6pt" o:ole="" fillcolor="window">
            <v:imagedata r:id="rId61" o:title=""/>
          </v:shape>
          <o:OLEObject Type="Embed" ProgID="Equation.3" ShapeID="_x0000_i1051" DrawAspect="Content" ObjectID="_1835962246" r:id="rId62"/>
        </w:object>
      </w:r>
      <w:r w:rsidR="00401FDB" w:rsidRPr="003F3A1E">
        <w:rPr>
          <w:rFonts w:asciiTheme="majorBidi" w:hAnsiTheme="majorBidi" w:cstheme="majorBidi" w:ascii="Times New Roman" w:hAnsi="Times New Roman"/>
          <w:sz w:val="28"/>
          <w:szCs w:val="28"/>
        </w:rPr>
        <w:t xml:space="preserve">=76∙0,29=22,15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69926F1F"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Коэффициент спроса лифтовых установок при наличии </w:t>
      </w:r>
      <w:r w:rsidR="00486F5C" w:rsidRPr="003F3A1E">
        <w:rPr>
          <w:rFonts w:asciiTheme="majorBidi" w:hAnsiTheme="majorBidi" w:cstheme="majorBidi" w:ascii="Times New Roman" w:hAnsi="Times New Roman"/>
          <w:color w:val="000000"/>
          <w:szCs w:val="28"/>
        </w:rPr>
        <w:t xml:space="preserve">до </w:t>
      </w:r>
      <w:r w:rsidRPr="003F3A1E">
        <w:rPr>
          <w:rFonts w:asciiTheme="majorBidi" w:hAnsiTheme="majorBidi" w:cstheme="majorBidi" w:ascii="Times New Roman" w:hAnsi="Times New Roman"/>
          <w:color w:val="000000"/>
          <w:szCs w:val="28"/>
        </w:rPr>
        <w:t>восьми</w:t>
      </w:r>
      <w:r w:rsidRPr="003F3A1E">
        <w:rPr>
          <w:rFonts w:asciiTheme="majorBidi" w:hAnsiTheme="majorBidi" w:cstheme="majorBidi" w:ascii="Times New Roman" w:hAnsi="Times New Roman"/>
          <w:color w:val="000000"/>
          <w:szCs w:val="28"/>
          <w:highlight w:val="cyan"/>
        </w:rPr>
        <w:t xml:space="preserve"> </w:t>
      </w:r>
      <w:r w:rsidRPr="003F3A1E">
        <w:rPr>
          <w:rFonts w:asciiTheme="majorBidi" w:hAnsiTheme="majorBidi" w:cstheme="majorBidi" w:ascii="Times New Roman" w:hAnsi="Times New Roman"/>
          <w:color w:val="000000"/>
          <w:szCs w:val="28"/>
        </w:rPr>
        <w:t xml:space="preserve">лифтов принимаем равным 0,65 при коэффициенте мощности </w:t>
      </w:r>
      <w:r w:rsidR="00605947" w:rsidRPr="003F3A1E">
        <w:rPr>
          <w:rFonts w:asciiTheme="majorBidi" w:hAnsiTheme="majorBidi" w:cstheme="majorBidi" w:ascii="Times New Roman" w:hAnsi="Times New Roman"/>
          <w:color w:val="000000"/>
          <w:position w:val="-12"/>
          <w:szCs w:val="28"/>
        </w:rPr>
        <w:object w:dxaOrig="780" w:dyaOrig="400" w14:anchorId="24928AB0">
          <v:shape id="_x0000_i1052" type="#_x0000_t75" style="width:37.8pt;height:21.6pt" o:ole="" fillcolor="window">
            <v:imagedata r:id="rId63" o:title=""/>
          </v:shape>
          <o:OLEObject Type="Embed" ProgID="Equation.3" ShapeID="_x0000_i1052" DrawAspect="Content" ObjectID="_1835962247" r:id="rId64"/>
        </w:object>
      </w:r>
      <w:r w:rsidRPr="003F3A1E">
        <w:rPr>
          <w:rFonts w:asciiTheme="majorBidi" w:hAnsiTheme="majorBidi" w:cstheme="majorBidi" w:ascii="Times New Roman" w:hAnsi="Times New Roman"/>
          <w:color w:val="000000"/>
          <w:szCs w:val="28"/>
        </w:rPr>
        <w:t>=0,65 [2]. Тогда расчетная мощность лифтов равна</w:t>
      </w:r>
    </w:p>
    <w:p w14:paraId="31BDECDA" w14:textId="4FB441DA" w:rsidR="00401FDB" w:rsidRPr="003F3A1E" w:rsidRDefault="00605947"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2520" w:dyaOrig="880" w14:anchorId="24DF4274">
          <v:shape id="_x0000_i1053" type="#_x0000_t75" style="width:119.4pt;height:43.8pt" o:ole="" fillcolor="window">
            <v:imagedata r:id="rId65" o:title=""/>
          </v:shape>
          <o:OLEObject Type="Embed" ProgID="Equation.3" ShapeID="_x0000_i1053" DrawAspect="Content" ObjectID="_1835962248" r:id="rId66"/>
        </w:object>
      </w:r>
      <w:r w:rsidR="00401FDB" w:rsidRPr="003F3A1E">
        <w:rPr>
          <w:rFonts w:asciiTheme="majorBidi" w:hAnsiTheme="majorBidi" w:cstheme="majorBidi" w:ascii="Times New Roman" w:hAnsi="Times New Roman"/>
          <w:sz w:val="28"/>
          <w:szCs w:val="28"/>
        </w:rPr>
        <w:t xml:space="preserve">=4,5∙8∙0,65=18,2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5E3432F2" w14:textId="7A9AFD00" w:rsidR="00401FDB" w:rsidRPr="003F3A1E" w:rsidRDefault="00605947"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180" w:dyaOrig="460" w14:anchorId="24051EAE">
          <v:shape id="_x0000_i1054" type="#_x0000_t75" style="width:96.6pt;height:22.2pt" o:ole="" fillcolor="window">
            <v:imagedata r:id="rId67" o:title=""/>
          </v:shape>
          <o:OLEObject Type="Embed" ProgID="Equation.3" ShapeID="_x0000_i1054" DrawAspect="Content" ObjectID="_1835962249" r:id="rId68"/>
        </w:object>
      </w:r>
      <w:r w:rsidR="00401FDB" w:rsidRPr="003F3A1E">
        <w:rPr>
          <w:rFonts w:asciiTheme="majorBidi" w:hAnsiTheme="majorBidi" w:cstheme="majorBidi" w:ascii="Times New Roman" w:hAnsi="Times New Roman"/>
          <w:position w:val="-14"/>
          <w:sz w:val="28"/>
          <w:szCs w:val="28"/>
        </w:rPr>
        <w:t xml:space="preserve"> </w:t>
      </w:r>
      <w:r w:rsidR="00401FDB" w:rsidRPr="003F3A1E">
        <w:rPr>
          <w:rFonts w:asciiTheme="majorBidi" w:hAnsiTheme="majorBidi" w:cstheme="majorBidi" w:ascii="Times New Roman" w:hAnsi="Times New Roman"/>
          <w:sz w:val="28"/>
          <w:szCs w:val="28"/>
        </w:rPr>
        <w:t xml:space="preserve">=18,2∙1,17=21,3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3936042"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80" w:dyaOrig="460" w14:anchorId="7376B813">
          <v:shape id="_x0000_i1055" type="#_x0000_t75" style="width:170.4pt;height:22.2pt" o:ole="" fillcolor="window">
            <v:imagedata r:id="rId69" o:title=""/>
          </v:shape>
          <o:OLEObject Type="Embed" ProgID="Equation.3" ShapeID="_x0000_i1055" DrawAspect="Content" ObjectID="_1835962250" r:id="rId70"/>
        </w:object>
      </w:r>
      <w:r w:rsidR="00401FDB" w:rsidRPr="003F3A1E">
        <w:rPr>
          <w:rFonts w:asciiTheme="majorBidi" w:hAnsiTheme="majorBidi" w:cstheme="majorBidi" w:ascii="Times New Roman" w:hAnsi="Times New Roman"/>
          <w:color w:val="000000"/>
          <w:position w:val="-14"/>
          <w:szCs w:val="28"/>
        </w:rPr>
        <w:t xml:space="preserve"> </w:t>
      </w:r>
      <w:r w:rsidR="00226F95">
        <w:rPr>
          <w:rFonts w:asciiTheme="majorBidi" w:hAnsiTheme="majorBidi" w:cstheme="majorBidi" w:ascii="Times New Roman" w:hAnsi="Times New Roman"/>
          <w:color w:val="000000"/>
          <w:szCs w:val="28"/>
        </w:rPr>
        <w:t>кВт</w:t>
      </w:r>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1A61A2A9" w14:textId="4DA6B6D4" w:rsidR="00401FDB" w:rsidRPr="003F3A1E" w:rsidRDefault="00605947"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39" w:dyaOrig="460" w14:anchorId="2C8099F4">
          <v:shape id="_x0000_i1056" type="#_x0000_t75" style="width:169.8pt;height:22.2pt" o:ole="" fillcolor="window">
            <v:imagedata r:id="rId71" o:title=""/>
          </v:shape>
          <o:OLEObject Type="Embed" ProgID="Equation.3" ShapeID="_x0000_i1056" DrawAspect="Content" ObjectID="_1835962251" r:id="rId72"/>
        </w:object>
      </w:r>
      <w:r w:rsidR="00B0102D" w:rsidRPr="003F3A1E">
        <w:rPr>
          <w:rFonts w:asciiTheme="majorBidi" w:hAnsiTheme="majorBidi" w:cstheme="majorBidi" w:ascii="Times New Roman" w:hAnsi="Times New Roman"/>
          <w:color w:val="000000"/>
          <w:position w:val="-18"/>
          <w:szCs w:val="28"/>
        </w:rPr>
        <w:t xml:space="preserve"> </w:t>
      </w:r>
      <w:proofErr w:type="spellStart"/>
      <w:r w:rsidR="00226F95">
        <w:rPr>
          <w:rFonts w:asciiTheme="majorBidi" w:hAnsiTheme="majorBidi" w:cstheme="majorBidi" w:ascii="Times New Roman" w:hAnsi="Times New Roman"/>
          <w:color w:val="000000"/>
          <w:szCs w:val="28"/>
        </w:rPr>
        <w:t>кВар</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2EA9DCAD"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Расчетная мощность силовых электроприемников </w:t>
      </w:r>
      <w:r w:rsidRPr="003F3A1E">
        <w:rPr>
          <w:rFonts w:asciiTheme="majorBidi" w:hAnsiTheme="majorBidi" w:cstheme="majorBidi" w:ascii="Times New Roman" w:hAnsi="Times New Roman"/>
          <w:color w:val="000000"/>
          <w:position w:val="-12"/>
          <w:szCs w:val="28"/>
        </w:rPr>
        <w:object w:dxaOrig="300" w:dyaOrig="380" w14:anchorId="5C9EF297">
          <v:shape id="_x0000_i1057" type="#_x0000_t75" style="width:14.4pt;height:20.4pt" o:ole="" fillcolor="window">
            <v:imagedata r:id="rId73" o:title=""/>
          </v:shape>
          <o:OLEObject Type="Embed" ProgID="Equation.3" ShapeID="_x0000_i1057" DrawAspect="Content" ObjectID="_1835962252" r:id="rId74"/>
        </w:object>
      </w:r>
      <w:r w:rsidRPr="003F3A1E">
        <w:rPr>
          <w:rFonts w:asciiTheme="majorBidi" w:hAnsiTheme="majorBidi" w:cstheme="majorBidi" w:ascii="Times New Roman" w:hAnsi="Times New Roman"/>
          <w:color w:val="000000"/>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р</w:t>
      </w:r>
      <w:proofErr w:type="spellEnd"/>
      <w:r w:rsidRPr="003F3A1E">
        <w:rPr>
          <w:rFonts w:asciiTheme="majorBidi" w:hAnsiTheme="majorBidi" w:cstheme="majorBidi" w:ascii="Times New Roman" w:hAnsi="Times New Roman"/>
          <w:sz w:val="28"/>
          <w:szCs w:val="28"/>
          <w:vertAlign w:val="subscript"/>
        </w:rPr>
        <w:t>(л)</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ст.у</w:t>
      </w:r>
      <w:proofErr w:type="spellEnd"/>
      <w:r w:rsidRPr="003F3A1E">
        <w:rPr>
          <w:rFonts w:asciiTheme="majorBidi" w:hAnsiTheme="majorBidi" w:cstheme="majorBidi" w:ascii="Times New Roman" w:hAnsi="Times New Roman"/>
          <w:sz w:val="28"/>
          <w:szCs w:val="28"/>
        </w:rPr>
        <w:t xml:space="preserve">=18,2+4=22,2 </w:t>
      </w:r>
      <w:r w:rsidR="00226F95">
        <w:rPr>
          <w:rFonts w:asciiTheme="majorBidi" w:hAnsiTheme="majorBidi" w:cstheme="majorBidi" w:ascii="Times New Roman" w:hAnsi="Times New Roman"/>
          <w:sz w:val="28"/>
          <w:szCs w:val="28"/>
        </w:rPr>
        <w:t>кВт</w:t>
      </w:r>
    </w:p>
    <w:p w14:paraId="66349516" w14:textId="5F8E85B8"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Расчетная нагрузка на вводе жилого здания </w:t>
      </w:r>
      <w:proofErr w:type="gramStart"/>
      <w:r w:rsidRPr="003F3A1E">
        <w:rPr>
          <w:rFonts w:asciiTheme="majorBidi" w:hAnsiTheme="majorBidi" w:cstheme="majorBidi" w:ascii="Times New Roman" w:hAnsi="Times New Roman"/>
          <w:color w:val="000000"/>
          <w:szCs w:val="28"/>
        </w:rPr>
        <w:t>при коэффиц</w:t>
      </w:r>
      <w:r w:rsidR="00226F95">
        <w:rPr>
          <w:rFonts w:asciiTheme="majorBidi" w:hAnsiTheme="majorBidi" w:cstheme="majorBidi" w:ascii="Times New Roman" w:hAnsi="Times New Roman"/>
          <w:color w:val="000000"/>
          <w:szCs w:val="28"/>
        </w:rPr>
        <w:t>ие</w:t>
      </w:r>
      <w:r w:rsidRPr="003F3A1E">
        <w:rPr>
          <w:rFonts w:asciiTheme="majorBidi" w:hAnsiTheme="majorBidi" w:cstheme="majorBidi" w:ascii="Times New Roman" w:hAnsi="Times New Roman"/>
          <w:color w:val="000000"/>
          <w:szCs w:val="28"/>
        </w:rPr>
        <w:t>нте</w:t>
      </w:r>
      <w:proofErr w:type="gramEnd"/>
      <w:r w:rsidRPr="003F3A1E">
        <w:rPr>
          <w:rFonts w:asciiTheme="majorBidi" w:hAnsiTheme="majorBidi" w:cstheme="majorBidi" w:ascii="Times New Roman" w:hAnsi="Times New Roman"/>
          <w:color w:val="000000"/>
          <w:szCs w:val="28"/>
        </w:rPr>
        <w:t xml:space="preserve"> учиты</w:t>
      </w:r>
      <w:r w:rsidR="00463B0D" w:rsidRPr="003F3A1E">
        <w:rPr>
          <w:rFonts w:asciiTheme="majorBidi" w:hAnsiTheme="majorBidi" w:cstheme="majorBidi" w:ascii="Times New Roman" w:hAnsi="Times New Roman"/>
          <w:color w:val="000000"/>
          <w:szCs w:val="28"/>
        </w:rPr>
        <w:t>вающем</w:t>
      </w:r>
      <w:r w:rsidRPr="003F3A1E">
        <w:rPr>
          <w:rFonts w:asciiTheme="majorBidi" w:hAnsiTheme="majorBidi" w:cstheme="majorBidi" w:ascii="Times New Roman" w:hAnsi="Times New Roman"/>
          <w:color w:val="000000"/>
          <w:szCs w:val="28"/>
        </w:rPr>
        <w:t xml:space="preserve"> одновременность максимумов нагрузки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и силовых электроприемников равна</w:t>
      </w:r>
    </w:p>
    <w:p w14:paraId="0A484C9B" w14:textId="380F5015" w:rsidR="00401FDB" w:rsidRPr="003F3A1E" w:rsidRDefault="00693210"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980" w:dyaOrig="460" w14:anchorId="58CD7999">
          <v:shape id="_x0000_i1058" type="#_x0000_t75" style="width:49.2pt;height:24.6pt" o:ole="" fillcolor="window">
            <v:imagedata r:id="rId75" o:title=""/>
          </v:shape>
          <o:OLEObject Type="Embed" ProgID="Equation.3" ShapeID="_x0000_i1058" DrawAspect="Content" ObjectID="_1835962253" r:id="rId76"/>
        </w:object>
      </w:r>
      <w:r w:rsidR="00401FDB" w:rsidRPr="003F3A1E">
        <w:rPr>
          <w:rFonts w:asciiTheme="majorBidi" w:hAnsiTheme="majorBidi" w:cstheme="majorBidi" w:ascii="Times New Roman" w:hAnsi="Times New Roman"/>
          <w:sz w:val="28"/>
          <w:szCs w:val="28"/>
        </w:rPr>
        <w:t xml:space="preserve">=76+0,9∙22,2=95,98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12AF8119" w14:textId="68FF2851" w:rsidR="00401FDB" w:rsidRPr="003F3A1E" w:rsidRDefault="00693210"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040" w:dyaOrig="460" w14:anchorId="5DBECE41">
          <v:shape id="_x0000_i1059" type="#_x0000_t75" style="width:51.6pt;height:24.6pt" o:ole="" fillcolor="window">
            <v:imagedata r:id="rId77" o:title=""/>
          </v:shape>
          <o:OLEObject Type="Embed" ProgID="Equation.3" ShapeID="_x0000_i1059" DrawAspect="Content" ObjectID="_1835962254" r:id="rId7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position w:val="-18"/>
          <w:sz w:val="28"/>
          <w:szCs w:val="28"/>
        </w:rPr>
        <w:object w:dxaOrig="1579" w:dyaOrig="440" w14:anchorId="7BFB6E20">
          <v:shape id="_x0000_i1060" type="#_x0000_t75" style="width:77.4pt;height:24.6pt" o:ole="" fillcolor="window">
            <v:imagedata r:id="rId79" o:title=""/>
          </v:shape>
          <o:OLEObject Type="Embed" ProgID="Equation.3" ShapeID="_x0000_i1060" DrawAspect="Content" ObjectID="_1835962255" r:id="rId80"/>
        </w:object>
      </w:r>
      <w:r w:rsidR="00401FDB" w:rsidRPr="003F3A1E">
        <w:rPr>
          <w:rFonts w:asciiTheme="majorBidi" w:hAnsiTheme="majorBidi" w:cstheme="majorBidi" w:ascii="Times New Roman" w:hAnsi="Times New Roman"/>
          <w:sz w:val="28"/>
          <w:szCs w:val="28"/>
        </w:rPr>
        <w:t>=22,17+0,9(21,3+</w:t>
      </w:r>
      <w:proofErr w:type="gramStart"/>
      <w:r w:rsidR="00401FDB" w:rsidRPr="003F3A1E">
        <w:rPr>
          <w:rFonts w:asciiTheme="majorBidi" w:hAnsiTheme="majorBidi" w:cstheme="majorBidi" w:ascii="Times New Roman" w:hAnsi="Times New Roman"/>
          <w:sz w:val="28"/>
          <w:szCs w:val="28"/>
        </w:rPr>
        <w:t>3)=</w:t>
      </w:r>
      <w:proofErr w:type="gramEnd"/>
      <w:r w:rsidR="00401FDB" w:rsidRPr="003F3A1E">
        <w:rPr>
          <w:rFonts w:asciiTheme="majorBidi" w:hAnsiTheme="majorBidi" w:cstheme="majorBidi" w:ascii="Times New Roman" w:hAnsi="Times New Roman"/>
          <w:sz w:val="28"/>
          <w:szCs w:val="28"/>
        </w:rPr>
        <w:t xml:space="preserve">44,02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F844B1" w14:textId="3A1C7878" w:rsidR="00401FDB" w:rsidRPr="003F3A1E" w:rsidRDefault="00693210" w:rsidP="0039245F">
      <w:pPr>
        <w:pStyle w:val="a7"/>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0"/>
          <w:szCs w:val="28"/>
        </w:rPr>
        <w:object w:dxaOrig="7220" w:dyaOrig="620" w14:anchorId="77BCABA5">
          <v:shape id="_x0000_i1061" type="#_x0000_t75" style="width:358.2pt;height:31.2pt" o:ole="" fillcolor="window">
            <v:imagedata r:id="rId81" o:title=""/>
          </v:shape>
          <o:OLEObject Type="Embed" ProgID="Equation.3" ShapeID="_x0000_i1061" DrawAspect="Content" ObjectID="_1835962256" r:id="rId82"/>
        </w:object>
      </w:r>
      <w:r w:rsidR="00401FDB"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55569D14" w14:textId="043E1304" w:rsidR="00401FDB" w:rsidRPr="003F3A1E" w:rsidRDefault="00401FDB" w:rsidP="00C07979">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ascii="Times New Roman" w:hAnsi="Times New Roman"/>
          <w:b/>
          <w:color w:val="000000"/>
        </w:rPr>
        <w:t>2.2</w:t>
      </w:r>
      <w:r w:rsidR="00AF77DE"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3"/>
      <w:r w:rsidR="00564987" w:rsidRPr="003F3A1E">
        <w:rPr>
          <w:rFonts w:asciiTheme="majorBidi" w:eastAsia="TimesNewRoman" w:hAnsiTheme="majorBidi" w:cstheme="majorBidi" w:ascii="Times New Roman" w:hAnsi="Times New Roman"/>
          <w:b/>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240" w:lineRule="auto" w:before="0" w:after="0"/>
        <w:ind w:firstLine="567"/>
        <w:jc w:val="both"/>
        <w:rPr>
          <w:rFonts w:asciiTheme="majorBidi" w:hAnsiTheme="majorBidi" w:cstheme="majorBidi"/>
          <w:sz w:val="28"/>
          <w:szCs w:val="28"/>
        </w:rPr>
      </w:pPr>
    </w:p>
    <w:p w14:paraId="3F6B9118"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keepNext w:val="0"/>
        <w:widowControl/>
        <w:tabs>
          <w:tab w:val="left" w:pos="709"/>
        </w:tabs>
        <w:spacing w:line="360" w:lineRule="auto" w:before="0" w:after="0"/>
        <w:ind w:left="0" w:right="0" w:firstLine="709"/>
        <w:jc w:val="both"/>
        <w:rPr>
          <w:sz w:val="28"/>
          <w:szCs w:val="28"/>
        </w:rPr>
      </w:pPr>
      <w:r w:rsidRPr="000A3E73">
        <w:rPr>
          <w:rFonts w:ascii="Times New Roman" w:hAnsi="Times New Roman"/>
          <w:color w:val="000000"/>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F</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w:t>
      </w:r>
      <w:proofErr w:type="spellStart"/>
      <w:proofErr w:type="gram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w:t>
      </w:r>
      <w:r w:rsidR="007C7299">
        <w:rPr>
          <w:rFonts w:asciiTheme="majorBidi" w:hAnsiTheme="majorBidi" w:cstheme="majorBidi" w:ascii="Times New Roman" w:hAnsi="Times New Roman"/>
          <w:sz w:val="28"/>
          <w:szCs w:val="28"/>
          <w:vertAlign w:val="subscript"/>
        </w:rPr>
        <w:t>кВ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1,2∙3,4=4,</w:t>
      </w:r>
      <w:proofErr w:type="gramStart"/>
      <w:r w:rsidRPr="003F3A1E">
        <w:rPr>
          <w:rFonts w:asciiTheme="majorBidi" w:hAnsiTheme="majorBidi" w:cstheme="majorBidi" w:ascii="Times New Roman" w:hAnsi="Times New Roman"/>
          <w:sz w:val="28"/>
          <w:szCs w:val="28"/>
        </w:rPr>
        <w:t xml:space="preserve">08 </w:t>
      </w:r>
      <w:r w:rsidR="001A6069"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p>
    <w:p w14:paraId="35279016" w14:textId="690D3FEE"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уд.</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rPr>
        <w:t xml:space="preserve"> – для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1A6069"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кВт</w:t>
      </w:r>
      <w:r w:rsidR="001A6069" w:rsidRPr="003F3A1E">
        <w:rPr>
          <w:rFonts w:asciiTheme="majorBidi" w:hAnsiTheme="majorBidi" w:cstheme="majorBidi" w:ascii="Times New Roman" w:hAnsi="Times New Roman"/>
          <w:color w:val="000000"/>
          <w:sz w:val="28"/>
          <w:szCs w:val="28"/>
        </w:rPr>
        <w:t>/га</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F</w:t>
      </w:r>
      <w:r w:rsidRPr="003F3A1E">
        <w:rPr>
          <w:rFonts w:asciiTheme="majorBidi" w:hAnsiTheme="majorBidi" w:cstheme="majorBidi" w:ascii="Times New Roman" w:hAnsi="Times New Roman"/>
          <w:color w:val="000000"/>
          <w:sz w:val="28"/>
          <w:szCs w:val="28"/>
          <w:vertAlign w:val="subscript"/>
        </w:rPr>
        <w:t>вк</w:t>
      </w:r>
      <w:proofErr w:type="spellEnd"/>
      <w:r w:rsidR="00DB06AE" w:rsidRPr="003F3A1E">
        <w:rPr>
          <w:rFonts w:asciiTheme="majorBidi" w:hAnsiTheme="majorBidi" w:cstheme="majorBidi" w:ascii="Times New Roman" w:hAnsi="Times New Roman"/>
          <w:color w:val="000000"/>
          <w:sz w:val="28"/>
          <w:szCs w:val="28"/>
        </w:rPr>
        <w:t xml:space="preserve"> – площадь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30296E" w:rsidRPr="003F3A1E">
        <w:rPr>
          <w:rFonts w:asciiTheme="majorBidi" w:hAnsiTheme="majorBidi" w:cstheme="majorBidi" w:ascii="Times New Roman" w:hAnsi="Times New Roman"/>
          <w:color w:val="000000"/>
          <w:sz w:val="28"/>
          <w:szCs w:val="28"/>
        </w:rPr>
        <w:t>, га</w:t>
      </w:r>
      <w:r w:rsidRPr="003F3A1E">
        <w:rPr>
          <w:rFonts w:asciiTheme="majorBidi" w:hAnsiTheme="majorBidi" w:cstheme="majorBidi" w:ascii="Times New Roman" w:hAnsi="Times New Roman"/>
          <w:color w:val="000000"/>
          <w:sz w:val="28"/>
          <w:szCs w:val="28"/>
        </w:rPr>
        <w:t>.</w:t>
      </w:r>
    </w:p>
    <w:p w14:paraId="49CF5D08"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L=1,4∙</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 xml:space="preserve"> =1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96684D" w14:textId="05ED5FB1"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Pr="003F3A1E">
        <w:rPr>
          <w:rFonts w:asciiTheme="majorBidi" w:hAnsiTheme="majorBidi" w:cstheme="majorBidi" w:ascii="Times New Roman" w:hAnsi="Times New Roman"/>
          <w:sz w:val="28"/>
          <w:szCs w:val="28"/>
        </w:rPr>
        <w:t xml:space="preserve"> = </w:t>
      </w:r>
      <w:r w:rsidR="0046208C" w:rsidRPr="003F3A1E">
        <w:rPr>
          <w:rFonts w:asciiTheme="majorBidi" w:hAnsiTheme="majorBidi" w:cstheme="majorBidi" w:ascii="Times New Roman" w:hAnsi="Times New Roman"/>
          <w:sz w:val="28"/>
          <w:szCs w:val="28"/>
        </w:rPr>
        <w:t>1,4</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/км – для улиц; L=</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км – длина улиц районного значения микрорайона.</w:t>
      </w:r>
    </w:p>
    <w:p w14:paraId="322C3DA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нагрузка уличного освещения равна:</w:t>
      </w:r>
    </w:p>
    <w:p w14:paraId="6645BD87" w14:textId="151A90A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4,08+1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=15,26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C84D50A" w14:textId="16420D62"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 xml:space="preserve">=15,26∙0,9=13,74 </w:t>
      </w:r>
      <w:proofErr w:type="spellStart"/>
      <w:r w:rsidR="00226F95">
        <w:rPr>
          <w:rFonts w:asciiTheme="majorBidi" w:hAnsiTheme="majorBidi" w:cstheme="majorBidi" w:ascii="Times New Roman" w:hAnsi="Times New Roman"/>
          <w:sz w:val="28"/>
          <w:szCs w:val="28"/>
        </w:rPr>
        <w:t>кВар</w:t>
      </w:r>
      <w:proofErr w:type="spellEnd"/>
      <w:r w:rsidRPr="003F3A1E">
        <w:rPr>
          <w:rFonts w:asciiTheme="majorBidi" w:hAnsiTheme="majorBidi" w:cstheme="majorBidi" w:ascii="Times New Roman" w:hAnsi="Times New Roman"/>
          <w:sz w:val="28"/>
          <w:szCs w:val="28"/>
        </w:rPr>
        <w:t>;</w:t>
      </w:r>
    </w:p>
    <w:p w14:paraId="2EED90D0" w14:textId="77777777"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=0,9 - для газоразрядных ламп;</w:t>
      </w:r>
    </w:p>
    <w:p w14:paraId="2D804FAC" w14:textId="336B8952" w:rsidR="003F0943" w:rsidRPr="003F3A1E" w:rsidRDefault="0000507E" w:rsidP="00380E82">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position w:val="-24"/>
          <w:sz w:val="28"/>
          <w:szCs w:val="28"/>
        </w:rPr>
        <w:object w:dxaOrig="6900" w:dyaOrig="660" w14:anchorId="1C11DA0C">
          <v:shape id="_x0000_i1062" type="#_x0000_t75" style="width:345pt;height:34.2pt" o:ole="" fillcolor="window">
            <v:imagedata r:id="rId83" o:title=""/>
          </v:shape>
          <o:OLEObject Type="Embed" ProgID="Equation.3" ShapeID="_x0000_i1062" DrawAspect="Content" ObjectID="_1835962257" r:id="rId84"/>
        </w:object>
      </w:r>
      <w:r w:rsidR="007C7299">
        <w:rPr>
          <w:rFonts w:asciiTheme="majorBidi" w:hAnsiTheme="majorBidi" w:cstheme="majorBidi" w:ascii="Times New Roman" w:hAnsi="Times New Roman"/>
          <w:color w:val="000000"/>
          <w:position w:val="-24"/>
          <w:sz w:val="28"/>
          <w:szCs w:val="28"/>
        </w:rPr>
        <w:t xml:space="preserve"> </w:t>
      </w:r>
      <w:proofErr w:type="spellStart"/>
      <w:r w:rsidR="00226F95">
        <w:rPr>
          <w:rFonts w:asciiTheme="majorBidi" w:hAnsiTheme="majorBidi" w:cstheme="majorBidi" w:ascii="Times New Roman" w:hAnsi="Times New Roman"/>
          <w:color w:val="000000"/>
          <w:sz w:val="28"/>
          <w:szCs w:val="28"/>
        </w:rPr>
        <w:t>кВ∙А</w:t>
      </w:r>
      <w:proofErr w:type="spellEnd"/>
      <w:r w:rsidR="00401FDB" w:rsidRPr="003F3A1E">
        <w:rPr>
          <w:rFonts w:asciiTheme="majorBidi" w:hAnsiTheme="majorBidi" w:cstheme="majorBidi" w:ascii="Times New Roman" w:hAnsi="Times New Roman"/>
          <w:color w:val="000000"/>
          <w:sz w:val="28"/>
          <w:szCs w:val="28"/>
        </w:rPr>
        <w:t>.</w:t>
      </w:r>
      <w:bookmarkStart w:id="27" w:name="_Toc293445308"/>
    </w:p>
    <w:p w14:paraId="574EA0A9" w14:textId="77777777" w:rsidR="00380E82" w:rsidRPr="003F3A1E" w:rsidRDefault="00380E82" w:rsidP="00380E82">
      <w:pPr>
        <w:tabs>
          <w:tab w:val="left" w:pos="709"/>
        </w:tabs>
        <w:spacing w:line="240" w:lineRule="auto" w:before="0" w:after="0"/>
        <w:ind w:firstLine="567"/>
        <w:jc w:val="both"/>
        <w:rPr>
          <w:rFonts w:asciiTheme="majorBidi" w:hAnsiTheme="majorBidi" w:cstheme="majorBidi"/>
          <w:sz w:val="28"/>
          <w:szCs w:val="28"/>
        </w:rPr>
      </w:pPr>
    </w:p>
    <w:p w14:paraId="2E7D374D" w14:textId="20EA2457" w:rsidR="00401FDB" w:rsidRPr="003F3A1E" w:rsidRDefault="00401FDB" w:rsidP="0039245F">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ascii="Times New Roman" w:hAnsi="Times New Roman"/>
          <w:b/>
          <w:color w:val="000000"/>
        </w:rPr>
        <w:t>2.3</w:t>
      </w:r>
      <w:r w:rsidR="00370EEC"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7"/>
      <w:r w:rsidR="00367C82" w:rsidRPr="003F3A1E">
        <w:rPr>
          <w:rFonts w:asciiTheme="majorBidi" w:hAnsiTheme="majorBidi" w:cstheme="majorBidi" w:ascii="Times New Roman" w:hAnsi="Times New Roman"/>
          <w:b/>
          <w:color w:val="000000"/>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240" w:lineRule="auto" w:before="0" w:after="0"/>
        <w:ind w:firstLine="567"/>
        <w:jc w:val="both"/>
        <w:rPr>
          <w:rFonts w:asciiTheme="majorBidi" w:hAnsiTheme="majorBidi" w:cstheme="majorBidi"/>
          <w:sz w:val="28"/>
          <w:szCs w:val="28"/>
        </w:rPr>
      </w:pPr>
    </w:p>
    <w:p w14:paraId="6A3D60E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равно – </w:t>
      </w:r>
      <w:r w:rsidR="00E94905" w:rsidRPr="003F3A1E">
        <w:rPr>
          <w:rFonts w:asciiTheme="majorBidi" w:hAnsiTheme="majorBidi" w:cstheme="majorBidi" w:ascii="Times New Roman" w:hAnsi="Times New Roman"/>
          <w:color w:val="000000"/>
          <w:sz w:val="28"/>
          <w:szCs w:val="28"/>
        </w:rPr>
        <w:t>1104</w:t>
      </w:r>
      <w:r w:rsidRPr="003F3A1E">
        <w:rPr>
          <w:rFonts w:asciiTheme="majorBidi" w:hAnsiTheme="majorBidi" w:cstheme="majorBidi" w:ascii="Times New Roman" w:hAnsi="Times New Roman"/>
          <w:color w:val="000000"/>
          <w:sz w:val="28"/>
          <w:szCs w:val="28"/>
        </w:rPr>
        <w:t>;</w:t>
      </w:r>
    </w:p>
    <w:p w14:paraId="2E111675" w14:textId="58661C98"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лифтов равно – мощностью 2∙4,5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 3</w:t>
      </w:r>
      <w:r w:rsidR="001630B0" w:rsidRPr="003F3A1E">
        <w:rPr>
          <w:rFonts w:asciiTheme="majorBidi" w:hAnsiTheme="majorBidi" w:cstheme="majorBidi" w:ascii="Times New Roman" w:hAnsi="Times New Roman"/>
          <w:color w:val="000000"/>
          <w:sz w:val="28"/>
          <w:szCs w:val="28"/>
        </w:rPr>
        <w:t xml:space="preserve">6; лифтов мощностью 2∙7 </w:t>
      </w:r>
      <w:r w:rsidR="00226F95">
        <w:rPr>
          <w:rFonts w:asciiTheme="majorBidi" w:hAnsiTheme="majorBidi" w:cstheme="majorBidi" w:ascii="Times New Roman" w:hAnsi="Times New Roman"/>
          <w:color w:val="000000"/>
          <w:sz w:val="28"/>
          <w:szCs w:val="28"/>
        </w:rPr>
        <w:t>кВт</w:t>
      </w:r>
      <w:r w:rsidR="001630B0" w:rsidRPr="003F3A1E">
        <w:rPr>
          <w:rFonts w:asciiTheme="majorBidi" w:hAnsiTheme="majorBidi" w:cstheme="majorBidi" w:ascii="Times New Roman" w:hAnsi="Times New Roman"/>
          <w:color w:val="000000"/>
          <w:sz w:val="28"/>
          <w:szCs w:val="28"/>
        </w:rPr>
        <w:t xml:space="preserve"> – 8</w:t>
      </w:r>
      <w:r w:rsidRPr="003F3A1E">
        <w:rPr>
          <w:rFonts w:asciiTheme="majorBidi" w:hAnsiTheme="majorBidi" w:cstheme="majorBidi" w:ascii="Times New Roman" w:hAnsi="Times New Roman"/>
          <w:color w:val="000000"/>
          <w:sz w:val="28"/>
          <w:szCs w:val="28"/>
        </w:rPr>
        <w:t xml:space="preserve"> </w:t>
      </w:r>
      <w:proofErr w:type="gramStart"/>
      <w:r w:rsidRPr="003F3A1E">
        <w:rPr>
          <w:rFonts w:asciiTheme="majorBidi" w:hAnsiTheme="majorBidi" w:cstheme="majorBidi" w:ascii="Times New Roman" w:hAnsi="Times New Roman"/>
          <w:color w:val="000000"/>
          <w:sz w:val="28"/>
          <w:szCs w:val="28"/>
        </w:rPr>
        <w:t>лифтов ;</w:t>
      </w:r>
      <w:proofErr w:type="gramEnd"/>
    </w:p>
    <w:p w14:paraId="60974DD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Рмр. = РкВ.мр. +Ко(Рл.мр.+Рст.мр.) +∑(Коi ∙Робщ.зд.i) + Рул.осв</w:t>
        <w:tab/>
        <w:tab/>
        <w:t>(2.8)</w:t>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Start"/>
      <w:proofErr w:type="gramStart"/>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spellStart"/>
      <w:proofErr w:type="gramEnd"/>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proofErr w:type="gram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287FEFA"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Qмр. = QкВ.мр. + Ко(Qл.мр.+Qст.мр.) +∑(Коi ∙ Qобщ.зд.i) + Qул.осв</w:t>
        <w:tab/>
        <w:tab/>
        <w:t>(2.9)</w:t>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Start"/>
      <w:proofErr w:type="gramStart"/>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spellStart"/>
      <w:proofErr w:type="gramEnd"/>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rPr>
      </w:r>
      <w:proofErr w:type="spellStart"/>
      <w:proofErr w:type="gram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rPr>
      </w:r>
      <w:proofErr w:type="spellStart"/>
      <w:proofErr w:type="gram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757D9266"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proofErr w:type="gramStart"/>
      <w:r w:rsidRPr="003F3A1E">
        <w:rPr>
          <w:rFonts w:asciiTheme="majorBidi" w:hAnsiTheme="majorBidi" w:cstheme="majorBidi" w:ascii="Times New Roman" w:hAnsi="Times New Roman"/>
          <w:color w:val="000000"/>
          <w:sz w:val="28"/>
          <w:szCs w:val="28"/>
        </w:rPr>
        <w:t>Р</w:t>
      </w:r>
      <w:r w:rsidRPr="003F3A1E">
        <w:rPr>
          <w:rFonts w:asciiTheme="majorBidi" w:hAnsiTheme="majorBidi" w:cstheme="majorBidi" w:ascii="Times New Roman" w:hAnsi="Times New Roman"/>
          <w:color w:val="000000"/>
          <w:sz w:val="28"/>
          <w:szCs w:val="28"/>
          <w:vertAlign w:val="subscript"/>
        </w:rPr>
        <w:t>общ.зд.i</w:t>
      </w:r>
      <w:proofErr w:type="spellEnd"/>
      <w:proofErr w:type="gramEnd"/>
      <w:r w:rsidRPr="003F3A1E">
        <w:rPr>
          <w:rFonts w:asciiTheme="majorBidi" w:hAnsiTheme="majorBidi" w:cstheme="majorBidi" w:ascii="Times New Roman" w:hAnsi="Times New Roman"/>
          <w:color w:val="000000"/>
          <w:sz w:val="28"/>
          <w:szCs w:val="28"/>
        </w:rPr>
        <w:t xml:space="preserve"> – расчетные электрические нагрузки общественных зданий;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оi</w:t>
      </w:r>
      <w:proofErr w:type="spellEnd"/>
      <w:r w:rsidRPr="003F3A1E">
        <w:rPr>
          <w:rFonts w:asciiTheme="majorBidi" w:hAnsiTheme="majorBidi" w:cstheme="majorBidi" w:ascii="Times New Roman" w:hAnsi="Times New Roman"/>
          <w:color w:val="000000"/>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Таким образом, расчетная активная нагрузка микрорайона:</w:t>
      </w:r>
    </w:p>
    <w:p w14:paraId="05958AC4" w14:textId="6FBE8A1E"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8F5CB3" w:rsidRPr="003F3A1E">
        <w:rPr>
          <w:rFonts w:asciiTheme="majorBidi" w:hAnsiTheme="majorBidi" w:cstheme="majorBidi" w:ascii="Times New Roman" w:hAnsi="Times New Roman"/>
          <w:sz w:val="28"/>
          <w:szCs w:val="28"/>
        </w:rPr>
        <w:t>12</w:t>
      </w:r>
      <w:r w:rsidR="006B0016" w:rsidRPr="003F3A1E">
        <w:rPr>
          <w:rFonts w:asciiTheme="majorBidi" w:hAnsiTheme="majorBidi" w:cstheme="majorBidi" w:ascii="Times New Roman" w:hAnsi="Times New Roman"/>
          <w:sz w:val="28"/>
          <w:szCs w:val="28"/>
        </w:rPr>
        <w:t>66</w:t>
      </w:r>
      <w:r w:rsidR="00CF6574" w:rsidRPr="003F3A1E">
        <w:rPr>
          <w:rFonts w:asciiTheme="majorBidi" w:hAnsiTheme="majorBidi" w:cstheme="majorBidi" w:ascii="Times New Roman" w:hAnsi="Times New Roman"/>
          <w:sz w:val="28"/>
          <w:szCs w:val="28"/>
        </w:rPr>
        <w:t>,</w:t>
      </w:r>
      <w:r w:rsidR="006B0016" w:rsidRPr="003F3A1E">
        <w:rPr>
          <w:rFonts w:asciiTheme="majorBidi" w:hAnsiTheme="majorBidi" w:cstheme="majorBidi" w:ascii="Times New Roman" w:hAnsi="Times New Roman"/>
          <w:sz w:val="28"/>
          <w:szCs w:val="28"/>
        </w:rPr>
        <w:t>10</w:t>
      </w:r>
      <w:r w:rsidR="008F5CB3" w:rsidRPr="003F3A1E">
        <w:rPr>
          <w:rFonts w:asciiTheme="majorBidi" w:hAnsiTheme="majorBidi" w:cstheme="majorBidi" w:ascii="Times New Roman" w:hAnsi="Times New Roman"/>
          <w:sz w:val="28"/>
          <w:szCs w:val="28"/>
        </w:rPr>
        <w:t>+106</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50+15</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26=13</w:t>
      </w:r>
      <w:r w:rsidR="006B0016" w:rsidRPr="003F3A1E">
        <w:rPr>
          <w:rFonts w:asciiTheme="majorBidi" w:hAnsiTheme="majorBidi" w:cstheme="majorBidi" w:ascii="Times New Roman" w:hAnsi="Times New Roman"/>
          <w:sz w:val="28"/>
          <w:szCs w:val="28"/>
        </w:rPr>
        <w:t>8</w:t>
      </w:r>
      <w:r w:rsidR="008F5CB3"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8</w:t>
      </w:r>
      <w:r w:rsidR="006B0016" w:rsidRPr="003F3A1E">
        <w:rPr>
          <w:rFonts w:asciiTheme="majorBidi" w:hAnsiTheme="majorBidi" w:cstheme="majorBidi" w:ascii="Times New Roman" w:hAnsi="Times New Roman"/>
          <w:sz w:val="28"/>
          <w:szCs w:val="28"/>
        </w:rPr>
        <w:t xml:space="preserve">6 </w:t>
      </w:r>
      <w:r w:rsidR="00226F95">
        <w:rPr>
          <w:rFonts w:asciiTheme="majorBidi" w:hAnsiTheme="majorBidi" w:cstheme="majorBidi" w:ascii="Times New Roman" w:hAnsi="Times New Roman"/>
          <w:sz w:val="28"/>
          <w:szCs w:val="28"/>
        </w:rPr>
        <w:t>кВт</w:t>
      </w:r>
    </w:p>
    <w:p w14:paraId="54F94490" w14:textId="49395BBC"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CF6574" w:rsidRPr="003F3A1E">
        <w:rPr>
          <w:rFonts w:asciiTheme="majorBidi" w:hAnsiTheme="majorBidi" w:cstheme="majorBidi" w:ascii="Times New Roman" w:hAnsi="Times New Roman"/>
          <w:sz w:val="28"/>
          <w:szCs w:val="28"/>
        </w:rPr>
        <w:t>4</w:t>
      </w:r>
      <w:r w:rsidR="006B0016" w:rsidRPr="003F3A1E">
        <w:rPr>
          <w:rFonts w:asciiTheme="majorBidi" w:hAnsiTheme="majorBidi" w:cstheme="majorBidi" w:ascii="Times New Roman" w:hAnsi="Times New Roman"/>
          <w:sz w:val="28"/>
          <w:szCs w:val="28"/>
        </w:rPr>
        <w:t>86</w:t>
      </w:r>
      <w:r w:rsidR="00CF6574" w:rsidRPr="003F3A1E">
        <w:rPr>
          <w:rFonts w:asciiTheme="majorBidi" w:hAnsiTheme="majorBidi" w:cstheme="majorBidi" w:ascii="Times New Roman" w:hAnsi="Times New Roman"/>
          <w:sz w:val="28"/>
          <w:szCs w:val="28"/>
        </w:rPr>
        <w:t>+73,80+13,74=5</w:t>
      </w:r>
      <w:r w:rsidR="006B0016"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3,</w:t>
      </w:r>
      <w:r w:rsidR="006B0016" w:rsidRPr="003F3A1E">
        <w:rPr>
          <w:rFonts w:asciiTheme="majorBidi" w:hAnsiTheme="majorBidi" w:cstheme="majorBidi" w:ascii="Times New Roman" w:hAnsi="Times New Roman"/>
          <w:sz w:val="28"/>
          <w:szCs w:val="28"/>
        </w:rPr>
        <w:t>54</w:t>
      </w:r>
      <w:r w:rsidR="00CF6574" w:rsidRPr="003F3A1E">
        <w:rPr>
          <w:rFonts w:asciiTheme="majorBidi" w:hAnsiTheme="majorBidi" w:cstheme="majorBidi" w:ascii="Times New Roman" w:hAnsi="Times New Roman"/>
          <w:sz w:val="28"/>
          <w:szCs w:val="28"/>
        </w:rPr>
        <w:t xml:space="preserve"> </w:t>
      </w:r>
      <w:proofErr w:type="spellStart"/>
      <w:r w:rsidR="00226F95">
        <w:rPr>
          <w:rFonts w:asciiTheme="majorBidi" w:hAnsiTheme="majorBidi" w:cstheme="majorBidi" w:ascii="Times New Roman" w:hAnsi="Times New Roman"/>
          <w:sz w:val="28"/>
          <w:szCs w:val="28"/>
        </w:rPr>
        <w:t>кВар</w:t>
      </w:r>
      <w:proofErr w:type="spellEnd"/>
    </w:p>
    <w:p w14:paraId="79C82D76"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расчетная полная нагрузка микрорайона:</w:t>
      </w:r>
    </w:p>
    <w:p w14:paraId="0F851051" w14:textId="26435A3C" w:rsidR="00401FDB"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401FDB" w:rsidRPr="003F3A1E">
        <w:rPr>
          <w:rFonts w:asciiTheme="majorBidi" w:hAnsiTheme="majorBidi" w:cstheme="majorBidi" w:ascii="Times New Roman" w:hAnsi="Times New Roman"/>
          <w:sz w:val="28"/>
          <w:szCs w:val="28"/>
        </w:rPr>
        <w:t>.</w:t>
      </w:r>
    </w:p>
    <w:p w14:paraId="7ECF9E0E" w14:textId="6A2196B1"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 нагрузки жилых домов на шинах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ТП по району показан в табл.2.</w:t>
      </w:r>
      <w:r w:rsidR="00F6089F" w:rsidRPr="003F3A1E">
        <w:rPr>
          <w:rFonts w:asciiTheme="majorBidi" w:hAnsiTheme="majorBidi" w:cstheme="majorBidi" w:ascii="Times New Roman" w:hAnsi="Times New Roman"/>
          <w:color w:val="000000"/>
          <w:szCs w:val="28"/>
        </w:rPr>
        <w:t>4</w:t>
      </w:r>
      <w:r w:rsidRPr="003F3A1E">
        <w:rPr>
          <w:rFonts w:asciiTheme="majorBidi" w:hAnsiTheme="majorBidi" w:cstheme="majorBidi" w:ascii="Times New Roman" w:hAnsi="Times New Roman"/>
          <w:color w:val="000000"/>
          <w:szCs w:val="28"/>
        </w:rPr>
        <w:t>. Расчет нагрузок учреждений культурно-бытового назначения приведен в табл.2.</w:t>
      </w:r>
      <w:r w:rsidR="00F6089F" w:rsidRPr="003F3A1E">
        <w:rPr>
          <w:rFonts w:asciiTheme="majorBidi" w:hAnsiTheme="majorBidi" w:cstheme="majorBidi" w:ascii="Times New Roman" w:hAnsi="Times New Roman"/>
          <w:color w:val="000000"/>
          <w:szCs w:val="28"/>
        </w:rPr>
        <w:t>5</w:t>
      </w:r>
      <w:r w:rsidRPr="003F3A1E">
        <w:rPr>
          <w:rFonts w:asciiTheme="majorBidi" w:hAnsiTheme="majorBidi" w:cstheme="majorBidi" w:ascii="Times New Roman" w:hAnsi="Times New Roman"/>
          <w:color w:val="000000"/>
          <w:szCs w:val="28"/>
        </w:rPr>
        <w:t xml:space="preserve">. </w:t>
      </w:r>
    </w:p>
    <w:p w14:paraId="7DEF8CD9" w14:textId="77777777" w:rsidR="00E55DFF" w:rsidRPr="003F3A1E" w:rsidRDefault="00E55DFF" w:rsidP="0039245F">
      <w:pPr>
        <w:spacing w:line="240" w:lineRule="auto" w:before="0" w:after="0"/>
        <w:ind w:firstLine="567"/>
        <w:jc w:val="center"/>
        <w:rPr>
          <w:rFonts w:asciiTheme="majorBidi" w:hAnsiTheme="majorBidi" w:cstheme="majorBidi"/>
          <w:b/>
          <w:sz w:val="28"/>
          <w:szCs w:val="28"/>
        </w:rPr>
      </w:pPr>
    </w:p>
    <w:p w14:paraId="69D7FE42" w14:textId="77777777" w:rsidR="005A3189" w:rsidRPr="003F3A1E" w:rsidRDefault="00847979" w:rsidP="0039245F">
      <w:pPr>
        <w:pStyle w:val="ad"/>
        <w:keepNext/>
        <w:widowControl/>
        <w:tabs>
          <w:tab w:val="left" w:pos="14175"/>
        </w:tabs>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2.4 — Расчет нагрузок жилых домов по району на шинах 0,4 кВ городских ТП</w:t>
      </w:r>
      <w:r w:rsidR="007B6118" w:rsidRPr="003F3A1E">
        <w:rPr>
          <w:rFonts w:asciiTheme="majorBidi" w:hAnsiTheme="majorBidi" w:cstheme="majorBidi" w:ascii="Times New Roman" w:hAnsi="Times New Roman"/>
          <w:b w:val="0"/>
          <w:color w:val="000000"/>
          <w:szCs w:val="28"/>
        </w:rPr>
      </w:r>
      <w:r w:rsidR="00FA32EA" w:rsidRPr="003F3A1E">
        <w:rPr>
          <w:rFonts w:asciiTheme="majorBidi" w:hAnsiTheme="majorBidi" w:cstheme="majorBidi" w:ascii="Times New Roman" w:hAnsi="Times New Roman"/>
          <w:b w:val="0"/>
          <w:color w:val="000000"/>
          <w:szCs w:val="28"/>
        </w:rPr>
      </w:r>
      <w:r w:rsidR="007B6118" w:rsidRPr="003F3A1E">
        <w:rPr>
          <w:rFonts w:asciiTheme="majorBidi" w:hAnsiTheme="majorBidi" w:cstheme="majorBidi" w:ascii="Times New Roman" w:hAnsi="Times New Roman"/>
          <w:b w:val="0"/>
          <w:color w:val="000000"/>
          <w:szCs w:val="28"/>
        </w:rPr>
      </w:r>
    </w:p>
    <w:p w14:paraId="1E421C9F" w14:textId="77777777" w:rsidR="005A3189" w:rsidRPr="003F3A1E" w:rsidRDefault="00251772" w:rsidP="0039245F">
      <w:pPr>
        <w:pStyle w:val="ad"/>
        <w:tabs>
          <w:tab w:val="left" w:pos="14175"/>
        </w:tabs>
        <w:spacing w:line="240" w:lineRule="auto" w:before="0" w:after="0"/>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0E003FDD" w14:textId="4B329F87" w:rsidR="009100D0" w:rsidRPr="003F3A1E" w:rsidRDefault="006A4600" w:rsidP="0039245F">
      <w:pPr>
        <w:keepNext w:val="0"/>
        <w:widowControl/>
        <w:spacing w:line="360" w:lineRule="auto" w:before="0" w:after="0"/>
        <w:ind w:left="0" w:right="0" w:firstLine="709"/>
        <w:jc w:val="both"/>
        <w:rPr>
          <w:rFonts w:asciiTheme="majorBidi" w:hAnsiTheme="majorBidi" w:cstheme="majorBidi"/>
          <w:sz w:val="28"/>
          <w:szCs w:val="28"/>
        </w:rPr>
        <w:sectPr w:rsidR="009100D0" w:rsidRPr="003F3A1E" w:rsidSect="00B251CD">
          <w:footerReference w:type="default" r:id="rId199"/>
          <w:headerReference w:type="default" r:id="rId200"/>
          <w:pgSz w:w="11906" w:h="16838"/>
          <w:pgMar w:top="1021" w:right="1247" w:bottom="1247" w:left="1021" w:header="708" w:footer="708" w:gutter="0"/>
          <w:cols w:space="708"/>
          <w:docGrid w:linePitch="360"/>
        </w:sectPr>
      </w:pPr>
      <w:r w:rsidRPr="006A4600">
        <w:rPr>
          <w:rFonts w:asciiTheme="majorBidi" w:hAnsiTheme="majorBidi" w:cstheme="majorBidi" w:ascii="Times New Roman" w:hAnsi="Times New Roman"/>
          <w:noProof/>
          <w:color w:val="000000"/>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keepNext/>
        <w:widowControl/>
        <w:spacing w:before="240" w:after="120" w:line="360" w:lineRule="auto"/>
        <w:ind w:left="0" w:right="0" w:firstLine="0"/>
        <w:jc w:val="left"/>
        <w:rPr>
          <w:sz w:val="28"/>
          <w:szCs w:val="28"/>
        </w:rPr>
      </w:pPr>
      <w:r w:rsidRPr="007A36B7">
        <w:rPr>
          <w:rFonts w:ascii="Times New Roman" w:hAnsi="Times New Roman"/>
          <w:b w:val="0"/>
          <w:color w:val="000000"/>
          <w:sz w:val="28"/>
          <w:szCs w:val="28"/>
        </w:rPr>
        <w:t>Таблица 2.5 — Расчет нагрузок учреждений культурно-бытового назначения по микрорайону</w:t>
      </w:r>
      <w:r w:rsidR="007B6118" w:rsidRPr="007A36B7">
        <w:rPr>
          <w:rFonts w:ascii="Times New Roman" w:hAnsi="Times New Roman"/>
          <w:b w:val="0"/>
          <w:color w:val="000000"/>
          <w:sz w:val="28"/>
          <w:szCs w:val="28"/>
        </w:rPr>
      </w:r>
      <w:r w:rsidR="00AB220E" w:rsidRPr="007A36B7">
        <w:rPr>
          <w:rFonts w:ascii="Times New Roman" w:hAnsi="Times New Roman"/>
          <w:b w:val="0"/>
          <w:color w:val="000000"/>
          <w:sz w:val="28"/>
          <w:szCs w:val="28"/>
        </w:rPr>
      </w:r>
      <w:r w:rsidR="007B6118" w:rsidRPr="007A36B7">
        <w:rPr>
          <w:rFonts w:ascii="Times New Roman" w:hAnsi="Times New Roman"/>
          <w:b w:val="0"/>
          <w:color w:val="000000"/>
          <w:sz w:val="28"/>
          <w:szCs w:val="28"/>
        </w:rPr>
      </w:r>
    </w:p>
    <w:p w14:paraId="0E1FDE43" w14:textId="4C6B514A" w:rsidR="008819EB" w:rsidRPr="007A36B7" w:rsidRDefault="008819EB" w:rsidP="007A36B7">
      <w:pPr>
        <w:pStyle w:val="1"/>
        <w:keepNext/>
        <w:pageBreakBefore/>
        <w:widowControl/>
        <w:spacing w:before="240" w:after="120" w:line="360" w:lineRule="auto"/>
        <w:ind w:left="0" w:right="0" w:firstLine="0"/>
        <w:jc w:val="center"/>
        <w:outlineLvl w:val="0"/>
        <w:rPr>
          <w:rStyle w:val="10"/>
        </w:rPr>
      </w:pPr>
      <w:bookmarkStart w:id="33" w:name="_Toc225349196"/>
      <w:r w:rsidRPr="007A36B7">
        <w:rPr>
          <w:rStyle w:val="10"/>
          <w:rFonts w:ascii="Times New Roman" w:hAnsi="Times New Roman"/>
          <w:b w:val="0"/>
          <w:color w:val="000000"/>
        </w:rPr>
        <w:lastRenderedPageBreak/>
        <w:t>3.</w:t>
      </w:r>
      <w:r w:rsidR="007C7299" w:rsidRPr="007A36B7">
        <w:rPr>
          <w:rStyle w:val="10"/>
          <w:rFonts w:ascii="Times New Roman" w:hAnsi="Times New Roman"/>
          <w:b w:val="0"/>
          <w:color w:val="000000"/>
        </w:rPr>
        <w:t xml:space="preserve"> </w:t>
      </w:r>
      <w:bookmarkStart w:id="34" w:name="_Toc214437123"/>
      <w:r w:rsidRPr="007A36B7">
        <w:rPr>
          <w:rStyle w:val="10"/>
          <w:rFonts w:ascii="Times New Roman" w:hAnsi="Times New Roman"/>
          <w:b w:val="0"/>
          <w:color w:val="000000"/>
        </w:rPr>
        <w:t>ВЫБОР ТРАНСФОРМАТОРНЫХ ПОДСТАНЦИЙ</w:t>
      </w:r>
      <w:bookmarkStart w:id="35" w:name="_Toc214437124"/>
      <w:bookmarkEnd w:id="34"/>
      <w:r w:rsidR="007C7299" w:rsidRPr="007A36B7">
        <w:rPr>
          <w:rStyle w:val="10"/>
          <w:rFonts w:ascii="Times New Roman" w:hAnsi="Times New Roman"/>
          <w:b w:val="0"/>
          <w:color w:val="000000"/>
        </w:rPr>
        <w:t xml:space="preserve"> </w:t>
      </w:r>
      <w:r w:rsidRPr="007A36B7">
        <w:rPr>
          <w:rStyle w:val="10"/>
          <w:rFonts w:ascii="Times New Roman" w:hAnsi="Times New Roman"/>
          <w:b w:val="0"/>
          <w:color w:val="000000"/>
        </w:rPr>
        <w:t>ДЛЯ</w:t>
      </w:r>
      <w:r w:rsidR="007A36B7" w:rsidRPr="007A36B7">
        <w:rPr>
          <w:rStyle w:val="10"/>
          <w:rFonts w:ascii="Times New Roman" w:hAnsi="Times New Roman"/>
          <w:b w:val="0"/>
          <w:color w:val="000000"/>
        </w:rPr>
        <w:t xml:space="preserve"> </w:t>
      </w:r>
      <w:r w:rsidRPr="007A36B7">
        <w:rPr>
          <w:rStyle w:val="10"/>
          <w:rFonts w:ascii="Times New Roman" w:hAnsi="Times New Roman"/>
          <w:b w:val="0"/>
          <w:color w:val="000000"/>
        </w:rPr>
        <w:t>МИКРОРАЙОНА</w:t>
      </w:r>
      <w:bookmarkStart w:id="36" w:name="_Toc293445310"/>
      <w:bookmarkEnd w:id="32"/>
      <w:bookmarkEnd w:id="33"/>
      <w:bookmarkEnd w:id="35"/>
    </w:p>
    <w:p w14:paraId="49BB5987" w14:textId="77777777" w:rsidR="007A36B7" w:rsidRPr="007A36B7" w:rsidRDefault="007A36B7" w:rsidP="007A36B7">
      <w:pPr>
        <w:spacing w:before="0" w:after="0" w:line="240" w:lineRule="auto"/>
        <w:jc w:val="center"/>
        <w:rPr>
          <w:rFonts w:asciiTheme="majorBidi" w:hAnsiTheme="majorBidi"/>
          <w:color w:val="000000" w:themeColor="text1"/>
          <w:spacing w:val="6"/>
          <w:sz w:val="28"/>
        </w:rPr>
      </w:pPr>
    </w:p>
    <w:p w14:paraId="779E5F2B" w14:textId="77777777" w:rsidR="008819EB" w:rsidRPr="003F3A1E" w:rsidRDefault="008819EB" w:rsidP="009C17F2">
      <w:pPr>
        <w:pStyle w:val="2"/>
        <w:keepNext/>
        <w:widowControl/>
        <w:spacing w:line="360" w:lineRule="auto" w:before="160" w:after="120"/>
        <w:ind w:left="0" w:right="0" w:firstLine="0"/>
        <w:jc w:val="center"/>
        <w:outlineLvl w:val="1"/>
        <w:rPr>
          <w:rFonts w:asciiTheme="majorBidi" w:hAnsiTheme="majorBidi" w:cstheme="majorBidi"/>
          <w:b/>
          <w:szCs w:val="28"/>
        </w:rPr>
      </w:pPr>
      <w:bookmarkStart w:id="37" w:name="_Toc214437125"/>
      <w:bookmarkStart w:id="38" w:name="_Toc214705611"/>
      <w:bookmarkStart w:id="39" w:name="_Toc293445311"/>
      <w:bookmarkStart w:id="40" w:name="_Toc225349197"/>
      <w:bookmarkEnd w:id="36"/>
      <w:r w:rsidRPr="003F3A1E">
        <w:rPr>
          <w:rFonts w:asciiTheme="majorBidi" w:hAnsiTheme="majorBidi" w:cstheme="majorBidi" w:ascii="Times New Roman" w:hAnsi="Times New Roman"/>
          <w:b/>
          <w:color w:val="000000"/>
          <w:szCs w:val="28"/>
        </w:rPr>
        <w:t>3.1. Выбор мощности и типа трансформаторных подстанций</w:t>
      </w:r>
      <w:bookmarkEnd w:id="37"/>
      <w:bookmarkEnd w:id="38"/>
      <w:bookmarkEnd w:id="40"/>
      <w:r w:rsidRPr="003F3A1E">
        <w:rPr>
          <w:rFonts w:asciiTheme="majorBidi" w:hAnsiTheme="majorBidi" w:cstheme="majorBidi" w:ascii="Times New Roman" w:hAnsi="Times New Roman"/>
          <w:b/>
          <w:color w:val="000000"/>
          <w:szCs w:val="28"/>
        </w:rPr>
        <w:t xml:space="preserve"> </w:t>
      </w:r>
      <w:bookmarkEnd w:id="39"/>
    </w:p>
    <w:p w14:paraId="11B5E29E"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46CD963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и питающие участки сети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tab/>
        <w:tab/>
        <w:t>(3.1)</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3F30E15" w14:textId="13C3CDDC"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7413327B">
          <v:shape id="_x0000_i1064" type="#_x0000_t75" style="width:16.8pt;height:24.6pt" o:ole="" fillcolor="window">
            <v:imagedata r:id="rId90" o:title=""/>
          </v:shape>
          <o:OLEObject Type="Embed" ProgID="Equation.3" ShapeID="_x0000_i1064" DrawAspect="Content" ObjectID="_1835962259" r:id="rId91"/>
        </w:object>
      </w:r>
      <w:r w:rsidRPr="003F3A1E">
        <w:rPr>
          <w:rFonts w:asciiTheme="majorBidi" w:hAnsiTheme="majorBidi" w:cstheme="majorBidi" w:ascii="Times New Roman" w:hAnsi="Times New Roman"/>
          <w:color w:val="000000"/>
          <w:szCs w:val="28"/>
        </w:rPr>
        <w:t xml:space="preserve">- полная расчетная мощность потребителей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8"/>
          <w:szCs w:val="28"/>
        </w:rPr>
        <w:object w:dxaOrig="600" w:dyaOrig="495" w14:anchorId="1F848DCC">
          <v:shape id="_x0000_i1065" type="#_x0000_t75" style="width:29.4pt;height:24.6pt" o:ole="" fillcolor="window">
            <v:imagedata r:id="rId92" o:title=""/>
          </v:shape>
          <o:OLEObject Type="Embed" ProgID="Equation.3" ShapeID="_x0000_i1065" DrawAspect="Content" ObjectID="_1835962260" r:id="rId93"/>
        </w:object>
      </w:r>
      <w:r w:rsidRPr="003F3A1E">
        <w:rPr>
          <w:rFonts w:asciiTheme="majorBidi" w:hAnsiTheme="majorBidi" w:cstheme="majorBidi" w:ascii="Times New Roman" w:hAnsi="Times New Roman"/>
          <w:color w:val="000000"/>
          <w:szCs w:val="28"/>
        </w:rPr>
        <w:t>- площадь территории микрорайона по генеральному плану застройки, км</w:t>
      </w:r>
      <w:r w:rsidRPr="003F3A1E">
        <w:rPr>
          <w:rFonts w:asciiTheme="majorBidi" w:hAnsiTheme="majorBidi" w:cstheme="majorBidi" w:ascii="Times New Roman" w:hAnsi="Times New Roman"/>
          <w:color w:val="000000"/>
          <w:szCs w:val="28"/>
          <w:vertAlign w:val="superscript"/>
        </w:rPr>
        <w:t>2</w:t>
      </w:r>
      <w:r w:rsidRPr="003F3A1E">
        <w:rPr>
          <w:rFonts w:asciiTheme="majorBidi" w:hAnsiTheme="majorBidi" w:cstheme="majorBidi" w:ascii="Times New Roman" w:hAnsi="Times New Roman"/>
          <w:color w:val="000000"/>
          <w:szCs w:val="28"/>
        </w:rPr>
        <w:t>.</w:t>
      </w:r>
    </w:p>
    <w:p w14:paraId="3E6FFB52" w14:textId="77777777"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vertAlign w:val="superscript"/>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r w:rsidR="003F256B" w:rsidRPr="003F3A1E">
        <w:rPr>
          <w:rFonts w:asciiTheme="majorBidi" w:hAnsiTheme="majorBidi" w:cstheme="majorBidi" w:ascii="Times New Roman" w:hAnsi="Times New Roman"/>
          <w:sz w:val="28"/>
          <w:szCs w:val="28"/>
        </w:rPr>
        <w:t>1501,6</w:t>
      </w:r>
      <w:r w:rsidRPr="003F3A1E">
        <w:rPr>
          <w:rFonts w:asciiTheme="majorBidi" w:hAnsiTheme="majorBidi" w:cstheme="majorBidi" w:ascii="Times New Roman" w:hAnsi="Times New Roman"/>
          <w:sz w:val="28"/>
          <w:szCs w:val="28"/>
        </w:rPr>
        <w:t>/0,115=</w:t>
      </w:r>
      <w:r w:rsidR="003F256B" w:rsidRPr="003F3A1E">
        <w:rPr>
          <w:rFonts w:asciiTheme="majorBidi" w:hAnsiTheme="majorBidi" w:cstheme="majorBidi" w:ascii="Times New Roman" w:hAnsi="Times New Roman"/>
          <w:sz w:val="28"/>
          <w:szCs w:val="28"/>
        </w:rPr>
        <w:t>13</w:t>
      </w:r>
      <w:r w:rsidRPr="003F3A1E">
        <w:rPr>
          <w:rFonts w:asciiTheme="majorBidi" w:hAnsiTheme="majorBidi" w:cstheme="majorBidi" w:ascii="Times New Roman" w:hAnsi="Times New Roman"/>
          <w:sz w:val="28"/>
          <w:szCs w:val="28"/>
        </w:rPr>
        <w:t>,</w:t>
      </w:r>
      <w:r w:rsidR="003F256B" w:rsidRPr="003F3A1E">
        <w:rPr>
          <w:rFonts w:asciiTheme="majorBidi" w:hAnsiTheme="majorBidi" w:cstheme="majorBidi" w:ascii="Times New Roman" w:hAnsi="Times New Roman"/>
          <w:sz w:val="28"/>
          <w:szCs w:val="28"/>
        </w:rPr>
        <w:t>06</w:t>
      </w:r>
      <w:r w:rsidRPr="003F3A1E">
        <w:rPr>
          <w:rFonts w:asciiTheme="majorBidi" w:hAnsiTheme="majorBidi" w:cstheme="majorBidi" w:ascii="Times New Roman" w:hAnsi="Times New Roman"/>
          <w:sz w:val="28"/>
          <w:szCs w:val="28"/>
        </w:rPr>
        <w:t xml:space="preserve"> МВ∙А/км</w:t>
      </w:r>
      <w:proofErr w:type="gramStart"/>
      <w:r w:rsidRPr="003F3A1E">
        <w:rPr>
          <w:rFonts w:asciiTheme="majorBidi" w:hAnsiTheme="majorBidi" w:cstheme="majorBidi" w:ascii="Times New Roman" w:hAnsi="Times New Roman"/>
          <w:sz w:val="28"/>
          <w:szCs w:val="28"/>
          <w:vertAlign w:val="superscript"/>
        </w:rPr>
        <w:t>2</w:t>
      </w:r>
      <w:r w:rsidRPr="003F3A1E">
        <w:rPr>
          <w:rFonts w:asciiTheme="majorBidi" w:hAnsiTheme="majorBidi" w:cstheme="majorBidi" w:ascii="Times New Roman" w:hAnsi="Times New Roman"/>
          <w:sz w:val="28"/>
          <w:szCs w:val="28"/>
        </w:rPr>
        <w:t xml:space="preserve"> &gt;</w:t>
      </w:r>
      <w:proofErr w:type="gramEnd"/>
      <w:r w:rsidRPr="003F3A1E">
        <w:rPr>
          <w:rFonts w:asciiTheme="majorBidi" w:hAnsiTheme="majorBidi" w:cstheme="majorBidi" w:ascii="Times New Roman" w:hAnsi="Times New Roman"/>
          <w:sz w:val="28"/>
          <w:szCs w:val="28"/>
        </w:rPr>
        <w:t xml:space="preserve"> 8,0 МВ∙А /км</w:t>
      </w:r>
      <w:r w:rsidRPr="003F3A1E">
        <w:rPr>
          <w:rFonts w:asciiTheme="majorBidi" w:hAnsiTheme="majorBidi" w:cstheme="majorBidi" w:ascii="Times New Roman" w:hAnsi="Times New Roman"/>
          <w:sz w:val="28"/>
          <w:szCs w:val="28"/>
          <w:vertAlign w:val="superscript"/>
        </w:rPr>
        <w:t>2</w:t>
      </w:r>
    </w:p>
    <w:p w14:paraId="69093B66" w14:textId="7A8D1841"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525" w:dyaOrig="450" w14:anchorId="3B40A15A">
          <v:shape id="_x0000_i1066" type="#_x0000_t75" style="width:26.4pt;height:22.8pt" o:ole="" fillcolor="window">
            <v:imagedata r:id="rId94" o:title=""/>
          </v:shape>
          <o:OLEObject Type="Embed" ProgID="Equation.3" ShapeID="_x0000_i1066" DrawAspect="Content" ObjectID="_1835962261" r:id="rId95"/>
        </w:object>
      </w:r>
      <w:r w:rsidRPr="003F3A1E">
        <w:rPr>
          <w:rFonts w:asciiTheme="majorBidi" w:hAnsiTheme="majorBidi" w:cstheme="majorBidi" w:ascii="Times New Roman" w:hAnsi="Times New Roman"/>
          <w:color w:val="000000"/>
          <w:szCs w:val="28"/>
        </w:rPr>
        <w:t xml:space="preserve"> определяются по формул</w:t>
      </w:r>
      <w:bookmarkStart w:id="41" w:name="з"/>
      <w:bookmarkEnd w:id="41"/>
      <w:r w:rsidRPr="003F3A1E">
        <w:rPr>
          <w:rFonts w:asciiTheme="majorBidi" w:hAnsiTheme="majorBidi" w:cstheme="majorBidi" w:ascii="Times New Roman" w:hAnsi="Times New Roman"/>
          <w:color w:val="000000"/>
          <w:szCs w:val="28"/>
        </w:rPr>
        <w:t>е:</w:t>
      </w:r>
    </w:p>
    <w:p w14:paraId="2238A441" w14:textId="77777777"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16"/>
          <w:szCs w:val="28"/>
        </w:rPr>
      </w:pPr>
      <w:r w:rsidRPr="003F3A1E">
        <w:rPr>
          <w:rFonts w:asciiTheme="majorBidi" w:hAnsiTheme="majorBidi" w:cstheme="majorBidi" w:ascii="Times New Roman" w:hAnsi="Times New Roman"/>
          <w:position w:val="-20"/>
          <w:sz w:val="28"/>
          <w:szCs w:val="28"/>
        </w:rPr>
        <w:tab/>
        <w:tab/>
        <w:t>(3.2)</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7202102D" w14:textId="47DF7217" w:rsidR="008819EB"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8819EB" w:rsidRPr="003F3A1E">
        <w:rPr>
          <w:rFonts w:asciiTheme="majorBidi" w:hAnsiTheme="majorBidi" w:cstheme="majorBidi" w:ascii="Times New Roman" w:hAnsi="Times New Roman"/>
          <w:sz w:val="28"/>
          <w:szCs w:val="28"/>
        </w:rPr>
        <w:t>.</w:t>
      </w:r>
    </w:p>
    <w:p w14:paraId="543381E3" w14:textId="2122C3DE"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 жилых районах городов рекомендуется применение трансформаторов </w:t>
      </w:r>
      <w:r w:rsidR="00A020D0"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- 630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Таким образом, при S</w:t>
      </w:r>
      <w:r w:rsidRPr="003F3A1E">
        <w:rPr>
          <w:rFonts w:asciiTheme="majorBidi" w:hAnsiTheme="majorBidi" w:cstheme="majorBidi" w:ascii="Times New Roman" w:hAnsi="Times New Roman"/>
          <w:color w:val="000000"/>
          <w:szCs w:val="28"/>
          <w:vertAlign w:val="subscript"/>
        </w:rPr>
        <w:t>Э,ТП</w:t>
      </w:r>
      <w:r w:rsidRPr="003F3A1E">
        <w:rPr>
          <w:rFonts w:asciiTheme="majorBidi" w:hAnsiTheme="majorBidi" w:cstheme="majorBidi" w:ascii="Times New Roman" w:hAnsi="Times New Roman"/>
          <w:color w:val="000000"/>
          <w:szCs w:val="28"/>
        </w:rPr>
        <w:t xml:space="preserve"> &gt; 1000</w:t>
      </w:r>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 xml:space="preserve">А целесообразно устанавливать в городских ТП два трансформатора по 630 </w:t>
      </w:r>
      <w:r w:rsidR="00226F95">
        <w:rPr>
          <w:rFonts w:asciiTheme="majorBidi" w:hAnsiTheme="majorBidi" w:cstheme="majorBidi" w:ascii="Times New Roman" w:hAnsi="Times New Roman"/>
          <w:color w:val="000000"/>
          <w:szCs w:val="28"/>
        </w:rPr>
        <w:t>кВ∙А</w:t>
      </w:r>
      <w:r w:rsidRPr="003F3A1E">
        <w:rPr>
          <w:rFonts w:asciiTheme="majorBidi" w:hAnsiTheme="majorBidi" w:cstheme="majorBidi" w:ascii="Times New Roman" w:hAnsi="Times New Roman"/>
          <w:color w:val="000000"/>
          <w:szCs w:val="28"/>
        </w:rPr>
        <w:t xml:space="preserve">. Следовательно, </w:t>
      </w:r>
      <w:proofErr w:type="spellStart"/>
      <w:r w:rsidRPr="003F3A1E">
        <w:rPr>
          <w:rFonts w:asciiTheme="majorBidi" w:hAnsiTheme="majorBidi" w:cstheme="majorBidi" w:ascii="Times New Roman" w:hAnsi="Times New Roman"/>
          <w:color w:val="000000"/>
          <w:szCs w:val="28"/>
        </w:rPr>
        <w:t>двухтрансформаторные</w:t>
      </w:r>
      <w:proofErr w:type="spellEnd"/>
      <w:r w:rsidRPr="003F3A1E">
        <w:rPr>
          <w:rFonts w:asciiTheme="majorBidi" w:hAnsiTheme="majorBidi" w:cstheme="majorBidi" w:ascii="Times New Roman" w:hAnsi="Times New Roman"/>
          <w:color w:val="000000"/>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w:t>
      </w:r>
      <w:proofErr w:type="spellEnd"/>
    </w:p>
    <w:p w14:paraId="7E44A55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номинальной мощности масляных трансформаторов для городских сетей 6/0,4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rFonts w:ascii="Times New Roman" w:hAnsi="Times New Roman"/>
          <w:color w:val="000000"/>
          <w:sz w:val="28"/>
          <w:szCs w:val="28"/>
        </w:rPr>
        <w:t>двухтрансформаторных</w:t>
      </w:r>
      <w:proofErr w:type="spellEnd"/>
      <w:r w:rsidRPr="000A3E73">
        <w:rPr>
          <w:rFonts w:ascii="Times New Roman" w:hAnsi="Times New Roman"/>
          <w:color w:val="000000"/>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 условию нормального режима работы число трансформаторов город</w:t>
      </w:r>
      <w:r w:rsidR="005A6DE9" w:rsidRPr="003F3A1E">
        <w:rPr>
          <w:rFonts w:asciiTheme="majorBidi" w:hAnsiTheme="majorBidi" w:cstheme="majorBidi" w:ascii="Times New Roman" w:hAnsi="Times New Roman"/>
          <w:color w:val="000000"/>
          <w:szCs w:val="28"/>
        </w:rPr>
        <w:t>ских ТП должно быть не менее</w:t>
      </w:r>
    </w:p>
    <w:p w14:paraId="1350DDDC" w14:textId="3203414F" w:rsidR="008819EB" w:rsidRPr="003F3A1E" w:rsidRDefault="008819E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tab/>
        <w:tab/>
        <w:t>(3.3)</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05BFD17" w14:textId="3BA4E632"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3948429D">
          <v:shape id="_x0000_i1069" type="#_x0000_t75" style="width:16.8pt;height:24.6pt" o:ole="" fillcolor="window">
            <v:imagedata r:id="rId100" o:title=""/>
          </v:shape>
          <o:OLEObject Type="Embed" ProgID="Equation.3" ShapeID="_x0000_i1069" DrawAspect="Content" ObjectID="_1835962264" r:id="rId101"/>
        </w:object>
      </w:r>
      <w:r w:rsidRPr="003F3A1E">
        <w:rPr>
          <w:rFonts w:asciiTheme="majorBidi" w:hAnsiTheme="majorBidi" w:cstheme="majorBidi" w:ascii="Times New Roman" w:hAnsi="Times New Roman"/>
          <w:color w:val="000000"/>
          <w:szCs w:val="28"/>
        </w:rPr>
        <w:t xml:space="preserve">- расчетная нагрузка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480" w:dyaOrig="435" w14:anchorId="24305C60">
          <v:shape id="_x0000_i1070" type="#_x0000_t75" style="width:24.6pt;height:21.6pt" o:ole="" fillcolor="window">
            <v:imagedata r:id="rId102" o:title=""/>
          </v:shape>
          <o:OLEObject Type="Embed" ProgID="Equation.3" ShapeID="_x0000_i1070" DrawAspect="Content" ObjectID="_1835962265" r:id="rId103"/>
        </w:object>
      </w:r>
      <w:r w:rsidRPr="003F3A1E">
        <w:rPr>
          <w:rFonts w:asciiTheme="majorBidi" w:hAnsiTheme="majorBidi" w:cstheme="majorBidi" w:ascii="Times New Roman" w:hAnsi="Times New Roman"/>
          <w:color w:val="000000"/>
          <w:szCs w:val="28"/>
        </w:rPr>
        <w:t xml:space="preserve">- принятая номинальная мощность трансформаторов в микрорайоне,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360" w:dyaOrig="435" w14:anchorId="6E549275">
          <v:shape id="_x0000_i1071" type="#_x0000_t75" style="width:18.6pt;height:21.6pt" o:ole="" fillcolor="window">
            <v:imagedata r:id="rId104" o:title=""/>
          </v:shape>
          <o:OLEObject Type="Embed" ProgID="Equation.3" ShapeID="_x0000_i1071" DrawAspect="Content" ObjectID="_1835962266" r:id="rId105"/>
        </w:object>
      </w:r>
      <w:r w:rsidRPr="003F3A1E">
        <w:rPr>
          <w:rFonts w:asciiTheme="majorBidi" w:hAnsiTheme="majorBidi" w:cstheme="majorBidi" w:ascii="Times New Roman" w:hAnsi="Times New Roman"/>
          <w:color w:val="000000"/>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ascii="Times New Roman" w:hAnsi="Times New Roman"/>
          <w:color w:val="000000"/>
          <w:szCs w:val="28"/>
        </w:rPr>
        <w:t>k</w:t>
      </w:r>
      <w:r w:rsidRPr="003F3A1E">
        <w:rPr>
          <w:rFonts w:asciiTheme="majorBidi" w:hAnsiTheme="majorBidi" w:cstheme="majorBidi" w:ascii="Times New Roman" w:hAnsi="Times New Roman"/>
          <w:color w:val="000000"/>
          <w:szCs w:val="28"/>
          <w:vertAlign w:val="subscript"/>
        </w:rPr>
        <w:t>з</w:t>
      </w:r>
      <w:proofErr w:type="spellEnd"/>
      <w:r w:rsidR="00E9027A" w:rsidRPr="003F3A1E">
        <w:rPr>
          <w:rFonts w:asciiTheme="majorBidi" w:hAnsiTheme="majorBidi" w:cstheme="majorBidi" w:ascii="Times New Roman" w:hAnsi="Times New Roman"/>
          <w:color w:val="000000"/>
          <w:szCs w:val="28"/>
        </w:rPr>
        <w:t xml:space="preserve"> = 0,7</w:t>
      </w:r>
      <w:r w:rsidRPr="003F3A1E">
        <w:rPr>
          <w:rFonts w:asciiTheme="majorBidi" w:hAnsiTheme="majorBidi" w:cstheme="majorBidi" w:ascii="Times New Roman" w:hAnsi="Times New Roman"/>
          <w:color w:val="000000"/>
          <w:szCs w:val="28"/>
        </w:rPr>
        <w:t xml:space="preserve">. </w:t>
      </w:r>
    </w:p>
    <w:p w14:paraId="04092FBB" w14:textId="77777777" w:rsidR="008819EB" w:rsidRPr="003F3A1E" w:rsidRDefault="00E9027A" w:rsidP="0039245F">
      <w:pPr>
        <w:pStyle w:val="a3"/>
        <w:spacing w:line="240" w:lineRule="auto" w:before="0" w:after="0"/>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2" type="#_x0000_t75" style="width:92.4pt;height:93.6pt" o:ole="" fillcolor="window">
            <v:imagedata r:id="rId106" o:title=""/>
          </v:shape>
          <o:OLEObject Type="Embed" ProgID="Equation.3" ShapeID="_x0000_i1072" DrawAspect="Content" ObjectID="_1835962267" r:id="rId107"/>
        </w:object>
      </w:r>
    </w:p>
    <w:p w14:paraId="6F78BA46" w14:textId="64FC785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w:t>
      </w:r>
      <w:r w:rsidR="00E9027A" w:rsidRPr="003F3A1E">
        <w:rPr>
          <w:rFonts w:asciiTheme="majorBidi" w:hAnsiTheme="majorBidi" w:cstheme="majorBidi" w:ascii="Times New Roman" w:hAnsi="Times New Roman"/>
          <w:color w:val="000000"/>
          <w:szCs w:val="28"/>
        </w:rPr>
        <w:t xml:space="preserve"> 3</w:t>
      </w:r>
      <w:r w:rsidRPr="003F3A1E">
        <w:rPr>
          <w:rFonts w:asciiTheme="majorBidi" w:hAnsiTheme="majorBidi" w:cstheme="majorBidi" w:ascii="Times New Roman" w:hAnsi="Times New Roman"/>
          <w:color w:val="000000"/>
          <w:szCs w:val="28"/>
        </w:rPr>
        <w:t>-ТП (2х400)</w:t>
      </w:r>
      <w:r w:rsidR="00226F95">
        <w:rPr>
          <w:rFonts w:asciiTheme="majorBidi" w:hAnsiTheme="majorBidi" w:cstheme="majorBidi" w:ascii="Times New Roman" w:hAnsi="Times New Roman"/>
          <w:color w:val="000000"/>
          <w:szCs w:val="28"/>
        </w:rPr>
        <w:t xml:space="preserve"> кВ∙А</w:t>
      </w:r>
      <w:r w:rsidRPr="003F3A1E">
        <w:rPr>
          <w:rFonts w:asciiTheme="majorBidi" w:hAnsiTheme="majorBidi" w:cstheme="majorBidi" w:ascii="Times New Roman" w:hAnsi="Times New Roman"/>
          <w:color w:val="000000"/>
          <w:szCs w:val="28"/>
        </w:rPr>
        <w:t xml:space="preserve"> (1 вариант)</w:t>
      </w:r>
    </w:p>
    <w:p w14:paraId="058F091E" w14:textId="44A19C43"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Принимаем 2</w:t>
      </w:r>
      <w:r w:rsidR="008819EB"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(2 вариант)</w:t>
      </w:r>
    </w:p>
    <w:p w14:paraId="5B5D76C6" w14:textId="06F49D72"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 1</w:t>
      </w:r>
      <w:r w:rsidR="008819EB" w:rsidRPr="003F3A1E">
        <w:rPr>
          <w:rFonts w:asciiTheme="majorBidi" w:hAnsiTheme="majorBidi" w:cstheme="majorBidi" w:ascii="Times New Roman" w:hAnsi="Times New Roman"/>
          <w:color w:val="000000"/>
          <w:szCs w:val="28"/>
        </w:rPr>
        <w:t>-ТП (2х1000)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(3 вариант)</w:t>
      </w:r>
    </w:p>
    <w:p w14:paraId="2BA27095"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11C5D820"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Вариант 1 не имеет смысла рассматривать, так как количество ТП в </w:t>
      </w:r>
      <w:r w:rsidR="00CB527A" w:rsidRPr="003F3A1E">
        <w:rPr>
          <w:rFonts w:asciiTheme="majorBidi" w:hAnsiTheme="majorBidi" w:cstheme="majorBidi" w:ascii="Times New Roman" w:hAnsi="Times New Roman"/>
          <w:color w:val="000000"/>
          <w:szCs w:val="28"/>
        </w:rPr>
        <w:t>три</w:t>
      </w:r>
      <w:r w:rsidRPr="003F3A1E">
        <w:rPr>
          <w:rFonts w:asciiTheme="majorBidi" w:hAnsiTheme="majorBidi" w:cstheme="majorBidi" w:ascii="Times New Roman" w:hAnsi="Times New Roman"/>
          <w:color w:val="000000"/>
          <w:szCs w:val="28"/>
        </w:rPr>
        <w:t xml:space="preserve"> раза больше чем в варианте 3.</w:t>
      </w:r>
    </w:p>
    <w:p w14:paraId="6E010EDA" w14:textId="7148CF7D" w:rsidR="008819EB" w:rsidRPr="003F3A1E" w:rsidRDefault="008819EB" w:rsidP="006A6197">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Мы же рассмотрим всего один вариант</w:t>
      </w:r>
      <w:r w:rsidR="006A6197"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 xml:space="preserve">Выбираем вариант номер 2 с </w:t>
      </w:r>
      <w:r w:rsidR="00CB527A" w:rsidRPr="003F3A1E">
        <w:rPr>
          <w:rFonts w:asciiTheme="majorBidi" w:hAnsiTheme="majorBidi" w:cstheme="majorBidi" w:ascii="Times New Roman" w:hAnsi="Times New Roman"/>
          <w:color w:val="000000"/>
          <w:szCs w:val="28"/>
        </w:rPr>
        <w:t>2</w:t>
      </w:r>
      <w:r w:rsidR="005A6DE9"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6A6197" w:rsidRPr="003F3A1E">
        <w:rPr>
          <w:rFonts w:asciiTheme="majorBidi" w:hAnsiTheme="majorBidi" w:cstheme="majorBidi" w:ascii="Times New Roman" w:hAnsi="Times New Roman"/>
          <w:color w:val="000000"/>
          <w:szCs w:val="28"/>
        </w:rPr>
        <w:t xml:space="preserve">. Выбор двух трансформаторных подстанций ТП (2х630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xml:space="preserve">) (Вариант 2) обоснован экономической целесообразностью (S≈882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и требованиями надежности (II категория)</w:t>
      </w:r>
    </w:p>
    <w:p w14:paraId="39A3A91F" w14:textId="77777777" w:rsidR="005A6DE9" w:rsidRPr="003F3A1E" w:rsidRDefault="005A6DE9" w:rsidP="005A6DE9">
      <w:pPr>
        <w:pStyle w:val="a3"/>
        <w:spacing w:line="240" w:lineRule="auto" w:before="0" w:after="0"/>
        <w:ind w:firstLine="567"/>
        <w:jc w:val="both"/>
        <w:rPr>
          <w:rFonts w:asciiTheme="majorBidi" w:hAnsiTheme="majorBidi" w:cstheme="majorBidi"/>
          <w:szCs w:val="28"/>
        </w:rPr>
      </w:pPr>
    </w:p>
    <w:p w14:paraId="569BE1B4" w14:textId="054074ED" w:rsidR="008819EB" w:rsidRPr="003F3A1E" w:rsidRDefault="008819EB" w:rsidP="009C17F2">
      <w:pPr>
        <w:pStyle w:val="2"/>
        <w:keepNext/>
        <w:widowControl/>
        <w:spacing w:before="160" w:after="120" w:line="360" w:lineRule="auto"/>
        <w:ind w:left="0" w:right="0" w:firstLine="0"/>
        <w:jc w:val="center"/>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ascii="Times New Roman" w:hAnsi="Times New Roman"/>
          <w:b/>
          <w:color w:val="000000"/>
        </w:rPr>
        <w:t>3.2.</w:t>
      </w:r>
      <w:r w:rsidR="007C7299">
        <w:rPr>
          <w:rFonts w:asciiTheme="majorBidi" w:hAnsiTheme="majorBidi" w:cstheme="majorBidi" w:ascii="Times New Roman" w:hAnsi="Times New Roman"/>
          <w:b/>
          <w:color w:val="000000"/>
        </w:rPr>
        <w:t xml:space="preserve"> </w:t>
      </w:r>
      <w:bookmarkEnd w:id="42"/>
      <w:r w:rsidRPr="003F3A1E">
        <w:rPr>
          <w:rFonts w:asciiTheme="majorBidi" w:hAnsiTheme="majorBidi" w:cstheme="majorBidi" w:ascii="Times New Roman" w:hAnsi="Times New Roman"/>
          <w:b/>
          <w:color w:val="000000"/>
        </w:rPr>
        <w:t>Нагрузки для трансформаторных подстанций</w:t>
      </w:r>
      <w:bookmarkEnd w:id="43"/>
      <w:bookmarkEnd w:id="44"/>
      <w:bookmarkEnd w:id="45"/>
      <w:r w:rsidRPr="003F3A1E">
        <w:rPr>
          <w:rFonts w:asciiTheme="majorBidi" w:hAnsiTheme="majorBidi" w:cstheme="majorBidi" w:ascii="Times New Roman" w:hAnsi="Times New Roman"/>
          <w:b/>
          <w:color w:val="000000"/>
        </w:rPr>
        <w:t xml:space="preserve"> и выбор места расположения подстанций на территории микрорайона</w:t>
      </w:r>
    </w:p>
    <w:p w14:paraId="563A9AC9"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37D0F00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240" w:lineRule="auto" w:before="0" w:after="0"/>
        <w:ind w:firstLine="567"/>
        <w:rPr>
          <w:rFonts w:asciiTheme="majorBidi" w:hAnsiTheme="majorBidi" w:cstheme="majorBidi"/>
          <w:b/>
          <w:i/>
          <w:szCs w:val="28"/>
        </w:rPr>
      </w:pPr>
    </w:p>
    <w:p w14:paraId="3A85121E" w14:textId="7AE37E75"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b/>
          <w:i/>
          <w:szCs w:val="28"/>
        </w:rPr>
      </w:pPr>
      <w:r w:rsidRPr="003F3A1E">
        <w:rPr>
          <w:rFonts w:asciiTheme="majorBidi" w:hAnsiTheme="majorBidi" w:cstheme="majorBidi" w:ascii="Times New Roman" w:hAnsi="Times New Roman"/>
          <w:b/>
          <w:i/>
          <w:color w:val="000000"/>
          <w:szCs w:val="28"/>
        </w:rPr>
        <w:t>Расчет</w:t>
      </w:r>
      <w:r w:rsidR="008819EB" w:rsidRPr="003F3A1E">
        <w:rPr>
          <w:rFonts w:asciiTheme="majorBidi" w:hAnsiTheme="majorBidi" w:cstheme="majorBidi" w:ascii="Times New Roman" w:hAnsi="Times New Roman"/>
          <w:b/>
          <w:i/>
          <w:color w:val="000000"/>
          <w:szCs w:val="28"/>
        </w:rPr>
        <w:t xml:space="preserve"> для ТП 1 </w:t>
      </w:r>
    </w:p>
    <w:p w14:paraId="1E14DC1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активная расчетная электрическая нагрузка всех зданий, обслуживаемых ТП1:</w:t>
      </w:r>
      <w:r w:rsidRPr="003F3A1E">
        <w:rPr>
          <w:rFonts w:asciiTheme="majorBidi" w:hAnsiTheme="majorBidi" w:cstheme="majorBidi" w:ascii="Times New Roman" w:hAnsi="Times New Roman"/>
          <w:color w:val="000000"/>
          <w:szCs w:val="28"/>
        </w:rPr>
        <w:tab/>
      </w:r>
      <w:r w:rsidRPr="003F3A1E">
        <w:rPr>
          <w:rFonts w:asciiTheme="majorBidi" w:hAnsiTheme="majorBidi" w:cstheme="majorBidi" w:ascii="Times New Roman" w:hAnsi="Times New Roman"/>
          <w:color w:val="000000"/>
          <w:szCs w:val="28"/>
        </w:rPr>
        <w:tab/>
      </w:r>
    </w:p>
    <w:p w14:paraId="214B69D8" w14:textId="34C620F5"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tab/>
        <w:tab/>
        <w:t>(3.4)</w:t>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5284BFF" w14:textId="41AA73C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220" w:dyaOrig="440" w14:anchorId="70F252D2">
          <v:shape id="_x0000_i1074" type="#_x0000_t75" style="width:248.4pt;height:25.2pt" o:ole="" fillcolor="window">
            <v:imagedata r:id="rId110" o:title=""/>
          </v:shape>
          <o:OLEObject Type="Embed" ProgID="Equation.3" ShapeID="_x0000_i1074" DrawAspect="Content" ObjectID="_1835962269" r:id="rId111"/>
        </w:object>
      </w:r>
      <w:r w:rsidR="00226F95">
        <w:rPr>
          <w:rFonts w:asciiTheme="majorBidi" w:hAnsiTheme="majorBidi" w:cstheme="majorBidi" w:ascii="Times New Roman" w:hAnsi="Times New Roman"/>
          <w:color w:val="000000"/>
          <w:szCs w:val="28"/>
        </w:rPr>
        <w:t>кВт</w:t>
      </w:r>
    </w:p>
    <w:p w14:paraId="55F86F3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34"/>
          <w:sz w:val="28"/>
          <w:szCs w:val="28"/>
        </w:rPr>
        <w:tab/>
        <w:tab/>
        <w:t>(3.5)</w:t>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position w:val="-30"/>
          <w:sz w:val="28"/>
          <w:szCs w:val="28"/>
        </w:rPr>
      </w:r>
      <w:proofErr w:type="gramEnd"/>
      <w:r w:rsidRPr="003F3A1E">
        <w:rPr>
          <w:rFonts w:asciiTheme="majorBidi" w:hAnsiTheme="majorBidi" w:cstheme="majorBidi" w:ascii="Times New Roman" w:hAnsi="Times New Roman"/>
          <w:sz w:val="28"/>
          <w:szCs w:val="28"/>
        </w:rPr>
      </w:r>
    </w:p>
    <w:p w14:paraId="7B1D674D" w14:textId="2ED61527"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380" w:dyaOrig="440" w14:anchorId="55AD3B7D">
          <v:shape id="_x0000_i1076" type="#_x0000_t75" style="width:219.6pt;height:21.6pt" o:ole="" fillcolor="window">
            <v:imagedata r:id="rId114" o:title=""/>
          </v:shape>
          <o:OLEObject Type="Embed" ProgID="Equation.3" ShapeID="_x0000_i1076" DrawAspect="Content" ObjectID="_1835962271" r:id="rId115"/>
        </w:object>
      </w:r>
      <w:proofErr w:type="spellStart"/>
      <w:r w:rsidR="00226F95">
        <w:rPr>
          <w:rFonts w:asciiTheme="majorBidi" w:hAnsiTheme="majorBidi" w:cstheme="majorBidi" w:ascii="Times New Roman" w:hAnsi="Times New Roman"/>
          <w:color w:val="000000"/>
          <w:szCs w:val="28"/>
        </w:rPr>
        <w:t>кВар</w:t>
      </w:r>
      <w:proofErr w:type="spellEnd"/>
      <w:r w:rsidR="007C7299">
        <w:rPr>
          <w:rFonts w:asciiTheme="majorBidi" w:hAnsiTheme="majorBidi" w:cstheme="majorBidi" w:ascii="Times New Roman" w:hAnsi="Times New Roman"/>
          <w:color w:val="000000"/>
          <w:szCs w:val="28"/>
        </w:rPr>
        <w:t xml:space="preserve">  </w:t>
      </w:r>
    </w:p>
    <w:p w14:paraId="3210EEF5"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20"/>
          <w:sz w:val="28"/>
          <w:szCs w:val="28"/>
        </w:rPr>
        <w:tab/>
        <w:tab/>
        <w:t>(3.6)</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007C7299">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sz w:val="28"/>
          <w:szCs w:val="28"/>
        </w:rPr>
      </w:r>
    </w:p>
    <w:p w14:paraId="36E5F148" w14:textId="522BD40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6"/>
          <w:szCs w:val="28"/>
        </w:rPr>
        <w:object w:dxaOrig="4280" w:dyaOrig="660" w14:anchorId="52EF8C0D">
          <v:shape id="_x0000_i1078" type="#_x0000_t75" style="width:214.2pt;height:31.8pt" o:ole="" fillcolor="window">
            <v:imagedata r:id="rId118" o:title=""/>
          </v:shape>
          <o:OLEObject Type="Embed" ProgID="Equation.3" ShapeID="_x0000_i1078" DrawAspect="Content" ObjectID="_1835962273" r:id="rId119"/>
        </w:object>
      </w:r>
      <w:proofErr w:type="spellStart"/>
      <w:r w:rsidR="00226F95">
        <w:rPr>
          <w:rFonts w:asciiTheme="majorBidi" w:hAnsiTheme="majorBidi" w:cstheme="majorBidi" w:ascii="Times New Roman" w:hAnsi="Times New Roman"/>
          <w:color w:val="000000"/>
          <w:szCs w:val="28"/>
        </w:rPr>
        <w:t>кВ∙А</w:t>
      </w:r>
      <w:proofErr w:type="spellEnd"/>
      <w:r w:rsidR="007C7299">
        <w:rPr>
          <w:rFonts w:asciiTheme="majorBidi" w:hAnsiTheme="majorBidi" w:cstheme="majorBidi" w:ascii="Times New Roman" w:hAnsi="Times New Roman"/>
          <w:color w:val="000000"/>
          <w:position w:val="-42"/>
          <w:szCs w:val="28"/>
        </w:rPr>
        <w:t xml:space="preserve">       </w:t>
      </w:r>
      <w:r w:rsidR="007C7299">
        <w:rPr>
          <w:rFonts w:asciiTheme="majorBidi" w:hAnsiTheme="majorBidi" w:cstheme="majorBidi" w:ascii="Times New Roman" w:hAnsi="Times New Roman"/>
          <w:color w:val="000000"/>
          <w:szCs w:val="28"/>
        </w:rPr>
        <w:t xml:space="preserve">   </w:t>
      </w:r>
    </w:p>
    <w:p w14:paraId="2E662CA7"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Коэффициент загрузки ТП1 рассчитывается по следующей формуле:</w:t>
      </w:r>
    </w:p>
    <w:p w14:paraId="20CBBFD0" w14:textId="2D7B4693"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tab/>
        <w:tab/>
        <w:t>(3.7)</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438A4A6E" w14:textId="77777777" w:rsidR="008819EB" w:rsidRPr="003F3A1E" w:rsidRDefault="00F961AB" w:rsidP="0039245F">
      <w:pPr>
        <w:pStyle w:val="a3"/>
        <w:spacing w:line="240" w:lineRule="auto" w:before="0" w:after="0"/>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80" type="#_x0000_t75" style="width:132.6pt;height:36pt" o:ole="" fillcolor="window">
            <v:imagedata r:id="rId122" o:title=""/>
          </v:shape>
          <o:OLEObject Type="Embed" ProgID="Equation.3" ShapeID="_x0000_i1080" DrawAspect="Content" ObjectID="_1835962275" r:id="rId123"/>
        </w:object>
      </w:r>
    </w:p>
    <w:p w14:paraId="2B563CD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3.1 — 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4275"/>
        <w:gridCol w:w="4361"/>
      </w:tblGrid>
      <w:tr w:rsidR="008819EB" w:rsidRPr="003F3A1E" w14:paraId="07F6946D" w14:textId="77777777">
        <w:trPr>
          <w:tblHeader/>
        </w:trPr>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keepNext w:val="0"/>
              <w:widowControl/>
              <w:spacing w:line="240" w:lineRule="auto" w:before="40" w:after="40"/>
              <w:ind w:left="0" w:right="0" w:firstLine="0"/>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xml:space="preserve">Расчетная мощность, </w:t>
            </w:r>
            <w:r w:rsidR="00226F95">
              <w:rPr>
                <w:rFonts w:asciiTheme="majorBidi" w:hAnsiTheme="majorBidi" w:cstheme="majorBidi" w:ascii="Times New Roman" w:hAnsi="Times New Roman"/>
                <w:color w:val="000000"/>
                <w:sz w:val="24"/>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F961AB" w:rsidRPr="003F3A1E">
              <w:rPr>
                <w:rFonts w:asciiTheme="majorBidi" w:hAnsiTheme="majorBidi" w:cstheme="majorBidi" w:ascii="Times New Roman" w:hAnsi="Times New Roman"/>
                <w:color w:val="000000"/>
                <w:sz w:val="24"/>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3A3D22" w:rsidRPr="003F3A1E">
              <w:rPr>
                <w:rFonts w:asciiTheme="majorBidi" w:hAnsiTheme="majorBidi" w:cstheme="majorBidi" w:ascii="Times New Roman" w:hAnsi="Times New Roman"/>
                <w:color w:val="000000"/>
                <w:sz w:val="24"/>
                <w:szCs w:val="28"/>
                <w:lang w:eastAsia="en-US"/>
              </w:rPr>
              <w:t>7</w:t>
            </w:r>
          </w:p>
        </w:tc>
      </w:tr>
    </w:tbl>
    <w:p w14:paraId="02E75F5F"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01426F8B"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8"/>
          <w:sz w:val="28"/>
          <w:szCs w:val="28"/>
        </w:rPr>
        <w:tab/>
        <w:tab/>
        <w:t>(3.8)</w:t>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p>
    <w:p w14:paraId="34BB8589" w14:textId="77777777" w:rsidR="008819EB" w:rsidRPr="003F3A1E" w:rsidRDefault="008819EB" w:rsidP="0039245F">
      <w:pPr>
        <w:pStyle w:val="a7"/>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435" w:dyaOrig="450" w14:anchorId="0E1EA068">
          <v:shape id="_x0000_i1082" type="#_x0000_t75" style="width:21.6pt;height:22.8pt" o:ole="" fillcolor="window">
            <v:imagedata r:id="rId126" o:title=""/>
          </v:shape>
          <o:OLEObject Type="Embed" ProgID="Equation.3" ShapeID="_x0000_i1082" DrawAspect="Content" ObjectID="_1835962277" r:id="rId127"/>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435" w:dyaOrig="450" w14:anchorId="47FC77CB">
          <v:shape id="_x0000_i1083" type="#_x0000_t75" style="width:21.6pt;height:22.8pt" o:ole="" fillcolor="window">
            <v:imagedata r:id="rId128" o:title=""/>
          </v:shape>
          <o:OLEObject Type="Embed" ProgID="Equation.3" ShapeID="_x0000_i1083" DrawAspect="Content" ObjectID="_1835962278" r:id="rId129"/>
        </w:object>
      </w:r>
      <w:r w:rsidRPr="003F3A1E">
        <w:rPr>
          <w:rFonts w:asciiTheme="majorBidi" w:hAnsiTheme="majorBidi" w:cstheme="majorBidi" w:ascii="Times New Roman" w:hAnsi="Times New Roman"/>
          <w:color w:val="000000"/>
          <w:szCs w:val="28"/>
        </w:rPr>
        <w:t xml:space="preserve">- координаты центра электрических нагрузок; </w:t>
      </w:r>
    </w:p>
    <w:p w14:paraId="18FE96E3" w14:textId="77777777"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t>— расчетная нагрузки i-го потребителя;</w:t>
      </w:r>
      <w:r w:rsidRPr="003F3A1E">
        <w:rPr>
          <w:rFonts w:asciiTheme="majorBidi" w:hAnsiTheme="majorBidi" w:cstheme="majorBidi" w:ascii="Times New Roman" w:hAnsi="Times New Roman"/>
          <w:color w:val="000000"/>
          <w:szCs w:val="28"/>
        </w:rPr>
      </w:r>
      <w:r w:rsidRPr="003F3A1E">
        <w:rPr>
          <w:rFonts w:asciiTheme="majorBidi" w:hAnsiTheme="majorBidi" w:cstheme="majorBidi" w:ascii="Times New Roman" w:hAnsi="Times New Roman"/>
          <w:i/>
          <w:color w:val="000000"/>
          <w:szCs w:val="28"/>
        </w:rPr>
      </w:r>
      <w:r w:rsidRPr="003F3A1E">
        <w:rPr>
          <w:rFonts w:asciiTheme="majorBidi" w:hAnsiTheme="majorBidi" w:cstheme="majorBidi" w:ascii="Times New Roman" w:hAnsi="Times New Roman"/>
          <w:color w:val="000000"/>
          <w:szCs w:val="28"/>
        </w:rPr>
      </w:r>
    </w:p>
    <w:p w14:paraId="79EF4C31" w14:textId="4C0804F3"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2"/>
          <w:szCs w:val="28"/>
        </w:rPr>
        <w:object w:dxaOrig="330" w:dyaOrig="435" w14:anchorId="18532A7C">
          <v:shape id="_x0000_i1085" type="#_x0000_t75" style="width:16.8pt;height:21.6pt" o:ole="" fillcolor="window">
            <v:imagedata r:id="rId132" o:title=""/>
          </v:shape>
          <o:OLEObject Type="Embed" ProgID="Equation.3" ShapeID="_x0000_i1085" DrawAspect="Content" ObjectID="_1835962280" r:id="rId133"/>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285" w:dyaOrig="435" w14:anchorId="4991A13A">
          <v:shape id="_x0000_i1086" type="#_x0000_t75" style="width:14.4pt;height:21.6pt" o:ole="" fillcolor="window">
            <v:imagedata r:id="rId134" o:title=""/>
          </v:shape>
          <o:OLEObject Type="Embed" ProgID="Equation.3" ShapeID="_x0000_i1086" DrawAspect="Content" ObjectID="_1835962281" r:id="rId135"/>
        </w:object>
      </w:r>
      <w:r w:rsidRPr="003F3A1E">
        <w:rPr>
          <w:rFonts w:asciiTheme="majorBidi" w:hAnsiTheme="majorBidi" w:cstheme="majorBidi" w:ascii="Times New Roman" w:hAnsi="Times New Roman"/>
          <w:color w:val="000000"/>
          <w:szCs w:val="28"/>
        </w:rPr>
        <w:t>- координаты центра нагрузок</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i/>
          <w:color w:val="000000"/>
          <w:szCs w:val="28"/>
        </w:rPr>
        <w:t>i</w:t>
      </w:r>
      <w:r w:rsidRPr="003F3A1E">
        <w:rPr>
          <w:rFonts w:asciiTheme="majorBidi" w:hAnsiTheme="majorBidi" w:cstheme="majorBidi" w:ascii="Times New Roman" w:hAnsi="Times New Roman"/>
          <w:color w:val="000000"/>
          <w:szCs w:val="28"/>
        </w:rPr>
        <w:t>-го</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потребителя.</w:t>
      </w:r>
    </w:p>
    <w:p w14:paraId="6C4AE9CF" w14:textId="77777777"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w:t>
      </w:r>
      <w:r w:rsidR="008819EB" w:rsidRPr="003F3A1E">
        <w:rPr>
          <w:rFonts w:asciiTheme="majorBidi" w:hAnsiTheme="majorBidi" w:cstheme="majorBidi" w:ascii="Times New Roman" w:hAnsi="Times New Roman"/>
          <w:color w:val="000000"/>
          <w:szCs w:val="28"/>
        </w:rPr>
        <w:t xml:space="preserve"> координат «центра нагрузок» группы потребителей, обслуживае</w:t>
      </w:r>
      <w:r w:rsidRPr="003F3A1E">
        <w:rPr>
          <w:rFonts w:asciiTheme="majorBidi" w:hAnsiTheme="majorBidi" w:cstheme="majorBidi" w:ascii="Times New Roman" w:hAnsi="Times New Roman"/>
          <w:color w:val="000000"/>
          <w:szCs w:val="28"/>
        </w:rPr>
        <w:t xml:space="preserve">мых ТП1 </w:t>
      </w:r>
    </w:p>
    <w:p w14:paraId="10F8ADB4" w14:textId="77777777" w:rsidR="003A3D22"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 для остальных ТП проводится аналогично, </w:t>
      </w:r>
      <w:r w:rsidR="004129FE" w:rsidRPr="003F3A1E">
        <w:rPr>
          <w:rFonts w:asciiTheme="majorBidi" w:hAnsiTheme="majorBidi" w:cstheme="majorBidi" w:ascii="Times New Roman" w:hAnsi="Times New Roman"/>
          <w:color w:val="000000"/>
          <w:szCs w:val="28"/>
        </w:rPr>
        <w:t>расчет для ТП2:</w:t>
      </w:r>
    </w:p>
    <w:p w14:paraId="21EBB19D" w14:textId="77777777" w:rsidR="002F2EED"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Окончательный вариант расположение всех ТП представлен на рис</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3</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1</w:t>
      </w:r>
      <w:r w:rsidR="005A6DE9" w:rsidRPr="003F3A1E">
        <w:rPr>
          <w:rFonts w:asciiTheme="majorBidi" w:hAnsiTheme="majorBidi" w:cstheme="majorBidi" w:ascii="Times New Roman" w:hAnsi="Times New Roman"/>
          <w:color w:val="000000"/>
          <w:szCs w:val="28"/>
        </w:rPr>
        <w:t>.</w:t>
      </w:r>
    </w:p>
    <w:p w14:paraId="0B380CD5" w14:textId="77777777" w:rsidR="00D60D72" w:rsidRPr="003F3A1E" w:rsidRDefault="00D60D72" w:rsidP="00D60D72">
      <w:pPr>
        <w:spacing w:before="0" w:after="0" w:line="240" w:lineRule="auto"/>
        <w:ind w:firstLine="567"/>
        <w:jc w:val="right"/>
        <w:rPr>
          <w:rFonts w:asciiTheme="majorBidi" w:hAnsiTheme="majorBidi" w:cstheme="majorBidi"/>
          <w:sz w:val="28"/>
          <w:szCs w:val="28"/>
        </w:rPr>
      </w:pPr>
    </w:p>
    <w:p w14:paraId="33615988" w14:textId="67818F38" w:rsidR="00D60D72" w:rsidRPr="003F3A1E" w:rsidRDefault="008819EB" w:rsidP="00D60D72">
      <w:pPr>
        <w:keepNext/>
        <w:widowControl/>
        <w:spacing w:before="240" w:after="120" w:line="36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3.2 — Результаты расчета центра электрических нагрузок</w:t>
      </w:r>
      <w:r w:rsidR="00D60D72"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00D60D72" w:rsidRPr="003F3A1E">
        <w:rPr>
          <w:rFonts w:asciiTheme="majorBidi" w:hAnsiTheme="majorBidi" w:cstheme="majorBidi" w:ascii="Times New Roman" w:hAnsi="Times New Roman"/>
          <w:b w:val="0"/>
          <w:color w:val="000000"/>
          <w:sz w:val="28"/>
          <w:szCs w:val="28"/>
        </w:rPr>
      </w:r>
    </w:p>
    <w:p w14:paraId="026A8E6D" w14:textId="77777777" w:rsidR="00D60D72" w:rsidRPr="003F3A1E" w:rsidRDefault="00D60D72" w:rsidP="00D60D72">
      <w:pPr>
        <w:spacing w:before="0" w:after="0" w:line="240" w:lineRule="auto"/>
        <w:ind w:firstLine="567"/>
        <w:jc w:val="both"/>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5"/>
        <w:gridCol w:w="1592"/>
        <w:gridCol w:w="1593"/>
        <w:gridCol w:w="1626"/>
        <w:gridCol w:w="1604"/>
        <w:gridCol w:w="1604"/>
      </w:tblGrid>
      <w:tr w:rsidR="00D60D72" w:rsidRPr="00226F95" w14:paraId="24FB0DC0" w14:textId="77777777" w:rsidTr="00226F95">
        <w:trPr>
          <w:jc w:val="center"/>
          <w:tblHeader/>
        </w:trPr>
        <w:tc>
          <w:tcPr>
            <w:tcW w:w="1835" w:type="dxa"/>
            <w:vAlign w:val="center"/>
          </w:tcPr>
          <w:p w14:paraId="4CE68DD7" w14:textId="63EB298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объекта</w:t>
            </w:r>
          </w:p>
        </w:tc>
        <w:tc>
          <w:tcPr>
            <w:tcW w:w="1592" w:type="dxa"/>
            <w:vAlign w:val="center"/>
          </w:tcPr>
          <w:p w14:paraId="43DC4B52" w14:textId="5F986B7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x</w:t>
            </w:r>
          </w:p>
        </w:tc>
        <w:tc>
          <w:tcPr>
            <w:tcW w:w="1593" w:type="dxa"/>
            <w:vAlign w:val="center"/>
          </w:tcPr>
          <w:p w14:paraId="75426DF0" w14:textId="08C724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y</w:t>
            </w:r>
          </w:p>
        </w:tc>
        <w:tc>
          <w:tcPr>
            <w:tcW w:w="1626" w:type="dxa"/>
            <w:vAlign w:val="center"/>
          </w:tcPr>
          <w:p w14:paraId="108098A3" w14:textId="1DB6583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S,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p>
        </w:tc>
        <w:tc>
          <w:tcPr>
            <w:tcW w:w="1604" w:type="dxa"/>
            <w:vAlign w:val="center"/>
          </w:tcPr>
          <w:p w14:paraId="306C4FDA" w14:textId="034A6D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Xц</w:t>
            </w:r>
            <w:proofErr w:type="spellEnd"/>
          </w:p>
        </w:tc>
        <w:tc>
          <w:tcPr>
            <w:tcW w:w="1604" w:type="dxa"/>
            <w:vAlign w:val="center"/>
          </w:tcPr>
          <w:p w14:paraId="46401F3C" w14:textId="59507A6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ТП1</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 xml:space="preserve">S = 595,4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r w:rsidRPr="00226F95">
              <w:rPr>
                <w:rFonts w:asciiTheme="majorBidi" w:hAnsiTheme="majorBidi" w:cstheme="majorBidi" w:ascii="Times New Roman" w:hAnsi="Times New Roman"/>
                <w:color w:val="000000"/>
                <w:sz w:val="24"/>
                <w:szCs w:val="24"/>
                <w:lang w:eastAsia="en-US"/>
              </w:rPr>
              <w:t xml:space="preserve">,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w:t>
            </w:r>
          </w:p>
        </w:tc>
        <w:tc>
          <w:tcPr>
            <w:tcW w:w="1592" w:type="dxa"/>
            <w:vAlign w:val="center"/>
          </w:tcPr>
          <w:p w14:paraId="52DBEF4E" w14:textId="4CBF37C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515</w:t>
            </w:r>
          </w:p>
        </w:tc>
        <w:tc>
          <w:tcPr>
            <w:tcW w:w="1593" w:type="dxa"/>
            <w:vAlign w:val="center"/>
          </w:tcPr>
          <w:p w14:paraId="5A785DFF" w14:textId="6173F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56BAF799" w14:textId="51C671D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2</w:t>
            </w:r>
          </w:p>
        </w:tc>
        <w:tc>
          <w:tcPr>
            <w:tcW w:w="1592" w:type="dxa"/>
            <w:vAlign w:val="center"/>
          </w:tcPr>
          <w:p w14:paraId="4A7983F4" w14:textId="650DFA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600</w:t>
            </w:r>
          </w:p>
        </w:tc>
        <w:tc>
          <w:tcPr>
            <w:tcW w:w="1593" w:type="dxa"/>
            <w:vAlign w:val="center"/>
          </w:tcPr>
          <w:p w14:paraId="32C7F9D7" w14:textId="0C48E50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3CC86A8C" w14:textId="4AFB9CF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3</w:t>
            </w:r>
          </w:p>
        </w:tc>
        <w:tc>
          <w:tcPr>
            <w:tcW w:w="1592" w:type="dxa"/>
            <w:vAlign w:val="center"/>
          </w:tcPr>
          <w:p w14:paraId="3DBE6149" w14:textId="17222F3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557</w:t>
            </w:r>
          </w:p>
        </w:tc>
        <w:tc>
          <w:tcPr>
            <w:tcW w:w="1593" w:type="dxa"/>
            <w:vAlign w:val="center"/>
          </w:tcPr>
          <w:p w14:paraId="4BA6FBBF" w14:textId="0066A39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0149A23" w14:textId="6B5C562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4</w:t>
            </w:r>
          </w:p>
        </w:tc>
        <w:tc>
          <w:tcPr>
            <w:tcW w:w="1592" w:type="dxa"/>
            <w:vAlign w:val="center"/>
          </w:tcPr>
          <w:p w14:paraId="6259284A" w14:textId="07C43CA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640</w:t>
            </w:r>
          </w:p>
        </w:tc>
        <w:tc>
          <w:tcPr>
            <w:tcW w:w="1593" w:type="dxa"/>
            <w:vAlign w:val="center"/>
          </w:tcPr>
          <w:p w14:paraId="116B78E0" w14:textId="4FE73D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308E29E" w14:textId="1B96B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5</w:t>
            </w:r>
          </w:p>
        </w:tc>
        <w:tc>
          <w:tcPr>
            <w:tcW w:w="1592" w:type="dxa"/>
            <w:vAlign w:val="center"/>
          </w:tcPr>
          <w:p w14:paraId="4BAEA29F" w14:textId="4367958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480</w:t>
            </w:r>
          </w:p>
        </w:tc>
        <w:tc>
          <w:tcPr>
            <w:tcW w:w="1593" w:type="dxa"/>
            <w:vAlign w:val="center"/>
          </w:tcPr>
          <w:p w14:paraId="05A1856F" w14:textId="08F46B9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275</w:t>
            </w:r>
          </w:p>
        </w:tc>
        <w:tc>
          <w:tcPr>
            <w:tcW w:w="1626" w:type="dxa"/>
            <w:vAlign w:val="center"/>
          </w:tcPr>
          <w:p w14:paraId="2088AB5F" w14:textId="0DB9F48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Универмаг</w:t>
            </w:r>
          </w:p>
        </w:tc>
        <w:tc>
          <w:tcPr>
            <w:tcW w:w="1592" w:type="dxa"/>
            <w:vAlign w:val="center"/>
          </w:tcPr>
          <w:p w14:paraId="0313BDF5" w14:textId="1A4C60D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572</w:t>
            </w:r>
          </w:p>
        </w:tc>
        <w:tc>
          <w:tcPr>
            <w:tcW w:w="1593" w:type="dxa"/>
            <w:vAlign w:val="center"/>
          </w:tcPr>
          <w:p w14:paraId="276B1594" w14:textId="52D10F6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366</w:t>
            </w:r>
          </w:p>
        </w:tc>
        <w:tc>
          <w:tcPr>
            <w:tcW w:w="1626" w:type="dxa"/>
            <w:vAlign w:val="center"/>
          </w:tcPr>
          <w:p w14:paraId="5227A3BC" w14:textId="2303E12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ТП2</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S = 884,7</w:t>
            </w:r>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 xml:space="preserve">А,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w:t>
            </w:r>
            <w:r w:rsidR="002F64FC" w:rsidRPr="00226F95">
              <w:rPr>
                <w:rFonts w:asciiTheme="majorBidi" w:hAnsiTheme="majorBidi" w:cstheme="majorBidi" w:ascii="Times New Roman" w:hAnsi="Times New Roman"/>
                <w:color w:val="000000"/>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6</w:t>
            </w:r>
          </w:p>
        </w:tc>
        <w:tc>
          <w:tcPr>
            <w:tcW w:w="1592" w:type="dxa"/>
            <w:vAlign w:val="center"/>
          </w:tcPr>
          <w:p w14:paraId="0638FEF2" w14:textId="4406D0F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423</w:t>
            </w:r>
          </w:p>
        </w:tc>
        <w:tc>
          <w:tcPr>
            <w:tcW w:w="1593" w:type="dxa"/>
            <w:vAlign w:val="center"/>
          </w:tcPr>
          <w:p w14:paraId="53994B2D" w14:textId="771BFFC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230</w:t>
            </w:r>
          </w:p>
        </w:tc>
        <w:tc>
          <w:tcPr>
            <w:tcW w:w="1626" w:type="dxa"/>
            <w:vAlign w:val="center"/>
          </w:tcPr>
          <w:p w14:paraId="3AE5DF34" w14:textId="5183B74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7</w:t>
            </w:r>
          </w:p>
        </w:tc>
        <w:tc>
          <w:tcPr>
            <w:tcW w:w="1592" w:type="dxa"/>
            <w:vAlign w:val="center"/>
          </w:tcPr>
          <w:p w14:paraId="5F1D9713" w14:textId="5DBBBB6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330</w:t>
            </w:r>
          </w:p>
        </w:tc>
        <w:tc>
          <w:tcPr>
            <w:tcW w:w="1593" w:type="dxa"/>
            <w:vAlign w:val="center"/>
          </w:tcPr>
          <w:p w14:paraId="0D398AE6" w14:textId="40C6DA4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626" w:type="dxa"/>
            <w:vAlign w:val="center"/>
          </w:tcPr>
          <w:p w14:paraId="7392489B" w14:textId="3C271B6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8</w:t>
            </w:r>
          </w:p>
        </w:tc>
        <w:tc>
          <w:tcPr>
            <w:tcW w:w="1592" w:type="dxa"/>
            <w:vAlign w:val="center"/>
          </w:tcPr>
          <w:p w14:paraId="038A0A36" w14:textId="7F06996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593" w:type="dxa"/>
            <w:vAlign w:val="center"/>
          </w:tcPr>
          <w:p w14:paraId="61B67C27" w14:textId="0DF415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288</w:t>
            </w:r>
          </w:p>
        </w:tc>
        <w:tc>
          <w:tcPr>
            <w:tcW w:w="1626" w:type="dxa"/>
            <w:vAlign w:val="center"/>
          </w:tcPr>
          <w:p w14:paraId="30C5C966" w14:textId="6F67C81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9</w:t>
            </w:r>
          </w:p>
        </w:tc>
        <w:tc>
          <w:tcPr>
            <w:tcW w:w="1592" w:type="dxa"/>
            <w:vAlign w:val="center"/>
          </w:tcPr>
          <w:p w14:paraId="600A0EB5" w14:textId="407B147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218</w:t>
            </w:r>
          </w:p>
        </w:tc>
        <w:tc>
          <w:tcPr>
            <w:tcW w:w="1593" w:type="dxa"/>
            <w:vAlign w:val="center"/>
          </w:tcPr>
          <w:p w14:paraId="7CE32DC9" w14:textId="5848E08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238</w:t>
            </w:r>
          </w:p>
        </w:tc>
        <w:tc>
          <w:tcPr>
            <w:tcW w:w="1626" w:type="dxa"/>
            <w:vAlign w:val="center"/>
          </w:tcPr>
          <w:p w14:paraId="326077C6" w14:textId="336BBA4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10</w:t>
            </w:r>
          </w:p>
        </w:tc>
        <w:tc>
          <w:tcPr>
            <w:tcW w:w="1592" w:type="dxa"/>
            <w:vAlign w:val="center"/>
          </w:tcPr>
          <w:p w14:paraId="5CEE63B4" w14:textId="3331E9E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290</w:t>
            </w:r>
          </w:p>
        </w:tc>
        <w:tc>
          <w:tcPr>
            <w:tcW w:w="1593" w:type="dxa"/>
            <w:vAlign w:val="center"/>
          </w:tcPr>
          <w:p w14:paraId="4073D7CB" w14:textId="5586D3A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383</w:t>
            </w:r>
          </w:p>
        </w:tc>
        <w:tc>
          <w:tcPr>
            <w:tcW w:w="1626" w:type="dxa"/>
            <w:vAlign w:val="center"/>
          </w:tcPr>
          <w:p w14:paraId="372A53B3" w14:textId="17B346B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Магазин</w:t>
            </w:r>
          </w:p>
        </w:tc>
        <w:tc>
          <w:tcPr>
            <w:tcW w:w="1592" w:type="dxa"/>
            <w:vAlign w:val="center"/>
          </w:tcPr>
          <w:p w14:paraId="140AFDDC" w14:textId="1AF8278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197</w:t>
            </w:r>
          </w:p>
        </w:tc>
        <w:tc>
          <w:tcPr>
            <w:tcW w:w="1593" w:type="dxa"/>
            <w:vAlign w:val="center"/>
          </w:tcPr>
          <w:p w14:paraId="04B98C89" w14:textId="32CA940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344</w:t>
            </w:r>
          </w:p>
        </w:tc>
        <w:tc>
          <w:tcPr>
            <w:tcW w:w="1626" w:type="dxa"/>
            <w:vAlign w:val="center"/>
          </w:tcPr>
          <w:p w14:paraId="5D510C4E" w14:textId="7F19AA9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Музыкальная </w:t>
            </w:r>
            <w:r w:rsidRPr="00226F95">
              <w:rPr>
                <w:rFonts w:asciiTheme="majorBidi" w:hAnsiTheme="majorBidi" w:cstheme="majorBidi" w:ascii="Times New Roman" w:hAnsi="Times New Roman"/>
                <w:color w:val="000000"/>
                <w:sz w:val="24"/>
                <w:szCs w:val="24"/>
                <w:lang w:eastAsia="en-US"/>
              </w:rPr>
              <w:lastRenderedPageBreak/>
              <w:t>школа</w:t>
            </w:r>
          </w:p>
        </w:tc>
        <w:tc>
          <w:tcPr>
            <w:tcW w:w="1592" w:type="dxa"/>
            <w:vAlign w:val="center"/>
          </w:tcPr>
          <w:p w14:paraId="500095FD" w14:textId="2F3F2C9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lastRenderedPageBreak/>
              <w:t>442</w:t>
            </w:r>
          </w:p>
        </w:tc>
        <w:tc>
          <w:tcPr>
            <w:tcW w:w="1593" w:type="dxa"/>
            <w:vAlign w:val="center"/>
          </w:tcPr>
          <w:p w14:paraId="4186E6D9" w14:textId="5E0284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284</w:t>
            </w:r>
          </w:p>
        </w:tc>
        <w:tc>
          <w:tcPr>
            <w:tcW w:w="1626" w:type="dxa"/>
            <w:vAlign w:val="center"/>
          </w:tcPr>
          <w:p w14:paraId="6F52E7CC" w14:textId="1622701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39245F" w:rsidRPr="003F3A1E" w14:paraId="2E32067F" w14:textId="77777777" w:rsidTr="0039245F">
        <w:trPr>
          <w:tblHeader/>
        </w:trPr>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7" type="#_x0000_t75" style="width:481.8pt;height:307.8pt" o:ole="">
                  <v:imagedata r:id="rId136" o:title=""/>
                </v:shape>
                <o:OLEObject Type="Embed" ProgID="Visio.Drawing.11" ShapeID="_x0000_i1087" DrawAspect="Content" ObjectID="_1835962282"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keepNext w:val="0"/>
              <w:widowControl/>
              <w:spacing w:line="240" w:lineRule="auto" w:before="40" w:after="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color w:val="000000"/>
                <w:szCs w:val="28"/>
              </w:rPr>
              <w:t>Рис. 3.1. Ситуационный план микрорайона</w:t>
            </w:r>
          </w:p>
        </w:tc>
      </w:tr>
    </w:tbl>
    <w:p w14:paraId="5E0D3DFC" w14:textId="1F1E897D" w:rsidR="00192B9A" w:rsidRPr="003F3A1E" w:rsidRDefault="003F0D87" w:rsidP="003F0D87">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3.3 — Длина кабельных линий</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84"/>
        <w:gridCol w:w="3285"/>
        <w:gridCol w:w="3285"/>
      </w:tblGrid>
      <w:tr w:rsidR="003F0D87" w:rsidRPr="00226F95" w14:paraId="5921F0F7" w14:textId="77777777" w:rsidTr="003F0D87">
        <w:trPr>
          <w:tblHeader/>
        </w:trPr>
        <w:tc>
          <w:tcPr>
            <w:tcW w:w="3284" w:type="dxa"/>
          </w:tcPr>
          <w:p w14:paraId="0E57469D" w14:textId="04C7E2B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53CADD5" w14:textId="642A140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3E59214" w14:textId="379295B4"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ascii="Times New Roman" w:hAnsi="Times New Roman"/>
                <w:color w:val="000000"/>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198</w:t>
            </w:r>
          </w:p>
        </w:tc>
        <w:tc>
          <w:tcPr>
            <w:tcW w:w="3285" w:type="dxa"/>
          </w:tcPr>
          <w:p w14:paraId="7F2251D8" w14:textId="74FA52F2"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377</w:t>
            </w:r>
          </w:p>
        </w:tc>
        <w:tc>
          <w:tcPr>
            <w:tcW w:w="3285" w:type="dxa"/>
          </w:tcPr>
          <w:p w14:paraId="62AAB8A3" w14:textId="5C48BC87"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508</w:t>
            </w:r>
          </w:p>
        </w:tc>
      </w:tr>
    </w:tbl>
    <w:p w14:paraId="7BB67781" w14:textId="613432BC" w:rsidR="00192B9A" w:rsidRPr="003F3A1E" w:rsidRDefault="00192B9A" w:rsidP="00560E15">
      <w:pPr>
        <w:pStyle w:val="1"/>
        <w:keepNext/>
        <w:pageBreakBefore/>
        <w:widowControl/>
        <w:spacing w:line="360" w:lineRule="auto" w:before="240" w:after="120"/>
        <w:ind w:left="0" w:right="0" w:firstLine="0"/>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ascii="Times New Roman" w:hAnsi="Times New Roman"/>
          <w:b w:val="0"/>
          <w:color w:val="000000"/>
          <w:sz w:val="32"/>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ДЛЯ</w:t>
      </w:r>
      <w:r w:rsidR="007C7299">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НАПРЯЖЕНИЯ 6</w:t>
      </w:r>
      <w:r w:rsidRPr="003F3A1E">
        <w:rPr>
          <w:rFonts w:asciiTheme="majorBidi" w:hAnsiTheme="majorBidi" w:cstheme="majorBidi" w:ascii="Times New Roman" w:hAnsi="Times New Roman"/>
          <w:b w:val="0"/>
          <w:color w:val="000000"/>
          <w:sz w:val="32"/>
          <w:szCs w:val="28"/>
        </w:rPr>
        <w:t xml:space="preserve"> </w:t>
      </w:r>
      <w:proofErr w:type="spellStart"/>
      <w:r w:rsidR="007C7299">
        <w:rPr>
          <w:rFonts w:asciiTheme="majorBidi" w:hAnsiTheme="majorBidi" w:cstheme="majorBidi" w:ascii="Times New Roman" w:hAnsi="Times New Roman"/>
          <w:b w:val="0"/>
          <w:color w:val="000000"/>
          <w:sz w:val="32"/>
          <w:szCs w:val="28"/>
        </w:rPr>
        <w:t>кВ</w:t>
      </w:r>
      <w:bookmarkEnd w:id="51"/>
      <w:bookmarkEnd w:id="52"/>
      <w:bookmarkEnd w:id="53"/>
      <w:proofErr w:type="spellEnd"/>
    </w:p>
    <w:p w14:paraId="22138834" w14:textId="77777777" w:rsidR="00192B9A" w:rsidRPr="003F3A1E" w:rsidRDefault="00192B9A" w:rsidP="00192B9A">
      <w:pPr>
        <w:spacing w:line="240" w:lineRule="auto" w:before="0" w:after="0"/>
        <w:jc w:val="center"/>
        <w:rPr>
          <w:rFonts w:asciiTheme="majorBidi" w:hAnsiTheme="majorBidi" w:cstheme="majorBidi"/>
          <w:sz w:val="28"/>
          <w:szCs w:val="28"/>
        </w:rPr>
      </w:pPr>
    </w:p>
    <w:p w14:paraId="625CE9D0" w14:textId="66B8E020" w:rsidR="00192B9A" w:rsidRPr="003F3A1E" w:rsidRDefault="00D227D9" w:rsidP="00C07979">
      <w:pPr>
        <w:pStyle w:val="2"/>
        <w:keepNext/>
        <w:widowControl/>
        <w:spacing w:line="360" w:lineRule="auto" w:before="160" w:after="120"/>
        <w:ind w:left="0" w:right="0" w:firstLine="0"/>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ascii="Times New Roman" w:hAnsi="Times New Roman"/>
          <w:b/>
          <w:color w:val="000000"/>
          <w:sz w:val="28"/>
          <w:szCs w:val="28"/>
        </w:rPr>
        <w:t>4.1. Выбор схемы сети 6</w:t>
      </w:r>
      <w:r w:rsidR="00192B9A" w:rsidRPr="003F3A1E">
        <w:rPr>
          <w:rFonts w:asciiTheme="majorBidi" w:hAnsiTheme="majorBidi" w:cstheme="majorBidi" w:ascii="Times New Roman" w:hAnsi="Times New Roman"/>
          <w:b/>
          <w:color w:val="000000"/>
          <w:sz w:val="28"/>
          <w:szCs w:val="28"/>
        </w:rPr>
        <w:t xml:space="preserve"> </w:t>
      </w:r>
      <w:proofErr w:type="spellStart"/>
      <w:r w:rsidR="007C7299">
        <w:rPr>
          <w:rFonts w:asciiTheme="majorBidi" w:hAnsiTheme="majorBidi" w:cstheme="majorBidi" w:ascii="Times New Roman" w:hAnsi="Times New Roman"/>
          <w:b/>
          <w:color w:val="000000"/>
          <w:sz w:val="28"/>
          <w:szCs w:val="28"/>
        </w:rPr>
        <w:t>кВ</w:t>
      </w:r>
      <w:bookmarkEnd w:id="54"/>
      <w:bookmarkEnd w:id="55"/>
      <w:bookmarkEnd w:id="56"/>
      <w:proofErr w:type="spellEnd"/>
      <w:r w:rsidR="00192B9A" w:rsidRPr="003F3A1E">
        <w:rPr>
          <w:rFonts w:asciiTheme="majorBidi" w:hAnsiTheme="majorBidi" w:cstheme="majorBidi" w:ascii="Times New Roman" w:hAnsi="Times New Roman"/>
          <w:b/>
          <w:color w:val="000000"/>
          <w:sz w:val="28"/>
          <w:szCs w:val="28"/>
        </w:rPr>
        <w:t xml:space="preserve"> </w:t>
      </w:r>
    </w:p>
    <w:p w14:paraId="2182AFE0" w14:textId="77777777" w:rsidR="00192B9A" w:rsidRPr="003F3A1E" w:rsidRDefault="00192B9A" w:rsidP="00192B9A">
      <w:pPr>
        <w:spacing w:line="240" w:lineRule="auto" w:before="0" w:after="0"/>
        <w:jc w:val="center"/>
        <w:rPr>
          <w:rFonts w:asciiTheme="majorBidi" w:hAnsiTheme="majorBidi" w:cstheme="majorBidi"/>
          <w:b/>
          <w:sz w:val="28"/>
          <w:szCs w:val="28"/>
        </w:rPr>
      </w:pPr>
    </w:p>
    <w:p w14:paraId="639B86F4" w14:textId="77777777" w:rsidR="005E1A13" w:rsidRPr="000A3E73" w:rsidRDefault="00192B9A" w:rsidP="005E1A13">
      <w:pPr>
        <w:keepNext w:val="0"/>
        <w:widowControl/>
        <w:spacing w:line="360" w:lineRule="auto" w:before="0" w:after="0"/>
        <w:ind w:left="0" w:right="0" w:firstLine="709"/>
        <w:jc w:val="both"/>
        <w:rPr>
          <w:sz w:val="28"/>
          <w:szCs w:val="28"/>
        </w:rPr>
      </w:pPr>
      <w:r w:rsidRPr="003F3A1E">
        <w:rPr>
          <w:rFonts w:asciiTheme="majorBidi" w:hAnsiTheme="majorBidi" w:cstheme="majorBidi" w:ascii="Times New Roman" w:hAnsi="Times New Roman"/>
          <w:color w:val="000000"/>
          <w:sz w:val="28"/>
          <w:szCs w:val="28"/>
        </w:rPr>
        <w:tab/>
      </w:r>
      <w:r w:rsidR="005E1A13" w:rsidRPr="000A3E73">
        <w:rPr>
          <w:rFonts w:ascii="Times New Roman" w:hAnsi="Times New Roman"/>
          <w:color w:val="000000"/>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и от 4 МВт для систем 6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 </w:t>
      </w:r>
      <w:r w:rsidRPr="003F3A1E">
        <w:rPr>
          <w:rFonts w:asciiTheme="majorBidi" w:hAnsiTheme="majorBidi" w:cstheme="majorBidi" w:ascii="Times New Roman" w:hAnsi="Times New Roman"/>
          <w:color w:val="000000"/>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двухтрансформаторных</w:t>
      </w:r>
      <w:proofErr w:type="spellEnd"/>
      <w:r w:rsidRPr="003F3A1E">
        <w:rPr>
          <w:rFonts w:asciiTheme="majorBidi" w:hAnsiTheme="majorBidi" w:cstheme="majorBidi" w:ascii="Times New Roman" w:hAnsi="Times New Roman"/>
          <w:color w:val="000000"/>
          <w:sz w:val="28"/>
          <w:szCs w:val="28"/>
        </w:rPr>
        <w:t xml:space="preserve"> ТП при условии подключения </w:t>
      </w:r>
      <w:proofErr w:type="spellStart"/>
      <w:r w:rsidRPr="003F3A1E">
        <w:rPr>
          <w:rFonts w:asciiTheme="majorBidi" w:hAnsiTheme="majorBidi" w:cstheme="majorBidi" w:ascii="Times New Roman" w:hAnsi="Times New Roman"/>
          <w:color w:val="000000"/>
          <w:sz w:val="28"/>
          <w:szCs w:val="28"/>
        </w:rPr>
        <w:t>взаимо</w:t>
      </w:r>
      <w:proofErr w:type="spellEnd"/>
      <w:r w:rsidR="00226F95">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резервируемых линий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электроприемника (рис. </w:t>
      </w:r>
      <w:proofErr w:type="gramStart"/>
      <w:r w:rsidRPr="003F3A1E">
        <w:rPr>
          <w:rFonts w:asciiTheme="majorBidi" w:hAnsiTheme="majorBidi" w:cstheme="majorBidi" w:ascii="Times New Roman" w:hAnsi="Times New Roman"/>
          <w:color w:val="000000"/>
          <w:sz w:val="28"/>
          <w:szCs w:val="28"/>
        </w:rPr>
        <w:t>4.1,а</w:t>
      </w:r>
      <w:proofErr w:type="gramEnd"/>
      <w:r w:rsidRPr="003F3A1E">
        <w:rPr>
          <w:rFonts w:asciiTheme="majorBidi" w:hAnsiTheme="majorBidi" w:cstheme="majorBidi" w:ascii="Times New Roman" w:hAnsi="Times New Roman"/>
          <w:color w:val="000000"/>
          <w:sz w:val="28"/>
          <w:szCs w:val="28"/>
        </w:rPr>
        <w:t>)</w:t>
      </w:r>
    </w:p>
    <w:p w14:paraId="4A82E66A" w14:textId="62561646"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Основным принципом построения распределительной сети для</w:t>
      </w:r>
      <w:r w:rsidRPr="003F3A1E">
        <w:rPr>
          <w:rFonts w:asciiTheme="majorBidi" w:hAnsiTheme="majorBidi" w:cstheme="majorBidi" w:ascii="Times New Roman" w:hAnsi="Times New Roman"/>
          <w:color w:val="000000"/>
          <w:sz w:val="28"/>
          <w:szCs w:val="28"/>
        </w:rPr>
        <w:br/>
        <w:t>электроприемников II категории является сочетание петлевых линий</w:t>
      </w:r>
      <w:r w:rsidRPr="003F3A1E">
        <w:rPr>
          <w:rFonts w:asciiTheme="majorBidi" w:hAnsiTheme="majorBidi" w:cstheme="majorBidi" w:ascii="Times New Roman" w:hAnsi="Times New Roman"/>
          <w:color w:val="000000"/>
          <w:sz w:val="28"/>
          <w:szCs w:val="28"/>
        </w:rPr>
        <w:br/>
        <w:t xml:space="preserve">напряжением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обеспечивающих двухстороннее питание каждой</w:t>
      </w:r>
      <w:r w:rsidRPr="003F3A1E">
        <w:rPr>
          <w:rFonts w:asciiTheme="majorBidi" w:hAnsiTheme="majorBidi" w:cstheme="majorBidi" w:ascii="Times New Roman" w:hAnsi="Times New Roman"/>
          <w:color w:val="000000"/>
          <w:sz w:val="28"/>
          <w:szCs w:val="28"/>
        </w:rPr>
        <w:br/>
        <w:t xml:space="preserve">ТП, и петлевых линий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для питания потребителей. При </w:t>
      </w:r>
      <w:r w:rsidRPr="003F3A1E">
        <w:rPr>
          <w:rFonts w:asciiTheme="majorBidi" w:hAnsiTheme="majorBidi" w:cstheme="majorBidi" w:ascii="Times New Roman" w:hAnsi="Times New Roman"/>
          <w:color w:val="000000"/>
          <w:sz w:val="28"/>
          <w:szCs w:val="28"/>
        </w:rPr>
        <w:lastRenderedPageBreak/>
        <w:t xml:space="preserve">этом петлевые линии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могут присоединяться к одной</w:t>
      </w:r>
      <w:r w:rsidRPr="003F3A1E">
        <w:rPr>
          <w:rFonts w:asciiTheme="majorBidi" w:hAnsiTheme="majorBidi" w:cstheme="majorBidi" w:ascii="Times New Roman" w:hAnsi="Times New Roman"/>
          <w:color w:val="000000"/>
          <w:sz w:val="28"/>
          <w:szCs w:val="28"/>
        </w:rPr>
        <w:br/>
        <w:t>или разным ТП. Принцип рабо</w:t>
      </w:r>
      <w:r w:rsidR="00D227D9" w:rsidRPr="003F3A1E">
        <w:rPr>
          <w:rFonts w:asciiTheme="majorBidi" w:hAnsiTheme="majorBidi" w:cstheme="majorBidi" w:ascii="Times New Roman" w:hAnsi="Times New Roman"/>
          <w:color w:val="000000"/>
          <w:sz w:val="28"/>
          <w:szCs w:val="28"/>
        </w:rPr>
        <w:t>ты петлевой линии напряжением 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следующий. Петлевая распределительная сеть на рис. </w:t>
      </w:r>
      <w:proofErr w:type="gramStart"/>
      <w:r w:rsidRPr="003F3A1E">
        <w:rPr>
          <w:rFonts w:asciiTheme="majorBidi" w:hAnsiTheme="majorBidi" w:cstheme="majorBidi" w:ascii="Times New Roman" w:hAnsi="Times New Roman"/>
          <w:color w:val="000000"/>
          <w:sz w:val="28"/>
          <w:szCs w:val="28"/>
        </w:rPr>
        <w:t>4.1,б</w:t>
      </w:r>
      <w:proofErr w:type="gramEnd"/>
      <w:r w:rsidRPr="003F3A1E">
        <w:rPr>
          <w:rFonts w:asciiTheme="majorBidi" w:hAnsiTheme="majorBidi" w:cstheme="majorBidi" w:ascii="Times New Roman" w:hAnsi="Times New Roman"/>
          <w:color w:val="000000"/>
          <w:sz w:val="28"/>
          <w:szCs w:val="28"/>
        </w:rPr>
        <w:t xml:space="preserve"> работает разомкнуто (перемычка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независимо.</w:t>
      </w: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3"/>
        <w:gridCol w:w="5068"/>
      </w:tblGrid>
      <w:tr w:rsidR="00192B9A" w:rsidRPr="003F3A1E" w14:paraId="50772794" w14:textId="77777777" w:rsidTr="00192B9A">
        <w:trPr>
          <w:trHeight w:val="1687"/>
          <w:tblHeader/>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1,а.</w:t>
            </w:r>
            <w:proofErr w:type="gramEnd"/>
            <w:r w:rsidRPr="003F3A1E">
              <w:rPr>
                <w:rFonts w:asciiTheme="majorBidi" w:hAnsiTheme="majorBidi" w:cstheme="majorBidi" w:ascii="Times New Roman" w:hAnsi="Times New Roman"/>
                <w:iCs/>
                <w:color w:val="000000"/>
                <w:sz w:val="24"/>
                <w:szCs w:val="28"/>
              </w:rPr>
              <w:t xml:space="preserve"> </w:t>
            </w:r>
            <w:r w:rsidRPr="003F3A1E">
              <w:rPr>
                <w:rFonts w:asciiTheme="majorBidi" w:hAnsiTheme="majorBidi" w:cstheme="majorBidi" w:ascii="Times New Roman" w:hAnsi="Times New Roman"/>
                <w:color w:val="000000"/>
                <w:sz w:val="24"/>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1,б.</w:t>
            </w:r>
            <w:proofErr w:type="gramEnd"/>
            <w:r w:rsidRPr="003F3A1E">
              <w:rPr>
                <w:rFonts w:asciiTheme="majorBidi" w:hAnsiTheme="majorBidi" w:cstheme="majorBidi" w:ascii="Times New Roman" w:hAnsi="Times New Roman"/>
                <w:iCs/>
                <w:color w:val="000000"/>
                <w:sz w:val="24"/>
                <w:szCs w:val="28"/>
              </w:rPr>
              <w:t xml:space="preserve"> Петлевая сеть</w:t>
            </w:r>
          </w:p>
        </w:tc>
      </w:tr>
    </w:tbl>
    <w:p w14:paraId="255FF5F0" w14:textId="77777777" w:rsidR="00192B9A" w:rsidRPr="003F3A1E" w:rsidRDefault="00192B9A" w:rsidP="00192B9A">
      <w:pPr>
        <w:spacing w:before="0" w:beforeAutospacing="0" w:after="0" w:afterAutospacing="0" w:line="24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ascii="Times New Roman" w:hAnsi="Times New Roman"/>
          <w:b/>
          <w:color w:val="000000"/>
          <w:sz w:val="28"/>
          <w:szCs w:val="28"/>
        </w:rPr>
        <w:t>токораздела</w:t>
      </w:r>
      <w:proofErr w:type="spellEnd"/>
      <w:r w:rsidRPr="003F3A1E">
        <w:rPr>
          <w:rFonts w:asciiTheme="majorBidi" w:hAnsiTheme="majorBidi" w:cstheme="majorBidi" w:ascii="Times New Roman" w:hAnsi="Times New Roman"/>
          <w:color w:val="000000"/>
          <w:sz w:val="28"/>
          <w:szCs w:val="28"/>
        </w:rPr>
        <w:t xml:space="preserve">, так как при этом потери электроэнергии будут </w:t>
      </w:r>
      <w:r w:rsidRPr="003F3A1E">
        <w:rPr>
          <w:rFonts w:asciiTheme="majorBidi" w:hAnsiTheme="majorBidi" w:cstheme="majorBidi" w:ascii="Times New Roman" w:hAnsi="Times New Roman"/>
          <w:b/>
          <w:color w:val="000000"/>
          <w:sz w:val="28"/>
          <w:szCs w:val="28"/>
        </w:rPr>
        <w:t>наименьшими</w:t>
      </w:r>
      <w:r w:rsidRPr="003F3A1E">
        <w:rPr>
          <w:rFonts w:asciiTheme="majorBidi" w:hAnsiTheme="majorBidi" w:cstheme="majorBidi" w:ascii="Times New Roman" w:hAnsi="Times New Roman"/>
          <w:color w:val="000000"/>
          <w:sz w:val="28"/>
          <w:szCs w:val="28"/>
        </w:rPr>
        <w:t xml:space="preserve">. </w:t>
      </w:r>
    </w:p>
    <w:p w14:paraId="15AD05F5" w14:textId="643BA8CC" w:rsidR="00192B9A" w:rsidRPr="003F3A1E" w:rsidRDefault="00192B9A" w:rsidP="00B44E11">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ascii="Times New Roman" w:hAnsi="Times New Roman"/>
          <w:color w:val="000000"/>
          <w:position w:val="-18"/>
          <w:sz w:val="28"/>
          <w:szCs w:val="28"/>
        </w:rPr>
        <w:object w:dxaOrig="500" w:dyaOrig="440" w14:anchorId="5D2D9019">
          <v:shape id="_x0000_i1089" type="#_x0000_t75" style="width:26.4pt;height:24.6pt" o:ole="">
            <v:imagedata r:id="rId140" o:title=""/>
          </v:shape>
          <o:OLEObject Type="Embed" ProgID="Equation.3" ShapeID="_x0000_i1089" DrawAspect="Content" ObjectID="_1835962283" r:id="rId141"/>
        </w:object>
      </w:r>
      <w:r w:rsidRPr="003F3A1E">
        <w:rPr>
          <w:rFonts w:asciiTheme="majorBidi" w:hAnsiTheme="majorBidi" w:cstheme="majorBidi" w:ascii="Times New Roman" w:hAnsi="Times New Roman"/>
          <w:color w:val="000000"/>
          <w:sz w:val="28"/>
          <w:szCs w:val="28"/>
        </w:rPr>
        <w:t>), принимаемый согласно [5, табл. 2.4.1]. Для микрорайона преобладает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жилая застройка (70% и более нагрузки жилых домов и до 30% нагрузки общест</w:t>
      </w:r>
      <w:r w:rsidRPr="003F3A1E">
        <w:rPr>
          <w:rFonts w:asciiTheme="majorBidi" w:hAnsiTheme="majorBidi" w:cstheme="majorBidi" w:ascii="Times New Roman" w:hAnsi="Times New Roman"/>
          <w:color w:val="000000"/>
          <w:sz w:val="28"/>
          <w:szCs w:val="28"/>
        </w:rPr>
        <w:softHyphen/>
        <w:t>венных зданий). Рекомендации СНиП для выбора К</w:t>
      </w:r>
      <w:r w:rsidRPr="003F3A1E">
        <w:rPr>
          <w:rFonts w:asciiTheme="majorBidi" w:hAnsiTheme="majorBidi" w:cstheme="majorBidi" w:ascii="Times New Roman" w:hAnsi="Times New Roman"/>
          <w:color w:val="000000"/>
          <w:sz w:val="28"/>
          <w:szCs w:val="28"/>
          <w:vertAlign w:val="subscript"/>
        </w:rPr>
        <w:t>У</w:t>
      </w:r>
      <w:r w:rsidRPr="003F3A1E">
        <w:rPr>
          <w:rFonts w:asciiTheme="majorBidi" w:hAnsiTheme="majorBidi" w:cstheme="majorBidi" w:ascii="Times New Roman" w:hAnsi="Times New Roman"/>
          <w:color w:val="000000"/>
          <w:sz w:val="28"/>
          <w:szCs w:val="28"/>
        </w:rPr>
        <w:t xml:space="preserve"> [5, табл. 2.4.1], приведены в табл. 4.1.</w:t>
      </w:r>
    </w:p>
    <w:p w14:paraId="29CA32B7" w14:textId="0202BF97" w:rsidR="00192B9A" w:rsidRPr="003F3A1E" w:rsidRDefault="00192B9A" w:rsidP="00192B9A">
      <w:pPr>
        <w:keepNext/>
        <w:widowControl/>
        <w:spacing w:before="240" w:beforeAutospacing="0" w:after="120" w:afterAutospacing="0" w:line="360" w:lineRule="auto"/>
        <w:ind w:left="0" w:righ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4.1 — Расчётные нагрузки городских сетей 6 кВ</w:t>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0D36269" w14:textId="51DF7353" w:rsidR="00192B9A" w:rsidRPr="003F3A1E" w:rsidRDefault="006A4600"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Электрическая сеть 6</w:t>
      </w:r>
      <w:r w:rsidR="00192B9A"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00192B9A" w:rsidRPr="003F3A1E">
        <w:rPr>
          <w:rFonts w:asciiTheme="majorBidi" w:hAnsiTheme="majorBidi" w:cstheme="majorBidi" w:ascii="Times New Roman" w:hAnsi="Times New Roman"/>
          <w:color w:val="000000"/>
          <w:szCs w:val="28"/>
        </w:rPr>
        <w:t xml:space="preserve"> питает </w:t>
      </w:r>
      <w:proofErr w:type="gramStart"/>
      <w:r w:rsidR="00192B9A" w:rsidRPr="003F3A1E">
        <w:rPr>
          <w:rFonts w:asciiTheme="majorBidi" w:hAnsiTheme="majorBidi" w:cstheme="majorBidi" w:ascii="Times New Roman" w:hAnsi="Times New Roman"/>
          <w:color w:val="000000"/>
          <w:szCs w:val="28"/>
        </w:rPr>
        <w:t>жил</w:t>
      </w:r>
      <w:r w:rsidRPr="003F3A1E">
        <w:rPr>
          <w:rFonts w:asciiTheme="majorBidi" w:hAnsiTheme="majorBidi" w:cstheme="majorBidi" w:ascii="Times New Roman" w:hAnsi="Times New Roman"/>
          <w:color w:val="000000"/>
          <w:szCs w:val="28"/>
        </w:rPr>
        <w:t>ой район</w:t>
      </w:r>
      <w:proofErr w:type="gramEnd"/>
      <w:r w:rsidRPr="003F3A1E">
        <w:rPr>
          <w:rFonts w:asciiTheme="majorBidi" w:hAnsiTheme="majorBidi" w:cstheme="majorBidi" w:ascii="Times New Roman" w:hAnsi="Times New Roman"/>
          <w:color w:val="000000"/>
          <w:szCs w:val="28"/>
        </w:rPr>
        <w:t xml:space="preserve"> в котором установлены 2</w:t>
      </w:r>
      <w:r w:rsidR="00192B9A" w:rsidRPr="003F3A1E">
        <w:rPr>
          <w:rFonts w:asciiTheme="majorBidi" w:hAnsiTheme="majorBidi" w:cstheme="majorBidi" w:ascii="Times New Roman" w:hAnsi="Times New Roman"/>
          <w:color w:val="000000"/>
          <w:szCs w:val="28"/>
        </w:rPr>
        <w:t xml:space="preserve"> трансформаторных подстанций мощностью 2х630 </w:t>
      </w:r>
      <w:r w:rsidR="00226F95">
        <w:rPr>
          <w:rFonts w:asciiTheme="majorBidi" w:hAnsiTheme="majorBidi" w:cstheme="majorBidi" w:ascii="Times New Roman" w:hAnsi="Times New Roman"/>
          <w:color w:val="000000"/>
          <w:szCs w:val="28"/>
        </w:rPr>
        <w:t>кВ∙А</w:t>
      </w:r>
      <w:r w:rsidR="00192B9A" w:rsidRPr="003F3A1E">
        <w:rPr>
          <w:rFonts w:asciiTheme="majorBidi" w:hAnsiTheme="majorBidi" w:cstheme="majorBidi" w:ascii="Times New Roman" w:hAnsi="Times New Roman"/>
          <w:color w:val="000000"/>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1CD781BA" w14:textId="52B17C9F" w:rsidR="00192B9A" w:rsidRPr="003F3A1E" w:rsidRDefault="00192B9A" w:rsidP="00192B9A">
      <w:pPr>
        <w:pStyle w:val="a3"/>
        <w:keepNext w:val="0"/>
        <w:widowControl/>
        <w:tabs>
          <w:tab w:val="left" w:pos="993"/>
        </w:tabs>
        <w:spacing w:line="360" w:lineRule="auto" w:before="120" w:after="2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Рисунок 4.2. — Схема встречного включения магистралей</w:t>
      </w:r>
      <w:r w:rsidR="007C7299">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0A444C8" w14:textId="66D939BB" w:rsidR="00192B9A" w:rsidRPr="003F3A1E" w:rsidRDefault="00192B9A" w:rsidP="00C07979">
      <w:pPr>
        <w:spacing w:after="0" w:line="240" w:lineRule="auto" w:before="0"/>
        <w:rPr>
          <w:rFonts w:asciiTheme="majorBidi" w:hAnsiTheme="majorBidi" w:cstheme="majorBidi"/>
          <w:sz w:val="28"/>
          <w:szCs w:val="28"/>
        </w:rPr>
      </w:pPr>
    </w:p>
    <w:p w14:paraId="38EF556B" w14:textId="35CD704C" w:rsidR="00192B9A" w:rsidRPr="003F3A1E" w:rsidRDefault="00192B9A" w:rsidP="00C07979">
      <w:pPr>
        <w:pStyle w:val="2"/>
        <w:keepNext/>
        <w:widowControl/>
        <w:spacing w:line="360" w:lineRule="auto" w:before="160" w:after="120"/>
        <w:ind w:left="0" w:right="0" w:firstLine="0"/>
        <w:contextualSpacing/>
        <w:jc w:val="center"/>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ascii="Times New Roman" w:hAnsi="Times New Roman"/>
          <w:b/>
          <w:color w:val="000000"/>
        </w:rPr>
        <w:t>4.2. Определени</w:t>
      </w:r>
      <w:r w:rsidR="00EC6D17" w:rsidRPr="003F3A1E">
        <w:rPr>
          <w:rFonts w:asciiTheme="majorBidi" w:hAnsiTheme="majorBidi" w:cstheme="majorBidi" w:ascii="Times New Roman" w:hAnsi="Times New Roman"/>
          <w:b/>
          <w:color w:val="000000"/>
        </w:rPr>
        <w:t xml:space="preserve">е </w:t>
      </w:r>
      <w:proofErr w:type="spellStart"/>
      <w:r w:rsidR="00EC6D17" w:rsidRPr="003F3A1E">
        <w:rPr>
          <w:rFonts w:asciiTheme="majorBidi" w:hAnsiTheme="majorBidi" w:cstheme="majorBidi" w:ascii="Times New Roman" w:hAnsi="Times New Roman"/>
          <w:b/>
          <w:color w:val="000000"/>
        </w:rPr>
        <w:t>пот</w:t>
      </w:r>
      <w:r w:rsidR="009C17F2" w:rsidRPr="003F3A1E">
        <w:rPr>
          <w:rFonts w:asciiTheme="majorBidi" w:hAnsiTheme="majorBidi" w:cstheme="majorBidi" w:ascii="Times New Roman" w:hAnsi="Times New Roman"/>
          <w:b/>
          <w:color w:val="000000"/>
        </w:rPr>
        <w:t>о</w:t>
      </w:r>
      <w:r w:rsidR="00EC6D17" w:rsidRPr="003F3A1E">
        <w:rPr>
          <w:rFonts w:asciiTheme="majorBidi" w:hAnsiTheme="majorBidi" w:cstheme="majorBidi" w:ascii="Times New Roman" w:hAnsi="Times New Roman"/>
          <w:b/>
          <w:color w:val="000000"/>
        </w:rPr>
        <w:t>кораспределения</w:t>
      </w:r>
      <w:proofErr w:type="spellEnd"/>
      <w:r w:rsidR="00EC6D17" w:rsidRPr="003F3A1E">
        <w:rPr>
          <w:rFonts w:asciiTheme="majorBidi" w:hAnsiTheme="majorBidi" w:cstheme="majorBidi" w:ascii="Times New Roman" w:hAnsi="Times New Roman"/>
          <w:b/>
          <w:color w:val="000000"/>
        </w:rPr>
        <w:t xml:space="preserve"> в сетях 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End w:id="57"/>
      <w:bookmarkEnd w:id="58"/>
      <w:bookmarkEnd w:id="59"/>
      <w:bookmarkEnd w:id="60"/>
      <w:proofErr w:type="spellEnd"/>
    </w:p>
    <w:p w14:paraId="50ACBC84" w14:textId="77777777" w:rsidR="00192B9A" w:rsidRPr="003F3A1E" w:rsidRDefault="00192B9A" w:rsidP="00192B9A">
      <w:pPr>
        <w:pStyle w:val="a3"/>
        <w:spacing w:line="240" w:lineRule="auto" w:before="0" w:after="0"/>
        <w:ind w:firstLine="567"/>
        <w:jc w:val="both"/>
        <w:rPr>
          <w:rFonts w:asciiTheme="majorBidi" w:hAnsiTheme="majorBidi" w:cstheme="majorBidi"/>
          <w:szCs w:val="28"/>
        </w:rPr>
      </w:pPr>
    </w:p>
    <w:p w14:paraId="339780E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 xml:space="preserve">Алгоритм расчета </w:t>
      </w:r>
      <w:proofErr w:type="spellStart"/>
      <w:r w:rsidRPr="000A3E73">
        <w:rPr>
          <w:rFonts w:ascii="Times New Roman" w:hAnsi="Times New Roman"/>
          <w:color w:val="000000"/>
          <w:sz w:val="28"/>
          <w:szCs w:val="28"/>
        </w:rPr>
        <w:t>потокораспределения</w:t>
      </w:r>
      <w:proofErr w:type="spellEnd"/>
      <w:r w:rsidRPr="000A3E73">
        <w:rPr>
          <w:rFonts w:ascii="Times New Roman" w:hAnsi="Times New Roman"/>
          <w:color w:val="000000"/>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position w:val="-36"/>
          <w:sz w:val="28"/>
          <w:szCs w:val="28"/>
        </w:rPr>
        <w:tab/>
        <w:tab/>
        <w:t>(4.1)</w:t>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proofErr w:type="gramStart"/>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proofErr w:type="gramEnd"/>
      <w:r w:rsidR="00192B9A" w:rsidRPr="003F3A1E">
        <w:rPr>
          <w:rFonts w:asciiTheme="majorBidi" w:hAnsiTheme="majorBidi" w:cstheme="majorBidi" w:ascii="Times New Roman" w:hAnsi="Times New Roman"/>
          <w:sz w:val="28"/>
          <w:szCs w:val="28"/>
        </w:rPr>
      </w:r>
    </w:p>
    <w:p w14:paraId="7E5479BE" w14:textId="7704C4DB" w:rsidR="002A7B86" w:rsidRPr="003F3A1E" w:rsidRDefault="00B44E11"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К </w:t>
      </w:r>
      <w:r w:rsidR="002A7B86" w:rsidRPr="003F3A1E">
        <w:rPr>
          <w:rFonts w:asciiTheme="majorBidi" w:hAnsiTheme="majorBidi" w:cstheme="majorBidi" w:ascii="Times New Roman" w:hAnsi="Times New Roman"/>
          <w:sz w:val="28"/>
          <w:szCs w:val="28"/>
        </w:rPr>
        <w:t>ЦРП</w:t>
      </w:r>
      <w:r w:rsidRPr="003F3A1E">
        <w:rPr>
          <w:rFonts w:asciiTheme="majorBidi" w:hAnsiTheme="majorBidi" w:cstheme="majorBidi" w:ascii="Times New Roman" w:hAnsi="Times New Roman"/>
          <w:sz w:val="28"/>
          <w:szCs w:val="28"/>
        </w:rPr>
        <w:t xml:space="preserve"> подключено 2</w:t>
      </w:r>
      <w:r w:rsidR="00192B9A" w:rsidRPr="003F3A1E">
        <w:rPr>
          <w:rFonts w:asciiTheme="majorBidi" w:hAnsiTheme="majorBidi" w:cstheme="majorBidi" w:ascii="Times New Roman" w:hAnsi="Times New Roman"/>
          <w:sz w:val="28"/>
          <w:szCs w:val="28"/>
        </w:rPr>
        <w:t xml:space="preserve"> ТП, тогда для магистрали луча А (см. рис. 4.3)</w:t>
      </w:r>
      <w:r w:rsidR="007C7299">
        <w:rPr>
          <w:rFonts w:asciiTheme="majorBidi" w:hAnsiTheme="majorBidi" w:cstheme="majorBidi" w:ascii="Times New Roman" w:hAnsi="Times New Roman"/>
          <w:sz w:val="28"/>
          <w:szCs w:val="28"/>
        </w:rPr>
        <w:t xml:space="preserve"> </w:t>
      </w:r>
      <w:r w:rsidR="002A7B86" w:rsidRPr="003F3A1E">
        <w:rPr>
          <w:rFonts w:asciiTheme="majorBidi" w:hAnsiTheme="majorBidi" w:cstheme="majorBidi" w:ascii="Times New Roman" w:hAnsi="Times New Roman"/>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3653B4A1" w14:textId="211BD925" w:rsidR="00192B9A" w:rsidRPr="003F3A1E" w:rsidRDefault="002F64FC" w:rsidP="00192B9A">
      <w:pPr>
        <w:keepNext w:val="0"/>
        <w:widowControl/>
        <w:spacing w:line="360" w:lineRule="auto" w:before="0" w:after="0"/>
        <w:ind w:left="0" w:righ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S</w:t>
      </w:r>
      <w:r w:rsidR="00192B9A" w:rsidRPr="003F3A1E">
        <w:rPr>
          <w:rFonts w:asciiTheme="majorBidi" w:hAnsiTheme="majorBidi" w:cstheme="majorBidi" w:ascii="Times New Roman" w:hAnsi="Times New Roman"/>
          <w:color w:val="000000"/>
          <w:sz w:val="28"/>
          <w:szCs w:val="28"/>
        </w:rPr>
        <w:t>i</w:t>
      </w:r>
      <w:proofErr w:type="spellEnd"/>
      <w:r w:rsidR="00192B9A" w:rsidRPr="003F3A1E">
        <w:rPr>
          <w:rFonts w:asciiTheme="majorBidi" w:hAnsiTheme="majorBidi" w:cstheme="majorBidi" w:ascii="Times New Roman" w:hAnsi="Times New Roman"/>
          <w:color w:val="000000"/>
          <w:sz w:val="28"/>
          <w:szCs w:val="28"/>
        </w:rPr>
        <w:t xml:space="preserve"> – </w:t>
      </w:r>
      <w:proofErr w:type="gramStart"/>
      <w:r w:rsidR="00192B9A" w:rsidRPr="003F3A1E">
        <w:rPr>
          <w:rFonts w:asciiTheme="majorBidi" w:hAnsiTheme="majorBidi" w:cstheme="majorBidi" w:ascii="Times New Roman" w:hAnsi="Times New Roman"/>
          <w:color w:val="000000"/>
          <w:sz w:val="28"/>
          <w:szCs w:val="28"/>
        </w:rPr>
        <w:t>расчетная мощность</w:t>
      </w:r>
      <w:proofErr w:type="gramEnd"/>
      <w:r w:rsidRPr="003F3A1E">
        <w:rPr>
          <w:rFonts w:asciiTheme="majorBidi" w:hAnsiTheme="majorBidi" w:cstheme="majorBidi" w:ascii="Times New Roman" w:hAnsi="Times New Roman"/>
          <w:color w:val="000000"/>
          <w:sz w:val="28"/>
          <w:szCs w:val="28"/>
        </w:rPr>
        <w:t xml:space="preserve"> потребляемая трансформаторами,</w:t>
      </w:r>
      <w:r w:rsidR="00192B9A" w:rsidRPr="003F3A1E">
        <w:rPr>
          <w:rFonts w:asciiTheme="majorBidi" w:hAnsiTheme="majorBidi" w:cstheme="majorBidi" w:ascii="Times New Roman" w:hAnsi="Times New Roman"/>
          <w:color w:val="000000"/>
          <w:sz w:val="28"/>
          <w:szCs w:val="28"/>
        </w:rPr>
        <w:t xml:space="preserve"> питающи</w:t>
      </w:r>
      <w:r w:rsidRPr="003F3A1E">
        <w:rPr>
          <w:rFonts w:asciiTheme="majorBidi" w:hAnsiTheme="majorBidi" w:cstheme="majorBidi" w:ascii="Times New Roman" w:hAnsi="Times New Roman"/>
          <w:color w:val="000000"/>
          <w:sz w:val="28"/>
          <w:szCs w:val="28"/>
        </w:rPr>
        <w:t>ми</w:t>
      </w:r>
      <w:r w:rsidR="00192B9A" w:rsidRPr="003F3A1E">
        <w:rPr>
          <w:rFonts w:asciiTheme="majorBidi" w:hAnsiTheme="majorBidi" w:cstheme="majorBidi" w:ascii="Times New Roman" w:hAnsi="Times New Roman"/>
          <w:color w:val="000000"/>
          <w:sz w:val="28"/>
          <w:szCs w:val="28"/>
        </w:rPr>
        <w:t xml:space="preserve">ся по данной линии,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00192B9A" w:rsidRPr="003F3A1E">
        <w:rPr>
          <w:rFonts w:asciiTheme="majorBidi" w:hAnsiTheme="majorBidi" w:cstheme="majorBidi" w:ascii="Times New Roman" w:hAnsi="Times New Roman"/>
          <w:color w:val="000000"/>
          <w:sz w:val="28"/>
          <w:szCs w:val="28"/>
        </w:rPr>
        <w:t>.</w:t>
      </w:r>
    </w:p>
    <w:p w14:paraId="44454DC5" w14:textId="77777777" w:rsidR="00192B9A" w:rsidRPr="003F3A1E" w:rsidRDefault="002F64FC" w:rsidP="00192B9A">
      <w:pPr>
        <w:spacing w:line="240" w:lineRule="auto" w:before="0" w:after="0"/>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3" type="#_x0000_t75" style="width:172.2pt;height:166.2pt" o:ole="">
            <v:imagedata r:id="rId149" o:title=""/>
          </v:shape>
          <o:OLEObject Type="Embed" ProgID="Visio.Drawing.11" ShapeID="_x0000_i1093" DrawAspect="Content" ObjectID="_1835962287" r:id="rId150"/>
        </w:object>
      </w:r>
    </w:p>
    <w:p w14:paraId="396E87DC" w14:textId="159341DC" w:rsidR="002A7B86" w:rsidRPr="003F3A1E" w:rsidRDefault="00192B9A" w:rsidP="009C17F2">
      <w:pPr>
        <w:keepNext w:val="0"/>
        <w:widowControl/>
        <w:spacing w:line="360" w:lineRule="auto" w:before="120" w:after="240"/>
        <w:ind w:left="0" w:right="0" w:firstLine="0"/>
        <w:jc w:val="center"/>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Рисунок 4.3. — Схема магистрали для лучей А и Б</w:t>
      </w:r>
      <w:r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3F81F92D" w14:textId="77777777" w:rsidR="00F23FED" w:rsidRPr="003F3A1E" w:rsidRDefault="00F23FED" w:rsidP="00192B9A">
      <w:pPr>
        <w:spacing w:line="240" w:lineRule="auto" w:before="0" w:after="0"/>
        <w:ind w:firstLine="567"/>
        <w:jc w:val="both"/>
        <w:rPr>
          <w:rFonts w:asciiTheme="majorBidi" w:hAnsiTheme="majorBidi" w:cstheme="majorBidi"/>
          <w:color w:val="000000"/>
          <w:sz w:val="28"/>
          <w:szCs w:val="28"/>
        </w:rPr>
      </w:pPr>
    </w:p>
    <w:p w14:paraId="3394766E" w14:textId="68D779A9" w:rsidR="00192B9A" w:rsidRPr="003F3A1E" w:rsidRDefault="00F3649F"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Расчет</w:t>
      </w:r>
      <w:r w:rsidR="00192B9A" w:rsidRPr="003F3A1E">
        <w:rPr>
          <w:rFonts w:asciiTheme="majorBidi" w:hAnsiTheme="majorBidi" w:cstheme="majorBidi" w:ascii="Times New Roman" w:hAnsi="Times New Roman"/>
          <w:color w:val="000000"/>
          <w:sz w:val="28"/>
          <w:szCs w:val="28"/>
        </w:rPr>
        <w:t xml:space="preserve"> линии </w:t>
      </w:r>
      <w:r w:rsidR="002A7B86" w:rsidRPr="003F3A1E">
        <w:rPr>
          <w:rFonts w:asciiTheme="majorBidi" w:hAnsiTheme="majorBidi" w:cstheme="majorBidi" w:ascii="Times New Roman" w:hAnsi="Times New Roman"/>
          <w:color w:val="000000"/>
          <w:sz w:val="28"/>
          <w:szCs w:val="28"/>
        </w:rPr>
        <w:t>ЦРП</w:t>
      </w:r>
      <w:r w:rsidR="00192B9A" w:rsidRPr="003F3A1E">
        <w:rPr>
          <w:rFonts w:asciiTheme="majorBidi" w:hAnsiTheme="majorBidi" w:cstheme="majorBidi" w:ascii="Times New Roman" w:hAnsi="Times New Roman"/>
          <w:color w:val="000000"/>
          <w:sz w:val="28"/>
          <w:szCs w:val="28"/>
        </w:rPr>
        <w:t>-ТП1 (</w:t>
      </w:r>
      <w:r w:rsidRPr="003F3A1E">
        <w:rPr>
          <w:rFonts w:asciiTheme="majorBidi" w:hAnsiTheme="majorBidi" w:cstheme="majorBidi" w:ascii="Times New Roman" w:hAnsi="Times New Roman"/>
          <w:color w:val="000000"/>
          <w:sz w:val="28"/>
          <w:szCs w:val="28"/>
        </w:rPr>
        <w:t xml:space="preserve">Луч </w:t>
      </w:r>
      <w:r w:rsidR="00192B9A" w:rsidRPr="003F3A1E">
        <w:rPr>
          <w:rFonts w:asciiTheme="majorBidi" w:hAnsiTheme="majorBidi" w:cstheme="majorBidi" w:ascii="Times New Roman" w:hAnsi="Times New Roman"/>
          <w:color w:val="000000"/>
          <w:sz w:val="28"/>
          <w:szCs w:val="28"/>
        </w:rPr>
        <w:t>А)</w:t>
      </w:r>
    </w:p>
    <w:p w14:paraId="4DFF3123" w14:textId="5FF3B85C" w:rsidR="009C4986" w:rsidRPr="003F3A1E" w:rsidRDefault="002953FE" w:rsidP="009C49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w:t>
      </w:r>
      <w:r w:rsidR="002F64FC" w:rsidRPr="003F3A1E">
        <w:rPr>
          <w:rFonts w:asciiTheme="majorBidi" w:hAnsiTheme="majorBidi" w:cstheme="majorBidi" w:ascii="Times New Roman" w:hAnsi="Times New Roman"/>
          <w:color w:val="000000"/>
          <w:sz w:val="28"/>
          <w:szCs w:val="28"/>
        </w:rPr>
        <w:t>.</w:t>
      </w:r>
    </w:p>
    <w:p w14:paraId="3084AAD1" w14:textId="79317C95" w:rsidR="002A7B86" w:rsidRPr="003F3A1E" w:rsidRDefault="002953FE"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ascii="Times New Roman" w:hAnsi="Times New Roman"/>
          <w:color w:val="000000"/>
          <w:sz w:val="28"/>
          <w:szCs w:val="28"/>
        </w:rPr>
        <w:t xml:space="preserve"> </w:t>
      </w:r>
      <w:r w:rsidR="002A7B86" w:rsidRPr="003F3A1E">
        <w:rPr>
          <w:rFonts w:asciiTheme="majorBidi" w:hAnsiTheme="majorBidi" w:cstheme="majorBidi" w:ascii="Times New Roman" w:hAnsi="Times New Roman"/>
          <w:color w:val="000000"/>
          <w:sz w:val="28"/>
          <w:szCs w:val="28"/>
        </w:rPr>
        <w:br/>
        <w:t>Расчет линии ЦРП-ТП2 (Луч Б)</w:t>
      </w:r>
    </w:p>
    <w:p w14:paraId="6C99E825" w14:textId="667D74B3" w:rsidR="002A7B86" w:rsidRPr="007C7299" w:rsidRDefault="002953FE"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ascii="Times New Roman" w:hAnsi="Times New Roman"/>
          <w:color w:val="000000"/>
          <w:sz w:val="28"/>
          <w:szCs w:val="28"/>
          <w:lang w:val="en-US"/>
        </w:rPr>
        <w:t xml:space="preserve"> </w:t>
      </w:r>
      <w:proofErr w:type="spellStart"/>
      <w:r w:rsidR="00226F95">
        <w:rPr>
          <w:rFonts w:asciiTheme="majorBidi" w:hAnsiTheme="majorBidi" w:cstheme="majorBidi" w:ascii="Times New Roman" w:hAnsi="Times New Roman"/>
          <w:color w:val="000000"/>
          <w:sz w:val="28"/>
          <w:szCs w:val="28"/>
        </w:rPr>
        <w:t>кВ</w:t>
      </w:r>
      <w:proofErr w:type="spellEnd"/>
      <w:r w:rsidR="00226F95" w:rsidRPr="00226F95">
        <w:rPr>
          <w:rFonts w:asciiTheme="majorBidi" w:hAnsiTheme="majorBidi" w:cstheme="majorBidi" w:ascii="Times New Roman" w:hAnsi="Times New Roman"/>
          <w:color w:val="000000"/>
          <w:sz w:val="28"/>
          <w:szCs w:val="28"/>
          <w:lang w:val="en-US"/>
        </w:rPr>
        <w:t>∙</w:t>
      </w:r>
      <w:r w:rsidR="00226F95">
        <w:rPr>
          <w:rFonts w:asciiTheme="majorBidi" w:hAnsiTheme="majorBidi" w:cstheme="majorBidi" w:ascii="Times New Roman" w:hAnsi="Times New Roman"/>
          <w:color w:val="000000"/>
          <w:sz w:val="28"/>
          <w:szCs w:val="28"/>
        </w:rPr>
        <w:t>А</w:t>
      </w:r>
      <w:r w:rsidR="002A7B86" w:rsidRPr="007C7299">
        <w:rPr>
          <w:rFonts w:asciiTheme="majorBidi" w:hAnsiTheme="majorBidi" w:cstheme="majorBidi" w:ascii="Times New Roman" w:hAnsi="Times New Roman"/>
          <w:color w:val="000000"/>
          <w:sz w:val="28"/>
          <w:szCs w:val="28"/>
          <w:lang w:val="en-US"/>
        </w:rPr>
        <w:t>.</w:t>
      </w:r>
    </w:p>
    <w:p w14:paraId="676BB393" w14:textId="032BF952" w:rsidR="002A7B86" w:rsidRPr="007C7299" w:rsidRDefault="002953FE"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ascii="Times New Roman" w:hAnsi="Times New Roman"/>
          <w:color w:val="000000"/>
          <w:sz w:val="28"/>
          <w:szCs w:val="28"/>
          <w:lang w:val="en-US"/>
        </w:rPr>
        <w:t xml:space="preserve"> </w:t>
      </w:r>
    </w:p>
    <w:p w14:paraId="66F8B918" w14:textId="29D4EA0B" w:rsidR="009C4986" w:rsidRPr="007C7299" w:rsidRDefault="009C4986" w:rsidP="009C4986">
      <w:pPr>
        <w:spacing w:line="240" w:lineRule="auto" w:before="0" w:after="0"/>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keepNext/>
        <w:widowControl/>
        <w:spacing w:before="160" w:after="120" w:line="360" w:lineRule="auto"/>
        <w:ind w:left="0" w:right="0" w:firstLine="0"/>
        <w:jc w:val="center"/>
        <w:rPr>
          <w:rFonts w:asciiTheme="majorBidi" w:hAnsiTheme="majorBidi" w:cstheme="majorBidi"/>
          <w:color w:val="000000"/>
        </w:rPr>
      </w:pPr>
      <w:bookmarkStart w:id="61" w:name="_Toc214437132"/>
      <w:bookmarkStart w:id="62" w:name="_Toc214705618"/>
      <w:bookmarkStart w:id="63" w:name="_Toc293445322"/>
      <w:bookmarkStart w:id="64" w:name="_Toc225349203"/>
      <w:r w:rsidRPr="003F3A1E">
        <w:rPr>
          <w:rFonts w:asciiTheme="majorBidi" w:hAnsiTheme="majorBidi" w:cstheme="majorBidi" w:ascii="Times New Roman" w:hAnsi="Times New Roman"/>
          <w:b/>
          <w:color w:val="000000"/>
        </w:rPr>
        <w:t>4.3.</w:t>
      </w:r>
      <w:r w:rsidR="007C7299">
        <w:rPr>
          <w:rFonts w:asciiTheme="majorBidi" w:hAnsiTheme="majorBidi" w:cstheme="majorBidi" w:ascii="Times New Roman" w:hAnsi="Times New Roman"/>
          <w:b/>
          <w:color w:val="000000"/>
        </w:rPr>
        <w:t xml:space="preserve"> </w:t>
      </w:r>
      <w:r w:rsidRPr="003F3A1E">
        <w:rPr>
          <w:rFonts w:asciiTheme="majorBidi" w:hAnsiTheme="majorBidi" w:cstheme="majorBidi" w:ascii="Times New Roman" w:hAnsi="Times New Roman"/>
          <w:b/>
          <w:color w:val="000000"/>
        </w:rPr>
        <w:t xml:space="preserve">Выбор сечений жил кабелей </w:t>
      </w:r>
      <w:r w:rsidR="00751A67"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65" w:name="_Toc214437133"/>
      <w:bookmarkEnd w:id="61"/>
      <w:bookmarkEnd w:id="62"/>
      <w:bookmarkEnd w:id="64"/>
      <w:proofErr w:type="spellEnd"/>
      <w:r w:rsidR="009C17F2" w:rsidRPr="003F3A1E">
        <w:rPr>
          <w:rFonts w:asciiTheme="majorBidi" w:hAnsiTheme="majorBidi" w:cstheme="majorBidi" w:ascii="Times New Roman" w:hAnsi="Times New Roman"/>
          <w:b/>
          <w:color w:val="000000"/>
        </w:rPr>
        <w:t xml:space="preserve"> по экономической плотности тока</w:t>
      </w:r>
    </w:p>
    <w:p w14:paraId="626E82D1" w14:textId="77777777" w:rsidR="00192B9A" w:rsidRPr="003F3A1E" w:rsidRDefault="00192B9A" w:rsidP="00192B9A">
      <w:pPr>
        <w:spacing w:line="240" w:lineRule="auto" w:before="0" w:after="0"/>
        <w:rPr>
          <w:rFonts w:asciiTheme="majorBidi" w:hAnsiTheme="majorBidi" w:cstheme="majorBidi"/>
          <w:sz w:val="28"/>
          <w:szCs w:val="28"/>
        </w:rPr>
      </w:pPr>
    </w:p>
    <w:p w14:paraId="23C41EF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 </w:t>
      </w:r>
      <w:r>
        <w:rPr>
          <w:rFonts w:ascii="Times New Roman" w:hAnsi="Times New Roman"/>
          <w:color w:val="000000"/>
          <w:sz w:val="28"/>
          <w:szCs w:val="28"/>
        </w:rPr>
        <w:tab/>
      </w:r>
      <w:r w:rsidRPr="000A3E73">
        <w:rPr>
          <w:rFonts w:ascii="Times New Roman" w:hAnsi="Times New Roman"/>
          <w:color w:val="000000"/>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keepNext w:val="0"/>
        <w:widowControl/>
        <w:spacing w:line="360" w:lineRule="auto" w:before="0" w:after="0"/>
        <w:ind w:left="0" w:right="0" w:firstLine="709"/>
        <w:jc w:val="both"/>
        <w:rPr>
          <w:color w:val="000000"/>
          <w:sz w:val="28"/>
          <w:szCs w:val="28"/>
        </w:rPr>
      </w:pPr>
      <w:r w:rsidRPr="000A3E73">
        <w:rPr>
          <w:rFonts w:ascii="Times New Roman" w:hAnsi="Times New Roman"/>
          <w:color w:val="000000"/>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применим трехжильный кабель из (СПЭ) марки АПвП-10 (А - алюминиевая жила, </w:t>
      </w:r>
      <w:proofErr w:type="spellStart"/>
      <w:r w:rsidRPr="000A3E73">
        <w:rPr>
          <w:rFonts w:ascii="Times New Roman" w:hAnsi="Times New Roman"/>
          <w:color w:val="000000"/>
          <w:sz w:val="28"/>
          <w:szCs w:val="28"/>
        </w:rPr>
        <w:t>Пв</w:t>
      </w:r>
      <w:proofErr w:type="spellEnd"/>
      <w:r w:rsidRPr="000A3E73">
        <w:rPr>
          <w:rFonts w:ascii="Times New Roman" w:hAnsi="Times New Roman"/>
          <w:color w:val="000000"/>
          <w:sz w:val="28"/>
          <w:szCs w:val="28"/>
        </w:rPr>
        <w:t xml:space="preserve"> - сшитый полиэтилен, П - оболочка из полиэтилена). Производитель - </w:t>
      </w:r>
      <w:r w:rsidRPr="000A3E73">
        <w:rPr>
          <w:rFonts w:ascii="Times New Roman" w:hAnsi="Times New Roman"/>
          <w:color w:val="000000"/>
          <w:sz w:val="28"/>
          <w:szCs w:val="28"/>
        </w:rPr>
        <w:t>ООО "Камский кабель".</w:t>
      </w:r>
    </w:p>
    <w:p w14:paraId="6A0D4D0B" w14:textId="2C75B4C3"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Распределительные сети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ascii="Times New Roman" w:hAnsi="Times New Roman"/>
          <w:b/>
          <w:color w:val="000000"/>
          <w:sz w:val="28"/>
          <w:szCs w:val="28"/>
        </w:rPr>
        <w:t>не более трех разных сечений</w:t>
      </w:r>
      <w:r w:rsidRPr="003F3A1E">
        <w:rPr>
          <w:rFonts w:asciiTheme="majorBidi" w:hAnsiTheme="majorBidi" w:cstheme="majorBidi" w:ascii="Times New Roman" w:hAnsi="Times New Roman"/>
          <w:color w:val="000000"/>
          <w:sz w:val="28"/>
          <w:szCs w:val="28"/>
        </w:rPr>
        <w:t>. Кабели прокладывают непосредственно в земле, в траншеях.</w:t>
      </w:r>
    </w:p>
    <w:p w14:paraId="1B51923D" w14:textId="4DF4963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Сети </w:t>
      </w:r>
      <w:r w:rsidR="00D96B2E"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выполняются кабелем марки </w:t>
      </w:r>
      <w:proofErr w:type="spellStart"/>
      <w:r w:rsidRPr="003F3A1E">
        <w:rPr>
          <w:rFonts w:asciiTheme="majorBidi" w:hAnsiTheme="majorBidi" w:cstheme="majorBidi" w:ascii="Times New Roman" w:hAnsi="Times New Roman"/>
          <w:color w:val="000000"/>
          <w:szCs w:val="28"/>
        </w:rPr>
        <w:t>АПвВг</w:t>
      </w:r>
      <w:proofErr w:type="spellEnd"/>
      <w:r w:rsidRPr="003F3A1E">
        <w:rPr>
          <w:rFonts w:asciiTheme="majorBidi" w:hAnsiTheme="majorBidi" w:cstheme="majorBidi" w:ascii="Times New Roman" w:hAnsi="Times New Roman"/>
          <w:color w:val="000000"/>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Сечение жил кабельных линий выбираем по экономической плотности тока:</w:t>
      </w:r>
    </w:p>
    <w:p w14:paraId="12334180" w14:textId="31F32A4D" w:rsidR="00192B9A" w:rsidRPr="003F3A1E" w:rsidRDefault="00192B9A"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4"/>
          <w:sz w:val="28"/>
          <w:szCs w:val="28"/>
        </w:rPr>
      </w:pPr>
      <w:r w:rsidRPr="003F3A1E">
        <w:rPr>
          <w:rFonts w:asciiTheme="majorBidi" w:hAnsiTheme="majorBidi" w:cstheme="majorBidi" w:ascii="Times New Roman" w:hAnsi="Times New Roman"/>
          <w:position w:val="-36"/>
          <w:sz w:val="28"/>
          <w:szCs w:val="28"/>
        </w:rPr>
        <w:tab/>
        <w:tab/>
        <w:t>(4.2)</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53649468"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2"/>
          <w:sz w:val="28"/>
          <w:szCs w:val="28"/>
        </w:rPr>
        <w:object w:dxaOrig="500" w:dyaOrig="400" w14:anchorId="2BBE8F05">
          <v:shape id="_x0000_i1095" type="#_x0000_t75" style="width:25.8pt;height:18.6pt" o:ole="">
            <v:imagedata r:id="rId153" o:title=""/>
          </v:shape>
          <o:OLEObject Type="Embed" ProgID="Equation.3" ShapeID="_x0000_i1095" DrawAspect="Content" ObjectID="_1835962289" r:id="rId154"/>
        </w:object>
      </w:r>
      <w:r w:rsidRPr="003F3A1E">
        <w:rPr>
          <w:rFonts w:asciiTheme="majorBidi" w:hAnsiTheme="majorBidi" w:cstheme="majorBidi" w:ascii="Times New Roman" w:hAnsi="Times New Roman"/>
          <w:color w:val="000000"/>
          <w:sz w:val="28"/>
          <w:szCs w:val="28"/>
        </w:rPr>
        <w:t xml:space="preserve"> - расчетный ток линии в нормальном режиме, А; </w:t>
      </w:r>
      <w:r w:rsidRPr="003F3A1E">
        <w:rPr>
          <w:rFonts w:asciiTheme="majorBidi" w:hAnsiTheme="majorBidi" w:cstheme="majorBidi" w:ascii="Times New Roman" w:hAnsi="Times New Roman"/>
          <w:color w:val="000000"/>
          <w:position w:val="-12"/>
          <w:sz w:val="28"/>
          <w:szCs w:val="28"/>
        </w:rPr>
        <w:object w:dxaOrig="440" w:dyaOrig="400" w14:anchorId="48817893">
          <v:shape id="_x0000_i1096" type="#_x0000_t75" style="width:22.8pt;height:22.8pt" o:ole="">
            <v:imagedata r:id="rId155" o:title=""/>
          </v:shape>
          <o:OLEObject Type="Embed" ProgID="Equation.3" ShapeID="_x0000_i1096" DrawAspect="Content" ObjectID="_1835962290" r:id="rId156"/>
        </w:object>
      </w:r>
      <w:r w:rsidRPr="003F3A1E">
        <w:rPr>
          <w:rFonts w:asciiTheme="majorBidi" w:hAnsiTheme="majorBidi" w:cstheme="majorBidi" w:ascii="Times New Roman" w:hAnsi="Times New Roman"/>
          <w:color w:val="000000"/>
          <w:sz w:val="28"/>
          <w:szCs w:val="28"/>
        </w:rPr>
        <w:t xml:space="preserve"> - нормированное значение экономической плотности тока,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49E2981"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Экономическая плотность тока при числе часов использования макси</w:t>
      </w:r>
      <w:r w:rsidRPr="003F3A1E">
        <w:rPr>
          <w:rFonts w:asciiTheme="majorBidi" w:hAnsiTheme="majorBidi" w:cstheme="majorBidi" w:ascii="Times New Roman" w:hAnsi="Times New Roman"/>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2AB1DE4" w14:textId="61D79CE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Расчет приведен для линии </w:t>
      </w:r>
      <w:r w:rsidR="00951AF9"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-ТП1(А):</w:t>
      </w:r>
    </w:p>
    <w:p w14:paraId="2C834F32" w14:textId="77A4DF80" w:rsidR="00B21B69" w:rsidRPr="003F3A1E" w:rsidRDefault="002953FE"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2953FE"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vertAlign w:val="subscript"/>
        </w:rPr>
      </w:pPr>
      <w:r w:rsidRPr="003F3A1E">
        <w:rPr>
          <w:rFonts w:asciiTheme="majorBidi" w:hAnsiTheme="majorBidi" w:cstheme="majorBidi" w:ascii="Times New Roman" w:hAnsi="Times New Roman"/>
          <w:color w:val="000000"/>
          <w:spacing w:val="-1"/>
          <w:sz w:val="28"/>
          <w:szCs w:val="28"/>
        </w:rPr>
        <w:t xml:space="preserve">Ближайшее стандартное сечение </w:t>
      </w:r>
      <w:r w:rsidR="00B21B69" w:rsidRPr="003F3A1E">
        <w:rPr>
          <w:rFonts w:asciiTheme="majorBidi" w:hAnsiTheme="majorBidi" w:cstheme="majorBidi" w:ascii="Times New Roman" w:hAnsi="Times New Roman"/>
          <w:color w:val="000000"/>
          <w:spacing w:val="-1"/>
          <w:sz w:val="28"/>
          <w:szCs w:val="28"/>
        </w:rPr>
        <w:t>50</w:t>
      </w:r>
      <w:r w:rsidR="00192B9A" w:rsidRPr="003F3A1E">
        <w:rPr>
          <w:rFonts w:asciiTheme="majorBidi" w:hAnsiTheme="majorBidi" w:cstheme="majorBidi" w:ascii="Times New Roman" w:hAnsi="Times New Roman"/>
          <w:color w:val="000000"/>
          <w:spacing w:val="-1"/>
          <w:sz w:val="28"/>
          <w:szCs w:val="28"/>
        </w:rPr>
        <w:t xml:space="preserve"> мм</w:t>
      </w:r>
      <w:r w:rsidR="00192B9A" w:rsidRPr="003F3A1E">
        <w:rPr>
          <w:rFonts w:asciiTheme="majorBidi" w:hAnsiTheme="majorBidi" w:cstheme="majorBidi" w:ascii="Times New Roman" w:hAnsi="Times New Roman"/>
          <w:color w:val="000000"/>
          <w:spacing w:val="-1"/>
          <w:sz w:val="28"/>
          <w:szCs w:val="28"/>
          <w:vertAlign w:val="superscript"/>
        </w:rPr>
        <w:t>2</w:t>
      </w:r>
      <w:r w:rsidR="00192B9A" w:rsidRPr="003F3A1E">
        <w:rPr>
          <w:rFonts w:asciiTheme="majorBidi" w:hAnsiTheme="majorBidi" w:cstheme="majorBidi" w:ascii="Times New Roman" w:hAnsi="Times New Roman"/>
          <w:color w:val="000000"/>
          <w:spacing w:val="-1"/>
          <w:sz w:val="28"/>
          <w:szCs w:val="28"/>
          <w:vertAlign w:val="subscript"/>
        </w:rPr>
        <w:t>.</w:t>
      </w:r>
    </w:p>
    <w:p w14:paraId="28DF3AD6" w14:textId="0073DA3D" w:rsidR="00192B9A" w:rsidRPr="003F3A1E" w:rsidRDefault="00B40018"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2"/>
          <w:sz w:val="28"/>
          <w:szCs w:val="28"/>
        </w:rPr>
        <w:t>Расчет для других линий сети 6</w:t>
      </w:r>
      <w:r w:rsidR="00192B9A" w:rsidRPr="003F3A1E">
        <w:rPr>
          <w:rFonts w:asciiTheme="majorBidi" w:hAnsiTheme="majorBidi" w:cstheme="majorBidi" w:ascii="Times New Roman" w:hAnsi="Times New Roman"/>
          <w:color w:val="000000"/>
          <w:spacing w:val="-2"/>
          <w:sz w:val="28"/>
          <w:szCs w:val="28"/>
        </w:rPr>
        <w:t xml:space="preserve"> </w:t>
      </w:r>
      <w:proofErr w:type="spellStart"/>
      <w:r w:rsidR="007C7299">
        <w:rPr>
          <w:rFonts w:asciiTheme="majorBidi" w:hAnsiTheme="majorBidi" w:cstheme="majorBidi" w:ascii="Times New Roman" w:hAnsi="Times New Roman"/>
          <w:color w:val="000000"/>
          <w:spacing w:val="-2"/>
          <w:sz w:val="28"/>
          <w:szCs w:val="28"/>
        </w:rPr>
        <w:t>кВ</w:t>
      </w:r>
      <w:proofErr w:type="spellEnd"/>
      <w:r w:rsidR="00192B9A" w:rsidRPr="003F3A1E">
        <w:rPr>
          <w:rFonts w:asciiTheme="majorBidi" w:hAnsiTheme="majorBidi" w:cstheme="majorBidi" w:ascii="Times New Roman" w:hAnsi="Times New Roman"/>
          <w:color w:val="000000"/>
          <w:spacing w:val="-2"/>
          <w:sz w:val="28"/>
          <w:szCs w:val="28"/>
        </w:rPr>
        <w:t xml:space="preserve"> проводится аналогично, результаты расчета </w:t>
      </w:r>
      <w:r w:rsidR="00192B9A" w:rsidRPr="003F3A1E">
        <w:rPr>
          <w:rFonts w:asciiTheme="majorBidi" w:hAnsiTheme="majorBidi" w:cstheme="majorBidi" w:ascii="Times New Roman" w:hAnsi="Times New Roman"/>
          <w:color w:val="000000"/>
          <w:sz w:val="28"/>
          <w:szCs w:val="28"/>
        </w:rPr>
        <w:t>представлены в таблице 4.3.</w:t>
      </w:r>
    </w:p>
    <w:p w14:paraId="16E0EDED" w14:textId="37BE7136"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выбранные по эконо</w:t>
      </w:r>
      <w:r w:rsidRPr="003F3A1E">
        <w:rPr>
          <w:rFonts w:asciiTheme="majorBidi" w:hAnsiTheme="majorBidi" w:cstheme="majorBidi" w:ascii="Times New Roman" w:hAnsi="Times New Roman"/>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ascii="Times New Roman" w:hAnsi="Times New Roman"/>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ascii="Times New Roman" w:hAnsi="Times New Roman"/>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5B301D21" w14:textId="36BF0ADB"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68" w:name="_Toc214437134"/>
      <w:bookmarkStart w:id="69" w:name="_Toc214705620"/>
      <w:bookmarkStart w:id="70" w:name="_Toc293445323"/>
      <w:bookmarkStart w:id="71" w:name="_Toc225349205"/>
      <w:r w:rsidRPr="003F3A1E">
        <w:rPr>
          <w:rFonts w:asciiTheme="majorBidi" w:hAnsiTheme="majorBidi" w:cstheme="majorBidi" w:ascii="Times New Roman" w:hAnsi="Times New Roman"/>
          <w:b/>
          <w:color w:val="000000"/>
        </w:rPr>
        <w:lastRenderedPageBreak/>
        <w:t xml:space="preserve">4.4. Проверка выбранных сечений жил кабелей </w:t>
      </w:r>
      <w:r w:rsidR="000B1D8E"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 по условию допустимого нагрева</w:t>
      </w:r>
      <w:bookmarkEnd w:id="68"/>
      <w:bookmarkEnd w:id="69"/>
      <w:bookmarkEnd w:id="71"/>
      <w:proofErr w:type="spellEnd"/>
    </w:p>
    <w:p w14:paraId="5AAC645F" w14:textId="77777777" w:rsidR="00192B9A" w:rsidRPr="003F3A1E" w:rsidRDefault="00192B9A" w:rsidP="00192B9A">
      <w:pPr>
        <w:pStyle w:val="a3"/>
        <w:spacing w:line="240" w:lineRule="auto" w:before="0" w:after="0"/>
        <w:ind w:firstLine="567"/>
        <w:rPr>
          <w:rFonts w:asciiTheme="majorBidi" w:hAnsiTheme="majorBidi" w:cstheme="majorBidi"/>
          <w:szCs w:val="28"/>
        </w:rPr>
      </w:pPr>
    </w:p>
    <w:p w14:paraId="22936568" w14:textId="5DDC7788"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Пример расчета для линии </w:t>
      </w:r>
      <w:r w:rsidR="00FC1708" w:rsidRPr="003F3A1E">
        <w:rPr>
          <w:rFonts w:asciiTheme="majorBidi" w:hAnsiTheme="majorBidi" w:cstheme="majorBidi" w:ascii="Times New Roman" w:hAnsi="Times New Roman"/>
          <w:color w:val="000000"/>
          <w:szCs w:val="28"/>
        </w:rPr>
        <w:t>ЦРП</w:t>
      </w:r>
      <w:r w:rsidRPr="003F3A1E">
        <w:rPr>
          <w:rFonts w:asciiTheme="majorBidi" w:hAnsiTheme="majorBidi" w:cstheme="majorBidi" w:ascii="Times New Roman" w:hAnsi="Times New Roman"/>
          <w:color w:val="000000"/>
          <w:szCs w:val="28"/>
        </w:rPr>
        <w:t>-ТП1:</w:t>
      </w:r>
    </w:p>
    <w:p w14:paraId="0BA618E8"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34A5F1FA" w14:textId="61D5863E"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r w:rsidR="007C7299">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vertAlign w:val="superscript"/>
        </w:rPr>
        <w:t>.</w:t>
      </w:r>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
    <w:p w14:paraId="5D40D1F8" w14:textId="5A55491F" w:rsidR="00192B9A" w:rsidRPr="003F3A1E" w:rsidRDefault="002953FE"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m:t>
              </m:r>
              <m:r>
                <w:rPr>
                  <w:rFonts w:ascii="Cambria Math" w:hAnsi="Cambria Math" w:cstheme="majorBidi"/>
                  <w:sz w:val="28"/>
                  <w:szCs w:val="28"/>
                </w:rPr>
                <m:t>.пар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2953FE"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п</w:t>
      </w:r>
      <w:proofErr w:type="spellEnd"/>
      <w:r w:rsidRPr="003F3A1E">
        <w:rPr>
          <w:rFonts w:asciiTheme="majorBidi" w:hAnsiTheme="majorBidi" w:cstheme="majorBidi" w:ascii="Times New Roman" w:hAnsi="Times New Roman"/>
          <w:color w:val="000000"/>
          <w:sz w:val="28"/>
          <w:szCs w:val="28"/>
        </w:rPr>
        <w:t xml:space="preserve"> =1,1 -коэффициент загрузки в послеаварийном режиме.</w:t>
      </w:r>
    </w:p>
    <w:p w14:paraId="7167B844" w14:textId="77777777" w:rsidR="00192B9A" w:rsidRPr="003F3A1E" w:rsidRDefault="00192B9A" w:rsidP="00192B9A">
      <w:pPr>
        <w:spacing w:line="240" w:lineRule="auto" w:before="0" w:after="0"/>
        <w:jc w:val="both"/>
        <w:rPr>
          <w:rFonts w:asciiTheme="majorBidi" w:hAnsiTheme="majorBidi" w:cstheme="majorBidi"/>
          <w:sz w:val="28"/>
          <w:szCs w:val="28"/>
        </w:rPr>
      </w:pPr>
    </w:p>
    <w:p w14:paraId="3315071C" w14:textId="14179211" w:rsidR="00192B9A" w:rsidRPr="003F3A1E" w:rsidRDefault="002953FE"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ascii="Times New Roman" w:hAnsi="Times New Roman"/>
          <w:sz w:val="28"/>
          <w:szCs w:val="28"/>
        </w:rPr>
        <w:t xml:space="preserve"> А</w:t>
      </w:r>
    </w:p>
    <w:p w14:paraId="48BE8122" w14:textId="3C2DC0A3" w:rsidR="00192B9A" w:rsidRPr="003F3A1E" w:rsidRDefault="002953FE"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ascii="Times New Roman" w:hAnsi="Times New Roman"/>
          <w:sz w:val="28"/>
          <w:szCs w:val="28"/>
        </w:rPr>
        <w:t xml:space="preserve">А, </w:t>
      </w:r>
    </w:p>
    <w:p w14:paraId="4F6CC586" w14:textId="1ED0A60C"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Сечение </w:t>
      </w:r>
      <w:r w:rsidRPr="003F3A1E">
        <w:rPr>
          <w:rFonts w:asciiTheme="majorBidi" w:hAnsiTheme="majorBidi" w:cstheme="majorBidi" w:ascii="Times New Roman" w:hAnsi="Times New Roman"/>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ascii="Times New Roman" w:hAnsi="Times New Roman"/>
          <w:color w:val="000000"/>
          <w:sz w:val="28"/>
          <w:szCs w:val="28"/>
        </w:rPr>
        <w:t>послеаварийном режимах, поэтому принимаем значение F=</w:t>
      </w:r>
      <w:r w:rsidR="00B21B69"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proofErr w:type="gramStart"/>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proofErr w:type="gramEnd"/>
    </w:p>
    <w:p w14:paraId="1AE28D29" w14:textId="17A0B1A9"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pacing w:val="-1"/>
          <w:sz w:val="28"/>
          <w:szCs w:val="28"/>
        </w:rPr>
      </w:pPr>
      <w:r w:rsidRPr="003F3A1E">
        <w:rPr>
          <w:rFonts w:asciiTheme="majorBidi" w:hAnsiTheme="majorBidi" w:cstheme="majorBidi" w:ascii="Times New Roman" w:hAnsi="Times New Roman"/>
          <w:color w:val="000000"/>
          <w:sz w:val="28"/>
          <w:szCs w:val="28"/>
        </w:rPr>
        <w:t>Расчет</w:t>
      </w:r>
      <w:r w:rsidRPr="003F3A1E">
        <w:rPr>
          <w:rFonts w:asciiTheme="majorBidi" w:hAnsiTheme="majorBidi" w:cstheme="majorBidi" w:ascii="Times New Roman" w:hAnsi="Times New Roman"/>
          <w:color w:val="000000"/>
          <w:spacing w:val="-1"/>
          <w:sz w:val="28"/>
          <w:szCs w:val="28"/>
        </w:rPr>
        <w:t xml:space="preserve"> для других линий сети </w:t>
      </w:r>
      <w:r w:rsidR="00B21B69" w:rsidRPr="003F3A1E">
        <w:rPr>
          <w:rFonts w:asciiTheme="majorBidi" w:hAnsiTheme="majorBidi" w:cstheme="majorBidi" w:ascii="Times New Roman" w:hAnsi="Times New Roman"/>
          <w:color w:val="000000"/>
          <w:spacing w:val="-1"/>
          <w:sz w:val="28"/>
          <w:szCs w:val="28"/>
        </w:rPr>
        <w:t>6</w:t>
      </w:r>
      <w:r w:rsidRPr="003F3A1E">
        <w:rPr>
          <w:rFonts w:asciiTheme="majorBidi" w:hAnsiTheme="majorBidi" w:cstheme="majorBidi" w:ascii="Times New Roman" w:hAnsi="Times New Roman"/>
          <w:color w:val="000000"/>
          <w:spacing w:val="-1"/>
          <w:sz w:val="28"/>
          <w:szCs w:val="28"/>
        </w:rPr>
        <w:t xml:space="preserve">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xml:space="preserve"> таблице 4.3.</w:t>
      </w:r>
    </w:p>
    <w:p w14:paraId="004E0B75"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4D1A2566"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5" w:name="_Toc214437136"/>
      <w:bookmarkStart w:id="76" w:name="_Toc214705622"/>
      <w:bookmarkStart w:id="77" w:name="_Toc293445325"/>
      <w:bookmarkStart w:id="78" w:name="_Toc225349207"/>
      <w:r w:rsidRPr="003F3A1E">
        <w:rPr>
          <w:rFonts w:asciiTheme="majorBidi" w:hAnsiTheme="majorBidi" w:cstheme="majorBidi" w:ascii="Times New Roman" w:hAnsi="Times New Roman"/>
          <w:b/>
          <w:color w:val="000000"/>
        </w:rPr>
        <w:t>4.5. Проверка выбранных сечений по допустимым</w:t>
      </w:r>
      <w:bookmarkEnd w:id="75"/>
      <w:bookmarkEnd w:id="76"/>
      <w:bookmarkEnd w:id="78"/>
      <w:r w:rsidRPr="003F3A1E">
        <w:rPr>
          <w:rFonts w:asciiTheme="majorBidi" w:hAnsiTheme="majorBidi" w:cstheme="majorBidi" w:ascii="Times New Roman" w:hAnsi="Times New Roman"/>
          <w:b/>
          <w:color w:val="000000"/>
        </w:rPr>
        <w:t xml:space="preserve"> потерям напряжения</w:t>
      </w:r>
    </w:p>
    <w:p w14:paraId="160618D4" w14:textId="77777777" w:rsidR="00192B9A" w:rsidRPr="003F3A1E" w:rsidRDefault="00192B9A" w:rsidP="00192B9A">
      <w:pPr>
        <w:pStyle w:val="a3"/>
        <w:tabs>
          <w:tab w:val="left" w:pos="709"/>
        </w:tabs>
        <w:spacing w:line="240" w:lineRule="auto" w:before="0" w:after="0"/>
        <w:ind w:firstLine="567"/>
        <w:jc w:val="both"/>
        <w:rPr>
          <w:rFonts w:asciiTheme="majorBidi" w:hAnsiTheme="majorBidi" w:cstheme="majorBidi"/>
          <w:szCs w:val="28"/>
        </w:rPr>
      </w:pPr>
    </w:p>
    <w:p w14:paraId="02F3275B" w14:textId="5EA00251" w:rsidR="00192B9A" w:rsidRPr="003F3A1E" w:rsidRDefault="00192B9A" w:rsidP="00192B9A">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Допустимые потери напряжения в сетях 6-10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 нормальных режимах не должны превышать 5%.</w:t>
      </w:r>
    </w:p>
    <w:p w14:paraId="45397339"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48062F25" w14:textId="77777777" w:rsidR="00192B9A" w:rsidRPr="003F3A1E" w:rsidRDefault="00192B9A"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tab/>
        <w:tab/>
        <w:t>(4.3)</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304B7C54" w14:textId="77777777" w:rsidR="00192B9A" w:rsidRPr="003F3A1E" w:rsidRDefault="00192B9A" w:rsidP="00192B9A">
      <w:pPr>
        <w:pStyle w:val="a3"/>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приведен для линии ИП-ТП1(луч А) в В:</w:t>
      </w:r>
    </w:p>
    <w:p w14:paraId="0EDEE484" w14:textId="43486773" w:rsidR="00216997" w:rsidRPr="003F3A1E" w:rsidRDefault="002953FE" w:rsidP="00B21B69">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position w:val="-36"/>
          <w:szCs w:val="28"/>
        </w:rPr>
      </w:pPr>
      <w:r w:rsidRPr="003F3A1E">
        <w:rPr>
          <w:rFonts w:asciiTheme="majorBidi" w:hAnsiTheme="majorBidi" w:cstheme="majorBidi" w:ascii="Times New Roman" w:hAnsi="Times New Roman"/>
          <w:color w:val="000000"/>
          <w:position w:val="-36"/>
          <w:szCs w:val="28"/>
        </w:rPr>
        <w:t xml:space="preserve">или в процентах </w:t>
      </w:r>
    </w:p>
    <w:p w14:paraId="615332C0" w14:textId="77777777" w:rsidR="00216997" w:rsidRPr="003F3A1E" w:rsidRDefault="00216997"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2953FE"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ascii="Times New Roman" w:hAnsi="Times New Roman"/>
          <w:sz w:val="28"/>
          <w:szCs w:val="28"/>
        </w:rPr>
        <w:tab/>
      </w:r>
      <w:r w:rsidR="00192B9A"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(4.4)</w:t>
      </w:r>
      <w:bookmarkStart w:id="82" w:name="_Toc214437138"/>
      <w:bookmarkStart w:id="83" w:name="_Toc214705624"/>
    </w:p>
    <w:p w14:paraId="08B7AF7E" w14:textId="239FE193" w:rsidR="00192B9A" w:rsidRPr="003F3A1E" w:rsidRDefault="002953FE" w:rsidP="00606C0B">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spacing w:before="0" w:after="0" w:line="240" w:lineRule="auto"/>
        <w:rPr>
          <w:rFonts w:asciiTheme="majorBidi" w:hAnsiTheme="majorBidi" w:cstheme="majorBidi"/>
          <w:sz w:val="28"/>
          <w:szCs w:val="28"/>
        </w:rPr>
      </w:pPr>
    </w:p>
    <w:p w14:paraId="388195B0" w14:textId="1566EB46" w:rsidR="00606C0B" w:rsidRPr="003F3A1E" w:rsidRDefault="00ED6664" w:rsidP="00606C0B">
      <w:pPr>
        <w:pStyle w:val="2"/>
        <w:keepNext/>
        <w:widowControl/>
        <w:tabs>
          <w:tab w:val="left" w:pos="993"/>
        </w:tabs>
        <w:spacing w:line="360" w:lineRule="auto" w:before="160" w:after="120"/>
        <w:ind w:left="0" w:right="0" w:firstLine="0"/>
        <w:contextualSpacing/>
        <w:jc w:val="center"/>
        <w:rPr>
          <w:rFonts w:asciiTheme="majorBidi" w:hAnsiTheme="majorBidi" w:cstheme="majorBidi"/>
        </w:rPr>
      </w:pPr>
      <w:bookmarkStart w:id="84" w:name="_Toc214437141"/>
      <w:bookmarkStart w:id="85" w:name="_Toc214705627"/>
      <w:bookmarkStart w:id="86" w:name="_Toc293445324"/>
      <w:bookmarkStart w:id="87" w:name="_Toc225349209"/>
      <w:r w:rsidRPr="003F3A1E">
        <w:rPr>
          <w:rFonts w:asciiTheme="majorBidi" w:hAnsiTheme="majorBidi" w:cstheme="majorBidi" w:ascii="Times New Roman" w:hAnsi="Times New Roman"/>
          <w:b/>
          <w:color w:val="000000"/>
        </w:rPr>
        <w:t>4</w:t>
      </w:r>
      <w:r w:rsidR="00AD5EC8" w:rsidRPr="003F3A1E">
        <w:rPr>
          <w:rFonts w:asciiTheme="majorBidi" w:hAnsiTheme="majorBidi" w:cstheme="majorBidi" w:ascii="Times New Roman" w:hAnsi="Times New Roman"/>
          <w:b/>
          <w:color w:val="000000"/>
        </w:rPr>
        <w:t>.</w:t>
      </w:r>
      <w:r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Проверка выбранных сечений жил кабелей </w:t>
      </w:r>
      <w:r w:rsidR="002E729F"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88" w:name="_Toc214437142"/>
      <w:bookmarkStart w:id="89" w:name="_Toc214705628"/>
      <w:bookmarkEnd w:id="84"/>
      <w:bookmarkEnd w:id="85"/>
      <w:bookmarkEnd w:id="87"/>
      <w:proofErr w:type="spellEnd"/>
      <w:r w:rsidR="00606C0B" w:rsidRPr="003F3A1E">
        <w:rPr>
          <w:rFonts w:asciiTheme="majorBidi" w:hAnsiTheme="majorBidi" w:cstheme="majorBidi" w:ascii="Times New Roman" w:hAnsi="Times New Roman"/>
          <w:b/>
          <w:color w:val="000000"/>
        </w:rPr>
        <w:t xml:space="preserve"> на термическую стойкость к токам короткого замыкания</w:t>
      </w:r>
    </w:p>
    <w:p w14:paraId="547A65D6" w14:textId="77777777" w:rsidR="00AD5EC8" w:rsidRPr="003F3A1E" w:rsidRDefault="00AD5EC8" w:rsidP="00AD5EC8">
      <w:pPr>
        <w:spacing w:line="240" w:lineRule="auto" w:before="0" w:after="0"/>
        <w:ind w:firstLine="567"/>
        <w:rPr>
          <w:rFonts w:asciiTheme="majorBidi" w:hAnsiTheme="majorBidi" w:cstheme="majorBidi"/>
          <w:sz w:val="28"/>
          <w:szCs w:val="28"/>
        </w:rPr>
      </w:pPr>
    </w:p>
    <w:p w14:paraId="4E73422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22"/>
          <w:sz w:val="28"/>
          <w:szCs w:val="28"/>
        </w:rPr>
        <w:tab/>
        <w:tab/>
        <w:t>(4.8)</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0B898135" w14:textId="77777777" w:rsidR="00AD5EC8" w:rsidRPr="003F3A1E" w:rsidRDefault="00AD5EC8" w:rsidP="00AD5EC8">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8"/>
          <w:sz w:val="28"/>
          <w:szCs w:val="28"/>
        </w:rPr>
        <w:object w:dxaOrig="1219" w:dyaOrig="520" w14:anchorId="06846C55">
          <v:shape id="_x0000_i1100" type="#_x0000_t75" style="width:66.6pt;height:27.6pt" o:ole="">
            <v:imagedata r:id="rId163" o:title=""/>
          </v:shape>
          <o:OLEObject Type="Embed" ProgID="Equation.3" ShapeID="_x0000_i1100" DrawAspect="Content" ObjectID="_1835962294" r:id="rId164"/>
        </w:object>
      </w:r>
      <w:r w:rsidRPr="003F3A1E">
        <w:rPr>
          <w:rFonts w:asciiTheme="majorBidi" w:hAnsiTheme="majorBidi" w:cstheme="majorBidi" w:ascii="Times New Roman" w:hAnsi="Times New Roman"/>
          <w:color w:val="000000"/>
          <w:sz w:val="28"/>
          <w:szCs w:val="28"/>
        </w:rPr>
        <w:t xml:space="preserve">- допустимый ток односекундного короткого замыкания кабеля; где </w:t>
      </w:r>
      <w:r w:rsidRPr="003F3A1E">
        <w:rPr>
          <w:rFonts w:asciiTheme="majorBidi" w:hAnsiTheme="majorBidi" w:cstheme="majorBidi" w:ascii="Times New Roman" w:hAnsi="Times New Roman"/>
          <w:color w:val="000000"/>
          <w:position w:val="-6"/>
          <w:sz w:val="28"/>
          <w:szCs w:val="28"/>
        </w:rPr>
        <w:object w:dxaOrig="139" w:dyaOrig="240" w14:anchorId="213CAB62">
          <v:shape id="_x0000_i1101" type="#_x0000_t75" style="width:6.6pt;height:13.8pt" o:ole="">
            <v:imagedata r:id="rId165" o:title=""/>
          </v:shape>
          <o:OLEObject Type="Embed" ProgID="Equation.DSMT4" ShapeID="_x0000_i1101" DrawAspect="Content" ObjectID="_1835962295" r:id="rId166"/>
        </w:object>
      </w:r>
      <w:r w:rsidRPr="003F3A1E">
        <w:rPr>
          <w:rFonts w:asciiTheme="majorBidi" w:hAnsiTheme="majorBidi" w:cstheme="majorBidi" w:ascii="Times New Roman" w:hAnsi="Times New Roman"/>
          <w:color w:val="000000"/>
          <w:sz w:val="28"/>
          <w:szCs w:val="28"/>
        </w:rPr>
        <w:t xml:space="preserve">– время отключения КЗ, отличное от 1 с. </w:t>
      </w:r>
    </w:p>
    <w:p w14:paraId="352E86C0" w14:textId="6CDCB1A9" w:rsidR="00AD5EC8" w:rsidRPr="003F3A1E" w:rsidRDefault="00AD5EC8"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2"/>
          <w:sz w:val="28"/>
          <w:szCs w:val="28"/>
        </w:rPr>
        <w:tab/>
        <w:tab/>
        <w:t>(4.9)</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54F44BF1" w14:textId="01CC3CE2"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060" w:dyaOrig="460" w14:anchorId="7F08AEBE">
          <v:shape id="_x0000_i1103" type="#_x0000_t75" style="width:114.6pt;height:26.4pt" o:ole="">
            <v:imagedata r:id="rId169" o:title=""/>
          </v:shape>
          <o:OLEObject Type="Embed" ProgID="Equation.3" ShapeID="_x0000_i1103" DrawAspect="Content" ObjectID="_1835962297" r:id="rId170"/>
        </w:object>
      </w:r>
      <w:r w:rsidRPr="003F3A1E">
        <w:rPr>
          <w:rFonts w:asciiTheme="majorBidi" w:hAnsiTheme="majorBidi" w:cstheme="majorBidi" w:ascii="Times New Roman" w:hAnsi="Times New Roman"/>
          <w:sz w:val="28"/>
          <w:szCs w:val="28"/>
        </w:rPr>
        <w:t>= 0,5 +0,025=0,525 с,</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53CDC6C3" w14:textId="77777777" w:rsidR="00B155C2" w:rsidRDefault="00AD5EC8" w:rsidP="00606C0B">
      <w:pPr>
        <w:keepNext w:val="0"/>
        <w:widowControl/>
        <w:spacing w:line="360" w:lineRule="auto" w:before="0" w:after="0"/>
        <w:ind w:right="0" w:lef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 xml:space="preserve">где </w:t>
      </w:r>
      <w:proofErr w:type="spellStart"/>
      <w:r w:rsidRPr="003F3A1E">
        <w:rPr>
          <w:rFonts w:asciiTheme="majorBidi" w:hAnsiTheme="majorBidi" w:cstheme="majorBidi" w:ascii="Times New Roman" w:hAnsi="Times New Roman"/>
          <w:color w:val="000000"/>
          <w:sz w:val="28"/>
          <w:szCs w:val="28"/>
        </w:rPr>
        <w:t>t</w:t>
      </w:r>
      <w:r w:rsidRPr="003F3A1E">
        <w:rPr>
          <w:rFonts w:asciiTheme="majorBidi" w:hAnsiTheme="majorBidi" w:cstheme="majorBidi" w:ascii="Times New Roman" w:hAnsi="Times New Roman"/>
          <w:color w:val="000000"/>
          <w:sz w:val="28"/>
          <w:szCs w:val="28"/>
          <w:vertAlign w:val="subscript"/>
        </w:rPr>
        <w:t>уст</w:t>
      </w:r>
      <w:proofErr w:type="spellEnd"/>
      <w:r w:rsidRPr="003F3A1E">
        <w:rPr>
          <w:rFonts w:asciiTheme="majorBidi" w:hAnsiTheme="majorBidi" w:cstheme="majorBidi" w:ascii="Times New Roman" w:hAnsi="Times New Roman"/>
          <w:color w:val="000000"/>
          <w:sz w:val="28"/>
          <w:szCs w:val="28"/>
        </w:rPr>
        <w:t xml:space="preserve"> - время уставки, с; </w:t>
      </w:r>
      <w:proofErr w:type="spellStart"/>
      <w:r w:rsidRPr="003F3A1E">
        <w:rPr>
          <w:rFonts w:asciiTheme="majorBidi" w:hAnsiTheme="majorBidi" w:cstheme="majorBidi" w:ascii="Times New Roman" w:hAnsi="Times New Roman"/>
          <w:color w:val="000000"/>
          <w:sz w:val="28"/>
          <w:szCs w:val="28"/>
        </w:rPr>
        <w:t>t</w:t>
      </w:r>
      <w:proofErr w:type="gramStart"/>
      <w:r w:rsidRPr="003F3A1E">
        <w:rPr>
          <w:rFonts w:asciiTheme="majorBidi" w:hAnsiTheme="majorBidi" w:cstheme="majorBidi" w:ascii="Times New Roman" w:hAnsi="Times New Roman"/>
          <w:color w:val="000000"/>
          <w:sz w:val="28"/>
          <w:szCs w:val="28"/>
          <w:vertAlign w:val="subscript"/>
        </w:rPr>
        <w:t>ср.вык</w:t>
      </w:r>
      <w:proofErr w:type="spellEnd"/>
      <w:proofErr w:type="gramEnd"/>
      <w:r w:rsidRPr="003F3A1E">
        <w:rPr>
          <w:rFonts w:asciiTheme="majorBidi" w:hAnsiTheme="majorBidi" w:cstheme="majorBidi" w:ascii="Times New Roman" w:hAnsi="Times New Roman"/>
          <w:color w:val="000000"/>
          <w:sz w:val="28"/>
          <w:szCs w:val="28"/>
        </w:rPr>
        <w:t xml:space="preserve"> - время срабатывания выключателя, с;</w:t>
      </w:r>
      <w:r w:rsidR="00606C0B" w:rsidRPr="003F3A1E">
        <w:rPr>
          <w:rFonts w:asciiTheme="majorBidi" w:hAnsiTheme="majorBidi" w:cstheme="majorBidi" w:ascii="Times New Roman" w:hAnsi="Times New Roman"/>
          <w:color w:val="000000"/>
          <w:sz w:val="28"/>
          <w:szCs w:val="28"/>
        </w:rPr>
        <w:br/>
      </w:r>
      <w:r w:rsidR="00B155C2">
        <w:rPr>
          <w:rFonts w:asciiTheme="majorBidi" w:hAnsiTheme="majorBidi" w:cstheme="majorBidi" w:ascii="Times New Roman" w:hAnsi="Times New Roman"/>
          <w:color w:val="000000"/>
          <w:sz w:val="28"/>
          <w:szCs w:val="28"/>
        </w:rPr>
        <w:br w:type="page"/>
      </w:r>
    </w:p>
    <w:p w14:paraId="736765F9" w14:textId="2219D359" w:rsidR="00606C0B" w:rsidRPr="003F3A1E" w:rsidRDefault="00606C0B" w:rsidP="00606C0B">
      <w:pPr>
        <w:keepNext/>
        <w:widowControl/>
        <w:spacing w:line="360" w:lineRule="auto" w:before="240" w:after="120"/>
        <w:ind w:right="0" w:lef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4.3 — Выбор сечения кабельных линий</w:t>
      </w:r>
    </w:p>
    <w:p w14:paraId="3B122E60" w14:textId="48DE6926" w:rsidR="00AD5EC8" w:rsidRPr="003F3A1E" w:rsidRDefault="00AD5EC8" w:rsidP="00AD5EC8">
      <w:pPr>
        <w:spacing w:line="240" w:lineRule="auto" w:before="0" w:after="0"/>
        <w:contextualSpacing/>
        <w:jc w:val="both"/>
        <w:rPr>
          <w:rFonts w:asciiTheme="majorBidi" w:hAnsiTheme="majorBidi" w:cstheme="majorBidi"/>
          <w:sz w:val="28"/>
          <w:szCs w:val="28"/>
        </w:rPr>
      </w:pPr>
    </w:p>
    <w:p w14:paraId="4389D9D7" w14:textId="747E20C1" w:rsidR="00B155C2" w:rsidRDefault="006A4600" w:rsidP="00AD5EC8">
      <w:pPr>
        <w:keepNext w:val="0"/>
        <w:widowControl/>
        <w:spacing w:line="360" w:lineRule="auto" w:before="0" w:after="0"/>
        <w:ind w:left="0" w:right="0" w:firstLine="709"/>
        <w:contextualSpacing/>
        <w:jc w:val="both"/>
        <w:rPr>
          <w:rFonts w:asciiTheme="majorBidi" w:hAnsiTheme="majorBidi" w:cstheme="majorBidi"/>
          <w:b/>
          <w:i/>
          <w:sz w:val="28"/>
          <w:szCs w:val="28"/>
        </w:rPr>
      </w:pPr>
      <w:r w:rsidRPr="006A4600">
        <w:rPr>
          <w:rFonts w:asciiTheme="majorBidi" w:hAnsiTheme="majorBidi" w:cstheme="majorBidi" w:ascii="Times New Roman" w:hAnsi="Times New Roman"/>
          <w:b/>
          <w:i/>
          <w:noProof/>
          <w:color w:val="000000"/>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ascii="Times New Roman" w:hAnsi="Times New Roman"/>
          <w:b/>
          <w:i/>
          <w:color w:val="000000"/>
          <w:sz w:val="28"/>
          <w:szCs w:val="28"/>
        </w:rPr>
        <w:br w:type="page"/>
      </w:r>
    </w:p>
    <w:p w14:paraId="6048330D" w14:textId="77777777" w:rsidR="00AD5EC8" w:rsidRPr="003F3A1E" w:rsidRDefault="00AD5EC8" w:rsidP="00AD5EC8">
      <w:pPr>
        <w:spacing w:line="240" w:lineRule="auto" w:before="0" w:after="0"/>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pacing w:val="-1"/>
          <w:sz w:val="28"/>
          <w:szCs w:val="28"/>
        </w:rPr>
      </w:pPr>
      <w:r w:rsidRPr="003F3A1E">
        <w:rPr>
          <w:rFonts w:asciiTheme="majorBidi" w:hAnsiTheme="majorBidi" w:cstheme="majorBidi" w:ascii="Times New Roman" w:hAnsi="Times New Roman"/>
          <w:color w:val="000000"/>
          <w:sz w:val="28"/>
          <w:szCs w:val="28"/>
        </w:rPr>
        <w:t xml:space="preserve">На шинах </w:t>
      </w:r>
      <w:r w:rsidR="00ED6664" w:rsidRPr="003F3A1E">
        <w:rPr>
          <w:rFonts w:asciiTheme="majorBidi" w:hAnsiTheme="majorBidi" w:cstheme="majorBidi" w:ascii="Times New Roman" w:hAnsi="Times New Roman"/>
          <w:color w:val="000000"/>
          <w:sz w:val="28"/>
          <w:szCs w:val="28"/>
        </w:rPr>
        <w:t>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источника питания (ИП) расчетное значение тока короткого </w:t>
      </w:r>
      <w:r w:rsidRPr="003F3A1E">
        <w:rPr>
          <w:rFonts w:asciiTheme="majorBidi" w:hAnsiTheme="majorBidi" w:cstheme="majorBidi" w:ascii="Times New Roman" w:hAnsi="Times New Roman"/>
          <w:color w:val="000000"/>
          <w:spacing w:val="-1"/>
          <w:sz w:val="28"/>
          <w:szCs w:val="28"/>
        </w:rPr>
        <w:t xml:space="preserve">замыкания равно </w:t>
      </w:r>
      <w:r w:rsidRPr="003F3A1E">
        <w:rPr>
          <w:rFonts w:asciiTheme="majorBidi" w:hAnsiTheme="majorBidi" w:cstheme="majorBidi" w:ascii="Times New Roman" w:hAnsi="Times New Roman"/>
          <w:color w:val="000000"/>
          <w:spacing w:val="-1"/>
          <w:sz w:val="28"/>
          <w:szCs w:val="28"/>
        </w:rPr>
        <w:t>10</w:t>
      </w:r>
      <w:r w:rsidRPr="003F3A1E">
        <w:rPr>
          <w:rFonts w:asciiTheme="majorBidi" w:hAnsiTheme="majorBidi" w:cstheme="majorBidi" w:ascii="Times New Roman" w:hAnsi="Times New Roman"/>
          <w:color w:val="000000"/>
          <w:spacing w:val="-1"/>
          <w:sz w:val="28"/>
          <w:szCs w:val="28"/>
        </w:rPr>
        <w:t xml:space="preserve"> кА.</w:t>
      </w:r>
    </w:p>
    <w:p w14:paraId="5B8CE5DB" w14:textId="77777777" w:rsidR="00AD5EC8" w:rsidRPr="003F3A1E" w:rsidRDefault="00AD5EC8" w:rsidP="00AD5EC8">
      <w:pPr>
        <w:spacing w:line="240" w:lineRule="auto" w:before="0" w:after="0"/>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4" type="#_x0000_t75" style="width:388.8pt;height:88.8pt" o:ole="">
            <v:imagedata r:id="rId172" o:title=""/>
          </v:shape>
          <o:OLEObject Type="Embed" ProgID="Visio.Drawing.11" ShapeID="_x0000_i1104" DrawAspect="Content" ObjectID="_1835962298" r:id="rId173"/>
        </w:object>
      </w:r>
    </w:p>
    <w:p w14:paraId="0663C899" w14:textId="77777777" w:rsidR="00AD5EC8" w:rsidRPr="003F3A1E" w:rsidRDefault="00AD5EC8" w:rsidP="00AD5EC8">
      <w:pPr>
        <w:keepNext w:val="0"/>
        <w:widowControl/>
        <w:spacing w:line="360" w:lineRule="auto" w:before="120" w:after="24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Рисунок 4.4. — Расчетная схема.</w:t>
      </w:r>
    </w:p>
    <w:p w14:paraId="3D13477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Сопротивление системы:</w:t>
      </w:r>
    </w:p>
    <w:p w14:paraId="27AA38D7" w14:textId="57423F53" w:rsidR="00AD5EC8" w:rsidRPr="003F3A1E" w:rsidRDefault="002953FE" w:rsidP="00ED6664">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48534CF2" w14:textId="2299E5C3"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Допустимый ток КЗ кабельной линии сечением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r w:rsidR="00746C76"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w:t>
      </w:r>
    </w:p>
    <w:p w14:paraId="3EBBCCA3" w14:textId="3CF2E602" w:rsidR="00AD5EC8" w:rsidRPr="003F3A1E" w:rsidRDefault="002953FE"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ascii="Times New Roman" w:hAnsi="Times New Roman"/>
          <w:sz w:val="28"/>
          <w:szCs w:val="28"/>
        </w:rPr>
        <w:t xml:space="preserve">кА≤ </w:t>
      </w:r>
      <w:proofErr w:type="spellStart"/>
      <w:r w:rsidR="00AD5EC8" w:rsidRPr="003F3A1E">
        <w:rPr>
          <w:rFonts w:asciiTheme="majorBidi" w:hAnsiTheme="majorBidi" w:cstheme="majorBidi" w:ascii="Times New Roman" w:hAnsi="Times New Roman"/>
          <w:sz w:val="28"/>
          <w:szCs w:val="28"/>
        </w:rPr>
        <w:t>I</w:t>
      </w:r>
      <w:r w:rsidR="00AD5EC8" w:rsidRPr="003F3A1E">
        <w:rPr>
          <w:rFonts w:asciiTheme="majorBidi" w:hAnsiTheme="majorBidi" w:cstheme="majorBidi" w:ascii="Times New Roman" w:hAnsi="Times New Roman"/>
          <w:sz w:val="28"/>
          <w:szCs w:val="28"/>
          <w:vertAlign w:val="subscript"/>
        </w:rPr>
        <w:t>кз</w:t>
      </w:r>
      <w:proofErr w:type="spellEnd"/>
      <w:r w:rsidR="00AD5EC8" w:rsidRPr="003F3A1E">
        <w:rPr>
          <w:rFonts w:asciiTheme="majorBidi" w:hAnsiTheme="majorBidi" w:cstheme="majorBidi" w:ascii="Times New Roman" w:hAnsi="Times New Roman"/>
          <w:sz w:val="28"/>
          <w:szCs w:val="28"/>
        </w:rPr>
        <w:t>=10 кА</w:t>
      </w:r>
      <w:r w:rsidR="007C7299">
        <w:rPr>
          <w:rFonts w:asciiTheme="majorBidi" w:hAnsiTheme="majorBidi" w:cstheme="majorBidi" w:ascii="Times New Roman" w:hAnsi="Times New Roman"/>
          <w:sz w:val="28"/>
          <w:szCs w:val="28"/>
        </w:rPr>
        <w:t xml:space="preserve"> </w:t>
      </w:r>
    </w:p>
    <w:p w14:paraId="45A65232" w14:textId="02160740"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Выбранное сечение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требует увеличения. </w:t>
      </w:r>
    </w:p>
    <w:p w14:paraId="18AC1ED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Увеличим сечения до 95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1E289778"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3440" w:dyaOrig="820" w14:anchorId="74497503">
          <v:shape id="_x0000_i1105" type="#_x0000_t75" style="width:184.8pt;height:43.8pt" o:ole="">
            <v:imagedata r:id="rId174" o:title=""/>
          </v:shape>
          <o:OLEObject Type="Embed" ProgID="Equation.3" ShapeID="_x0000_i1105" DrawAspect="Content" ObjectID="_1835962299" r:id="rId175"/>
        </w:object>
      </w:r>
      <w:r w:rsidRPr="003F3A1E">
        <w:rPr>
          <w:rFonts w:asciiTheme="majorBidi" w:hAnsiTheme="majorBidi" w:cstheme="majorBidi" w:ascii="Times New Roman" w:hAnsi="Times New Roman"/>
          <w:sz w:val="28"/>
          <w:szCs w:val="28"/>
        </w:rPr>
        <w:t xml:space="preserve">кА≥ </w:t>
      </w: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кз</w:t>
      </w:r>
      <w:proofErr w:type="spellEnd"/>
      <w:r w:rsidRPr="003F3A1E">
        <w:rPr>
          <w:rFonts w:asciiTheme="majorBidi" w:hAnsiTheme="majorBidi" w:cstheme="majorBidi" w:ascii="Times New Roman" w:hAnsi="Times New Roman"/>
          <w:sz w:val="28"/>
          <w:szCs w:val="28"/>
        </w:rPr>
        <w:t>=10 кА</w:t>
      </w:r>
    </w:p>
    <w:p w14:paraId="16479D41" w14:textId="5E76644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Расчет для других линий сети </w:t>
      </w:r>
      <w:r w:rsidR="00951AF9" w:rsidRPr="003F3A1E">
        <w:rPr>
          <w:rFonts w:asciiTheme="majorBidi" w:hAnsiTheme="majorBidi" w:cstheme="majorBidi" w:ascii="Times New Roman" w:hAnsi="Times New Roman"/>
          <w:color w:val="000000"/>
          <w:sz w:val="28"/>
          <w:szCs w:val="28"/>
        </w:rPr>
        <w:t xml:space="preserve">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таблице 4.4.</w:t>
      </w:r>
    </w:p>
    <w:p w14:paraId="48C72304" w14:textId="77777777" w:rsidR="00AD5EC8" w:rsidRPr="003F3A1E" w:rsidRDefault="00AD5EC8" w:rsidP="003D24A8">
      <w:pPr>
        <w:spacing w:line="240" w:lineRule="auto" w:before="0" w:after="0"/>
        <w:jc w:val="both"/>
        <w:rPr>
          <w:rFonts w:asciiTheme="majorBidi" w:hAnsiTheme="majorBidi" w:cstheme="majorBidi"/>
          <w:color w:val="000000"/>
          <w:sz w:val="28"/>
          <w:szCs w:val="28"/>
        </w:rPr>
        <w:sectPr w:rsidR="00AD5EC8" w:rsidRPr="003F3A1E" w:rsidSect="002D67EC">
          <w:pgSz w:w="16838" w:h="11906" w:orient="landscape"/>
          <w:pgMar w:top="1134" w:right="850" w:bottom="1134" w:left="1701" w:header="708" w:footer="708" w:gutter="0"/>
          <w:cols w:space="708"/>
          <w:docGrid w:linePitch="360"/>
        </w:sectPr>
      </w:pPr>
    </w:p>
    <w:p w14:paraId="1A9731DD" w14:textId="77777777" w:rsidR="00AD5EC8" w:rsidRPr="003F3A1E" w:rsidRDefault="00AD5EC8" w:rsidP="00AD5EC8">
      <w:pPr>
        <w:keepNext/>
        <w:widowControl/>
        <w:tabs>
          <w:tab w:val="left" w:pos="993"/>
          <w:tab w:val="left" w:pos="1560"/>
          <w:tab w:val="left" w:pos="8655"/>
        </w:tabs>
        <w:spacing w:line="360" w:lineRule="auto" w:before="240" w:after="120"/>
        <w:ind w:right="0" w:lef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4.4 — Проверка сечений на термическую стойкость</w:t>
      </w:r>
    </w:p>
    <w:p w14:paraId="36542313" w14:textId="2803F562" w:rsidR="007E2CDF" w:rsidRPr="003F3A1E" w:rsidRDefault="007E2CDF" w:rsidP="00614903">
      <w:pPr>
        <w:pStyle w:val="1"/>
        <w:keepNext/>
        <w:pageBreakBefore/>
        <w:widowControl/>
        <w:spacing w:line="360" w:lineRule="auto" w:before="240" w:after="120"/>
        <w:ind w:left="0" w:right="0" w:firstLine="0"/>
        <w:jc w:val="center"/>
        <w:rPr>
          <w:rFonts w:cstheme="majorBidi"/>
        </w:rPr>
      </w:pPr>
      <w:bookmarkStart w:id="91" w:name="_Toc214437143"/>
      <w:bookmarkStart w:id="92" w:name="_Toc214705629"/>
      <w:bookmarkStart w:id="93" w:name="_Toc225349211"/>
      <w:r w:rsidRPr="003F3A1E">
        <w:rPr>
          <w:rFonts w:cstheme="majorBidi" w:ascii="Times New Roman" w:hAnsi="Times New Roman"/>
          <w:b w:val="0"/>
          <w:color w:val="000000"/>
        </w:rPr>
        <w:t>5. ВЫБОР</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СХЕМ</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И ЭЛЕМЕНТОВ</w:t>
      </w:r>
      <w:bookmarkStart w:id="94" w:name="_Toc214437144"/>
      <w:bookmarkEnd w:id="91"/>
      <w:bookmarkEnd w:id="92"/>
      <w:r w:rsidR="009C17F2" w:rsidRPr="003F3A1E">
        <w:rPr>
          <w:rFonts w:cstheme="majorBidi" w:ascii="Times New Roman" w:hAnsi="Times New Roman"/>
          <w:b w:val="0"/>
          <w:color w:val="000000"/>
        </w:rPr>
        <w:t xml:space="preserve"> </w:t>
      </w:r>
      <w:bookmarkStart w:id="95" w:name="_Toc214705630"/>
      <w:r w:rsidRPr="003F3A1E">
        <w:rPr>
          <w:rFonts w:cstheme="majorBidi" w:ascii="Times New Roman" w:hAnsi="Times New Roman"/>
          <w:b w:val="0"/>
          <w:color w:val="000000"/>
        </w:rPr>
        <w:t xml:space="preserve">РАСПРЕДЕЛИТЕЛЬНЫХ СЕТЕЙ 0,4 </w:t>
      </w:r>
      <w:proofErr w:type="spellStart"/>
      <w:r w:rsidR="007C7299">
        <w:rPr>
          <w:rFonts w:cstheme="majorBidi" w:ascii="Times New Roman" w:hAnsi="Times New Roman"/>
          <w:b w:val="0"/>
          <w:color w:val="000000"/>
        </w:rPr>
        <w:t>кВ</w:t>
      </w:r>
      <w:bookmarkEnd w:id="93"/>
      <w:bookmarkEnd w:id="94"/>
      <w:bookmarkEnd w:id="95"/>
      <w:proofErr w:type="spellEnd"/>
    </w:p>
    <w:p w14:paraId="54D261B9"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25FBDD89" w14:textId="4463D069" w:rsidR="007E2CDF" w:rsidRPr="003F3A1E" w:rsidRDefault="007E2CDF" w:rsidP="00C07979">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ascii="Times New Roman" w:hAnsi="Times New Roman"/>
          <w:b/>
          <w:color w:val="000000"/>
          <w:szCs w:val="28"/>
        </w:rPr>
        <w:t>5.1.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Выбор схем</w:t>
      </w:r>
      <w:bookmarkEnd w:id="96"/>
      <w:bookmarkEnd w:id="97"/>
      <w:bookmarkEnd w:id="98"/>
    </w:p>
    <w:p w14:paraId="4A6E96C1"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708C9BBC" w14:textId="77777777" w:rsidR="005E1A13" w:rsidRPr="000A3E73" w:rsidRDefault="005E1A13" w:rsidP="005E1A13">
      <w:pPr>
        <w:keepNext w:val="0"/>
        <w:widowControl/>
        <w:spacing w:line="360" w:lineRule="auto" w:before="0" w:after="0"/>
        <w:ind w:left="0" w:right="0" w:firstLine="709"/>
        <w:jc w:val="both"/>
        <w:rPr>
          <w:sz w:val="28"/>
          <w:szCs w:val="28"/>
        </w:rPr>
      </w:pPr>
      <w:bookmarkStart w:id="99" w:name="_Toc293445314"/>
      <w:r w:rsidRPr="000A3E73">
        <w:rPr>
          <w:rFonts w:ascii="Times New Roman" w:hAnsi="Times New Roman"/>
          <w:color w:val="000000"/>
          <w:sz w:val="28"/>
          <w:szCs w:val="28"/>
        </w:rPr>
        <w:t xml:space="preserve">В соответствии с проектным заданием, архитектура распределительных сетей напряжением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сечений токоведущих жил проводников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rFonts w:ascii="Times New Roman" w:hAnsi="Times New Roman"/>
          <w:color w:val="000000"/>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Для прокладки в сети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выбран кабель с пластмассовой изоляцией типа </w:t>
      </w:r>
      <w:proofErr w:type="spellStart"/>
      <w:r w:rsidRPr="000A3E73">
        <w:rPr>
          <w:rFonts w:ascii="Times New Roman" w:hAnsi="Times New Roman"/>
          <w:color w:val="000000"/>
          <w:sz w:val="28"/>
          <w:szCs w:val="28"/>
        </w:rPr>
        <w:t>АПвБбШп</w:t>
      </w:r>
      <w:proofErr w:type="spellEnd"/>
      <w:r w:rsidRPr="000A3E73">
        <w:rPr>
          <w:rFonts w:ascii="Times New Roman" w:hAnsi="Times New Roman"/>
          <w:color w:val="000000"/>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19A9D01D" w14:textId="5E4FB080"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0" w:name="_Toc214437146"/>
      <w:bookmarkStart w:id="101" w:name="_Toc214705632"/>
      <w:bookmarkStart w:id="102" w:name="_Toc225349213"/>
      <w:r w:rsidRPr="003F3A1E">
        <w:rPr>
          <w:rFonts w:asciiTheme="majorBidi" w:hAnsiTheme="majorBidi" w:ascii="Times New Roman" w:hAnsi="Times New Roman"/>
          <w:b/>
          <w:color w:val="000000"/>
        </w:rPr>
        <w:t>5.2.</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 xml:space="preserve">Выбор сечений жил кабелей 0,4 </w:t>
      </w:r>
      <w:proofErr w:type="spellStart"/>
      <w:r w:rsidR="007C7299">
        <w:rPr>
          <w:rFonts w:asciiTheme="majorBidi" w:hAnsiTheme="majorBidi" w:ascii="Times New Roman" w:hAnsi="Times New Roman"/>
          <w:b/>
          <w:color w:val="000000"/>
        </w:rPr>
        <w:t>кВ</w:t>
      </w:r>
      <w:bookmarkEnd w:id="99"/>
      <w:proofErr w:type="spellEnd"/>
      <w:r w:rsidRPr="003F3A1E">
        <w:rPr>
          <w:rFonts w:asciiTheme="majorBidi" w:hAnsiTheme="majorBidi" w:ascii="Times New Roman" w:hAnsi="Times New Roman"/>
          <w:b/>
          <w:color w:val="000000"/>
        </w:rPr>
        <w:t xml:space="preserve"> по допустимому нагреву</w:t>
      </w:r>
      <w:bookmarkEnd w:id="100"/>
      <w:bookmarkEnd w:id="101"/>
      <w:bookmarkEnd w:id="102"/>
    </w:p>
    <w:p w14:paraId="22A198DE"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34F8B8A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для дома №1</w:t>
      </w:r>
    </w:p>
    <w:p w14:paraId="752B7724"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07CE9DC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нормальном режиме работы:</w:t>
      </w:r>
    </w:p>
    <w:p w14:paraId="1C880DED" w14:textId="684CFC8F"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ab/>
        <w:tab/>
        <w:t>(5.1)</w:t>
      </w:r>
      <w:r w:rsidRPr="003F3A1E">
        <w:rPr>
          <w:rFonts w:asciiTheme="majorBidi" w:hAnsiTheme="majorBidi" w:cstheme="majorBidi" w:ascii="Times New Roman" w:hAnsi="Times New Roman"/>
          <w:position w:val="-36"/>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A8AF1C6" w14:textId="00EF96EC"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t xml:space="preserve">S – мощность нагрузки кабеля,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ном</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n – количество кабелей.</w:t>
      </w:r>
    </w:p>
    <w:p w14:paraId="2F6A0702" w14:textId="29B2C4FE" w:rsidR="007E2CDF" w:rsidRPr="003F3A1E" w:rsidRDefault="002953FE" w:rsidP="00557F24">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ascii="Times New Roman" w:hAnsi="Times New Roman"/>
          <w:sz w:val="28"/>
          <w:szCs w:val="28"/>
        </w:rPr>
        <w:t xml:space="preserve"> А</w:t>
      </w:r>
    </w:p>
    <w:p w14:paraId="119B958C"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7B1829F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0886F913" w14:textId="30CD6A87"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tab/>
        <w:tab/>
        <w:t>(5.2)</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3D0E153C" w14:textId="2747B824"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количество кабелей в послеаварийном режиме работы</w:t>
      </w:r>
    </w:p>
    <w:p w14:paraId="605175A3" w14:textId="511BCA55" w:rsidR="007E2CDF" w:rsidRPr="003F3A1E" w:rsidRDefault="002953FE" w:rsidP="00557F24">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ascii="Times New Roman" w:hAnsi="Times New Roman"/>
          <w:position w:val="-34"/>
          <w:sz w:val="28"/>
          <w:szCs w:val="28"/>
        </w:rPr>
        <w:t xml:space="preserve"> </w:t>
      </w:r>
      <w:r w:rsidR="007E2CDF" w:rsidRPr="003F3A1E">
        <w:rPr>
          <w:rFonts w:asciiTheme="majorBidi" w:hAnsiTheme="majorBidi" w:cstheme="majorBidi" w:ascii="Times New Roman" w:hAnsi="Times New Roman"/>
          <w:sz w:val="28"/>
          <w:szCs w:val="28"/>
        </w:rPr>
        <w:t>А.</w:t>
      </w:r>
    </w:p>
    <w:p w14:paraId="301ADC10" w14:textId="06651A71"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6"/>
          <w:sz w:val="28"/>
          <w:szCs w:val="28"/>
        </w:rPr>
        <w:tab/>
        <w:tab/>
        <w:t>(5.3)</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1179103B" w14:textId="6D3351CE"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(5.4)</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C7066AC" w14:textId="77777777"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keepNext w:val="0"/>
        <w:widowControl/>
        <w:spacing w:line="360" w:lineRule="auto" w:before="120" w:after="120"/>
        <w:ind w:left="0" w:right="0" w:firstLine="0"/>
        <w:contextualSpacing/>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k</w:t>
      </w:r>
      <w:r w:rsidRPr="003F3A1E">
        <w:rPr>
          <w:rFonts w:asciiTheme="majorBidi" w:hAnsiTheme="majorBidi" w:cstheme="majorBidi" w:ascii="Times New Roman" w:hAnsi="Times New Roman"/>
          <w:sz w:val="28"/>
          <w:szCs w:val="28"/>
          <w:vertAlign w:val="subscript"/>
        </w:rPr>
        <w:t>п</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 1,1- коэффициент перегрузки для кабелей [1].</w:t>
      </w:r>
      <w:r w:rsidR="007C7299">
        <w:rPr>
          <w:rFonts w:asciiTheme="majorBidi" w:hAnsiTheme="majorBidi" w:cstheme="majorBidi" w:ascii="Times New Roman" w:hAnsi="Times New Roman"/>
          <w:sz w:val="28"/>
          <w:szCs w:val="28"/>
        </w:rPr>
        <w:t xml:space="preserve">          </w:t>
      </w:r>
    </w:p>
    <w:p w14:paraId="6F2FE3B9" w14:textId="57367BCE"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r w:rsidR="00557F24" w:rsidRPr="003F3A1E">
        <w:rPr>
          <w:rFonts w:asciiTheme="majorBidi" w:hAnsiTheme="majorBidi" w:cstheme="majorBidi" w:ascii="Times New Roman" w:hAnsi="Times New Roman"/>
          <w:color w:val="000000"/>
          <w:sz w:val="28"/>
          <w:szCs w:val="28"/>
          <w:vertAlign w:val="subscript"/>
        </w:rPr>
        <w:t>50</w:t>
      </w:r>
      <w:r w:rsidRPr="003F3A1E">
        <w:rPr>
          <w:rFonts w:asciiTheme="majorBidi" w:hAnsiTheme="majorBidi" w:cstheme="majorBidi" w:ascii="Times New Roman" w:hAnsi="Times New Roman"/>
          <w:color w:val="000000"/>
          <w:sz w:val="28"/>
          <w:szCs w:val="28"/>
          <w:vertAlign w:val="subscript"/>
        </w:rPr>
        <w:t xml:space="preserve">(3) </w:t>
      </w:r>
      <w:r w:rsidRPr="003F3A1E">
        <w:rPr>
          <w:rFonts w:asciiTheme="majorBidi" w:hAnsiTheme="majorBidi" w:cstheme="majorBidi" w:ascii="Times New Roman" w:hAnsi="Times New Roman"/>
          <w:color w:val="000000"/>
          <w:sz w:val="28"/>
          <w:szCs w:val="28"/>
        </w:rPr>
        <w:t xml:space="preserve">=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 xml:space="preserve">0(4) </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0(3)</w:t>
      </w:r>
      <w:r w:rsidR="007C7299">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k =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 0,92 =</w:t>
      </w:r>
      <w:r w:rsidR="00557F24" w:rsidRPr="003F3A1E">
        <w:rPr>
          <w:rFonts w:asciiTheme="majorBidi" w:hAnsiTheme="majorBidi" w:cstheme="majorBidi" w:ascii="Times New Roman" w:hAnsi="Times New Roman"/>
          <w:color w:val="000000"/>
          <w:sz w:val="28"/>
          <w:szCs w:val="28"/>
        </w:rPr>
        <w:t>159,2</w:t>
      </w:r>
      <w:r w:rsidRPr="003F3A1E">
        <w:rPr>
          <w:rFonts w:asciiTheme="majorBidi" w:hAnsiTheme="majorBidi" w:cstheme="majorBidi" w:ascii="Times New Roman" w:hAnsi="Times New Roman"/>
          <w:color w:val="000000"/>
          <w:sz w:val="28"/>
          <w:szCs w:val="28"/>
        </w:rPr>
        <w:t xml:space="preserve"> А</w:t>
      </w:r>
    </w:p>
    <w:p w14:paraId="052CC4E6" w14:textId="1A2EF94F" w:rsidR="007E2CDF" w:rsidRPr="003F3A1E" w:rsidRDefault="002953FE" w:rsidP="00484CFD">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ascii="Times New Roman" w:hAnsi="Times New Roman"/>
          <w:sz w:val="28"/>
          <w:szCs w:val="28"/>
        </w:rPr>
        <w:t>А</w:t>
      </w:r>
    </w:p>
    <w:p w14:paraId="218A52F8" w14:textId="314C28E9" w:rsidR="007E2CDF" w:rsidRPr="003F3A1E" w:rsidRDefault="002953FE" w:rsidP="00484CFD">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ascii="Times New Roman" w:hAnsi="Times New Roman"/>
          <w:sz w:val="28"/>
          <w:szCs w:val="28"/>
        </w:rPr>
        <w:t xml:space="preserve"> А</w:t>
      </w:r>
    </w:p>
    <w:p w14:paraId="529DBC66" w14:textId="7A8A8EA9"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lastRenderedPageBreak/>
        <w:t xml:space="preserve">Следовательно, выбираем к прокладке </w:t>
      </w:r>
      <w:r w:rsidR="00BB35E7" w:rsidRPr="003F3A1E">
        <w:rPr>
          <w:rFonts w:asciiTheme="majorBidi" w:hAnsiTheme="majorBidi" w:cstheme="majorBidi" w:ascii="Times New Roman" w:hAnsi="Times New Roman"/>
          <w:color w:val="000000"/>
          <w:sz w:val="28"/>
          <w:szCs w:val="28"/>
        </w:rPr>
        <w:t>два</w:t>
      </w:r>
      <w:r w:rsidRPr="003F3A1E">
        <w:rPr>
          <w:rFonts w:asciiTheme="majorBidi" w:hAnsiTheme="majorBidi" w:cstheme="majorBidi" w:ascii="Times New Roman" w:hAnsi="Times New Roman"/>
          <w:color w:val="000000"/>
          <w:sz w:val="28"/>
          <w:szCs w:val="28"/>
        </w:rPr>
        <w:t xml:space="preserve"> кабеля марки </w:t>
      </w:r>
      <w:proofErr w:type="spellStart"/>
      <w:r w:rsidRPr="003F3A1E">
        <w:rPr>
          <w:rFonts w:asciiTheme="majorBidi" w:hAnsiTheme="majorBidi" w:cstheme="majorBidi" w:ascii="Times New Roman" w:hAnsi="Times New Roman"/>
          <w:color w:val="000000"/>
          <w:sz w:val="28"/>
          <w:szCs w:val="28"/>
        </w:rPr>
        <w:t>АПвБбШп</w:t>
      </w:r>
      <w:proofErr w:type="spellEnd"/>
      <w:r w:rsidRPr="003F3A1E">
        <w:rPr>
          <w:rFonts w:asciiTheme="majorBidi" w:hAnsiTheme="majorBidi" w:cstheme="majorBidi" w:ascii="Times New Roman" w:hAnsi="Times New Roman"/>
          <w:color w:val="000000"/>
          <w:sz w:val="28"/>
          <w:szCs w:val="28"/>
        </w:rPr>
        <w:t xml:space="preserve"> сечением </w:t>
      </w:r>
      <w:r w:rsidR="00484CFD"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i/>
          <w:color w:val="000000"/>
          <w:sz w:val="28"/>
          <w:szCs w:val="28"/>
        </w:rPr>
        <w:t>.</w:t>
      </w:r>
    </w:p>
    <w:p w14:paraId="2DF2F815" w14:textId="77777777" w:rsidR="001072EE" w:rsidRPr="003F3A1E" w:rsidRDefault="001072EE" w:rsidP="009C17F2">
      <w:pPr>
        <w:spacing w:line="240" w:lineRule="auto" w:before="0" w:after="0"/>
        <w:contextualSpacing/>
        <w:jc w:val="both"/>
        <w:rPr>
          <w:rFonts w:asciiTheme="majorBidi" w:hAnsiTheme="majorBidi" w:cstheme="majorBidi"/>
          <w:sz w:val="28"/>
          <w:szCs w:val="28"/>
        </w:rPr>
      </w:pPr>
    </w:p>
    <w:p w14:paraId="085179C3" w14:textId="6B19B1E6"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ascii="Times New Roman" w:hAnsi="Times New Roman"/>
          <w:b/>
          <w:color w:val="000000"/>
        </w:rPr>
        <w:t>5.</w:t>
      </w:r>
      <w:r w:rsidR="009C17F2" w:rsidRPr="003F3A1E">
        <w:rPr>
          <w:rFonts w:asciiTheme="majorBidi" w:hAnsiTheme="majorBidi" w:ascii="Times New Roman" w:hAnsi="Times New Roman"/>
          <w:b/>
          <w:color w:val="000000"/>
        </w:rPr>
        <w:t>3</w:t>
      </w:r>
      <w:r w:rsidRPr="003F3A1E">
        <w:rPr>
          <w:rFonts w:asciiTheme="majorBidi" w:hAnsiTheme="majorBidi" w:ascii="Times New Roman" w:hAnsi="Times New Roman"/>
          <w:b/>
          <w:color w:val="000000"/>
        </w:rPr>
        <w:t>.</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2860A9D3" w14:textId="729FDEF8"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Допустимые потери напряжения в сетях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нормальных режимах не должны превышать 5%.</w:t>
      </w:r>
    </w:p>
    <w:p w14:paraId="1F5FBB7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36A7F729" w14:textId="11AEDBFA"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tab/>
        <w:tab/>
        <w:t>(5.5)</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4C1B071" w14:textId="77777777" w:rsidR="007E2CDF" w:rsidRPr="003F3A1E" w:rsidRDefault="007E2CDF" w:rsidP="007E2CDF">
      <w:pPr>
        <w:pStyle w:val="a3"/>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tab/>
        <w:tab/>
        <w:t>(5.6)</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35AEC4F9" w14:textId="77777777" w:rsidR="009C17F2" w:rsidRPr="003F3A1E" w:rsidRDefault="009C17F2" w:rsidP="007E2CDF">
      <w:pPr>
        <w:pStyle w:val="a3"/>
        <w:spacing w:line="240" w:lineRule="auto" w:before="0" w:after="0"/>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keepNext/>
        <w:widowControl/>
        <w:spacing w:line="360" w:lineRule="auto" w:before="240" w:after="12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5.1 — Длины кабельных линий 0,4 кВ</w:t>
      </w:r>
    </w:p>
    <w:tbl>
      <w:tblPr>
        <w:tblStyle w:val="af2"/>
        <w:tblW w:w="9889" w:type="dxa"/>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78"/>
        <w:gridCol w:w="4111"/>
      </w:tblGrid>
      <w:tr w:rsidR="001072EE" w:rsidRPr="00B155C2" w14:paraId="0BC4F8DC" w14:textId="77777777" w:rsidTr="001072EE">
        <w:trPr>
          <w:tblHeader/>
        </w:trPr>
        <w:tc>
          <w:tcPr>
            <w:tcW w:w="5778" w:type="dxa"/>
          </w:tcPr>
          <w:p w14:paraId="50FA3C39" w14:textId="4D5343EF"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Наименование объекта</w:t>
            </w:r>
          </w:p>
        </w:tc>
        <w:tc>
          <w:tcPr>
            <w:tcW w:w="4111" w:type="dxa"/>
          </w:tcPr>
          <w:p w14:paraId="2AE529A7" w14:textId="6267D71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4111" w:type="dxa"/>
          </w:tcPr>
          <w:p w14:paraId="6A4615DE" w14:textId="76ED55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4111" w:type="dxa"/>
          </w:tcPr>
          <w:p w14:paraId="2F20B7E4" w14:textId="030F5651"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4111" w:type="dxa"/>
          </w:tcPr>
          <w:p w14:paraId="7B49CAF8" w14:textId="0EED835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4111" w:type="dxa"/>
          </w:tcPr>
          <w:p w14:paraId="512C70F8" w14:textId="39184B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4111" w:type="dxa"/>
          </w:tcPr>
          <w:p w14:paraId="59A5802F" w14:textId="1ECD8C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4111" w:type="dxa"/>
          </w:tcPr>
          <w:p w14:paraId="1432E085" w14:textId="606BF3E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4111" w:type="dxa"/>
          </w:tcPr>
          <w:p w14:paraId="5911BF6B" w14:textId="7104450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4111" w:type="dxa"/>
          </w:tcPr>
          <w:p w14:paraId="6522566F" w14:textId="23599F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4111" w:type="dxa"/>
          </w:tcPr>
          <w:p w14:paraId="7E995691" w14:textId="365CD13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4111" w:type="dxa"/>
          </w:tcPr>
          <w:p w14:paraId="427631C4" w14:textId="025B883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4111" w:type="dxa"/>
          </w:tcPr>
          <w:p w14:paraId="3858ADEE" w14:textId="4156C05B"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4111" w:type="dxa"/>
          </w:tcPr>
          <w:p w14:paraId="1ABAAD3D" w14:textId="35A17FD6"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4111" w:type="dxa"/>
          </w:tcPr>
          <w:p w14:paraId="0B8EED24" w14:textId="690EE6D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133</w:t>
            </w:r>
          </w:p>
        </w:tc>
      </w:tr>
    </w:tbl>
    <w:p w14:paraId="4D37E30A" w14:textId="21225400"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Пример расчета приведен для дома №1:</w:t>
      </w:r>
    </w:p>
    <w:p w14:paraId="740DE33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Суммарные потери напряжения от ТП1 до здания №1 будут равны:</w:t>
      </w:r>
    </w:p>
    <w:p w14:paraId="53D2234C" w14:textId="6D57528C" w:rsidR="007E2CDF" w:rsidRPr="003F3A1E" w:rsidRDefault="008B2478" w:rsidP="008B2478">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ascii="Times New Roman" w:hAnsi="Times New Roman"/>
          <w:sz w:val="28"/>
          <w:szCs w:val="28"/>
        </w:rPr>
        <w:t>В</w:t>
      </w:r>
    </w:p>
    <w:p w14:paraId="3FA0F98B" w14:textId="111B9619" w:rsidR="007E2CDF" w:rsidRPr="003F3A1E" w:rsidRDefault="008B2478" w:rsidP="008B2478">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ascii="Times New Roman" w:hAnsi="Times New Roman"/>
          <w:sz w:val="28"/>
          <w:szCs w:val="28"/>
        </w:rPr>
        <w:t>%</w:t>
      </w:r>
    </w:p>
    <w:p w14:paraId="1D9228A8" w14:textId="22BEE264"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Выбор сечений остальных КЛ проводится аналогично, и результаты расчетов</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представлены в таблице 5.</w:t>
      </w:r>
      <w:r w:rsidR="00EA582B" w:rsidRPr="003F3A1E">
        <w:rPr>
          <w:rFonts w:asciiTheme="majorBidi" w:hAnsiTheme="majorBidi" w:cstheme="majorBidi" w:ascii="Times New Roman" w:hAnsi="Times New Roman"/>
          <w:color w:val="000000"/>
          <w:szCs w:val="28"/>
        </w:rPr>
        <w:t>2</w:t>
      </w:r>
    </w:p>
    <w:p w14:paraId="0B2E82BC"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0B6D6106" w14:textId="3BD7E00D" w:rsidR="00295E0A" w:rsidRPr="003F3A1E" w:rsidRDefault="007E2CDF" w:rsidP="00456B4D">
      <w:pPr>
        <w:pStyle w:val="a3"/>
        <w:keepNext/>
        <w:widowControl/>
        <w:tabs>
          <w:tab w:val="left" w:pos="14034"/>
        </w:tabs>
        <w:spacing w:before="240" w:after="120" w:line="360" w:lineRule="auto"/>
        <w:ind w:right="0" w:lef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5.2 — Выбор сечений кабельных линий 0,4 кВ</w:t>
      </w:r>
      <w:r w:rsidR="00EA3C29"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F081D27" w14:textId="77777777" w:rsidR="00295E0A" w:rsidRPr="003F3A1E" w:rsidRDefault="00295E0A" w:rsidP="00456B4D">
      <w:pPr>
        <w:spacing w:before="0" w:after="0" w:line="240" w:lineRule="auto"/>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blHeader/>
        </w:trPr>
        <w:tc>
          <w:tcPr>
            <w:tcW w:w="1247" w:type="dxa"/>
            <w:vAlign w:val="center"/>
          </w:tcPr>
          <w:p w14:paraId="6B105918" w14:textId="4DFADA6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Участок сети</w:t>
            </w:r>
          </w:p>
        </w:tc>
        <w:tc>
          <w:tcPr>
            <w:tcW w:w="1023" w:type="dxa"/>
            <w:vAlign w:val="center"/>
          </w:tcPr>
          <w:p w14:paraId="6D36D81D" w14:textId="287F2F6F"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Расчётная мощность, </w:t>
            </w:r>
            <w:r w:rsidR="00226F95" w:rsidRPr="00B155C2">
              <w:rPr>
                <w:rFonts w:asciiTheme="majorBidi" w:hAnsiTheme="majorBidi" w:cstheme="majorBidi" w:ascii="Times New Roman" w:hAnsi="Times New Roman"/>
                <w:color w:val="000000"/>
                <w:sz w:val="24"/>
                <w:szCs w:val="24"/>
              </w:rPr>
              <w:t>кВт</w:t>
            </w:r>
          </w:p>
        </w:tc>
        <w:tc>
          <w:tcPr>
            <w:tcW w:w="855" w:type="dxa"/>
            <w:vAlign w:val="center"/>
          </w:tcPr>
          <w:p w14:paraId="6C0DCE0A" w14:textId="1472F5F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Рабочий ток линии, </w:t>
            </w:r>
            <w:proofErr w:type="gramStart"/>
            <w:r w:rsidRPr="00B155C2">
              <w:rPr>
                <w:rFonts w:asciiTheme="majorBidi" w:hAnsiTheme="majorBidi" w:cstheme="majorBidi" w:ascii="Times New Roman" w:hAnsi="Times New Roman"/>
                <w:color w:val="000000"/>
                <w:sz w:val="24"/>
                <w:szCs w:val="24"/>
              </w:rPr>
              <w:t>А</w:t>
            </w:r>
            <w:proofErr w:type="gramEnd"/>
          </w:p>
        </w:tc>
        <w:tc>
          <w:tcPr>
            <w:tcW w:w="952" w:type="dxa"/>
            <w:vAlign w:val="center"/>
          </w:tcPr>
          <w:p w14:paraId="68A6390F" w14:textId="0779BBD0"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Выбранное сечение кабеля, мм²</w:t>
            </w:r>
          </w:p>
        </w:tc>
        <w:tc>
          <w:tcPr>
            <w:tcW w:w="993" w:type="dxa"/>
            <w:vAlign w:val="center"/>
          </w:tcPr>
          <w:p w14:paraId="4BE7F626" w14:textId="3D8D806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Допустимый ток кабеля, </w:t>
            </w:r>
            <w:proofErr w:type="gramStart"/>
            <w:r w:rsidRPr="00B155C2">
              <w:rPr>
                <w:rFonts w:asciiTheme="majorBidi" w:hAnsiTheme="majorBidi" w:cstheme="majorBidi" w:ascii="Times New Roman" w:hAnsi="Times New Roman"/>
                <w:color w:val="000000"/>
                <w:sz w:val="24"/>
                <w:szCs w:val="24"/>
              </w:rPr>
              <w:t>А</w:t>
            </w:r>
            <w:proofErr w:type="gramEnd"/>
          </w:p>
        </w:tc>
        <w:tc>
          <w:tcPr>
            <w:tcW w:w="1559" w:type="dxa"/>
            <w:vAlign w:val="center"/>
          </w:tcPr>
          <w:p w14:paraId="1CDAF9C1" w14:textId="66504A7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участка, км</w:t>
            </w:r>
          </w:p>
        </w:tc>
        <w:tc>
          <w:tcPr>
            <w:tcW w:w="1133" w:type="dxa"/>
            <w:vAlign w:val="center"/>
          </w:tcPr>
          <w:p w14:paraId="4472BEEB" w14:textId="4E6BBF8D"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на участке, %</w:t>
            </w:r>
          </w:p>
        </w:tc>
        <w:tc>
          <w:tcPr>
            <w:tcW w:w="1133" w:type="dxa"/>
            <w:vAlign w:val="center"/>
          </w:tcPr>
          <w:p w14:paraId="01130F6C" w14:textId="1F90712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1023" w:type="dxa"/>
            <w:vAlign w:val="center"/>
          </w:tcPr>
          <w:p w14:paraId="18F43B91" w14:textId="62ABF3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C9DF07B" w14:textId="170F27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021F917A" w14:textId="774404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101CB34A" w14:textId="44A2F0C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3816D9AE" w14:textId="19E36FA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5FA9B0BD" w14:textId="26D29A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0BEE3C46" w14:textId="19554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D8AF556" w14:textId="7C296D2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1023" w:type="dxa"/>
            <w:vAlign w:val="center"/>
          </w:tcPr>
          <w:p w14:paraId="761A1262" w14:textId="3622338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1402B0B" w14:textId="0E077F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5C01F22" w14:textId="3056DDA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7748E5" w14:textId="2196018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0934689D" w14:textId="638851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3A9E0655" w14:textId="233AE4A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5B65C6AA" w14:textId="3914C61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A835527" w14:textId="10E3DB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1023" w:type="dxa"/>
            <w:vAlign w:val="center"/>
          </w:tcPr>
          <w:p w14:paraId="1C4C423C" w14:textId="1AE8D5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495A894" w14:textId="7ECDCF5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6C70F2C1" w14:textId="2D6B1F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41DD0C5" w14:textId="6E76C0E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46DEFCBE" w14:textId="4BEFFE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7392E36E" w14:textId="2BB7F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652BEE11" w14:textId="1A2D9F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158ECCC" w14:textId="6760424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1023" w:type="dxa"/>
            <w:vAlign w:val="center"/>
          </w:tcPr>
          <w:p w14:paraId="26651FC1" w14:textId="5EAAA5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07FE73D" w14:textId="696E9F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5D6C483" w14:textId="3CAD436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B3D95A7" w14:textId="506F7F3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4A30D1F" w14:textId="2D2285D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6E3B3600" w14:textId="2D53DA5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09392BC" w14:textId="0F815D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871367F" w14:textId="0AF7CF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1023" w:type="dxa"/>
            <w:vAlign w:val="center"/>
          </w:tcPr>
          <w:p w14:paraId="43D240E0" w14:textId="620EA2C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740F9DA6" w14:textId="5B56246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61FE610" w14:textId="4186412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0C9B7EC" w14:textId="49D46CE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5A1B6D8" w14:textId="0D14AFD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7F05BB5" w14:textId="2858053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AFADD0E" w14:textId="7591230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04FF6C08" w14:textId="18CE7D0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1023" w:type="dxa"/>
            <w:vAlign w:val="center"/>
          </w:tcPr>
          <w:p w14:paraId="6CD31CB7" w14:textId="1751A1A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75,0</w:t>
            </w:r>
          </w:p>
        </w:tc>
        <w:tc>
          <w:tcPr>
            <w:tcW w:w="855" w:type="dxa"/>
            <w:vAlign w:val="center"/>
          </w:tcPr>
          <w:p w14:paraId="7A019874" w14:textId="5323C22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57,1</w:t>
            </w:r>
          </w:p>
        </w:tc>
        <w:tc>
          <w:tcPr>
            <w:tcW w:w="952" w:type="dxa"/>
            <w:vAlign w:val="center"/>
          </w:tcPr>
          <w:p w14:paraId="2A42A3A3" w14:textId="21AE04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598C63AE" w14:textId="46F4E79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79D8DE47" w14:textId="464F85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0FD4425B" w14:textId="67BE0A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0,094</w:t>
            </w:r>
          </w:p>
        </w:tc>
        <w:tc>
          <w:tcPr>
            <w:tcW w:w="1133" w:type="dxa"/>
            <w:vAlign w:val="center"/>
          </w:tcPr>
          <w:p w14:paraId="5D025A93" w14:textId="4385C7F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0,22</w:t>
            </w:r>
          </w:p>
        </w:tc>
        <w:tc>
          <w:tcPr>
            <w:tcW w:w="1133" w:type="dxa"/>
            <w:vAlign w:val="center"/>
          </w:tcPr>
          <w:p w14:paraId="3E59981D" w14:textId="2521B9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1023" w:type="dxa"/>
            <w:vAlign w:val="center"/>
          </w:tcPr>
          <w:p w14:paraId="1288AA32" w14:textId="4FC693D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FF5FD3C" w14:textId="4298E67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3B009BB2" w14:textId="535E363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2161DEA6" w14:textId="780677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42A737C2" w14:textId="0178C9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2412E2D2" w14:textId="101C1E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039467DC" w14:textId="78BB19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F612707" w14:textId="19D5891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1023" w:type="dxa"/>
            <w:vAlign w:val="center"/>
          </w:tcPr>
          <w:p w14:paraId="1CF908B5" w14:textId="19A4020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18CFCA85" w14:textId="0CA0CD0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698FDB8" w14:textId="132B2CA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4A7EE4" w14:textId="7F974B5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52F2E531" w14:textId="18561DC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4B4F6603" w14:textId="04DD10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4009596E" w14:textId="632B46E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1B8B0B8" w14:textId="0EEB49F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1023" w:type="dxa"/>
            <w:vAlign w:val="center"/>
          </w:tcPr>
          <w:p w14:paraId="4EA54666" w14:textId="4D0FD7B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58A9278" w14:textId="39E8ED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2021D026" w14:textId="338733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C3B1161" w14:textId="5E31FF2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11168C56" w14:textId="758C1D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29126768" w14:textId="7976E0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0,049</w:t>
            </w:r>
          </w:p>
        </w:tc>
        <w:tc>
          <w:tcPr>
            <w:tcW w:w="1133" w:type="dxa"/>
            <w:vAlign w:val="center"/>
          </w:tcPr>
          <w:p w14:paraId="4215C20B" w14:textId="499CA56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w:t>
            </w:r>
          </w:p>
        </w:tc>
        <w:tc>
          <w:tcPr>
            <w:tcW w:w="1133" w:type="dxa"/>
            <w:vAlign w:val="center"/>
          </w:tcPr>
          <w:p w14:paraId="57C201DA" w14:textId="28686D3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1023" w:type="dxa"/>
            <w:vAlign w:val="center"/>
          </w:tcPr>
          <w:p w14:paraId="779B5F42" w14:textId="60B24D6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30,0</w:t>
            </w:r>
          </w:p>
        </w:tc>
        <w:tc>
          <w:tcPr>
            <w:tcW w:w="855" w:type="dxa"/>
            <w:vAlign w:val="center"/>
          </w:tcPr>
          <w:p w14:paraId="1EA25E6A" w14:textId="53EC61C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22,8</w:t>
            </w:r>
          </w:p>
        </w:tc>
        <w:tc>
          <w:tcPr>
            <w:tcW w:w="952" w:type="dxa"/>
            <w:vAlign w:val="center"/>
          </w:tcPr>
          <w:p w14:paraId="560CD0AA" w14:textId="72588D4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35</w:t>
            </w:r>
          </w:p>
        </w:tc>
        <w:tc>
          <w:tcPr>
            <w:tcW w:w="993" w:type="dxa"/>
            <w:vAlign w:val="center"/>
          </w:tcPr>
          <w:p w14:paraId="44ADE086" w14:textId="27B5DFF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w:t>
            </w:r>
          </w:p>
        </w:tc>
        <w:tc>
          <w:tcPr>
            <w:tcW w:w="1559" w:type="dxa"/>
            <w:vAlign w:val="center"/>
          </w:tcPr>
          <w:p w14:paraId="5D8B5B8E" w14:textId="265D77E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0,850</w:t>
            </w:r>
          </w:p>
        </w:tc>
        <w:tc>
          <w:tcPr>
            <w:tcW w:w="959" w:type="dxa"/>
            <w:vAlign w:val="center"/>
          </w:tcPr>
          <w:p w14:paraId="46443F7C" w14:textId="1D30E9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0,120</w:t>
            </w:r>
          </w:p>
        </w:tc>
        <w:tc>
          <w:tcPr>
            <w:tcW w:w="1133" w:type="dxa"/>
            <w:vAlign w:val="center"/>
          </w:tcPr>
          <w:p w14:paraId="43445D46" w14:textId="0C4263B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w:t>
            </w:r>
          </w:p>
        </w:tc>
        <w:tc>
          <w:tcPr>
            <w:tcW w:w="1133" w:type="dxa"/>
            <w:vAlign w:val="center"/>
          </w:tcPr>
          <w:p w14:paraId="30BB2F7B" w14:textId="76E19B9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1023" w:type="dxa"/>
            <w:vAlign w:val="center"/>
          </w:tcPr>
          <w:p w14:paraId="43488F0A" w14:textId="4CB77E5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51A45E14" w14:textId="1171F2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29BA113D" w14:textId="1F33CE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234212F" w14:textId="71281C1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04E9E19E" w14:textId="41F3EC6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B812033" w14:textId="1F685C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0,142</w:t>
            </w:r>
          </w:p>
        </w:tc>
        <w:tc>
          <w:tcPr>
            <w:tcW w:w="1133" w:type="dxa"/>
            <w:vAlign w:val="center"/>
          </w:tcPr>
          <w:p w14:paraId="43BD080A" w14:textId="54DC0A7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0,38</w:t>
            </w:r>
          </w:p>
        </w:tc>
        <w:tc>
          <w:tcPr>
            <w:tcW w:w="1133" w:type="dxa"/>
            <w:vAlign w:val="center"/>
          </w:tcPr>
          <w:p w14:paraId="45EA345C" w14:textId="23769DC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1023" w:type="dxa"/>
            <w:vAlign w:val="center"/>
          </w:tcPr>
          <w:p w14:paraId="5AA5BCE6" w14:textId="56AFA9E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362,7</w:t>
            </w:r>
          </w:p>
        </w:tc>
        <w:tc>
          <w:tcPr>
            <w:tcW w:w="855" w:type="dxa"/>
            <w:vAlign w:val="center"/>
          </w:tcPr>
          <w:p w14:paraId="234C9E2F" w14:textId="36A412B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276,3</w:t>
            </w:r>
          </w:p>
        </w:tc>
        <w:tc>
          <w:tcPr>
            <w:tcW w:w="952" w:type="dxa"/>
            <w:vAlign w:val="center"/>
          </w:tcPr>
          <w:p w14:paraId="4D5D2BF8" w14:textId="706498F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185</w:t>
            </w:r>
          </w:p>
        </w:tc>
        <w:tc>
          <w:tcPr>
            <w:tcW w:w="993" w:type="dxa"/>
            <w:vAlign w:val="center"/>
          </w:tcPr>
          <w:p w14:paraId="0A6C9A18" w14:textId="39DD3E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330</w:t>
            </w:r>
          </w:p>
        </w:tc>
        <w:tc>
          <w:tcPr>
            <w:tcW w:w="1559" w:type="dxa"/>
            <w:vAlign w:val="center"/>
          </w:tcPr>
          <w:p w14:paraId="03604BC3" w14:textId="0ECC311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0,164</w:t>
            </w:r>
          </w:p>
        </w:tc>
        <w:tc>
          <w:tcPr>
            <w:tcW w:w="959" w:type="dxa"/>
            <w:vAlign w:val="center"/>
          </w:tcPr>
          <w:p w14:paraId="20471E6E" w14:textId="73053E4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0,064</w:t>
            </w:r>
          </w:p>
        </w:tc>
        <w:tc>
          <w:tcPr>
            <w:tcW w:w="1133" w:type="dxa"/>
            <w:vAlign w:val="center"/>
          </w:tcPr>
          <w:p w14:paraId="63672A57" w14:textId="121964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0,19</w:t>
            </w:r>
          </w:p>
        </w:tc>
        <w:tc>
          <w:tcPr>
            <w:tcW w:w="1133" w:type="dxa"/>
            <w:vAlign w:val="center"/>
          </w:tcPr>
          <w:p w14:paraId="07D03748" w14:textId="0B2DA03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1023" w:type="dxa"/>
            <w:vAlign w:val="center"/>
          </w:tcPr>
          <w:p w14:paraId="291C8B47" w14:textId="688B8C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25,0</w:t>
            </w:r>
          </w:p>
        </w:tc>
        <w:tc>
          <w:tcPr>
            <w:tcW w:w="855" w:type="dxa"/>
            <w:vAlign w:val="center"/>
          </w:tcPr>
          <w:p w14:paraId="4717F524" w14:textId="0E9E36F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952" w:type="dxa"/>
            <w:vAlign w:val="center"/>
          </w:tcPr>
          <w:p w14:paraId="7D243CF4" w14:textId="5266B1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w:t>
            </w:r>
          </w:p>
        </w:tc>
        <w:tc>
          <w:tcPr>
            <w:tcW w:w="993" w:type="dxa"/>
            <w:vAlign w:val="center"/>
          </w:tcPr>
          <w:p w14:paraId="7243611C" w14:textId="452962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116</w:t>
            </w:r>
          </w:p>
        </w:tc>
        <w:tc>
          <w:tcPr>
            <w:tcW w:w="1559" w:type="dxa"/>
            <w:vAlign w:val="center"/>
          </w:tcPr>
          <w:p w14:paraId="1DF174C5" w14:textId="57DFF2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c>
          <w:tcPr>
            <w:tcW w:w="959" w:type="dxa"/>
            <w:vAlign w:val="center"/>
          </w:tcPr>
          <w:p w14:paraId="53197E4F" w14:textId="69036E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0,133</w:t>
            </w:r>
          </w:p>
        </w:tc>
        <w:tc>
          <w:tcPr>
            <w:tcW w:w="1133" w:type="dxa"/>
            <w:vAlign w:val="center"/>
          </w:tcPr>
          <w:p w14:paraId="140F8740" w14:textId="1F79140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0,33</w:t>
            </w:r>
          </w:p>
        </w:tc>
        <w:tc>
          <w:tcPr>
            <w:tcW w:w="1133" w:type="dxa"/>
            <w:vAlign w:val="center"/>
          </w:tcPr>
          <w:p w14:paraId="32C460F7" w14:textId="1EF419D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1,77</w:t>
            </w:r>
          </w:p>
        </w:tc>
      </w:tr>
    </w:tbl>
    <w:p w14:paraId="4CE38708" w14:textId="020C4757" w:rsidR="00295E0A" w:rsidRPr="003F3A1E" w:rsidRDefault="00295E0A" w:rsidP="00295E0A">
      <w:pPr>
        <w:keepNext w:val="0"/>
        <w:widowControl/>
        <w:spacing w:line="360" w:lineRule="auto" w:before="0" w:after="0"/>
        <w:ind w:left="0" w:right="0" w:firstLine="709"/>
        <w:jc w:val="both"/>
        <w:rPr>
          <w:rFonts w:asciiTheme="majorBidi" w:hAnsiTheme="majorBidi" w:cstheme="majorBidi"/>
          <w:sz w:val="28"/>
          <w:szCs w:val="28"/>
        </w:rPr>
        <w:sectPr w:rsidR="00295E0A" w:rsidRPr="003F3A1E" w:rsidSect="00B155C2">
          <w:pgSz w:w="11906" w:h="16838"/>
          <w:pgMar w:top="1134" w:right="850" w:bottom="1134" w:left="1701" w:header="708" w:footer="708" w:gutter="0"/>
          <w:cols w:space="708"/>
          <w:docGrid w:linePitch="360"/>
        </w:sectPr>
      </w:pPr>
      <w:r w:rsidRPr="003F3A1E">
        <w:rPr>
          <w:rFonts w:asciiTheme="majorBidi" w:hAnsiTheme="majorBidi" w:cstheme="majorBidi" w:ascii="Times New Roman" w:hAnsi="Times New Roman"/>
          <w:color w:val="000000"/>
          <w:sz w:val="28"/>
          <w:szCs w:val="28"/>
        </w:rPr>
        <w:t>|</w:t>
      </w:r>
    </w:p>
    <w:p w14:paraId="6C0BA887" w14:textId="2A48AC0A" w:rsidR="00CA7CFA" w:rsidRPr="003F3A1E" w:rsidRDefault="002D67EC" w:rsidP="00576C8F">
      <w:pPr>
        <w:pStyle w:val="1"/>
        <w:keepNext/>
        <w:pageBreakBefore/>
        <w:widowControl/>
        <w:spacing w:before="240" w:after="120" w:line="360" w:lineRule="auto"/>
        <w:ind w:left="0" w:right="0" w:firstLine="0"/>
        <w:jc w:val="center"/>
        <w:rPr>
          <w:rFonts w:cstheme="majorBidi"/>
          <w:b/>
        </w:rPr>
      </w:pPr>
      <w:bookmarkStart w:id="108" w:name="_Toc214437148"/>
      <w:bookmarkStart w:id="109" w:name="_Toc214705634"/>
      <w:bookmarkStart w:id="110" w:name="_Toc225349215"/>
      <w:r w:rsidRPr="003F3A1E">
        <w:rPr>
          <w:rFonts w:cstheme="majorBidi" w:ascii="Times New Roman" w:hAnsi="Times New Roman"/>
          <w:b w:val="0"/>
          <w:color w:val="000000"/>
        </w:rPr>
        <w:t xml:space="preserve">6. ВЫБОР ЭЛЕКТРООБОРУДОВАНИЯ ДЛЯ ПОДСТАНЦИИ 6/0,4 </w:t>
      </w:r>
      <w:r w:rsidR="007C7299">
        <w:rPr>
          <w:rFonts w:cstheme="majorBidi" w:ascii="Times New Roman" w:hAnsi="Times New Roman"/>
          <w:b w:val="0"/>
          <w:color w:val="000000"/>
        </w:rPr>
        <w:t>КВ</w:t>
      </w:r>
      <w:bookmarkEnd w:id="108"/>
      <w:bookmarkEnd w:id="109"/>
      <w:bookmarkEnd w:id="110"/>
    </w:p>
    <w:p w14:paraId="25AEBA95" w14:textId="77777777" w:rsidR="00CA7CFA" w:rsidRPr="003F3A1E" w:rsidRDefault="00CA7CFA" w:rsidP="00CA7CFA">
      <w:pPr>
        <w:spacing w:before="0" w:after="0" w:line="240" w:lineRule="auto"/>
        <w:rPr>
          <w:rFonts w:asciiTheme="majorBidi" w:hAnsiTheme="majorBidi" w:cstheme="majorBidi"/>
          <w:sz w:val="28"/>
          <w:szCs w:val="28"/>
        </w:rPr>
      </w:pPr>
    </w:p>
    <w:p w14:paraId="3396925B" w14:textId="32798759" w:rsidR="00E21C1B" w:rsidRPr="003F3A1E" w:rsidRDefault="00E21C1B" w:rsidP="00E21C1B">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w:t>
      </w:r>
    </w:p>
    <w:p w14:paraId="6917C0CD" w14:textId="77777777" w:rsidR="00E21C1B" w:rsidRPr="003F3A1E" w:rsidRDefault="00E21C1B" w:rsidP="00E21C1B">
      <w:pPr>
        <w:spacing w:before="0" w:after="0" w:line="240" w:lineRule="auto"/>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27"/>
        <w:gridCol w:w="4927"/>
      </w:tblGrid>
      <w:tr w:rsidR="00E21C1B" w:rsidRPr="00B155C2" w14:paraId="0620F837" w14:textId="77777777" w:rsidTr="00B155C2">
        <w:trPr>
          <w:tblHeader/>
        </w:trPr>
        <w:tc>
          <w:tcPr>
            <w:tcW w:w="4927" w:type="dxa"/>
            <w:vAlign w:val="center"/>
          </w:tcPr>
          <w:p w14:paraId="71E986AB" w14:textId="158F8A5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Показатель</w:t>
            </w:r>
          </w:p>
        </w:tc>
        <w:tc>
          <w:tcPr>
            <w:tcW w:w="4927" w:type="dxa"/>
            <w:vAlign w:val="center"/>
          </w:tcPr>
          <w:p w14:paraId="26E04E1A" w14:textId="3EBB48E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Тип трансформатора</w:t>
            </w:r>
          </w:p>
        </w:tc>
        <w:tc>
          <w:tcPr>
            <w:tcW w:w="4927" w:type="dxa"/>
            <w:vAlign w:val="center"/>
          </w:tcPr>
          <w:p w14:paraId="3E43AA9D" w14:textId="234B42F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Номинальная мощность, </w:t>
            </w:r>
            <w:proofErr w:type="spellStart"/>
            <w:r w:rsidR="007C7299" w:rsidRPr="00B155C2">
              <w:rPr>
                <w:rFonts w:asciiTheme="majorBidi" w:hAnsiTheme="majorBidi" w:cstheme="majorBidi" w:ascii="Times New Roman" w:hAnsi="Times New Roman"/>
                <w:color w:val="000000"/>
                <w:sz w:val="24"/>
                <w:szCs w:val="24"/>
              </w:rPr>
              <w:t>кВ</w:t>
            </w:r>
            <w:r w:rsidRPr="00B155C2">
              <w:rPr>
                <w:rFonts w:asciiTheme="majorBidi" w:hAnsiTheme="majorBidi" w:cstheme="majorBidi" w:ascii="Times New Roman" w:hAnsi="Times New Roman"/>
                <w:color w:val="000000"/>
                <w:sz w:val="24"/>
                <w:szCs w:val="24"/>
              </w:rPr>
              <w:t>А</w:t>
            </w:r>
            <w:proofErr w:type="spellEnd"/>
          </w:p>
        </w:tc>
        <w:tc>
          <w:tcPr>
            <w:tcW w:w="4927" w:type="dxa"/>
            <w:vAlign w:val="center"/>
          </w:tcPr>
          <w:p w14:paraId="1B3EDDE4" w14:textId="7AE9C6D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Номинальное напряжение, </w:t>
            </w:r>
            <w:proofErr w:type="spellStart"/>
            <w:r w:rsidR="007C7299" w:rsidRPr="00B155C2">
              <w:rPr>
                <w:rFonts w:asciiTheme="majorBidi" w:hAnsiTheme="majorBidi" w:cstheme="majorBidi" w:ascii="Times New Roman" w:hAnsi="Times New Roman"/>
                <w:color w:val="000000"/>
                <w:sz w:val="24"/>
                <w:szCs w:val="24"/>
              </w:rPr>
              <w:t>кВ</w:t>
            </w:r>
            <w:proofErr w:type="spellEnd"/>
          </w:p>
        </w:tc>
        <w:tc>
          <w:tcPr>
            <w:tcW w:w="4927" w:type="dxa"/>
            <w:vAlign w:val="center"/>
          </w:tcPr>
          <w:p w14:paraId="036375C8" w14:textId="21B0BB8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холостого хода,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4963CFD0" w14:textId="3846A51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короткого замыкания,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788F1638" w14:textId="2574C6C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Ток холостого хода, %</w:t>
            </w:r>
          </w:p>
        </w:tc>
        <w:tc>
          <w:tcPr>
            <w:tcW w:w="4927" w:type="dxa"/>
            <w:vAlign w:val="center"/>
          </w:tcPr>
          <w:p w14:paraId="68BEBE4A" w14:textId="4A7BC67D"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Охлаждение</w:t>
            </w:r>
          </w:p>
        </w:tc>
        <w:tc>
          <w:tcPr>
            <w:tcW w:w="4927" w:type="dxa"/>
            <w:vAlign w:val="center"/>
          </w:tcPr>
          <w:p w14:paraId="18FC7885" w14:textId="3AB6CF2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Естественное, масляное</w:t>
            </w:r>
          </w:p>
        </w:tc>
      </w:tr>
    </w:tbl>
    <w:p w14:paraId="696E20C9" w14:textId="7F44867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ascii="Times New Roman" w:hAnsi="Times New Roman"/>
          <w:b/>
          <w:color w:val="000000"/>
          <w:szCs w:val="28"/>
        </w:rPr>
        <w:t>6.1.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короткого замыкания на стороне 6 </w:t>
      </w:r>
      <w:proofErr w:type="spellStart"/>
      <w:r w:rsidR="007C7299">
        <w:rPr>
          <w:rFonts w:asciiTheme="majorBidi" w:hAnsiTheme="majorBidi" w:cstheme="majorBidi" w:ascii="Times New Roman" w:hAnsi="Times New Roman"/>
          <w:b/>
          <w:color w:val="000000"/>
          <w:szCs w:val="28"/>
        </w:rPr>
        <w:t>кВ</w:t>
      </w:r>
      <w:bookmarkEnd w:id="111"/>
      <w:bookmarkEnd w:id="112"/>
      <w:proofErr w:type="spellEnd"/>
    </w:p>
    <w:p w14:paraId="1A70BD9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Полное сопротивление в точке присоединения:</w:t>
      </w:r>
    </w:p>
    <w:p w14:paraId="7225A3B7" w14:textId="3570C2A9"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ТП1:</w:t>
      </w:r>
      <w:r w:rsidRPr="003F3A1E">
        <w:rPr>
          <w:rFonts w:asciiTheme="majorBidi" w:hAnsiTheme="majorBidi" w:cstheme="majorBidi" w:ascii="Times New Roman" w:hAnsi="Times New Roman"/>
          <w:color w:val="000000"/>
          <w:sz w:val="28"/>
          <w:szCs w:val="28"/>
        </w:rPr>
        <w:br/>
      </w:r>
    </w:p>
    <w:p w14:paraId="2906923A" w14:textId="00E2B044"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ТП2:</w:t>
      </w:r>
      <w:r w:rsidRPr="003F3A1E">
        <w:rPr>
          <w:rFonts w:asciiTheme="majorBidi" w:hAnsiTheme="majorBidi" w:cstheme="majorBidi" w:ascii="Times New Roman" w:hAnsi="Times New Roman"/>
          <w:color w:val="000000"/>
          <w:sz w:val="28"/>
          <w:szCs w:val="28"/>
        </w:rPr>
        <w:br/>
      </w:r>
    </w:p>
    <w:p w14:paraId="1F63A37F" w14:textId="03DD6CCD"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Установившийся ток КЗ:</w:t>
      </w:r>
    </w:p>
    <w:p w14:paraId="7E35B4BD" w14:textId="5CCFE14C"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6D639F55" w14:textId="4BDC5E06"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ТП2:</w:t>
      </w:r>
      <w:r w:rsidRPr="003F3A1E">
        <w:rPr>
          <w:rFonts w:asciiTheme="majorBidi" w:hAnsiTheme="majorBidi" w:cstheme="majorBidi" w:ascii="Times New Roman" w:hAnsi="Times New Roman"/>
          <w:color w:val="000000"/>
          <w:sz w:val="28"/>
          <w:szCs w:val="28"/>
        </w:rPr>
        <w:br/>
      </w:r>
    </w:p>
    <w:p w14:paraId="54A847AB" w14:textId="4A731BF5"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 КЗ:</w:t>
      </w:r>
    </w:p>
    <w:p w14:paraId="5FBA145A" w14:textId="196DFCC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00ABA28E" w14:textId="48C0E875"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w:t>
      </w:r>
      <w:r w:rsidRPr="003F3A1E">
        <w:rPr>
          <w:rFonts w:asciiTheme="majorBidi" w:hAnsiTheme="majorBidi" w:cstheme="majorBidi" w:ascii="Times New Roman" w:hAnsi="Times New Roman"/>
          <w:color w:val="000000"/>
          <w:sz w:val="28"/>
          <w:szCs w:val="28"/>
        </w:rPr>
        <w:br/>
      </w:r>
    </w:p>
    <w:p w14:paraId="1E4D49BF" w14:textId="36E302F5"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spacing w:before="0" w:after="0" w:line="240" w:lineRule="auto"/>
        <w:rPr>
          <w:rStyle w:val="HTML1"/>
          <w:rFonts w:asciiTheme="majorBidi" w:hAnsiTheme="majorBidi" w:cstheme="majorBidi"/>
          <w:sz w:val="28"/>
          <w:szCs w:val="28"/>
        </w:rPr>
      </w:pPr>
    </w:p>
    <w:p w14:paraId="661A03BE" w14:textId="3DD8DC0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ascii="Times New Roman" w:hAnsi="Times New Roman"/>
          <w:b/>
          <w:color w:val="000000"/>
          <w:szCs w:val="28"/>
        </w:rPr>
        <w:t>6.2.</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КЗ в точке К3 на стороне 0,4 </w:t>
      </w:r>
      <w:proofErr w:type="spellStart"/>
      <w:r w:rsidR="007C7299">
        <w:rPr>
          <w:rFonts w:asciiTheme="majorBidi" w:hAnsiTheme="majorBidi" w:cstheme="majorBidi" w:ascii="Times New Roman" w:hAnsi="Times New Roman"/>
          <w:b/>
          <w:color w:val="000000"/>
          <w:szCs w:val="28"/>
        </w:rPr>
        <w:t>кВ</w:t>
      </w:r>
      <w:bookmarkEnd w:id="113"/>
      <w:bookmarkEnd w:id="114"/>
      <w:proofErr w:type="spellEnd"/>
    </w:p>
    <w:p w14:paraId="6C2C683D" w14:textId="28F14427"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Полное сопротивление трансформатора:</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7EA7E218" w14:textId="33918539"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Активное сопротивление:</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0999AF54" w14:textId="68CBB283"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Индуктивное </w:t>
      </w:r>
      <w:proofErr w:type="gramStart"/>
      <w:r w:rsidRPr="003F3A1E">
        <w:rPr>
          <w:rFonts w:asciiTheme="majorBidi" w:hAnsiTheme="majorBidi" w:cstheme="majorBidi" w:ascii="Times New Roman" w:hAnsi="Times New Roman"/>
          <w:sz w:val="28"/>
          <w:szCs w:val="28"/>
        </w:rPr>
        <w:t>сопротивление:</w:t>
      </w:r>
      <w:r w:rsidR="007C7299">
        <w:rPr>
          <w:rFonts w:asciiTheme="majorBidi" w:hAnsiTheme="majorBidi" w:cstheme="majorBidi" w:ascii="Times New Roman" w:hAnsi="Times New Roman"/>
          <w:sz w:val="28"/>
          <w:szCs w:val="28"/>
        </w:rPr>
        <w:t xml:space="preserve">   </w:t>
      </w:r>
      <w:proofErr w:type="gramEnd"/>
      <w:r w:rsidR="007C7299">
        <w:rPr>
          <w:rFonts w:asciiTheme="majorBidi" w:hAnsiTheme="majorBidi" w:cstheme="majorBidi" w:ascii="Times New Roman" w:hAnsi="Times New Roman"/>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ТП1</w:t>
      </w:r>
    </w:p>
    <w:p w14:paraId="7A5ACC73"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сопротивления:</w:t>
      </w:r>
    </w:p>
    <w:p w14:paraId="7D93FC1C" w14:textId="77777777" w:rsidR="00E05CE7" w:rsidRPr="003F3A1E" w:rsidRDefault="002953FE"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2953FE"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ascii="Times New Roman" w:hAnsi="Times New Roman"/>
          <w:sz w:val="28"/>
          <w:szCs w:val="28"/>
        </w:rPr>
        <w:t xml:space="preserve"> </w:t>
      </w:r>
    </w:p>
    <w:p w14:paraId="72717A5D" w14:textId="4DE0974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Ток КЗ:</w:t>
      </w:r>
      <w:r w:rsidRPr="003F3A1E">
        <w:rPr>
          <w:rFonts w:asciiTheme="majorBidi" w:hAnsiTheme="majorBidi" w:cstheme="majorBidi" w:ascii="Times New Roman" w:hAnsi="Times New Roman"/>
          <w:color w:val="000000"/>
          <w:sz w:val="28"/>
          <w:szCs w:val="28"/>
        </w:rPr>
        <w:br/>
      </w:r>
    </w:p>
    <w:p w14:paraId="067043DD" w14:textId="62853B4B"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p>
    <w:p w14:paraId="36537CC9" w14:textId="1A21FF70"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ТП2</w:t>
      </w:r>
    </w:p>
    <w:p w14:paraId="02D4FC7B" w14:textId="75E815B8" w:rsidR="00353D7B" w:rsidRPr="003F3A1E" w:rsidRDefault="00E05CE7" w:rsidP="00353D7B">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Суммарные сопротивления:</w:t>
      </w:r>
      <w:r w:rsidRPr="003F3A1E">
        <w:rPr>
          <w:rFonts w:asciiTheme="majorBidi" w:hAnsiTheme="majorBidi" w:cstheme="majorBidi" w:ascii="Times New Roman" w:hAnsi="Times New Roman"/>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2953FE" w:rsidP="00353D7B">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ascii="Times New Roman" w:hAnsi="Times New Roman"/>
          <w:sz w:val="28"/>
          <w:szCs w:val="28"/>
        </w:rPr>
        <w:t xml:space="preserve"> </w:t>
      </w:r>
    </w:p>
    <w:p w14:paraId="285C017A" w14:textId="0EFC34D9" w:rsidR="00E05CE7" w:rsidRPr="003F3A1E" w:rsidRDefault="00E05CE7" w:rsidP="00E05CE7">
      <w:pPr>
        <w:spacing w:before="0" w:after="0" w:line="240" w:lineRule="auto"/>
        <w:rPr>
          <w:rFonts w:asciiTheme="majorBidi" w:hAnsiTheme="majorBidi" w:cstheme="majorBidi"/>
          <w:sz w:val="28"/>
          <w:szCs w:val="28"/>
        </w:rPr>
      </w:pPr>
    </w:p>
    <w:p w14:paraId="6CB160E3" w14:textId="5DD6E75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Ток КЗ:</w:t>
      </w:r>
    </w:p>
    <w:p w14:paraId="6BDECDD0" w14:textId="738222A9"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r w:rsidRPr="003F3A1E">
        <w:rPr>
          <w:rFonts w:asciiTheme="majorBidi" w:hAnsiTheme="majorBidi" w:cstheme="majorBidi" w:ascii="Times New Roman" w:hAnsi="Times New Roman"/>
          <w:color w:val="000000"/>
          <w:sz w:val="28"/>
          <w:szCs w:val="28"/>
        </w:rPr>
        <w:br/>
      </w:r>
    </w:p>
    <w:p w14:paraId="275EED4D" w14:textId="227358F1"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0775282A" w14:textId="68B2BE4F" w:rsidR="000D0E80" w:rsidRPr="003F3A1E" w:rsidRDefault="000D0E80"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ascii="Times New Roman" w:hAnsi="Times New Roman"/>
          <w:b/>
          <w:color w:val="000000"/>
          <w:szCs w:val="28"/>
        </w:rPr>
        <w:t>6.3. Выбор оборудования для подстанции</w:t>
      </w:r>
      <w:bookmarkEnd w:id="115"/>
      <w:bookmarkEnd w:id="116"/>
    </w:p>
    <w:p w14:paraId="115BBD2D" w14:textId="77777777" w:rsidR="000D0E80" w:rsidRPr="003F3A1E" w:rsidRDefault="000D0E80" w:rsidP="000D0E80">
      <w:pPr>
        <w:pStyle w:val="ad"/>
        <w:spacing w:before="0" w:after="0" w:line="240" w:lineRule="auto"/>
        <w:ind w:left="0" w:firstLine="708"/>
        <w:rPr>
          <w:rFonts w:asciiTheme="majorBidi" w:hAnsiTheme="majorBidi" w:cstheme="majorBidi"/>
          <w:szCs w:val="28"/>
        </w:rPr>
      </w:pPr>
    </w:p>
    <w:p w14:paraId="5E81CD17" w14:textId="0845DBA5" w:rsidR="000D0E80" w:rsidRPr="003F3A1E" w:rsidRDefault="000D0E80" w:rsidP="00576C8F">
      <w:pPr>
        <w:pStyle w:val="ad"/>
        <w:keepNext w:val="0"/>
        <w:widowControl/>
        <w:spacing w:before="0" w:after="0" w:line="360" w:lineRule="auto"/>
        <w:ind w:left="0" w:right="0" w:firstLine="709"/>
        <w:jc w:val="both"/>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ascii="Times New Roman" w:hAnsi="Times New Roman"/>
          <w:color w:val="000000"/>
          <w:szCs w:val="28"/>
        </w:rPr>
        <w:t xml:space="preserve">6.3.1. Выбор выключателя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для линии ЦРП–ТП1(для ЦРП)</w:t>
      </w:r>
      <w:bookmarkEnd w:id="117"/>
      <w:bookmarkEnd w:id="118"/>
    </w:p>
    <w:p w14:paraId="34A5DE26"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 для проверки:</w:t>
      </w:r>
    </w:p>
    <w:p w14:paraId="5A4815C5" w14:textId="368CFE05"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Номинальное напряжение сети: </w:t>
      </w:r>
      <w:proofErr w:type="spellStart"/>
      <w:r w:rsidRPr="003F3A1E">
        <w:rPr>
          <w:rFonts w:asciiTheme="majorBidi" w:hAnsiTheme="majorBidi" w:cstheme="majorBidi" w:ascii="Times New Roman" w:hAnsi="Times New Roman"/>
          <w:color w:val="000000"/>
          <w:sz w:val="28"/>
          <w:szCs w:val="28"/>
        </w:rPr>
        <w:t>Uном</w:t>
      </w:r>
      <w:proofErr w:type="spellEnd"/>
      <w:r w:rsidRPr="003F3A1E">
        <w:rPr>
          <w:rFonts w:asciiTheme="majorBidi" w:hAnsiTheme="majorBidi" w:cstheme="majorBidi" w:ascii="Times New Roman" w:hAnsi="Times New Roman"/>
          <w:color w:val="000000"/>
          <w:sz w:val="28"/>
          <w:szCs w:val="28"/>
        </w:rPr>
        <w:t xml:space="preserve"> = 6 </w:t>
      </w:r>
      <w:proofErr w:type="spellStart"/>
      <w:r w:rsidR="007C7299">
        <w:rPr>
          <w:rFonts w:asciiTheme="majorBidi" w:hAnsiTheme="majorBidi" w:cstheme="majorBidi" w:ascii="Times New Roman" w:hAnsi="Times New Roman"/>
          <w:color w:val="000000"/>
          <w:sz w:val="28"/>
          <w:szCs w:val="28"/>
        </w:rPr>
        <w:t>кВ</w:t>
      </w:r>
      <w:proofErr w:type="spellEnd"/>
    </w:p>
    <w:p w14:paraId="1A7808BA" w14:textId="2432DF0E"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Расчётный ток КЗ: </w:t>
      </w:r>
      <w:proofErr w:type="spellStart"/>
      <w:r w:rsidRPr="003F3A1E">
        <w:rPr>
          <w:rFonts w:asciiTheme="majorBidi" w:hAnsiTheme="majorBidi" w:cstheme="majorBidi" w:ascii="Times New Roman" w:hAnsi="Times New Roman"/>
          <w:color w:val="000000"/>
          <w:sz w:val="28"/>
          <w:szCs w:val="28"/>
        </w:rPr>
        <w:t>Ik</w:t>
      </w:r>
      <w:proofErr w:type="spellEnd"/>
      <w:r w:rsidRPr="003F3A1E">
        <w:rPr>
          <w:rFonts w:asciiTheme="majorBidi" w:hAnsiTheme="majorBidi" w:cstheme="majorBidi" w:ascii="Times New Roman" w:hAnsi="Times New Roman"/>
          <w:color w:val="000000"/>
          <w:sz w:val="28"/>
          <w:szCs w:val="28"/>
        </w:rPr>
        <w:t xml:space="preserve"> = 10 кА</w:t>
      </w:r>
    </w:p>
    <w:p w14:paraId="09F3791A" w14:textId="162AB951"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Ударный ток: </w:t>
      </w:r>
      <w:proofErr w:type="spellStart"/>
      <w:r w:rsidRPr="003F3A1E">
        <w:rPr>
          <w:rFonts w:asciiTheme="majorBidi" w:hAnsiTheme="majorBidi" w:cstheme="majorBidi" w:ascii="Times New Roman" w:hAnsi="Times New Roman"/>
          <w:color w:val="000000"/>
          <w:sz w:val="28"/>
          <w:szCs w:val="28"/>
        </w:rPr>
        <w:t>Iуд</w:t>
      </w:r>
      <w:proofErr w:type="spellEnd"/>
      <w:r w:rsidRPr="003F3A1E">
        <w:rPr>
          <w:rFonts w:asciiTheme="majorBidi" w:hAnsiTheme="majorBidi" w:cstheme="majorBidi" w:ascii="Times New Roman" w:hAnsi="Times New Roman"/>
          <w:color w:val="000000"/>
          <w:sz w:val="28"/>
          <w:szCs w:val="28"/>
        </w:rPr>
        <w:t xml:space="preserve"> = 14 кА</w:t>
      </w:r>
    </w:p>
    <w:p w14:paraId="5C799064"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Время отключения: t = 0,525 с</w:t>
      </w:r>
    </w:p>
    <w:p w14:paraId="3EA5442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Критерии выбора:</w:t>
      </w:r>
    </w:p>
    <w:p w14:paraId="6533DD90"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Uсети</w:t>
      </w:r>
      <w:proofErr w:type="spellEnd"/>
    </w:p>
    <w:p w14:paraId="11C7B7E7"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Iраб</w:t>
      </w:r>
      <w:proofErr w:type="spellEnd"/>
      <w:r w:rsidRPr="003F3A1E">
        <w:rPr>
          <w:rFonts w:asciiTheme="majorBidi" w:hAnsiTheme="majorBidi" w:cstheme="majorBidi" w:ascii="Times New Roman" w:hAnsi="Times New Roman"/>
          <w:sz w:val="28"/>
          <w:szCs w:val="28"/>
        </w:rPr>
        <w:t xml:space="preserve"> (рабочий ток линии)</w:t>
      </w:r>
    </w:p>
    <w:p w14:paraId="35E6E38C"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Iоткл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Ik</w:t>
      </w:r>
      <w:proofErr w:type="spellEnd"/>
    </w:p>
    <w:p w14:paraId="75B44866"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Iуд</w:t>
      </w:r>
      <w:proofErr w:type="spellEnd"/>
    </w:p>
    <w:p w14:paraId="204A6964"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I²t выключателя ≥ I²t </w:t>
      </w:r>
      <w:proofErr w:type="spellStart"/>
      <w:r w:rsidRPr="003F3A1E">
        <w:rPr>
          <w:rFonts w:asciiTheme="majorBidi" w:hAnsiTheme="majorBidi" w:cstheme="majorBidi" w:ascii="Times New Roman" w:hAnsi="Times New Roman"/>
          <w:sz w:val="28"/>
          <w:szCs w:val="28"/>
        </w:rPr>
        <w:t>расч</w:t>
      </w:r>
      <w:proofErr w:type="spellEnd"/>
      <w:r w:rsidRPr="003F3A1E">
        <w:rPr>
          <w:rFonts w:asciiTheme="majorBidi" w:hAnsiTheme="majorBidi" w:cstheme="majorBidi" w:ascii="Times New Roman" w:hAnsi="Times New Roman"/>
          <w:sz w:val="28"/>
          <w:szCs w:val="28"/>
        </w:rPr>
        <w:t xml:space="preserve"> (термостойкость)</w:t>
      </w:r>
    </w:p>
    <w:p w14:paraId="61B9F060"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Пример выбора: типовой вакуумный выключатель ВВ/TEL-10-20/630 (или аналог VD4-6,3).</w:t>
      </w:r>
    </w:p>
    <w:p w14:paraId="354784EB" w14:textId="60905284"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 10 </w:t>
      </w:r>
      <w:proofErr w:type="spellStart"/>
      <w:r w:rsidR="007C7299">
        <w:rPr>
          <w:rFonts w:asciiTheme="majorBidi" w:hAnsiTheme="majorBidi" w:cstheme="majorBidi" w:ascii="Times New Roman" w:hAnsi="Times New Roman"/>
          <w:sz w:val="28"/>
          <w:szCs w:val="28"/>
        </w:rPr>
        <w:t>кВ</w:t>
      </w:r>
      <w:proofErr w:type="spellEnd"/>
    </w:p>
    <w:p w14:paraId="13C2F062"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 630 А</w:t>
      </w:r>
    </w:p>
    <w:p w14:paraId="388C9E3E"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Iоткл</w:t>
      </w:r>
      <w:proofErr w:type="spellEnd"/>
      <w:r w:rsidRPr="003F3A1E">
        <w:rPr>
          <w:rFonts w:asciiTheme="majorBidi" w:hAnsiTheme="majorBidi" w:cstheme="majorBidi" w:ascii="Times New Roman" w:hAnsi="Times New Roman"/>
          <w:color w:val="000000"/>
          <w:sz w:val="28"/>
          <w:szCs w:val="28"/>
        </w:rPr>
        <w:t xml:space="preserve"> = 20 кА</w:t>
      </w:r>
    </w:p>
    <w:p w14:paraId="059F84AC"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50 кА</w:t>
      </w:r>
    </w:p>
    <w:p w14:paraId="53B16D49"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I²t = 200 кА²·с</w:t>
      </w:r>
    </w:p>
    <w:p w14:paraId="58BA693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Проверка:</w:t>
      </w:r>
    </w:p>
    <w:p w14:paraId="0262C803"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10 ≥ 6 — выполняется</w:t>
      </w:r>
    </w:p>
    <w:p w14:paraId="229FBF95"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630 А ≥ рабочего тока линии (обычно </w:t>
      </w:r>
      <w:proofErr w:type="gramStart"/>
      <w:r w:rsidRPr="003F3A1E">
        <w:rPr>
          <w:rFonts w:asciiTheme="majorBidi" w:hAnsiTheme="majorBidi" w:cstheme="majorBidi" w:ascii="Times New Roman" w:hAnsi="Times New Roman"/>
          <w:sz w:val="28"/>
          <w:szCs w:val="28"/>
        </w:rPr>
        <w:t>&lt; 100</w:t>
      </w:r>
      <w:proofErr w:type="gramEnd"/>
      <w:r w:rsidRPr="003F3A1E">
        <w:rPr>
          <w:rFonts w:asciiTheme="majorBidi" w:hAnsiTheme="majorBidi" w:cstheme="majorBidi" w:ascii="Times New Roman" w:hAnsi="Times New Roman"/>
          <w:sz w:val="28"/>
          <w:szCs w:val="28"/>
        </w:rPr>
        <w:t xml:space="preserve"> А) — выполняется</w:t>
      </w:r>
    </w:p>
    <w:p w14:paraId="65857C37" w14:textId="0CB58781"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 кА ≥ 10 кА — выполняется</w:t>
      </w:r>
    </w:p>
    <w:p w14:paraId="4CFB2697" w14:textId="29009770"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50 кА ≥ 14 кА — выполняется</w:t>
      </w:r>
    </w:p>
    <w:p w14:paraId="5A045C2D"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200 кА²·с ≥ I²t = (8,87² · 0,525) ≈ 41,3 кА²·с — выполняется</w:t>
      </w:r>
    </w:p>
    <w:p w14:paraId="745104B5"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Вывод: выключатель подходит.</w:t>
      </w:r>
    </w:p>
    <w:p w14:paraId="43208447"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21DD3881" w14:textId="59811F85" w:rsidR="000D0E80" w:rsidRPr="003F3A1E" w:rsidRDefault="000D0E80"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ascii="Times New Roman" w:hAnsi="Times New Roman"/>
          <w:bCs/>
          <w:color w:val="000000"/>
          <w:szCs w:val="28"/>
        </w:rPr>
        <w:t xml:space="preserve">6.3.2. Выбор оборудования для ВН ТП 630 </w:t>
      </w:r>
      <w:proofErr w:type="spellStart"/>
      <w:r w:rsidR="007C7299">
        <w:rPr>
          <w:rFonts w:asciiTheme="majorBidi" w:hAnsiTheme="majorBidi" w:cstheme="majorBidi" w:ascii="Times New Roman" w:hAnsi="Times New Roman"/>
          <w:bCs/>
          <w:color w:val="000000"/>
          <w:szCs w:val="28"/>
        </w:rPr>
        <w:t>кВ</w:t>
      </w:r>
      <w:r w:rsidRPr="003F3A1E">
        <w:rPr>
          <w:rFonts w:asciiTheme="majorBidi" w:hAnsiTheme="majorBidi" w:cstheme="majorBidi" w:ascii="Times New Roman" w:hAnsi="Times New Roman"/>
          <w:bCs/>
          <w:color w:val="000000"/>
          <w:szCs w:val="28"/>
        </w:rPr>
        <w:t>А</w:t>
      </w:r>
      <w:bookmarkEnd w:id="119"/>
      <w:bookmarkEnd w:id="120"/>
      <w:proofErr w:type="spellEnd"/>
    </w:p>
    <w:p w14:paraId="48C6C465"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C6926D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3904D3C3" w14:textId="705C967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6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93CB3C3" w14:textId="2FEA3C91"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Номинальная мощность трансформатора: S = 630 кВА</w:t>
      </w:r>
      <w:proofErr w:type="spellStart"/>
      <w:r w:rsidR="007C7299">
        <w:rPr>
          <w:rFonts w:asciiTheme="majorBidi" w:hAnsiTheme="majorBidi" w:cstheme="majorBidi" w:ascii="Times New Roman" w:hAnsi="Times New Roman"/>
          <w:bCs/>
          <w:color w:val="000000"/>
          <w:szCs w:val="28"/>
        </w:rPr>
      </w:r>
      <w:r w:rsidRPr="003F3A1E">
        <w:rPr>
          <w:rFonts w:asciiTheme="majorBidi" w:hAnsiTheme="majorBidi" w:cstheme="majorBidi" w:ascii="Times New Roman" w:hAnsi="Times New Roman"/>
          <w:bCs/>
          <w:color w:val="000000"/>
          <w:szCs w:val="28"/>
        </w:rPr>
      </w:r>
      <w:proofErr w:type="spellEnd"/>
    </w:p>
    <w:p w14:paraId="78C90419"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Расчётный ток трансформатора:</w:t>
      </w:r>
    </w:p>
    <w:p w14:paraId="51C4BC80" w14:textId="7C2FE141" w:rsidR="0007312C" w:rsidRPr="003F3A1E" w:rsidRDefault="007C7299"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w:r>
        <w:rPr>
          <w:rFonts w:asciiTheme="majorBidi" w:hAnsiTheme="majorBidi" w:cstheme="majorBidi" w:ascii="Times New Roman" w:hAnsi="Times New Roman"/>
          <w:bCs/>
          <w:sz w:val="28"/>
          <w:szCs w:val="28"/>
        </w:rPr>
        <w:t xml:space="preserve"> </w:t>
      </w:r>
      <w:r w:rsidR="0007312C" w:rsidRPr="003F3A1E">
        <w:rPr>
          <w:rFonts w:asciiTheme="majorBidi" w:hAnsiTheme="majorBidi" w:cstheme="majorBidi" w:ascii="Times New Roman" w:hAnsi="Times New Roman"/>
          <w:bCs/>
          <w:i/>
          <w:sz w:val="28"/>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2953FE"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34A0C2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8,87 кА (ТП1), 7,32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C0315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12,41 кА (ТП1), 10,25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31D143"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435DE7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71A36C7D"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1,3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2585F6A4"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1F53B58A"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69683F4E"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4. I²t аппарата ≥ I²t </w:t>
      </w:r>
      <w:proofErr w:type="spellStart"/>
      <w:r w:rsidRPr="003F3A1E">
        <w:rPr>
          <w:rFonts w:asciiTheme="majorBidi" w:hAnsiTheme="majorBidi" w:cstheme="majorBidi" w:ascii="Times New Roman" w:hAnsi="Times New Roman"/>
          <w:bCs/>
          <w:sz w:val="28"/>
          <w:szCs w:val="28"/>
        </w:rPr>
        <w:t>расч</w:t>
      </w:r>
      <w:proofErr w:type="spellEnd"/>
    </w:p>
    <w:p w14:paraId="53E1517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05FFC64F"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Разъединитель: РВЗ-10/400 (In = 400 А, Iтерм = 12,5 кА, Iдин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0678A6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Предохранитель ВН: ПКТ-10-100 (In = 100 А, Iоткл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5F34A89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Выключатель нагрузки: ВНП-10/400 (In = 400 А, Iоткл = 20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234A4A4"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89CDDC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выбранные аппараты обеспечивают надёжную работу ВН.</w:t>
      </w:r>
    </w:p>
    <w:p w14:paraId="74F3F51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B183279" w14:textId="68312CE4" w:rsidR="0007312C" w:rsidRPr="003F3A1E" w:rsidRDefault="0007312C"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ascii="Times New Roman" w:hAnsi="Times New Roman"/>
          <w:bCs/>
          <w:color w:val="000000"/>
          <w:szCs w:val="28"/>
        </w:rPr>
        <w:t xml:space="preserve">6.3.3. Выбор оборудования для НН 0,4 </w:t>
      </w:r>
      <w:proofErr w:type="spellStart"/>
      <w:r w:rsidR="007C7299">
        <w:rPr>
          <w:rFonts w:asciiTheme="majorBidi" w:hAnsiTheme="majorBidi" w:cstheme="majorBidi" w:ascii="Times New Roman" w:hAnsi="Times New Roman"/>
          <w:bCs/>
          <w:color w:val="000000"/>
          <w:szCs w:val="28"/>
        </w:rPr>
        <w:t>кВ</w:t>
      </w:r>
      <w:bookmarkEnd w:id="121"/>
      <w:bookmarkEnd w:id="122"/>
      <w:proofErr w:type="spellEnd"/>
    </w:p>
    <w:p w14:paraId="5A550CD8"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BDA9FD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5D331874" w14:textId="009A5AE2"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0,4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C3E051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Номинальный ток трансформатора:</w:t>
      </w:r>
    </w:p>
    <w:p w14:paraId="161AADFD" w14:textId="77777777" w:rsidR="0007312C" w:rsidRPr="003F3A1E" w:rsidRDefault="002953FE"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240" w:lineRule="auto" w:before="0" w:after="0"/>
        <w:ind w:firstLine="567"/>
        <w:contextualSpacing/>
        <w:rPr>
          <w:rFonts w:ascii="Cambria Math" w:hAnsi="Cambria Math" w:cstheme="majorBidi"/>
          <w:szCs w:val="28"/>
          <w:oMath/>
        </w:rPr>
      </w:pPr>
    </w:p>
    <w:p w14:paraId="1EEAABFA" w14:textId="77777777" w:rsidR="0007312C" w:rsidRPr="003F3A1E" w:rsidRDefault="002953FE" w:rsidP="0007312C">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16,34 кА (ТП1), 14,26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5D785B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21,24 кА (ТП1), 18,54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78324BBE"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C90BF0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17FDEF20"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03CB6835"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2D697AF8"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429F3B09"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1A891E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6AF2F9C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Вводной автоматический выключатель: АВМ1-1000 (In = 1000 А, Iоткл = 25 кА, Iдин = 50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66528A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06B8BFD" w14:textId="7EF6D00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DB49899" w14:textId="58F6DE92" w:rsidR="00E7258B" w:rsidRPr="003F3A1E" w:rsidRDefault="00576C8F" w:rsidP="00E7258B">
      <w:pPr>
        <w:pStyle w:val="2"/>
        <w:keepNext/>
        <w:widowControl/>
        <w:spacing w:before="160" w:after="120" w:line="360" w:lineRule="auto"/>
        <w:ind w:left="0" w:right="0" w:firstLine="0"/>
        <w:jc w:val="center"/>
        <w:rPr>
          <w:rFonts w:asciiTheme="majorBidi" w:hAnsiTheme="majorBidi"/>
          <w:b w:val="0"/>
          <w:bCs/>
          <w:iCs/>
        </w:rPr>
      </w:pPr>
      <w:bookmarkStart w:id="123" w:name="_Toc214437150"/>
      <w:bookmarkStart w:id="124" w:name="_Toc214705641"/>
      <w:bookmarkStart w:id="125" w:name="_Toc225349222"/>
      <w:r w:rsidRPr="003F3A1E">
        <w:rPr>
          <w:rFonts w:asciiTheme="majorBidi" w:hAnsiTheme="majorBidi" w:cstheme="majorBidi" w:ascii="Times New Roman" w:hAnsi="Times New Roman"/>
          <w:b/>
          <w:iCs/>
          <w:color w:val="000000"/>
        </w:rPr>
        <w:t>6.4 Выбор жестких шин</w:t>
      </w:r>
      <w:bookmarkEnd w:id="125"/>
      <w:r w:rsidRPr="003F3A1E">
        <w:rPr>
          <w:rFonts w:asciiTheme="majorBidi" w:hAnsiTheme="majorBidi" w:cstheme="majorBidi" w:ascii="Times New Roman" w:hAnsi="Times New Roman"/>
          <w:b/>
          <w:bCs/>
          <w:iCs/>
          <w:color w:val="000000"/>
        </w:rPr>
        <w:t xml:space="preserve"> </w:t>
      </w:r>
      <w:r w:rsidRPr="003F3A1E">
        <w:rPr>
          <w:rFonts w:asciiTheme="majorBidi" w:hAnsiTheme="majorBidi" w:ascii="Times New Roman" w:hAnsi="Times New Roman"/>
          <w:b/>
          <w:bCs/>
          <w:iCs/>
          <w:color w:val="000000"/>
        </w:rPr>
        <w:br/>
      </w:r>
    </w:p>
    <w:p w14:paraId="7136894C" w14:textId="76730ABD" w:rsidR="009C6D72" w:rsidRPr="003F3A1E" w:rsidRDefault="009C6D72" w:rsidP="00E7258B">
      <w:pPr>
        <w:pStyle w:val="3"/>
        <w:keepNext/>
        <w:widowControl/>
        <w:spacing w:before="160" w:after="120" w:line="360" w:lineRule="auto"/>
        <w:ind w:left="0" w:right="0" w:firstLine="0"/>
        <w:jc w:val="center"/>
        <w:rPr>
          <w:rFonts w:asciiTheme="majorBidi" w:hAnsiTheme="majorBidi"/>
          <w:b w:val="0"/>
          <w:bCs w:val="0"/>
          <w:iCs/>
          <w:color w:val="auto"/>
          <w:sz w:val="28"/>
          <w:szCs w:val="28"/>
        </w:rPr>
      </w:pPr>
      <w:bookmarkStart w:id="126" w:name="_Toc225349223"/>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rPr>
        <w:t>.1</w:t>
      </w:r>
      <w:r w:rsidRPr="003F3A1E">
        <w:rPr>
          <w:rFonts w:asciiTheme="majorBidi" w:hAnsiTheme="majorBidi" w:ascii="Times New Roman" w:hAnsi="Times New Roman"/>
          <w:b w:val="0"/>
          <w:bCs w:val="0"/>
          <w:iCs/>
          <w:color w:val="000000"/>
          <w:sz w:val="28"/>
          <w:szCs w:val="28"/>
        </w:rPr>
        <w:t xml:space="preserve"> Выбор жестких шин на стороне 6 </w:t>
      </w:r>
      <w:proofErr w:type="spellStart"/>
      <w:r w:rsidR="007C7299">
        <w:rPr>
          <w:rFonts w:asciiTheme="majorBidi" w:hAnsiTheme="majorBidi" w:ascii="Times New Roman" w:hAnsi="Times New Roman"/>
          <w:b w:val="0"/>
          <w:bCs w:val="0"/>
          <w:iCs/>
          <w:color w:val="000000"/>
          <w:sz w:val="28"/>
          <w:szCs w:val="28"/>
        </w:rPr>
        <w:t>кВ</w:t>
      </w:r>
      <w:bookmarkEnd w:id="123"/>
      <w:bookmarkEnd w:id="124"/>
      <w:bookmarkEnd w:id="126"/>
      <w:proofErr w:type="spellEnd"/>
    </w:p>
    <w:p w14:paraId="5B75F12B" w14:textId="77777777" w:rsidR="00E7258B" w:rsidRPr="003F3A1E" w:rsidRDefault="00E7258B" w:rsidP="00E7258B">
      <w:pPr>
        <w:spacing w:before="0" w:after="0" w:line="240" w:lineRule="auto"/>
        <w:rPr>
          <w:lang w:eastAsia="zh-CN"/>
        </w:rPr>
      </w:pPr>
    </w:p>
    <w:p w14:paraId="1960B4E6" w14:textId="7C4153B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lang w:eastAsia="zh-CN"/>
        </w:rPr>
      </w:pPr>
      <w:r w:rsidRPr="003F3A1E">
        <w:rPr>
          <w:rFonts w:asciiTheme="majorBidi" w:hAnsiTheme="majorBidi" w:cstheme="majorBidi" w:ascii="Times New Roman" w:hAnsi="Times New Roman"/>
          <w:bCs/>
          <w:color w:val="000000"/>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0D2CB5C8" w14:textId="5321007C" w:rsidR="009C6D72" w:rsidRPr="003F3A1E" w:rsidRDefault="002953FE" w:rsidP="009C6D72">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240" w:lineRule="auto" w:before="0" w:after="0"/>
        <w:ind w:firstLine="567"/>
        <w:contextualSpacing/>
        <w:rPr>
          <w:rFonts w:ascii="Cambria Math" w:hAnsi="Cambria Math" w:cstheme="majorBidi"/>
          <w:szCs w:val="28"/>
          <w:oMath/>
        </w:rPr>
      </w:pPr>
    </w:p>
    <w:p w14:paraId="3234B5C7" w14:textId="00371411" w:rsidR="009C6D72" w:rsidRPr="003F3A1E" w:rsidRDefault="002953FE" w:rsidP="009C6D72">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57ABCD23" w14:textId="358B0409" w:rsidR="00356424" w:rsidRPr="003F3A1E" w:rsidRDefault="00DF467D" w:rsidP="00356424">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ambria Math" w:hAnsi="Cambria Math" w:cstheme="majorBidi"/>
          <w:sz w:val="28"/>
          <w:szCs w:val="28"/>
          <w:lang w:eastAsia="zh-CN"/>
          <w:oMath/>
        </w:rPr>
      </w:pPr>
    </w:p>
    <w:p w14:paraId="4033FE3D" w14:textId="326438FA" w:rsidR="00356424" w:rsidRPr="003F3A1E" w:rsidRDefault="002953FE" w:rsidP="00356424">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алюминиевые шины прямоугольного сечения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 площадь </w:t>
      </w:r>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00 мм2, допустимый ток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 А.</w:t>
      </w:r>
    </w:p>
    <w:p w14:paraId="2E4DB331" w14:textId="07B95F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Проверка по нагреву: 84,9 </w:t>
      </w:r>
      <w:proofErr w:type="gramStart"/>
      <w:r w:rsidRPr="003F3A1E">
        <w:rPr>
          <w:rFonts w:asciiTheme="majorBidi" w:hAnsiTheme="majorBidi" w:cstheme="majorBidi" w:ascii="Times New Roman" w:hAnsi="Times New Roman"/>
          <w:bCs/>
          <w:color w:val="000000"/>
          <w:sz w:val="28"/>
          <w:szCs w:val="28"/>
        </w:rPr>
        <w:t xml:space="preserve">&lt;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w:t>
      </w:r>
      <w:proofErr w:type="gramEnd"/>
      <w:r w:rsidRPr="003F3A1E">
        <w:rPr>
          <w:rFonts w:asciiTheme="majorBidi" w:hAnsiTheme="majorBidi" w:cstheme="majorBidi" w:ascii="Times New Roman" w:hAnsi="Times New Roman"/>
          <w:bCs/>
          <w:color w:val="000000"/>
          <w:sz w:val="28"/>
          <w:szCs w:val="28"/>
        </w:rPr>
        <w:t>, условие выполняется.</w:t>
      </w:r>
    </w:p>
    <w:p w14:paraId="75E01D37"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D23CC83" w14:textId="26D468EF" w:rsidR="00356424" w:rsidRPr="003F3A1E" w:rsidRDefault="002953FE"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7AEEA81D" w14:textId="4F8C7C1D" w:rsidR="00356424" w:rsidRPr="003F3A1E" w:rsidRDefault="002953FE"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1DE5EE24" w14:textId="3DB99B1D" w:rsidR="009C6D72" w:rsidRPr="003F3A1E" w:rsidRDefault="002953FE"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Так как </w:t>
      </w:r>
      <w:proofErr w:type="gramStart"/>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00 &gt;</w:t>
      </w:r>
      <w:proofErr w:type="gramEnd"/>
      <w:r w:rsidRPr="003F3A1E">
        <w:rPr>
          <w:rFonts w:asciiTheme="majorBidi" w:hAnsiTheme="majorBidi" w:cstheme="majorBidi" w:ascii="Times New Roman" w:hAnsi="Times New Roman"/>
          <w:bCs/>
          <w:color w:val="000000"/>
          <w:sz w:val="28"/>
          <w:szCs w:val="28"/>
        </w:rPr>
        <w:t xml:space="preserve"> 93,5, условие выполняется.</w:t>
      </w:r>
    </w:p>
    <w:p w14:paraId="5FB89F89"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электродинамической стойкости</w:t>
      </w:r>
    </w:p>
    <w:p w14:paraId="7AD8E5E4" w14:textId="4F5E9E8B" w:rsidR="00356424" w:rsidRPr="003F3A1E" w:rsidRDefault="00DF467D"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230E346E" w14:textId="4FC5B034" w:rsidR="009C6D72" w:rsidRPr="003F3A1E" w:rsidRDefault="00DF467D" w:rsidP="00356424">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При l = 0,5 м, a = 0,3 м, </w:t>
      </w:r>
      <w:proofErr w:type="spellStart"/>
      <w:r w:rsidRPr="003F3A1E">
        <w:rPr>
          <w:rFonts w:asciiTheme="majorBidi" w:hAnsiTheme="majorBidi" w:cstheme="majorBidi" w:ascii="Times New Roman" w:hAnsi="Times New Roman"/>
          <w:bCs/>
          <w:sz w:val="28"/>
          <w:szCs w:val="28"/>
        </w:rPr>
        <w:t>iуд</w:t>
      </w:r>
      <w:proofErr w:type="spellEnd"/>
      <w:r w:rsidRPr="003F3A1E">
        <w:rPr>
          <w:rFonts w:asciiTheme="majorBidi" w:hAnsiTheme="majorBidi" w:cstheme="majorBidi" w:ascii="Times New Roman" w:hAnsi="Times New Roman"/>
          <w:bCs/>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ascii="Times New Roman" w:hAnsi="Times New Roman"/>
          <w:bCs/>
          <w:sz w:val="28"/>
          <w:szCs w:val="28"/>
        </w:rPr>
        <w:t>м³ получаем</w:t>
      </w:r>
    </w:p>
    <w:p w14:paraId="6AAC9EE4" w14:textId="34D66707" w:rsidR="009C6D72" w:rsidRPr="003F3A1E" w:rsidRDefault="009C6D72" w:rsidP="009C6D72">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ascii="Times New Roman" w:hAnsi="Times New Roman"/>
          <w:bCs/>
          <w:sz w:val="28"/>
          <w:szCs w:val="28"/>
        </w:rPr>
        <w:t xml:space="preserve"> </w:t>
      </w:r>
      <w:r w:rsidRPr="003F3A1E">
        <w:rPr>
          <w:rFonts w:asciiTheme="majorBidi" w:hAnsiTheme="majorBidi" w:cstheme="majorBidi" w:ascii="Times New Roman" w:hAnsi="Times New Roman"/>
          <w:bCs/>
          <w:sz w:val="28"/>
          <w:szCs w:val="28"/>
        </w:rPr>
        <w:t xml:space="preserve">МПа </w:t>
      </w:r>
      <w:proofErr w:type="gramStart"/>
      <w:r w:rsidRPr="003F3A1E">
        <w:rPr>
          <w:rFonts w:asciiTheme="majorBidi" w:hAnsiTheme="majorBidi" w:cstheme="majorBidi" w:ascii="Times New Roman" w:hAnsi="Times New Roman"/>
          <w:bCs/>
          <w:sz w:val="28"/>
          <w:szCs w:val="28"/>
        </w:rPr>
        <w:t>&lt; 82</w:t>
      </w:r>
      <w:proofErr w:type="gramEnd"/>
      <w:r w:rsidRPr="003F3A1E">
        <w:rPr>
          <w:rFonts w:asciiTheme="majorBidi" w:hAnsiTheme="majorBidi" w:cstheme="majorBidi" w:ascii="Times New Roman" w:hAnsi="Times New Roman"/>
          <w:bCs/>
          <w:sz w:val="28"/>
          <w:szCs w:val="28"/>
        </w:rPr>
        <w:t>,3 МПа, условие выполняется.</w:t>
      </w:r>
    </w:p>
    <w:p w14:paraId="7E0D3B26" w14:textId="4F78579F" w:rsidR="00B35CB3" w:rsidRPr="003F3A1E" w:rsidRDefault="009C6D72" w:rsidP="00576C8F">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Окончательно принимаем алюминиевые шины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w:t>
      </w:r>
    </w:p>
    <w:p w14:paraId="0DF6437A" w14:textId="77777777" w:rsidR="00576C8F" w:rsidRPr="003F3A1E" w:rsidRDefault="00576C8F" w:rsidP="00576C8F">
      <w:pPr>
        <w:spacing w:before="0" w:after="0" w:line="240" w:lineRule="auto"/>
        <w:rPr>
          <w:rFonts w:asciiTheme="majorBidi" w:hAnsiTheme="majorBidi" w:cstheme="majorBidi"/>
          <w:bCs/>
          <w:sz w:val="28"/>
          <w:szCs w:val="28"/>
        </w:rPr>
      </w:pPr>
    </w:p>
    <w:p w14:paraId="51BBF3B3" w14:textId="38ED4187" w:rsidR="00DF467D" w:rsidRPr="003F3A1E" w:rsidRDefault="00DF467D" w:rsidP="00576C8F">
      <w:pPr>
        <w:pStyle w:val="3"/>
        <w:keepNext/>
        <w:widowControl/>
        <w:spacing w:before="160" w:after="120" w:line="360" w:lineRule="auto"/>
        <w:ind w:left="0" w:right="0" w:firstLine="0"/>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sz w:val="28"/>
          <w:szCs w:val="28"/>
        </w:rPr>
        <w:t>.2</w:t>
      </w:r>
      <w:r w:rsidRPr="003F3A1E">
        <w:rPr>
          <w:rFonts w:asciiTheme="majorBidi" w:hAnsiTheme="majorBidi" w:ascii="Times New Roman" w:hAnsi="Times New Roman"/>
          <w:b w:val="0"/>
          <w:bCs w:val="0"/>
          <w:iCs/>
          <w:color w:val="000000"/>
          <w:sz w:val="28"/>
          <w:szCs w:val="28"/>
        </w:rPr>
        <w:t xml:space="preserve"> Выбор жестких шин на стороне 0,4 </w:t>
      </w:r>
      <w:proofErr w:type="spellStart"/>
      <w:r w:rsidR="007C7299">
        <w:rPr>
          <w:rFonts w:asciiTheme="majorBidi" w:hAnsiTheme="majorBidi" w:ascii="Times New Roman" w:hAnsi="Times New Roman"/>
          <w:b w:val="0"/>
          <w:bCs w:val="0"/>
          <w:iCs/>
          <w:color w:val="000000"/>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240" w:lineRule="auto" w:before="0" w:after="0"/>
        <w:ind w:firstLine="567"/>
        <w:contextualSpacing/>
        <w:rPr>
          <w:rFonts w:asciiTheme="majorBidi" w:hAnsiTheme="majorBidi" w:cstheme="majorBidi"/>
          <w:bCs/>
          <w:szCs w:val="28"/>
        </w:rPr>
      </w:pPr>
    </w:p>
    <w:p w14:paraId="7399FB3F" w14:textId="77777777" w:rsidR="00275C35" w:rsidRPr="000A3E73" w:rsidRDefault="00275C35" w:rsidP="00275C35">
      <w:pPr>
        <w:keepNext w:val="0"/>
        <w:widowControl/>
        <w:pBdr>
          <w:top w:val="nil"/>
          <w:left w:val="nil"/>
          <w:bottom w:val="nil"/>
          <w:right w:val="nil"/>
          <w:between w:val="nil"/>
        </w:pBdr>
        <w:spacing w:before="0" w:after="0" w:line="360" w:lineRule="auto"/>
        <w:ind w:left="0" w:right="0" w:firstLine="709"/>
        <w:jc w:val="both"/>
        <w:rPr>
          <w:color w:val="000000"/>
          <w:sz w:val="28"/>
          <w:szCs w:val="28"/>
        </w:rPr>
      </w:pPr>
      <w:r w:rsidRPr="000A3E73">
        <w:rPr>
          <w:rFonts w:ascii="Times New Roman" w:hAnsi="Times New Roman"/>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121623A4" w14:textId="6F644823" w:rsidR="00B35CB3" w:rsidRPr="003F3A1E" w:rsidRDefault="00B35CB3" w:rsidP="00B35CB3">
      <w:pPr>
        <w:spacing w:before="0" w:after="0" w:line="240" w:lineRule="auto"/>
        <w:rPr>
          <w:rFonts w:asciiTheme="majorBidi" w:hAnsiTheme="majorBidi" w:cstheme="majorBidi"/>
          <w:bCs/>
          <w:sz w:val="28"/>
          <w:szCs w:val="28"/>
        </w:rPr>
      </w:pPr>
    </w:p>
    <w:p w14:paraId="76620EE9" w14:textId="1996C908"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spacing w:before="0" w:after="0" w:line="240" w:lineRule="auto"/>
        <w:rPr>
          <w:rFonts w:asciiTheme="majorBidi" w:hAnsiTheme="majorBidi" w:cstheme="majorBidi"/>
          <w:bCs/>
          <w:sz w:val="28"/>
          <w:szCs w:val="28"/>
        </w:rPr>
      </w:pPr>
    </w:p>
    <w:p w14:paraId="28317F5E" w14:textId="379A8038"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4D578E1E" w14:textId="7011BFCC" w:rsidR="00B35CB3" w:rsidRPr="003F3A1E" w:rsidRDefault="00B35CB3" w:rsidP="00B35CB3">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ascii="Times New Roman" w:hAnsi="Times New Roman"/>
          <w:bCs/>
          <w:sz w:val="28"/>
          <w:szCs w:val="28"/>
        </w:rPr>
        <w:t>:</w:t>
      </w:r>
    </w:p>
    <w:p w14:paraId="538D9528" w14:textId="5D7662CD"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keepNext w:val="0"/>
        <w:widowControl/>
        <w:spacing w:before="0" w:after="0" w:line="360" w:lineRule="auto"/>
        <w:ind w:left="0" w:right="0" w:firstLine="709"/>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Проверка по нагреву</w:t>
      </w:r>
    </w:p>
    <w:p w14:paraId="0D281568" w14:textId="03599D1E"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стандартные шины </w:t>
      </w:r>
      <w:r w:rsidRPr="003F3A1E">
        <w:rPr>
          <w:rStyle w:val="af7"/>
          <w:rFonts w:asciiTheme="majorBidi" w:hAnsiTheme="majorBidi" w:cstheme="majorBidi" w:ascii="Times New Roman" w:hAnsi="Times New Roman"/>
          <w:b w:val="0"/>
          <w:color w:val="000000"/>
          <w:sz w:val="28"/>
          <w:szCs w:val="28"/>
        </w:rPr>
        <w:t>60×10 мм</w:t>
      </w:r>
      <w:r w:rsidRPr="003F3A1E">
        <w:rPr>
          <w:rFonts w:asciiTheme="majorBidi" w:hAnsiTheme="majorBidi" w:cstheme="majorBidi" w:ascii="Times New Roman" w:hAnsi="Times New Roman"/>
          <w:bCs/>
          <w:color w:val="000000"/>
          <w:sz w:val="28"/>
          <w:szCs w:val="28"/>
        </w:rPr>
        <w:t xml:space="preserve"> (600 мм²) в </w:t>
      </w:r>
      <w:r w:rsidRPr="003F3A1E">
        <w:rPr>
          <w:rStyle w:val="af7"/>
          <w:rFonts w:asciiTheme="majorBidi" w:hAnsiTheme="majorBidi" w:cstheme="majorBidi" w:ascii="Times New Roman" w:hAnsi="Times New Roman"/>
          <w:b w:val="0"/>
          <w:color w:val="000000"/>
          <w:sz w:val="28"/>
          <w:szCs w:val="28"/>
        </w:rPr>
        <w:t>две параллели</w:t>
      </w:r>
      <w:r w:rsidRPr="003F3A1E">
        <w:rPr>
          <w:rFonts w:asciiTheme="majorBidi" w:hAnsiTheme="majorBidi" w:cstheme="majorBidi" w:ascii="Times New Roman" w:hAnsi="Times New Roman"/>
          <w:bCs/>
          <w:color w:val="000000"/>
          <w:sz w:val="28"/>
          <w:szCs w:val="28"/>
        </w:rPr>
        <w:t>: Общее сечение = 1200 мм², допустимый ток ≈ 2000 А.</w:t>
      </w:r>
    </w:p>
    <w:p w14:paraId="3DF33A3C" w14:textId="43613BA0"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6B4DC092"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98B85C0" w14:textId="5F5F7E11" w:rsidR="00B35CB3" w:rsidRPr="003F3A1E" w:rsidRDefault="002953FE" w:rsidP="00DF467D">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w:t>
      </w:r>
      <w:r w:rsidRPr="003F3A1E">
        <w:rPr>
          <w:rStyle w:val="af7"/>
          <w:rFonts w:asciiTheme="majorBidi" w:hAnsiTheme="majorBidi" w:cstheme="majorBidi" w:ascii="Times New Roman" w:hAnsi="Times New Roman"/>
          <w:b w:val="0"/>
          <w:color w:val="000000"/>
          <w:sz w:val="28"/>
          <w:szCs w:val="28"/>
        </w:rPr>
        <w:t>три шины 60×10 мм</w:t>
      </w:r>
      <w:r w:rsidRPr="003F3A1E">
        <w:rPr>
          <w:rFonts w:asciiTheme="majorBidi" w:hAnsiTheme="majorBidi" w:cstheme="majorBidi" w:ascii="Times New Roman" w:hAnsi="Times New Roman"/>
          <w:bCs/>
          <w:color w:val="000000"/>
          <w:sz w:val="28"/>
          <w:szCs w:val="28"/>
        </w:rPr>
        <w:t xml:space="preserve"> (3×600 = 1800 мм²):</w:t>
      </w:r>
    </w:p>
    <w:p w14:paraId="40C9A05C" w14:textId="3209C6A7"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4E17916E"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71675B6C" w14:textId="34584A11" w:rsidR="00B35CB3" w:rsidRPr="003F3A1E" w:rsidRDefault="00DF467D" w:rsidP="00ED5888">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52520457" w14:textId="77777777" w:rsidR="00576C8F" w:rsidRPr="003F3A1E" w:rsidRDefault="00576C8F" w:rsidP="00B35CB3">
      <w:pPr>
        <w:spacing w:before="0" w:after="0" w:line="240" w:lineRule="auto"/>
        <w:rPr>
          <w:rFonts w:asciiTheme="majorBidi" w:hAnsiTheme="majorBidi" w:cstheme="majorBidi"/>
          <w:bCs/>
          <w:sz w:val="28"/>
          <w:szCs w:val="28"/>
        </w:rPr>
      </w:pPr>
    </w:p>
    <w:p w14:paraId="1F760420" w14:textId="1E184E7F" w:rsidR="0089665E" w:rsidRPr="003F3A1E" w:rsidRDefault="0089665E" w:rsidP="00576C8F">
      <w:pPr>
        <w:pStyle w:val="2"/>
        <w:keepNext/>
        <w:widowControl/>
        <w:spacing w:before="160" w:after="120" w:line="360" w:lineRule="auto"/>
        <w:ind w:left="0" w:right="0" w:firstLine="0"/>
        <w:jc w:val="center"/>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ascii="Times New Roman" w:hAnsi="Times New Roman"/>
          <w:b/>
          <w:color w:val="000000"/>
          <w:lang w:eastAsia="zh-CN"/>
        </w:rPr>
        <w:t xml:space="preserve">6.5 Выбор опорных и проходных изоляторов на стороне 6 </w:t>
      </w:r>
      <w:proofErr w:type="spellStart"/>
      <w:r w:rsidR="007C7299">
        <w:rPr>
          <w:rFonts w:asciiTheme="majorBidi" w:hAnsiTheme="majorBidi" w:cstheme="majorBidi" w:ascii="Times New Roman" w:hAnsi="Times New Roman"/>
          <w:b/>
          <w:color w:val="000000"/>
          <w:lang w:eastAsia="zh-CN"/>
        </w:rPr>
        <w:t>кВ</w:t>
      </w:r>
      <w:bookmarkEnd w:id="130"/>
      <w:bookmarkEnd w:id="131"/>
      <w:proofErr w:type="spellEnd"/>
    </w:p>
    <w:p w14:paraId="69188144" w14:textId="77777777" w:rsidR="00576C8F" w:rsidRPr="003F3A1E" w:rsidRDefault="00576C8F" w:rsidP="00576C8F">
      <w:pPr>
        <w:spacing w:before="0" w:after="0" w:line="240" w:lineRule="auto"/>
        <w:rPr>
          <w:lang w:eastAsia="zh-CN"/>
        </w:rPr>
      </w:pPr>
    </w:p>
    <w:p w14:paraId="0D890DA1" w14:textId="2E1CD9B5" w:rsidR="0089665E" w:rsidRPr="003F3A1E" w:rsidRDefault="0089665E" w:rsidP="00576C8F">
      <w:pPr>
        <w:pStyle w:val="ad"/>
        <w:keepNext w:val="0"/>
        <w:widowControl/>
        <w:spacing w:before="0" w:after="0" w:line="360" w:lineRule="auto"/>
        <w:ind w:left="0" w:right="0" w:firstLine="709"/>
        <w:jc w:val="both"/>
        <w:outlineLvl w:val="2"/>
        <w:rPr>
          <w:lang w:eastAsia="zh-CN"/>
        </w:rPr>
      </w:pPr>
      <w:bookmarkStart w:id="132" w:name="_Toc214705644"/>
      <w:bookmarkStart w:id="133" w:name="_Toc225349226"/>
      <w:r w:rsidRPr="003F3A1E">
        <w:rPr>
          <w:rFonts w:ascii="Times New Roman" w:hAnsi="Times New Roman"/>
          <w:color w:val="000000"/>
          <w:lang w:eastAsia="zh-CN"/>
        </w:rPr>
        <w:t>6.5.1. Опорные изоляторы</w:t>
      </w:r>
      <w:bookmarkEnd w:id="132"/>
      <w:bookmarkEnd w:id="133"/>
    </w:p>
    <w:p w14:paraId="5DDC9056" w14:textId="12909043"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опорные изоляторы типа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Разрушающая сила на изгиб – 8 кН</w:t>
      </w:r>
      <w:r w:rsidRPr="003F3A1E">
        <w:rPr>
          <w:rFonts w:asciiTheme="majorBidi" w:hAnsiTheme="majorBidi" w:cstheme="majorBidi" w:ascii="Times New Roman" w:hAnsi="Times New Roman"/>
          <w:color w:val="000000"/>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Высота изолятора – 0,19 м</w:t>
      </w:r>
    </w:p>
    <w:p w14:paraId="719A0B9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3DBB32E3" w14:textId="6BFF8CB3" w:rsidR="0089665E" w:rsidRPr="003F3A1E" w:rsidRDefault="0089665E">
      <w:pPr>
        <w:keepNext w:val="0"/>
        <w:widowControl/>
        <w:numPr>
          <w:ilvl w:val="0"/>
          <w:numId w:val="3"/>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5778703E" w14:textId="5D42D068" w:rsidR="0089665E" w:rsidRPr="003F3A1E" w:rsidRDefault="0089665E">
      <w:pPr>
        <w:keepNext w:val="0"/>
        <w:widowControl/>
        <w:numPr>
          <w:ilvl w:val="0"/>
          <w:numId w:val="3"/>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lastRenderedPageBreak/>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keepNext w:val="0"/>
        <w:widowControl/>
        <w:numPr>
          <w:ilvl w:val="0"/>
          <w:numId w:val="4"/>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допустимой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33,4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3800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опорный изолятор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p>
    <w:p w14:paraId="73557231" w14:textId="65A3D439" w:rsidR="0089665E" w:rsidRPr="003F3A1E" w:rsidRDefault="0089665E" w:rsidP="00576C8F">
      <w:pPr>
        <w:keepNext w:val="0"/>
        <w:widowControl/>
        <w:spacing w:before="0" w:beforeAutospacing="1" w:after="0" w:afterAutospacing="1" w:line="360" w:lineRule="auto"/>
        <w:ind w:left="0" w:right="0" w:firstLine="709"/>
        <w:jc w:val="both"/>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ascii="Times New Roman" w:hAnsi="Times New Roman"/>
          <w:color w:val="000000"/>
          <w:sz w:val="28"/>
          <w:szCs w:val="28"/>
          <w:lang w:eastAsia="zh-CN"/>
        </w:rPr>
        <w:t>6.5.2. Проходные изоляторы</w:t>
      </w:r>
      <w:bookmarkEnd w:id="134"/>
      <w:bookmarkEnd w:id="135"/>
    </w:p>
    <w:p w14:paraId="300AB544" w14:textId="47DB2A7B"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проходные изоляторы ИП</w:t>
      </w:r>
      <w:r w:rsidRPr="003F3A1E">
        <w:rPr>
          <w:rFonts w:asciiTheme="majorBidi" w:hAnsiTheme="majorBidi" w:cstheme="majorBidi" w:ascii="Times New Roman" w:hAnsi="Times New Roman"/>
          <w:color w:val="000000"/>
          <w:sz w:val="28"/>
          <w:szCs w:val="28"/>
          <w:lang w:eastAsia="zh-CN"/>
        </w:rPr>
        <w:noBreakHyphen/>
        <w:t>6/1000 УХЛ.</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Номинальный ток – 1000 А</w:t>
      </w:r>
      <w:r w:rsidRPr="003F3A1E">
        <w:rPr>
          <w:rFonts w:asciiTheme="majorBidi" w:hAnsiTheme="majorBidi" w:cstheme="majorBidi" w:ascii="Times New Roman" w:hAnsi="Times New Roman"/>
          <w:color w:val="000000"/>
          <w:sz w:val="28"/>
          <w:szCs w:val="28"/>
          <w:lang w:eastAsia="zh-CN"/>
        </w:rPr>
        <w:br/>
        <w:t>Разрушающая сила на изгиб – 750 Н</w:t>
      </w:r>
    </w:p>
    <w:p w14:paraId="25D8C819"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08812B1F" w14:textId="7EC7C97C" w:rsidR="0089665E" w:rsidRPr="003F3A1E" w:rsidRDefault="0089665E">
      <w:pPr>
        <w:keepNext w:val="0"/>
        <w:widowControl/>
        <w:numPr>
          <w:ilvl w:val="0"/>
          <w:numId w:val="5"/>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4E30B534" w14:textId="6D56A1A2" w:rsidR="0089665E" w:rsidRPr="003F3A1E" w:rsidRDefault="0089665E">
      <w:pPr>
        <w:keepNext w:val="0"/>
        <w:widowControl/>
        <w:numPr>
          <w:ilvl w:val="0"/>
          <w:numId w:val="5"/>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току:</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Iраб = 64,1 А </w:t>
      </w:r>
      <w:proofErr w:type="gramStart"/>
      <w:r w:rsidRPr="003F3A1E">
        <w:rPr>
          <w:rFonts w:asciiTheme="majorBidi" w:hAnsiTheme="majorBidi" w:cstheme="majorBidi" w:ascii="Times New Roman" w:hAnsi="Times New Roman"/>
          <w:color w:val="000000"/>
          <w:sz w:val="28"/>
          <w:szCs w:val="28"/>
          <w:lang w:eastAsia="zh-CN"/>
        </w:rPr>
        <w:t>&lt; I</w:t>
      </w:r>
      <w:proofErr w:type="gramEnd"/>
      <w:r w:rsidRPr="003F3A1E">
        <w:rPr>
          <w:rFonts w:asciiTheme="majorBidi" w:hAnsiTheme="majorBidi" w:cstheme="majorBidi" w:ascii="Times New Roman" w:hAnsi="Times New Roman"/>
          <w:color w:val="000000"/>
          <w:sz w:val="28"/>
          <w:szCs w:val="28"/>
          <w:lang w:eastAsia="zh-CN"/>
        </w:rPr>
        <w:t>ном = 1000 А. Условие выполняется.</w:t>
      </w:r>
    </w:p>
    <w:p w14:paraId="4A8E81AD" w14:textId="2F83BAEA" w:rsidR="0089665E" w:rsidRPr="003F3A1E" w:rsidRDefault="0089665E">
      <w:pPr>
        <w:keepNext w:val="0"/>
        <w:widowControl/>
        <w:numPr>
          <w:ilvl w:val="0"/>
          <w:numId w:val="6"/>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Допустимая нагрузка:</w:t>
      </w:r>
      <w:r w:rsidRPr="003F3A1E">
        <w:rPr>
          <w:rFonts w:asciiTheme="majorBidi" w:hAnsiTheme="majorBidi" w:cstheme="majorBidi" w:ascii="Times New Roman" w:hAnsi="Times New Roman"/>
          <w:color w:val="000000"/>
          <w:sz w:val="28"/>
          <w:szCs w:val="28"/>
          <w:lang w:eastAsia="zh-CN"/>
        </w:rPr>
        <w:br/>
      </w:r>
    </w:p>
    <w:p w14:paraId="5A27CA22" w14:textId="163D08B2"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12,9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450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проходной изолятор ИП</w:t>
      </w:r>
      <w:r w:rsidRPr="003F3A1E">
        <w:rPr>
          <w:rFonts w:asciiTheme="majorBidi" w:hAnsiTheme="majorBidi" w:cstheme="majorBidi" w:ascii="Times New Roman" w:hAnsi="Times New Roman"/>
          <w:color w:val="000000"/>
          <w:sz w:val="28"/>
          <w:szCs w:val="28"/>
          <w:lang w:eastAsia="zh-CN"/>
        </w:rPr>
        <w:noBreakHyphen/>
        <w:t>6/1000 УХЛ.</w:t>
      </w:r>
    </w:p>
    <w:p w14:paraId="48A631AF" w14:textId="4FC80B66" w:rsidR="0089665E" w:rsidRPr="003F3A1E" w:rsidRDefault="0089665E" w:rsidP="0089665E">
      <w:pPr>
        <w:keepNext w:val="0"/>
        <w:widowControl/>
        <w:spacing w:before="0" w:after="0"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Итоговая таблица</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1"/>
        <w:gridCol w:w="1971"/>
        <w:gridCol w:w="1971"/>
      </w:tblGrid>
      <w:tr w:rsidR="0089665E" w:rsidRPr="003F3A1E" w14:paraId="1658123F" w14:textId="77777777" w:rsidTr="0089665E">
        <w:trPr>
          <w:tblHeader/>
        </w:trPr>
        <w:tc>
          <w:tcPr>
            <w:tcW w:w="1971" w:type="dxa"/>
          </w:tcPr>
          <w:p w14:paraId="6E7225AE"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Параметр </w:t>
            </w:r>
          </w:p>
        </w:tc>
        <w:tc>
          <w:tcPr>
            <w:tcW w:w="1971" w:type="dxa"/>
          </w:tcPr>
          <w:p w14:paraId="2C1C78CD"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Опорный изолятор ИОЭЛ 6‑8‑065 УХЛ2 </w:t>
            </w:r>
          </w:p>
        </w:tc>
        <w:tc>
          <w:tcPr>
            <w:tcW w:w="1971" w:type="dxa"/>
          </w:tcPr>
          <w:p w14:paraId="5B531C3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Номинальное напряжение </w:t>
            </w:r>
          </w:p>
        </w:tc>
        <w:tc>
          <w:tcPr>
            <w:tcW w:w="1971" w:type="dxa"/>
          </w:tcPr>
          <w:p w14:paraId="63B3BEA8" w14:textId="27E68FE0"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c>
          <w:tcPr>
            <w:tcW w:w="1971" w:type="dxa"/>
          </w:tcPr>
          <w:p w14:paraId="01A60D06" w14:textId="1B089A2E"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Номинальный ток </w:t>
            </w:r>
          </w:p>
        </w:tc>
        <w:tc>
          <w:tcPr>
            <w:tcW w:w="1971" w:type="dxa"/>
          </w:tcPr>
          <w:p w14:paraId="2CFD728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 </w:t>
            </w:r>
          </w:p>
        </w:tc>
        <w:tc>
          <w:tcPr>
            <w:tcW w:w="1971" w:type="dxa"/>
          </w:tcPr>
          <w:p w14:paraId="121FE95C"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Расчётная нагрузка </w:t>
            </w:r>
          </w:p>
        </w:tc>
        <w:tc>
          <w:tcPr>
            <w:tcW w:w="1971" w:type="dxa"/>
          </w:tcPr>
          <w:p w14:paraId="217CB112"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33,4 Н </w:t>
            </w:r>
          </w:p>
        </w:tc>
        <w:tc>
          <w:tcPr>
            <w:tcW w:w="1971" w:type="dxa"/>
          </w:tcPr>
          <w:p w14:paraId="47A1C08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Допустимая нагрузка </w:t>
            </w:r>
          </w:p>
        </w:tc>
        <w:tc>
          <w:tcPr>
            <w:tcW w:w="1971" w:type="dxa"/>
          </w:tcPr>
          <w:p w14:paraId="0624AADF"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3800 Н </w:t>
            </w:r>
          </w:p>
        </w:tc>
        <w:tc>
          <w:tcPr>
            <w:tcW w:w="1971" w:type="dxa"/>
          </w:tcPr>
          <w:p w14:paraId="47BBDF7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Условие выбора </w:t>
            </w:r>
          </w:p>
        </w:tc>
        <w:tc>
          <w:tcPr>
            <w:tcW w:w="1971" w:type="dxa"/>
          </w:tcPr>
          <w:p w14:paraId="1B84EC0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c>
          <w:tcPr>
            <w:tcW w:w="1971" w:type="dxa"/>
          </w:tcPr>
          <w:p w14:paraId="556002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Итог </w:t>
            </w:r>
          </w:p>
        </w:tc>
        <w:tc>
          <w:tcPr>
            <w:tcW w:w="1971" w:type="dxa"/>
          </w:tcPr>
          <w:p w14:paraId="620FC9F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c>
          <w:tcPr>
            <w:tcW w:w="1971" w:type="dxa"/>
          </w:tcPr>
          <w:p w14:paraId="12C4498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r>
    </w:tbl>
    <w:p w14:paraId="3238BEAD" w14:textId="09E8A684" w:rsidR="00CB473C" w:rsidRPr="003F3A1E" w:rsidRDefault="007C7299" w:rsidP="00322565">
      <w:pPr>
        <w:pStyle w:val="1"/>
        <w:keepNext/>
        <w:pageBreakBefore/>
        <w:widowControl/>
        <w:spacing w:before="240" w:after="120" w:line="360" w:lineRule="auto"/>
        <w:ind w:left="0" w:right="0" w:firstLine="0"/>
        <w:jc w:val="center"/>
        <w:rPr>
          <w:rFonts w:cstheme="majorBidi"/>
          <w:b/>
          <w:bCs/>
          <w:i/>
          <w:iCs/>
          <w:szCs w:val="28"/>
        </w:rPr>
      </w:pPr>
      <w:r>
        <w:rPr>
          <w:rFonts w:cstheme="majorBidi" w:ascii="Times New Roman" w:hAnsi="Times New Roman"/>
          <w:b w:val="0"/>
          <w:bCs/>
          <w:color w:val="000000"/>
          <w:szCs w:val="28"/>
        </w:rPr>
        <w:t xml:space="preserve">    </w:t>
      </w:r>
      <w:bookmarkStart w:id="136" w:name="_Toc214437152"/>
      <w:bookmarkStart w:id="137" w:name="_Toc214705646"/>
      <w:bookmarkStart w:id="138" w:name="_Toc225349228"/>
      <w:r w:rsidR="00576C8F" w:rsidRPr="003F3A1E">
        <w:rPr>
          <w:rFonts w:cstheme="majorBidi" w:ascii="Times New Roman" w:hAnsi="Times New Roman"/>
          <w:b w:val="0"/>
          <w:bCs/>
          <w:iCs/>
          <w:color w:val="000000"/>
          <w:szCs w:val="28"/>
        </w:rPr>
        <w:t>7</w:t>
      </w:r>
      <w:r w:rsidR="00322565" w:rsidRPr="003F3A1E">
        <w:rPr>
          <w:rFonts w:cstheme="majorBidi" w:ascii="Times New Roman" w:hAnsi="Times New Roman"/>
          <w:b w:val="0"/>
          <w:bCs/>
          <w:iCs/>
          <w:color w:val="000000"/>
          <w:szCs w:val="28"/>
        </w:rPr>
        <w:t>.</w:t>
      </w:r>
      <w:r w:rsidR="00322565" w:rsidRPr="003F3A1E">
        <w:rPr>
          <w:rFonts w:cstheme="majorBidi" w:ascii="Times New Roman" w:hAnsi="Times New Roman"/>
          <w:b w:val="0"/>
          <w:iCs/>
          <w:color w:val="000000"/>
          <w:szCs w:val="28"/>
        </w:rPr>
        <w:t xml:space="preserve"> </w:t>
      </w:r>
      <w:r w:rsidR="00322565" w:rsidRPr="003F3A1E">
        <w:rPr>
          <w:rFonts w:cstheme="majorBidi" w:ascii="Times New Roman" w:hAnsi="Times New Roman"/>
          <w:b w:val="0"/>
          <w:bCs/>
          <w:iCs/>
          <w:color w:val="000000"/>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spacing w:before="0" w:after="0" w:line="240" w:lineRule="auto"/>
        <w:rPr>
          <w:rFonts w:asciiTheme="majorBidi" w:hAnsiTheme="majorBidi" w:cstheme="majorBidi"/>
          <w:sz w:val="28"/>
          <w:szCs w:val="28"/>
        </w:rPr>
      </w:pPr>
    </w:p>
    <w:p w14:paraId="45F7D1C8" w14:textId="598F6833"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.1. Требования ПУЭ</w:t>
      </w:r>
      <w:bookmarkEnd w:id="139"/>
      <w:bookmarkEnd w:id="140"/>
      <w:bookmarkEnd w:id="141"/>
    </w:p>
    <w:p w14:paraId="4F37C4D1" w14:textId="132C6C33" w:rsidR="00CB473C" w:rsidRPr="003F3A1E" w:rsidRDefault="00CB473C" w:rsidP="0032256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w:t>
      </w:r>
      <w:proofErr w:type="spellStart"/>
      <w:r w:rsidRPr="003F3A1E">
        <w:rPr>
          <w:rFonts w:asciiTheme="majorBidi" w:hAnsiTheme="majorBidi" w:cstheme="majorBidi" w:ascii="Times New Roman" w:hAnsi="Times New Roman"/>
          <w:color w:val="000000"/>
          <w:sz w:val="28"/>
          <w:szCs w:val="28"/>
        </w:rPr>
        <w:t>глухозаземлённой</w:t>
      </w:r>
      <w:proofErr w:type="spellEnd"/>
      <w:r w:rsidRPr="003F3A1E">
        <w:rPr>
          <w:rFonts w:asciiTheme="majorBidi" w:hAnsiTheme="majorBidi" w:cstheme="majorBidi" w:ascii="Times New Roman" w:hAnsi="Times New Roman"/>
          <w:color w:val="000000"/>
          <w:sz w:val="28"/>
          <w:szCs w:val="28"/>
        </w:rPr>
        <w:t xml:space="preserve"> нейтралью должно быть не более 4 Ом. Для сетей 6–10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spacing w:before="0" w:after="0" w:line="240" w:lineRule="auto"/>
        <w:rPr>
          <w:rFonts w:asciiTheme="majorBidi" w:hAnsiTheme="majorBidi" w:cstheme="majorBidi"/>
          <w:sz w:val="28"/>
          <w:szCs w:val="28"/>
        </w:rPr>
      </w:pPr>
    </w:p>
    <w:p w14:paraId="214308D4" w14:textId="4A3900ED"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.2. Исходные данные</w:t>
      </w:r>
      <w:bookmarkEnd w:id="142"/>
      <w:bookmarkEnd w:id="143"/>
      <w:bookmarkEnd w:id="144"/>
    </w:p>
    <w:p w14:paraId="23B66F7B" w14:textId="283006D1"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Удельное сопротивление грунта ρ = 100 </w:t>
      </w:r>
      <w:proofErr w:type="spellStart"/>
      <w:r w:rsidRPr="003F3A1E">
        <w:rPr>
          <w:rFonts w:asciiTheme="majorBidi" w:hAnsiTheme="majorBidi" w:cstheme="majorBidi" w:ascii="Times New Roman" w:hAnsi="Times New Roman"/>
          <w:color w:val="000000"/>
          <w:sz w:val="28"/>
          <w:szCs w:val="28"/>
        </w:rPr>
        <w:t>Ом·м</w:t>
      </w:r>
      <w:proofErr w:type="spellEnd"/>
      <w:r w:rsidRPr="003F3A1E">
        <w:rPr>
          <w:rFonts w:asciiTheme="majorBidi" w:hAnsiTheme="majorBidi" w:cstheme="majorBidi" w:ascii="Times New Roman" w:hAnsi="Times New Roman"/>
          <w:color w:val="000000"/>
          <w:sz w:val="28"/>
          <w:szCs w:val="28"/>
        </w:rPr>
        <w:t xml:space="preserve"> (для суглинка).</w:t>
      </w:r>
    </w:p>
    <w:p w14:paraId="28DF7995"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Глубина заложения заземлителей h = 0,7 м.</w:t>
      </w:r>
    </w:p>
    <w:p w14:paraId="20480F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Длина вертикального электрода l = 3 м.</w:t>
      </w:r>
    </w:p>
    <w:p w14:paraId="0798369E"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Диаметр стального стержня d = 0,016 м.</w:t>
      </w:r>
    </w:p>
    <w:p w14:paraId="7574095C"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Количество вертикальных электродов n </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(подбирается).</w:t>
      </w:r>
    </w:p>
    <w:p w14:paraId="7F9816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Соединение электродов стальной полосой 40×4 мм.</w:t>
      </w:r>
    </w:p>
    <w:p w14:paraId="08B4F398" w14:textId="6DAAAFE7" w:rsidR="00CB473C" w:rsidRPr="003F3A1E" w:rsidRDefault="00CB473C" w:rsidP="00CB473C">
      <w:pPr>
        <w:spacing w:before="0" w:after="0" w:line="240" w:lineRule="auto"/>
        <w:rPr>
          <w:rFonts w:asciiTheme="majorBidi" w:hAnsiTheme="majorBidi" w:cstheme="majorBidi"/>
          <w:sz w:val="28"/>
          <w:szCs w:val="28"/>
        </w:rPr>
      </w:pPr>
    </w:p>
    <w:p w14:paraId="7818FEE2" w14:textId="05A20E3E" w:rsidR="00CB473C" w:rsidRPr="003F3A1E" w:rsidRDefault="00576C8F" w:rsidP="00322565">
      <w:pPr>
        <w:pStyle w:val="2"/>
        <w:keepNext/>
        <w:widowControl/>
        <w:spacing w:before="160" w:after="120" w:line="360" w:lineRule="auto"/>
        <w:ind w:left="0" w:right="0" w:firstLine="0"/>
        <w:jc w:val="center"/>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spacing w:before="0" w:after="0" w:line="240" w:lineRule="auto"/>
        <w:rPr>
          <w:rFonts w:asciiTheme="majorBidi" w:hAnsiTheme="majorBidi" w:cstheme="majorBidi"/>
          <w:sz w:val="28"/>
          <w:szCs w:val="28"/>
        </w:rPr>
      </w:pPr>
    </w:p>
    <w:p w14:paraId="6691C7F8" w14:textId="35B5FD4F" w:rsidR="00CB473C" w:rsidRPr="003F3A1E" w:rsidRDefault="002953FE" w:rsidP="00CB473C">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w:rPr>
                  <w:rStyle w:val="HTML1"/>
                  <w:rFonts w:ascii="Cambria Math" w:hAnsi="Cambria Math" w:cstheme="majorBidi"/>
                  <w:sz w:val="28"/>
                  <w:szCs w:val="28"/>
                </w:rPr>
                <m:t>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spacing w:before="0" w:after="0" w:line="240" w:lineRule="auto"/>
        <w:rPr>
          <w:rStyle w:val="HTML1"/>
          <w:rFonts w:asciiTheme="majorBidi" w:hAnsiTheme="majorBidi" w:cstheme="majorBidi"/>
          <w:sz w:val="28"/>
          <w:szCs w:val="28"/>
        </w:rPr>
      </w:pPr>
    </w:p>
    <w:p w14:paraId="0EF0C1AA" w14:textId="0353A4E0" w:rsidR="00CB473C" w:rsidRPr="003F3A1E" w:rsidRDefault="002953FE" w:rsidP="00CB473C">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ascii="Times New Roman" w:hAnsi="Times New Roman"/>
          <w:sz w:val="28"/>
          <w:szCs w:val="28"/>
        </w:rPr>
        <w:t>=25 ОМ</w:t>
      </w:r>
    </w:p>
    <w:p w14:paraId="140F1593" w14:textId="64AED3EC" w:rsidR="00CB473C" w:rsidRPr="003F3A1E" w:rsidRDefault="00576C8F" w:rsidP="00C733F3">
      <w:pPr>
        <w:pStyle w:val="2"/>
        <w:keepNext/>
        <w:widowControl/>
        <w:spacing w:line="360" w:lineRule="auto" w:before="160" w:after="120"/>
        <w:ind w:left="0" w:right="0" w:firstLine="0"/>
        <w:jc w:val="center"/>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.4. Э</w:t>
      </w:r>
      <w:r w:rsidR="007C7299">
        <w:rPr>
          <w:rFonts w:asciiTheme="majorBidi" w:hAnsiTheme="majorBidi" w:cstheme="majorBidi" w:ascii="Times New Roman" w:hAnsi="Times New Roman"/>
          <w:b/>
          <w:color w:val="000000"/>
        </w:rPr>
        <w:t>к</w:t>
      </w:r>
      <w:r w:rsidR="00B155C2">
        <w:rPr>
          <w:rFonts w:asciiTheme="majorBidi" w:hAnsiTheme="majorBidi" w:cstheme="majorBidi" w:ascii="Times New Roman" w:hAnsi="Times New Roman"/>
          <w:b/>
          <w:color w:val="000000"/>
        </w:rPr>
        <w:t>в</w:t>
      </w:r>
      <w:r w:rsidR="00CB473C" w:rsidRPr="003F3A1E">
        <w:rPr>
          <w:rFonts w:asciiTheme="majorBidi" w:hAnsiTheme="majorBidi" w:cstheme="majorBidi" w:ascii="Times New Roman" w:hAnsi="Times New Roman"/>
          <w:b/>
          <w:color w:val="000000"/>
        </w:rPr>
        <w:t>ивалентное сопротивление группы электродов</w:t>
      </w:r>
      <w:bookmarkEnd w:id="148"/>
      <w:bookmarkEnd w:id="149"/>
      <w:bookmarkEnd w:id="150"/>
    </w:p>
    <w:p w14:paraId="040951DD" w14:textId="7EF6DE10" w:rsidR="00CB473C" w:rsidRPr="003F3A1E" w:rsidRDefault="002953FE" w:rsidP="00C733F3">
      <w:pPr>
        <w:keepNext w:val="0"/>
        <w:widowControl/>
        <w:tabs>
          <w:tab w:pos="4677" w:val="center"/>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ascii="Times New Roman" w:hAnsi="Times New Roman"/>
          <w:sz w:val="28"/>
          <w:szCs w:val="28"/>
        </w:rPr>
        <w:t>,</w:t>
      </w:r>
    </w:p>
    <w:p w14:paraId="74964B59" w14:textId="77777777" w:rsidR="00CB473C" w:rsidRPr="003F3A1E" w:rsidRDefault="00CB473C" w:rsidP="00C733F3">
      <w:pPr>
        <w:spacing w:line="240" w:lineRule="auto" w:before="0" w:after="0"/>
        <w:rPr>
          <w:rStyle w:val="HTML1"/>
          <w:rFonts w:asciiTheme="majorBidi" w:hAnsiTheme="majorBidi" w:cstheme="majorBidi"/>
          <w:sz w:val="28"/>
          <w:szCs w:val="28"/>
        </w:rPr>
      </w:pPr>
    </w:p>
    <w:p w14:paraId="44D57AC9" w14:textId="4E2D340F" w:rsidR="00CB473C" w:rsidRPr="003F3A1E" w:rsidRDefault="002953FE" w:rsidP="00C733F3">
      <w:pPr>
        <w:keepNext w:val="0"/>
        <w:widowControl/>
        <w:tabs>
          <w:tab w:pos="4677" w:val="center"/>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ascii="Times New Roman" w:hAnsi="Times New Roman"/>
          <w:sz w:val="28"/>
          <w:szCs w:val="28"/>
        </w:rPr>
        <w:t>,</w:t>
      </w:r>
    </w:p>
    <w:p w14:paraId="4CD448C3" w14:textId="385A53BA" w:rsidR="00CB473C" w:rsidRPr="003F3A1E" w:rsidRDefault="00C733F3" w:rsidP="00C733F3">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где η — коэффициент использования электродов (для 10–20 штук ≈ 0,6–0,7).</w:t>
      </w:r>
      <w:r w:rsidRPr="003F3A1E">
        <w:rPr>
          <w:rFonts w:asciiTheme="majorBidi" w:hAnsiTheme="majorBidi" w:cstheme="majorBidi" w:ascii="Times New Roman" w:hAnsi="Times New Roman"/>
          <w:color w:val="000000"/>
          <w:sz w:val="28"/>
          <w:szCs w:val="28"/>
        </w:rPr>
        <w:br/>
        <w:t>Если взять n = 20, η = 0,65:</w:t>
      </w:r>
      <w:r w:rsidRPr="003F3A1E">
        <w:rPr>
          <w:rFonts w:asciiTheme="majorBidi" w:hAnsiTheme="majorBidi" w:cstheme="majorBidi" w:ascii="Times New Roman" w:hAnsi="Times New Roman"/>
          <w:color w:val="000000"/>
          <w:sz w:val="28"/>
          <w:szCs w:val="28"/>
        </w:rPr>
        <w:br/>
      </w:r>
      <w:r w:rsidR="00CB473C" w:rsidRPr="003F3A1E">
        <w:rPr>
          <w:rFonts w:asciiTheme="majorBidi" w:hAnsiTheme="majorBidi" w:cstheme="majorBidi" w:ascii="Times New Roman" w:hAnsi="Times New Roman"/>
          <w:color w:val="000000"/>
          <w:sz w:val="28"/>
          <w:szCs w:val="28"/>
        </w:rPr>
        <w:t>Условие ≤ 4 Ом выполняется.</w:t>
      </w:r>
    </w:p>
    <w:p w14:paraId="06F82F38" w14:textId="5C426453" w:rsidR="00CB473C" w:rsidRPr="003F3A1E" w:rsidRDefault="00CB473C" w:rsidP="00CB473C">
      <w:pPr>
        <w:spacing w:before="0" w:after="0" w:line="240" w:lineRule="auto"/>
        <w:rPr>
          <w:rFonts w:asciiTheme="majorBidi" w:hAnsiTheme="majorBidi" w:cstheme="majorBidi"/>
          <w:sz w:val="28"/>
          <w:szCs w:val="28"/>
        </w:rPr>
      </w:pPr>
    </w:p>
    <w:p w14:paraId="7A382AAB" w14:textId="51FF7D92"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.5. Молниезащита</w:t>
      </w:r>
      <w:bookmarkEnd w:id="151"/>
      <w:bookmarkEnd w:id="152"/>
      <w:bookmarkEnd w:id="153"/>
    </w:p>
    <w:p w14:paraId="57C9CC38"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r = h · </w:t>
      </w:r>
      <w:proofErr w:type="spellStart"/>
      <w:r w:rsidRPr="003F3A1E">
        <w:rPr>
          <w:rFonts w:asciiTheme="majorBidi" w:hAnsiTheme="majorBidi" w:cstheme="majorBidi" w:ascii="Times New Roman" w:hAnsi="Times New Roman"/>
          <w:color w:val="000000"/>
          <w:sz w:val="28"/>
          <w:szCs w:val="28"/>
        </w:rPr>
        <w:t>tg</w:t>
      </w:r>
      <w:proofErr w:type="spellEnd"/>
      <w:r w:rsidRPr="003F3A1E">
        <w:rPr>
          <w:rFonts w:asciiTheme="majorBidi" w:hAnsiTheme="majorBidi" w:cstheme="majorBidi" w:ascii="Times New Roman" w:hAnsi="Times New Roman"/>
          <w:color w:val="000000"/>
          <w:sz w:val="28"/>
          <w:szCs w:val="28"/>
        </w:rPr>
        <w:t>(α)</w:t>
      </w:r>
    </w:p>
    <w:p w14:paraId="3737814C" w14:textId="77777777" w:rsidR="00CB473C" w:rsidRPr="003F3A1E" w:rsidRDefault="00CB473C" w:rsidP="00CB473C">
      <w:pPr>
        <w:keepNext w:val="0"/>
        <w:widowControl/>
        <w:spacing w:before="0" w:after="0" w:line="36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 h — высота молниеотвода, α — угол защиты (для I категории α = 45°).</w:t>
      </w:r>
    </w:p>
    <w:p w14:paraId="6768138E" w14:textId="77777777" w:rsidR="00CB473C" w:rsidRPr="003F3A1E" w:rsidRDefault="00CB473C" w:rsidP="00CB473C">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При h = 15 м:</w:t>
      </w:r>
    </w:p>
    <w:p w14:paraId="1EC30B59" w14:textId="77777777" w:rsidR="00CB473C" w:rsidRPr="003F3A1E" w:rsidRDefault="00CB473C" w:rsidP="00C733F3">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r = 15 · </w:t>
      </w:r>
      <w:proofErr w:type="spellStart"/>
      <w:proofErr w:type="gramStart"/>
      <w:r w:rsidRPr="003F3A1E">
        <w:rPr>
          <w:rFonts w:asciiTheme="majorBidi" w:hAnsiTheme="majorBidi" w:cstheme="majorBidi" w:ascii="Times New Roman" w:hAnsi="Times New Roman"/>
          <w:sz w:val="28"/>
          <w:szCs w:val="28"/>
        </w:rPr>
        <w:t>tg</w:t>
      </w:r>
      <w:proofErr w:type="spellEnd"/>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45°) = 15 м.</w:t>
      </w:r>
    </w:p>
    <w:p w14:paraId="5D08C5A3" w14:textId="7AE2C6D9" w:rsidR="00CB473C" w:rsidRPr="003F3A1E" w:rsidRDefault="00CB473C" w:rsidP="00CB473C">
      <w:pPr>
        <w:spacing w:before="0" w:after="0" w:line="240" w:lineRule="auto"/>
        <w:rPr>
          <w:rStyle w:val="HTML1"/>
          <w:rFonts w:asciiTheme="majorBidi" w:hAnsiTheme="majorBidi" w:cstheme="majorBidi"/>
          <w:sz w:val="28"/>
          <w:szCs w:val="28"/>
        </w:rPr>
      </w:pPr>
    </w:p>
    <w:p w14:paraId="721DB6F5" w14:textId="77777777" w:rsidR="00FA1241" w:rsidRPr="003F3A1E" w:rsidRDefault="00CB473C"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bCs/>
          <w:color w:val="000000"/>
          <w:sz w:val="28"/>
          <w:szCs w:val="28"/>
        </w:rPr>
        <w:t>Следовательно, получены следующие результаты</w:t>
      </w:r>
      <w:r w:rsidRPr="003F3A1E">
        <w:rPr>
          <w:rFonts w:asciiTheme="majorBidi" w:hAnsiTheme="majorBidi" w:cstheme="majorBidi" w:ascii="Times New Roman" w:hAnsi="Times New Roman"/>
          <w:bCs/>
          <w:color w:val="000000"/>
        </w:rPr>
        <w:t>.</w:t>
      </w:r>
      <w:bookmarkEnd w:id="154"/>
      <w:bookmarkEnd w:id="155"/>
    </w:p>
    <w:p w14:paraId="2A6CD95A" w14:textId="77777777" w:rsidR="00CB473C"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keepNext w:val="0"/>
        <w:widowControl/>
        <w:numPr>
          <w:ilvl w:val="0"/>
          <w:numId w:val="7"/>
        </w:numPr>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r w:rsidRPr="003F3A1E">
        <w:rPr>
          <w:rFonts w:asciiTheme="majorBidi" w:hAnsiTheme="majorBidi" w:cstheme="majorBidi" w:ascii="Times New Roman" w:hAnsi="Times New Roman"/>
          <w:sz w:val="28"/>
          <w:szCs w:val="28"/>
        </w:rPr>
        <w:t xml:space="preserve">ивалентное сопротивление заземляющего устройства </w:t>
      </w:r>
      <w:proofErr w:type="spellStart"/>
      <w:r w:rsidRPr="003F3A1E">
        <w:rPr>
          <w:rFonts w:asciiTheme="majorBidi" w:hAnsiTheme="majorBidi" w:cstheme="majorBidi" w:ascii="Times New Roman" w:hAnsi="Times New Roman"/>
          <w:sz w:val="28"/>
          <w:szCs w:val="28"/>
        </w:rPr>
        <w:t>Rэ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proofErr w:type="spellEnd"/>
      <w:r w:rsidRPr="003F3A1E">
        <w:rPr>
          <w:rFonts w:asciiTheme="majorBidi" w:hAnsiTheme="majorBidi" w:cstheme="majorBidi" w:ascii="Times New Roman" w:hAnsi="Times New Roman"/>
          <w:sz w:val="28"/>
          <w:szCs w:val="28"/>
        </w:rPr>
        <w:t xml:space="preserve"> = 1,9 Ом ≤ 4 Ом.</w:t>
      </w:r>
    </w:p>
    <w:p w14:paraId="4A9D0BC2" w14:textId="77777777" w:rsidR="00C733F3"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молниезащиты устанавливается стержневой молниеотвод высотой 15 м, обеспечивающий радиус защиты 15 м.</w:t>
      </w:r>
    </w:p>
    <w:p w14:paraId="3A08E0DA" w14:textId="71FF5E71" w:rsidR="00A669A6" w:rsidRPr="003F3A1E" w:rsidRDefault="00576C8F" w:rsidP="00FA1241">
      <w:pPr>
        <w:pStyle w:val="1"/>
        <w:keepNext/>
        <w:pageBreakBefore/>
        <w:widowControl/>
        <w:spacing w:before="240" w:after="120" w:line="360" w:lineRule="auto"/>
        <w:ind w:left="0" w:right="0" w:firstLine="0"/>
        <w:jc w:val="center"/>
        <w:rPr>
          <w:rFonts w:cstheme="majorBidi"/>
          <w:szCs w:val="28"/>
        </w:rPr>
      </w:pPr>
      <w:bookmarkStart w:id="156" w:name="_Toc225349234"/>
      <w:r w:rsidRPr="003F3A1E">
        <w:rPr>
          <w:rFonts w:cstheme="majorBidi" w:ascii="Times New Roman" w:hAnsi="Times New Roman"/>
          <w:b w:val="0"/>
          <w:color w:val="000000"/>
          <w:szCs w:val="28"/>
          <w:lang w:eastAsia="zh-CN"/>
        </w:rPr>
        <w:lastRenderedPageBreak/>
        <w:t xml:space="preserve">8. </w:t>
      </w:r>
      <w:r w:rsidR="00C733F3" w:rsidRPr="003F3A1E">
        <w:rPr>
          <w:rFonts w:cstheme="majorBidi" w:ascii="Times New Roman" w:hAnsi="Times New Roman"/>
          <w:b w:val="0"/>
          <w:color w:val="000000"/>
          <w:szCs w:val="28"/>
          <w:lang w:eastAsia="zh-CN"/>
        </w:rPr>
        <w:t>ТЕХНИКО</w:t>
      </w:r>
      <w:r w:rsidR="00C733F3" w:rsidRPr="003F3A1E">
        <w:rPr>
          <w:rFonts w:cstheme="majorBidi" w:ascii="Times New Roman" w:hAnsi="Times New Roman"/>
          <w:b w:val="0"/>
          <w:color w:val="000000"/>
          <w:szCs w:val="28"/>
          <w:lang w:eastAsia="zh-CN"/>
        </w:rPr>
        <w:noBreakHyphen/>
        <w:t>ЭКОНОМИЧЕСКИЙ РАЗДЕЛ</w:t>
      </w:r>
      <w:bookmarkEnd w:id="156"/>
    </w:p>
    <w:p w14:paraId="5078B5A5" w14:textId="18933426" w:rsidR="008F3017" w:rsidRPr="003F3A1E" w:rsidRDefault="008F3017" w:rsidP="00650E3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Раздел выполнен для радиальной сети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двумя </w:t>
      </w:r>
      <w:proofErr w:type="spellStart"/>
      <w:r w:rsidRPr="003F3A1E">
        <w:rPr>
          <w:rFonts w:asciiTheme="majorBidi" w:hAnsiTheme="majorBidi" w:cstheme="majorBidi" w:ascii="Times New Roman" w:hAnsi="Times New Roman"/>
          <w:color w:val="000000"/>
          <w:sz w:val="28"/>
          <w:szCs w:val="28"/>
        </w:rPr>
        <w:t>двухтрансформаторными</w:t>
      </w:r>
      <w:proofErr w:type="spellEnd"/>
      <w:r w:rsidRPr="003F3A1E">
        <w:rPr>
          <w:rFonts w:asciiTheme="majorBidi" w:hAnsiTheme="majorBidi" w:cstheme="majorBidi" w:ascii="Times New Roman" w:hAnsi="Times New Roman"/>
          <w:color w:val="000000"/>
          <w:sz w:val="28"/>
          <w:szCs w:val="28"/>
        </w:rPr>
        <w:t xml:space="preserve"> КТП 6/0,4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(по 2×630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Pr="003F3A1E">
        <w:rPr>
          <w:rFonts w:asciiTheme="majorBidi" w:hAnsiTheme="majorBidi" w:cstheme="majorBidi" w:ascii="Times New Roman" w:hAnsi="Times New Roman"/>
          <w:color w:val="000000"/>
          <w:sz w:val="28"/>
          <w:szCs w:val="28"/>
        </w:rPr>
        <w:t xml:space="preserve">), питаемыми двумя радиальными кабельными линиями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spacing w:before="0" w:after="0" w:line="240" w:lineRule="auto"/>
        <w:rPr>
          <w:rFonts w:asciiTheme="majorBidi" w:hAnsiTheme="majorBidi" w:cstheme="majorBidi"/>
          <w:sz w:val="28"/>
          <w:szCs w:val="28"/>
        </w:rPr>
      </w:pPr>
    </w:p>
    <w:p w14:paraId="61698114" w14:textId="735702D2" w:rsidR="008F3017" w:rsidRPr="003F3A1E" w:rsidRDefault="00E7258B" w:rsidP="008F3017">
      <w:pPr>
        <w:pStyle w:val="2"/>
        <w:keepNext/>
        <w:widowControl/>
        <w:spacing w:before="160" w:after="120" w:line="360" w:lineRule="auto"/>
        <w:ind w:left="0" w:right="0" w:firstLine="0"/>
        <w:jc w:val="center"/>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 xml:space="preserve">.1. Расчёт капитальных вложений для сети 6 </w:t>
      </w:r>
      <w:proofErr w:type="spellStart"/>
      <w:r w:rsidR="007C7299">
        <w:rPr>
          <w:rFonts w:asciiTheme="majorBidi" w:hAnsiTheme="majorBidi" w:cstheme="majorBidi" w:ascii="Times New Roman" w:hAnsi="Times New Roman"/>
          <w:b/>
          <w:bCs/>
          <w:color w:val="000000"/>
        </w:rPr>
        <w:t>кВ</w:t>
      </w:r>
      <w:bookmarkEnd w:id="157"/>
      <w:bookmarkEnd w:id="158"/>
      <w:bookmarkEnd w:id="159"/>
      <w:proofErr w:type="spellEnd"/>
    </w:p>
    <w:p w14:paraId="6F090179" w14:textId="7BAA1CA1"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Капитальные вложения:</w:t>
      </w:r>
    </w:p>
    <w:p w14:paraId="478A6CE0" w14:textId="28EACD1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p>
    <w:p w14:paraId="52F09B9D" w14:textId="4B160BD4"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ascii="Times New Roman" w:hAnsi="Times New Roman"/>
          <w:sz w:val="28"/>
          <w:szCs w:val="28"/>
        </w:rPr>
        <w:t xml:space="preserve"> — капитальные вложения на сооружение кабельных линий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738EB7D0" w14:textId="0C750781"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ascii="Times New Roman" w:hAnsi="Times New Roman"/>
          <w:sz w:val="28"/>
          <w:szCs w:val="28"/>
        </w:rPr>
        <w:t xml:space="preserve">— капитальные вложения на оборудование (КТП и выключатели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452EA857" w14:textId="20BD62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0" w:name="_Toc214437160"/>
      <w:bookmarkStart w:id="161" w:name="_Toc214705654"/>
      <w:r w:rsidRPr="003F3A1E">
        <w:rPr>
          <w:rFonts w:asciiTheme="majorBidi" w:hAnsiTheme="majorBidi" w:ascii="Times New Roman" w:hAnsi="Times New Roman"/>
          <w:color w:val="000000"/>
          <w:sz w:val="28"/>
          <w:szCs w:val="28"/>
        </w:rPr>
        <w:t xml:space="preserve">Кабельные линии 6 </w:t>
      </w:r>
      <w:proofErr w:type="spellStart"/>
      <w:r w:rsidR="007C7299">
        <w:rPr>
          <w:rFonts w:asciiTheme="majorBidi" w:hAnsiTheme="majorBidi" w:ascii="Times New Roman" w:hAnsi="Times New Roman"/>
          <w:color w:val="000000"/>
          <w:sz w:val="28"/>
          <w:szCs w:val="28"/>
        </w:rPr>
        <w:t>кВ</w:t>
      </w:r>
      <w:proofErr w:type="spellEnd"/>
      <w:r w:rsidRPr="003F3A1E">
        <w:rPr>
          <w:rFonts w:asciiTheme="majorBidi" w:hAnsiTheme="majorBidi" w:ascii="Times New Roman" w:hAnsi="Times New Roman"/>
          <w:color w:val="000000"/>
          <w:sz w:val="28"/>
          <w:szCs w:val="28"/>
        </w:rPr>
        <w:t>, радиальная сеть (n=1)</w:t>
      </w:r>
      <w:bookmarkEnd w:id="160"/>
      <w:bookmarkEnd w:id="161"/>
    </w:p>
    <w:p w14:paraId="29FCDC29" w14:textId="7BC96091"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95 мм².</w:t>
      </w:r>
    </w:p>
    <w:p w14:paraId="6496E077" w14:textId="3439BA75"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95 мм².</w:t>
      </w:r>
    </w:p>
    <w:p w14:paraId="0B2E31B1" w14:textId="6381F2DD"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70 мм².</w:t>
      </w:r>
    </w:p>
    <w:p w14:paraId="0634FB77" w14:textId="4408FDC3"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70 мм².</w:t>
      </w:r>
    </w:p>
    <w:p w14:paraId="399FC57E"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Капвложения на КЛ (для каждого участка):</w:t>
      </w:r>
    </w:p>
    <w:p w14:paraId="02D9DF73" w14:textId="20756019"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Принятые удельные стоимости:</w:t>
      </w:r>
    </w:p>
    <w:p w14:paraId="5CA80A5B" w14:textId="47FD1C8C"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ascii="Times New Roman" w:hAnsi="Times New Roman"/>
          <w:sz w:val="28"/>
          <w:szCs w:val="28"/>
        </w:rPr>
        <w:t xml:space="preserve"> тыс. руб/км,</w:t>
      </w:r>
    </w:p>
    <w:p w14:paraId="35A23C6C" w14:textId="634FCF3E"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ascii="Times New Roman" w:hAnsi="Times New Roman"/>
          <w:sz w:val="28"/>
          <w:szCs w:val="28"/>
        </w:rPr>
        <w:t>тыс. руб/км,</w:t>
      </w:r>
    </w:p>
    <w:p w14:paraId="2BF4BC46" w14:textId="457FDCB9"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ascii="Times New Roman" w:hAnsi="Times New Roman"/>
          <w:sz w:val="28"/>
          <w:szCs w:val="28"/>
        </w:rPr>
        <w:t>тыс. руб/км,</w:t>
      </w:r>
    </w:p>
    <w:p w14:paraId="66E79661" w14:textId="23E13C39"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ascii="Times New Roman" w:hAnsi="Times New Roman"/>
          <w:sz w:val="28"/>
          <w:szCs w:val="28"/>
        </w:rPr>
        <w:t>тыс. руб/км (для n=1).</w:t>
      </w:r>
    </w:p>
    <w:p w14:paraId="5D80F5FB"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Расчёт:</w:t>
      </w:r>
    </w:p>
    <w:p w14:paraId="376989DB" w14:textId="6548E8F6"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ascii="Times New Roman" w:hAnsi="Times New Roman"/>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ascii="Times New Roman" w:hAnsi="Times New Roman"/>
          <w:sz w:val="28"/>
          <w:szCs w:val="28"/>
        </w:rPr>
        <w:t xml:space="preserve"> 0,198</w:t>
      </w:r>
      <w:r w:rsidRPr="003F3A1E">
        <w:rPr>
          <w:rFonts w:asciiTheme="majorBidi" w:hAnsiTheme="majorBidi" w:cstheme="majorBidi" w:ascii="Times New Roman" w:hAnsi="Times New Roman"/>
          <w:sz w:val="28"/>
          <w:szCs w:val="28"/>
        </w:rPr>
        <w:t xml:space="preserve"> км):</w:t>
      </w:r>
    </w:p>
    <w:p w14:paraId="6530A990" w14:textId="6E33C4A8"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570D4597" w14:textId="19D1B2B0"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6C4A57BA" w14:textId="1CE49818"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ascii="Times New Roman" w:hAnsi="Times New Roman"/>
          <w:sz w:val="28"/>
          <w:szCs w:val="28"/>
        </w:rPr>
        <w:t>:</w:t>
      </w:r>
    </w:p>
    <w:p w14:paraId="084172A4" w14:textId="257D3F8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spacing w:before="0" w:after="0" w:line="240" w:lineRule="auto"/>
        <w:ind w:left="720"/>
        <w:rPr>
          <w:rStyle w:val="HTML1"/>
          <w:rFonts w:asciiTheme="majorBidi" w:hAnsiTheme="majorBidi" w:cstheme="majorBidi"/>
          <w:sz w:val="28"/>
          <w:szCs w:val="28"/>
        </w:rPr>
      </w:pPr>
    </w:p>
    <w:p w14:paraId="15744890" w14:textId="52C7A883"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КТП: 2 шт. 2БКТП-630/10/0,4, цена 1 350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w:t>
      </w:r>
      <w:proofErr w:type="spellStart"/>
      <w:r w:rsidRPr="003F3A1E">
        <w:rPr>
          <w:rFonts w:asciiTheme="majorBidi" w:hAnsiTheme="majorBidi" w:cstheme="majorBidi" w:ascii="Times New Roman" w:hAnsi="Times New Roman"/>
          <w:color w:val="000000"/>
          <w:sz w:val="28"/>
          <w:szCs w:val="28"/>
        </w:rPr>
        <w:t>шт</w:t>
      </w:r>
      <w:proofErr w:type="spellEnd"/>
      <w:r w:rsidRPr="003F3A1E">
        <w:rPr>
          <w:rFonts w:asciiTheme="majorBidi" w:hAnsiTheme="majorBidi" w:cstheme="majorBidi" w:ascii="Times New Roman" w:hAnsi="Times New Roman"/>
          <w:color w:val="000000"/>
          <w:sz w:val="28"/>
          <w:szCs w:val="28"/>
        </w:rPr>
        <w:t xml:space="preserve">, монтаж 400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/шт.</w:t>
      </w:r>
    </w:p>
    <w:p w14:paraId="5369A9E6" w14:textId="147BE94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Выключатели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BB/TEL-10-20/630: 2 шт. по 198 тыс. руб.</w:t>
      </w:r>
    </w:p>
    <w:p w14:paraId="04F14E71" w14:textId="702D7DB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капитальные вложения:</w:t>
      </w:r>
    </w:p>
    <w:p w14:paraId="00148867" w14:textId="08B2EA00" w:rsidR="00E45CFB" w:rsidRPr="003F3A1E" w:rsidRDefault="002953FE" w:rsidP="00B155C2">
      <w:pPr>
        <w:pStyle w:val="ad"/>
        <w:keepNext w:val="0"/>
        <w:widowControl/>
        <w:tabs>
          <w:tab w:pos="4677" w:val="center"/>
          <w:tab w:pos="9355" w:val="right"/>
        </w:tabs>
        <w:spacing w:before="120" w:after="120" w:line="360" w:lineRule="auto"/>
        <w:ind w:left="0" w:right="0" w:firstLine="0"/>
        <w:jc w:val="center"/>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spacing w:before="0" w:after="0" w:line="240" w:lineRule="auto"/>
        <w:ind w:left="720"/>
        <w:rPr>
          <w:rStyle w:val="HTML1"/>
          <w:rFonts w:asciiTheme="majorBidi" w:hAnsiTheme="majorBidi" w:cstheme="majorBidi"/>
          <w:sz w:val="28"/>
          <w:szCs w:val="28"/>
        </w:rPr>
      </w:pPr>
    </w:p>
    <w:p w14:paraId="700E44DA" w14:textId="59E5FA75"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ascii="Times New Roman" w:hAnsi="Times New Roman"/>
          <w:b/>
          <w:bCs/>
          <w:color w:val="000000"/>
        </w:rPr>
        <w:lastRenderedPageBreak/>
        <w:t>8</w:t>
      </w:r>
      <w:r w:rsidR="008F3017" w:rsidRPr="003F3A1E">
        <w:rPr>
          <w:rFonts w:asciiTheme="majorBidi" w:hAnsiTheme="majorBidi" w:cstheme="majorBidi" w:ascii="Times New Roman" w:hAnsi="Times New Roman"/>
          <w:b/>
          <w:bCs/>
          <w:color w:val="000000"/>
        </w:rPr>
        <w:t>.2. Расчёт ежегодных затрат</w:t>
      </w:r>
      <w:bookmarkEnd w:id="162"/>
      <w:bookmarkEnd w:id="163"/>
      <w:bookmarkEnd w:id="164"/>
    </w:p>
    <w:p w14:paraId="6E744E03"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5" w:name="_Toc214437163"/>
      <w:bookmarkStart w:id="166" w:name="_Toc214705657"/>
      <w:r w:rsidRPr="003F3A1E">
        <w:rPr>
          <w:rFonts w:asciiTheme="majorBidi" w:hAnsiTheme="majorBidi" w:ascii="Times New Roman" w:hAnsi="Times New Roman"/>
          <w:color w:val="000000"/>
          <w:sz w:val="28"/>
          <w:szCs w:val="28"/>
        </w:rPr>
        <w:t>Постоянные затраты</w:t>
      </w:r>
      <w:bookmarkEnd w:id="165"/>
      <w:bookmarkEnd w:id="166"/>
    </w:p>
    <w:p w14:paraId="2E021D9B"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КЛ:</w:t>
      </w:r>
    </w:p>
    <w:p w14:paraId="1FD39F0C" w14:textId="12D01234"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оборудования:</w:t>
      </w:r>
    </w:p>
    <w:p w14:paraId="52E3C490" w14:textId="535710E8"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постоянные:</w:t>
      </w:r>
    </w:p>
    <w:p w14:paraId="273A08CB" w14:textId="17EB6FF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7" w:name="_Toc214437164"/>
      <w:bookmarkStart w:id="168" w:name="_Toc214705658"/>
      <w:r w:rsidRPr="003F3A1E">
        <w:rPr>
          <w:rFonts w:asciiTheme="majorBidi" w:hAnsiTheme="majorBidi" w:ascii="Times New Roman" w:hAnsi="Times New Roman"/>
          <w:color w:val="000000"/>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spacing w:before="0" w:after="0" w:line="240" w:lineRule="auto"/>
        <w:rPr>
          <w:rFonts w:asciiTheme="majorBidi" w:hAnsiTheme="majorBidi" w:cstheme="majorBidi"/>
          <w:sz w:val="28"/>
          <w:szCs w:val="28"/>
        </w:rPr>
      </w:pPr>
    </w:p>
    <w:p w14:paraId="7E088955" w14:textId="08B63971"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spacing w:before="0" w:after="0" w:line="240" w:lineRule="auto"/>
        <w:ind w:left="720"/>
        <w:rPr>
          <w:rStyle w:val="HTML1"/>
          <w:rFonts w:asciiTheme="majorBidi" w:hAnsiTheme="majorBidi" w:cstheme="majorBidi"/>
          <w:sz w:val="28"/>
          <w:szCs w:val="28"/>
        </w:rPr>
      </w:pPr>
    </w:p>
    <w:p w14:paraId="118E495F" w14:textId="612D392E" w:rsidR="00855115" w:rsidRPr="003F3A1E" w:rsidRDefault="00855115" w:rsidP="0085511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ab/>
        <w:t>Тариф на электроэнергию</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приведен в постановлении 12/8 Комитета тарифного и ценового регулирования ЛНР</w:t>
      </w:r>
      <w:proofErr w:type="gramStart"/>
      <w:r w:rsidRPr="003F3A1E">
        <w:rPr>
          <w:rFonts w:asciiTheme="majorBidi" w:hAnsiTheme="majorBidi" w:cstheme="majorBidi" w:ascii="Times New Roman" w:hAnsi="Times New Roman"/>
          <w:color w:val="000000"/>
          <w:sz w:val="28"/>
          <w:szCs w:val="28"/>
        </w:rPr>
        <w:t>:</w:t>
      </w:r>
      <w:r w:rsidR="00B155C2">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”Об</w:t>
      </w:r>
      <w:proofErr w:type="gramEnd"/>
      <w:r w:rsidRPr="003F3A1E">
        <w:rPr>
          <w:rFonts w:asciiTheme="majorBidi" w:hAnsiTheme="majorBidi" w:cstheme="majorBidi" w:ascii="Times New Roman" w:hAnsi="Times New Roman"/>
          <w:color w:val="000000"/>
          <w:sz w:val="28"/>
          <w:szCs w:val="28"/>
        </w:rPr>
        <w:t xml:space="preserve">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w:t>
      </w:r>
    </w:p>
    <w:p w14:paraId="28898A66" w14:textId="43BC8918" w:rsidR="008F3017" w:rsidRPr="003F3A1E" w:rsidRDefault="008F3017"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ascii="Times New Roman" w:hAnsi="Times New Roman"/>
          <w:sz w:val="28"/>
          <w:szCs w:val="28"/>
        </w:rPr>
        <w:t xml:space="preserve"> — годовые потери эл. энергии в сети.</w:t>
      </w:r>
    </w:p>
    <w:p w14:paraId="3F8F4319" w14:textId="145E626B"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Оценка годовых потерь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участкам (кабель):</w:t>
      </w:r>
    </w:p>
    <w:p w14:paraId="760DD9F7" w14:textId="74BB3825"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ч/год.</w:t>
      </w:r>
    </w:p>
    <w:p w14:paraId="0C6FC84D"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Активные сопротивления кабеля (из табл. 4.4): </w:t>
      </w:r>
    </w:p>
    <w:p w14:paraId="3763F748" w14:textId="087615BE"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 xml:space="preserve"> Ом/км,</w:t>
      </w:r>
    </w:p>
    <w:p w14:paraId="11125FAC" w14:textId="4888F151"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Ом/км.</w:t>
      </w:r>
    </w:p>
    <w:p w14:paraId="08ED0D26"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 xml:space="preserve">Сопротивления участков: </w:t>
      </w:r>
    </w:p>
    <w:p w14:paraId="091E1F1C" w14:textId="708295C5"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639C2067" w14:textId="23B84D84"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ascii="Times New Roman" w:hAnsi="Times New Roman"/>
          <w:sz w:val="28"/>
          <w:szCs w:val="28"/>
        </w:rPr>
        <w:t>Ом.</w:t>
      </w:r>
    </w:p>
    <w:p w14:paraId="77940833" w14:textId="55E094C6"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ascii="Times New Roman" w:hAnsi="Times New Roman"/>
          <w:sz w:val="28"/>
          <w:szCs w:val="28"/>
        </w:rPr>
        <w:t>Ом.</w:t>
      </w:r>
    </w:p>
    <w:p w14:paraId="050B853E" w14:textId="35A3E05A"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2603409D" w14:textId="05F262F6"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Рабочие токи по расчётам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(раздел 4.3), без коэффициента 0,6:</w:t>
      </w:r>
    </w:p>
    <w:p w14:paraId="65D29D80" w14:textId="099D8633"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5BF128DD" w14:textId="677DB1D9"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4DB99FAB" w14:textId="324325EC"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ascii="Times New Roman" w:hAnsi="Times New Roman"/>
          <w:sz w:val="28"/>
          <w:szCs w:val="28"/>
        </w:rPr>
        <w:t>) А (рабочий ток по линии).</w:t>
      </w:r>
    </w:p>
    <w:p w14:paraId="652F46D9" w14:textId="6594B6AE"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ascii="Times New Roman" w:hAnsi="Times New Roman"/>
          <w:sz w:val="28"/>
          <w:szCs w:val="28"/>
        </w:rPr>
        <w:t>) А (рабочий ток по линии).</w:t>
      </w:r>
    </w:p>
    <w:p w14:paraId="61BDE9F7"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Годовые потери энергии на каждом участке:</w:t>
      </w:r>
    </w:p>
    <w:p w14:paraId="521B1A3E" w14:textId="05348A29"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ИП–ТП1:</w:t>
      </w:r>
    </w:p>
    <w:p w14:paraId="4FB54182" w14:textId="7A7BC05D"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ИП–ТП2:</w:t>
      </w:r>
    </w:p>
    <w:p w14:paraId="79B702D2" w14:textId="3C6AA28E"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ТП1–ТП2:</w:t>
      </w:r>
    </w:p>
    <w:p w14:paraId="2FCA39FA" w14:textId="0EBC5646"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ТП2–ТП1:</w:t>
      </w:r>
    </w:p>
    <w:p w14:paraId="4B91B23E" w14:textId="2B084CB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кабелям:</w:t>
      </w:r>
    </w:p>
    <w:p w14:paraId="3185D0B7" w14:textId="25A0C4E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ascii="Times New Roman" w:hAnsi="Times New Roman"/>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НХ: работают постоянно (8 760 ч/год).</w:t>
      </w:r>
    </w:p>
    <w:p w14:paraId="2022C64D" w14:textId="37F9F6E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трансформаторные потери:</w:t>
      </w:r>
    </w:p>
    <w:p w14:paraId="2215BF30" w14:textId="4E70EA46"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годовые потери сети:</w:t>
      </w:r>
    </w:p>
    <w:p w14:paraId="122F970B" w14:textId="711F522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Переменные затраты:</w:t>
      </w:r>
    </w:p>
    <w:p w14:paraId="3E360F06" w14:textId="693C723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ежегодные затраты:</w:t>
      </w:r>
    </w:p>
    <w:p w14:paraId="62D94A75" w14:textId="06BD0AAB"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spacing w:before="0" w:after="0" w:line="240" w:lineRule="auto"/>
        <w:rPr>
          <w:rFonts w:asciiTheme="majorBidi" w:hAnsiTheme="majorBidi" w:cstheme="majorBidi"/>
          <w:sz w:val="28"/>
          <w:szCs w:val="28"/>
        </w:rPr>
      </w:pPr>
    </w:p>
    <w:p w14:paraId="3773A40E" w14:textId="5D8ADD5D"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.3. Расчёт приведённых затрат</w:t>
      </w:r>
      <w:bookmarkEnd w:id="169"/>
      <w:bookmarkEnd w:id="170"/>
      <w:bookmarkEnd w:id="171"/>
    </w:p>
    <w:p w14:paraId="6A696F18"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spacing w:before="0" w:after="0" w:line="240" w:lineRule="auto"/>
        <w:rPr>
          <w:rFonts w:asciiTheme="majorBidi" w:hAnsiTheme="majorBidi" w:cstheme="majorBidi"/>
          <w:sz w:val="28"/>
          <w:szCs w:val="28"/>
        </w:rPr>
      </w:pPr>
    </w:p>
    <w:p w14:paraId="00DF97B8" w14:textId="488D0E4C"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.4. Расчёт основных экономических показателей</w:t>
      </w:r>
      <w:bookmarkEnd w:id="172"/>
      <w:bookmarkEnd w:id="173"/>
      <w:bookmarkEnd w:id="174"/>
    </w:p>
    <w:p w14:paraId="1CCC1197" w14:textId="72EA61FC" w:rsidR="008F3017" w:rsidRPr="003F3A1E" w:rsidRDefault="008F3017" w:rsidP="008F301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ascii="Times New Roman" w:hAnsi="Times New Roman"/>
          <w:sz w:val="28"/>
          <w:szCs w:val="28"/>
        </w:rPr>
        <w:t xml:space="preserve"> </w:t>
      </w:r>
      <w:proofErr w:type="spellStart"/>
      <w:r w:rsidR="007C7299">
        <w:rPr>
          <w:rFonts w:asciiTheme="majorBidi" w:hAnsiTheme="majorBidi" w:cstheme="majorBidi" w:ascii="Times New Roman" w:hAnsi="Times New Roman"/>
          <w:sz w:val="28"/>
          <w:szCs w:val="28"/>
        </w:rPr>
        <w:t>кВ</w:t>
      </w:r>
      <w:r w:rsidRPr="003F3A1E">
        <w:rPr>
          <w:rFonts w:asciiTheme="majorBidi" w:hAnsiTheme="majorBidi" w:cstheme="majorBidi" w:ascii="Times New Roman" w:hAnsi="Times New Roman"/>
          <w:sz w:val="28"/>
          <w:szCs w:val="28"/>
        </w:rPr>
        <w:t>А</w:t>
      </w:r>
      <w:proofErr w:type="spellEnd"/>
      <w:r w:rsidRPr="003F3A1E">
        <w:rPr>
          <w:rFonts w:asciiTheme="majorBidi" w:hAnsiTheme="majorBidi" w:cstheme="majorBidi" w:ascii="Times New Roman" w:hAnsi="Times New Roman"/>
          <w:sz w:val="28"/>
          <w:szCs w:val="28"/>
        </w:rPr>
        <w:t>, часы использования</w:t>
      </w:r>
      <w:r w:rsidR="00650E33" w:rsidRPr="003F3A1E">
        <w:rPr>
          <w:rFonts w:asciiTheme="majorBidi" w:hAnsiTheme="majorBidi" w:cstheme="majorBidi" w:ascii="Times New Roman" w:hAnsi="Times New Roman"/>
          <w:sz w:val="28"/>
          <w:szCs w:val="28"/>
        </w:rPr>
        <w:t xml:space="preserve"> максимума</w:t>
      </w:r>
      <w:r w:rsidRPr="003F3A1E">
        <w:rPr>
          <w:rFonts w:asciiTheme="majorBidi" w:hAnsiTheme="majorBidi" w:cstheme="majorBidi" w:ascii="Times New Roman" w:hAnsi="Times New Roman"/>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ascii="Times New Roman" w:hAnsi="Times New Roman"/>
          <w:sz w:val="28"/>
          <w:szCs w:val="28"/>
        </w:rPr>
        <w:t xml:space="preserve"> руб/</w:t>
      </w:r>
      <w:proofErr w:type="spellStart"/>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·ч</w:t>
      </w:r>
      <w:proofErr w:type="spellEnd"/>
      <w:r w:rsidRPr="003F3A1E">
        <w:rPr>
          <w:rFonts w:asciiTheme="majorBidi" w:hAnsiTheme="majorBidi" w:cstheme="majorBidi" w:ascii="Times New Roman" w:hAnsi="Times New Roman"/>
          <w:sz w:val="28"/>
          <w:szCs w:val="28"/>
        </w:rPr>
        <w:t>.</w:t>
      </w:r>
    </w:p>
    <w:p w14:paraId="5BCB8A9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Объём реализованной продукции (выручка):</w:t>
      </w:r>
    </w:p>
    <w:p w14:paraId="3000F75A" w14:textId="5BA4668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m:t>
          </m:r>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2953FE"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Суммарные</w:t>
      </w:r>
      <w:r w:rsidR="00650E33" w:rsidRPr="003F3A1E">
        <w:rPr>
          <w:rFonts w:asciiTheme="majorBidi" w:hAnsiTheme="majorBidi" w:cstheme="majorBidi" w:ascii="Times New Roman" w:hAnsi="Times New Roman"/>
          <w:sz w:val="28"/>
          <w:szCs w:val="28"/>
        </w:rPr>
        <w:t xml:space="preserve"> ежегодные</w:t>
      </w:r>
      <w:r w:rsidR="008F3017" w:rsidRPr="003F3A1E">
        <w:rPr>
          <w:rFonts w:asciiTheme="majorBidi" w:hAnsiTheme="majorBidi" w:cstheme="majorBidi" w:ascii="Times New Roman" w:hAnsi="Times New Roman"/>
          <w:sz w:val="28"/>
          <w:szCs w:val="28"/>
        </w:rPr>
        <w:t xml:space="preserve"> издержки:</w:t>
      </w:r>
    </w:p>
    <w:p w14:paraId="751FD1BF" w14:textId="26647BD6" w:rsidR="008F3017" w:rsidRPr="003F3A1E" w:rsidRDefault="002953FE"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 xml:space="preserve">Прибыль </w:t>
      </w:r>
      <w:r w:rsidR="00650E33" w:rsidRPr="003F3A1E">
        <w:rPr>
          <w:rFonts w:asciiTheme="majorBidi" w:hAnsiTheme="majorBidi" w:cstheme="majorBidi" w:ascii="Times New Roman" w:hAnsi="Times New Roman"/>
          <w:sz w:val="28"/>
          <w:szCs w:val="28"/>
        </w:rPr>
        <w:t>без</w:t>
      </w:r>
      <w:r w:rsidR="008F3017" w:rsidRPr="003F3A1E">
        <w:rPr>
          <w:rFonts w:asciiTheme="majorBidi" w:hAnsiTheme="majorBidi" w:cstheme="majorBidi" w:ascii="Times New Roman" w:hAnsi="Times New Roman"/>
          <w:sz w:val="28"/>
          <w:szCs w:val="28"/>
        </w:rPr>
        <w:t xml:space="preserve"> налога:</w:t>
      </w:r>
    </w:p>
    <w:p w14:paraId="0A2CC2B5" w14:textId="39402454" w:rsidR="008F3017" w:rsidRPr="003F3A1E" w:rsidRDefault="00855115"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Рентабельность активов (прибыль/капвложения):</w:t>
      </w:r>
    </w:p>
    <w:p w14:paraId="4912B115" w14:textId="04F72850" w:rsidR="008F3017" w:rsidRPr="003F3A1E" w:rsidRDefault="00855115"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Срок окупаемости инвестиций:</w:t>
      </w:r>
    </w:p>
    <w:p w14:paraId="389176D4" w14:textId="30299474" w:rsidR="00A669A6" w:rsidRPr="003F3A1E" w:rsidRDefault="00F55645"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5" w:name="_Toc214437167"/>
      <w:bookmarkStart w:id="176" w:name="_Toc214705661"/>
      <w:bookmarkStart w:id="177" w:name="_Toc225349239"/>
      <w:r w:rsidRPr="003F3A1E">
        <w:rPr>
          <w:rFonts w:cstheme="majorBidi" w:ascii="Times New Roman" w:hAnsi="Times New Roman"/>
          <w:b w:val="0"/>
          <w:bCs/>
          <w:iCs/>
          <w:color w:val="000000"/>
          <w:szCs w:val="28"/>
          <w:lang w:eastAsia="zh-CN"/>
        </w:rPr>
        <w:t>ЗАКЛЮЧЕНИЕ</w:t>
      </w:r>
      <w:bookmarkEnd w:id="175"/>
      <w:bookmarkEnd w:id="176"/>
      <w:bookmarkEnd w:id="177"/>
    </w:p>
    <w:p w14:paraId="3F886CF8" w14:textId="34C3ED01"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а также подбор основного электрооборудования.</w:t>
      </w:r>
    </w:p>
    <w:p w14:paraId="6FC94AA5" w14:textId="77777777"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Основные результаты:</w:t>
      </w:r>
    </w:p>
    <w:p w14:paraId="18419301" w14:textId="425C9FEB"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Определены расчётные электрические нагрузки жилых и общественных зданий микрорайона. Суммарная полная нагрузка составила около 1500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w:t>
      </w:r>
    </w:p>
    <w:p w14:paraId="26B158F8" w14:textId="3AAB931C"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Для обеспечения надёжности и экономичности принято решение о применении двух </w:t>
      </w:r>
      <w:proofErr w:type="spellStart"/>
      <w:r w:rsidRPr="003F3A1E">
        <w:rPr>
          <w:rFonts w:asciiTheme="majorBidi" w:hAnsiTheme="majorBidi" w:cstheme="majorBidi"/>
          <w:sz w:val="28"/>
          <w:szCs w:val="28"/>
          <w:lang w:eastAsia="zh-CN"/>
        </w:rPr>
        <w:t>двухтрансформаторных</w:t>
      </w:r>
      <w:proofErr w:type="spellEnd"/>
      <w:r w:rsidRPr="003F3A1E">
        <w:rPr>
          <w:rFonts w:asciiTheme="majorBidi" w:hAnsiTheme="majorBidi" w:cstheme="majorBidi"/>
          <w:sz w:val="28"/>
          <w:szCs w:val="28"/>
          <w:lang w:eastAsia="zh-CN"/>
        </w:rPr>
        <w:t xml:space="preserve"> подстанций мощностью по 2×630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 Такой вариант обеспечивает оптимальное сочетание капитальных затрат, эксплуатационных расходов и уровня надёжности.</w:t>
      </w:r>
    </w:p>
    <w:p w14:paraId="7CAEE022" w14:textId="60415766"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выполнена по </w:t>
      </w:r>
      <w:r w:rsidR="00943F0C" w:rsidRPr="003F3A1E">
        <w:rPr>
          <w:rFonts w:asciiTheme="majorBidi" w:hAnsiTheme="majorBidi" w:cstheme="majorBidi"/>
          <w:sz w:val="28"/>
          <w:szCs w:val="28"/>
          <w:lang w:eastAsia="zh-CN"/>
        </w:rPr>
        <w:t>радиальной схеме с двухсторонним питанием</w:t>
      </w:r>
      <w:r w:rsidRPr="003F3A1E">
        <w:rPr>
          <w:rFonts w:asciiTheme="majorBidi" w:hAnsiTheme="majorBidi" w:cstheme="majorBidi"/>
          <w:sz w:val="28"/>
          <w:szCs w:val="28"/>
          <w:lang w:eastAsia="zh-CN"/>
        </w:rPr>
        <w:t>,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
    <w:p w14:paraId="5BD96179" w14:textId="5EC1A068"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спроектирована по радиально</w:t>
      </w:r>
      <w:r w:rsidRPr="003F3A1E">
        <w:rPr>
          <w:rFonts w:asciiTheme="majorBidi" w:hAnsiTheme="majorBidi" w:cstheme="majorBidi"/>
          <w:sz w:val="28"/>
          <w:szCs w:val="28"/>
          <w:lang w:eastAsia="zh-CN"/>
        </w:rPr>
        <w:noBreakHyphen/>
        <w:t>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
    <w:p w14:paraId="1E514B70" w14:textId="32F7BEA6" w:rsidR="00943F0C"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Проведён расчёт токов короткого замыкания на стороне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что позволило корректно выбрать коммутационную аппаратуру</w:t>
      </w:r>
      <w:r w:rsidR="00943F0C" w:rsidRPr="003F3A1E">
        <w:rPr>
          <w:rFonts w:asciiTheme="majorBidi" w:hAnsiTheme="majorBidi" w:cstheme="majorBidi"/>
          <w:sz w:val="28"/>
          <w:szCs w:val="28"/>
          <w:lang w:eastAsia="zh-CN"/>
        </w:rPr>
        <w:t>.</w:t>
      </w:r>
    </w:p>
    <w:p w14:paraId="0CD283EA" w14:textId="1C6308B2" w:rsidR="00A669A6" w:rsidRPr="003F3A1E" w:rsidRDefault="00A669A6" w:rsidP="00943F0C">
      <w:pPr>
        <w:spacing w:before="100" w:beforeAutospacing="1" w:after="100" w:afterAutospacing="1"/>
        <w:ind w:left="720"/>
        <w:rPr>
          <w:rFonts w:asciiTheme="majorBidi" w:hAnsiTheme="majorBidi" w:cstheme="majorBidi"/>
          <w:sz w:val="28"/>
          <w:szCs w:val="28"/>
          <w:lang w:eastAsia="zh-CN"/>
        </w:rPr>
      </w:pPr>
      <w:r w:rsidRPr="003F3A1E">
        <w:rPr>
          <w:rFonts w:asciiTheme="majorBidi" w:hAnsiTheme="majorBidi" w:cstheme="majorBidi"/>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4C7C06A" w14:textId="2FC7D910" w:rsidR="005E4851" w:rsidRPr="003F3A1E" w:rsidRDefault="005E4851">
      <w:pPr>
        <w:spacing w:after="200" w:line="276" w:lineRule="auto"/>
        <w:rPr>
          <w:rFonts w:asciiTheme="majorBidi" w:hAnsiTheme="majorBidi" w:cstheme="majorBidi"/>
          <w:sz w:val="28"/>
          <w:szCs w:val="28"/>
          <w:lang w:eastAsia="zh-CN"/>
        </w:rPr>
      </w:pPr>
    </w:p>
    <w:p w14:paraId="4FD88F86" w14:textId="605004EA" w:rsidR="005E4851" w:rsidRPr="003F3A1E" w:rsidRDefault="003258F4" w:rsidP="00371DC6">
      <w:pPr>
        <w:pStyle w:val="1"/>
        <w:ind w:left="142" w:firstLine="284"/>
        <w:rPr>
          <w:rFonts w:cstheme="majorBidi"/>
          <w:b/>
          <w:bCs/>
          <w:i/>
          <w:iCs/>
          <w:szCs w:val="28"/>
          <w:lang w:eastAsia="zh-CN"/>
        </w:rPr>
      </w:pPr>
      <w:bookmarkStart w:id="178" w:name="_Toc214437168"/>
      <w:bookmarkStart w:id="179" w:name="_Toc214705662"/>
      <w:bookmarkStart w:id="180" w:name="_Toc225349240"/>
      <w:r w:rsidRPr="003F3A1E">
        <w:rPr>
          <w:rFonts w:cstheme="majorBidi"/>
          <w:bCs/>
          <w:iCs/>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Правила устройства электроустановок (ПУЭ). 7</w:t>
      </w:r>
      <w:r w:rsidRPr="003F3A1E">
        <w:rPr>
          <w:rFonts w:asciiTheme="majorBidi" w:hAnsiTheme="majorBidi" w:cstheme="majorBidi"/>
          <w:sz w:val="28"/>
          <w:szCs w:val="28"/>
          <w:lang w:eastAsia="zh-CN"/>
        </w:rPr>
        <w:noBreakHyphen/>
        <w:t xml:space="preserve">е изд., </w:t>
      </w:r>
      <w:proofErr w:type="spellStart"/>
      <w:r w:rsidRPr="003F3A1E">
        <w:rPr>
          <w:rFonts w:asciiTheme="majorBidi" w:hAnsiTheme="majorBidi" w:cstheme="majorBidi"/>
          <w:sz w:val="28"/>
          <w:szCs w:val="28"/>
          <w:lang w:eastAsia="zh-CN"/>
        </w:rPr>
        <w:t>перераб</w:t>
      </w:r>
      <w:proofErr w:type="spellEnd"/>
      <w:proofErr w:type="gramStart"/>
      <w:r w:rsidRPr="003F3A1E">
        <w:rPr>
          <w:rFonts w:asciiTheme="majorBidi" w:hAnsiTheme="majorBidi" w:cstheme="majorBidi"/>
          <w:sz w:val="28"/>
          <w:szCs w:val="28"/>
          <w:lang w:eastAsia="zh-CN"/>
        </w:rPr>
        <w:t>.</w:t>
      </w:r>
      <w:proofErr w:type="gramEnd"/>
      <w:r w:rsidRPr="003F3A1E">
        <w:rPr>
          <w:rFonts w:asciiTheme="majorBidi" w:hAnsiTheme="majorBidi" w:cstheme="majorBidi"/>
          <w:sz w:val="28"/>
          <w:szCs w:val="28"/>
          <w:lang w:eastAsia="zh-CN"/>
        </w:rPr>
        <w:t xml:space="preserve">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СНиП 3.05.06</w:t>
      </w:r>
      <w:r w:rsidRPr="003F3A1E">
        <w:rPr>
          <w:rFonts w:asciiTheme="majorBidi" w:hAnsiTheme="majorBidi" w:cstheme="majorBidi"/>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 31</w:t>
      </w:r>
      <w:r w:rsidRPr="003F3A1E">
        <w:rPr>
          <w:rFonts w:asciiTheme="majorBidi" w:hAnsiTheme="majorBidi" w:cstheme="majorBidi"/>
          <w:sz w:val="28"/>
          <w:szCs w:val="28"/>
          <w:lang w:eastAsia="zh-CN"/>
        </w:rPr>
        <w:noBreakHyphen/>
        <w:t>110</w:t>
      </w:r>
      <w:r w:rsidRPr="003F3A1E">
        <w:rPr>
          <w:rFonts w:asciiTheme="majorBidi" w:hAnsiTheme="majorBidi" w:cstheme="majorBidi"/>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13109</w:t>
      </w:r>
      <w:r w:rsidRPr="003F3A1E">
        <w:rPr>
          <w:rFonts w:asciiTheme="majorBidi" w:hAnsiTheme="majorBidi" w:cstheme="majorBidi"/>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Р 50571.5.54</w:t>
      </w:r>
      <w:r w:rsidRPr="003F3A1E">
        <w:rPr>
          <w:rFonts w:asciiTheme="majorBidi" w:hAnsiTheme="majorBidi" w:cstheme="majorBidi"/>
          <w:sz w:val="28"/>
          <w:szCs w:val="28"/>
          <w:lang w:eastAsia="zh-CN"/>
        </w:rPr>
        <w:noBreakHyphen/>
        <w:t>2013. Электроустановки зданий. Часть 5</w:t>
      </w:r>
      <w:r w:rsidRPr="003F3A1E">
        <w:rPr>
          <w:rFonts w:asciiTheme="majorBidi" w:hAnsiTheme="majorBidi" w:cstheme="majorBidi"/>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sz w:val="28"/>
          <w:szCs w:val="28"/>
          <w:lang w:eastAsia="zh-CN"/>
        </w:rPr>
        <w:t>Стандартинформ</w:t>
      </w:r>
      <w:proofErr w:type="spellEnd"/>
      <w:r w:rsidRPr="003F3A1E">
        <w:rPr>
          <w:rFonts w:asciiTheme="majorBidi" w:hAnsiTheme="majorBidi" w:cstheme="majorBidi"/>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sz w:val="28"/>
          <w:szCs w:val="28"/>
          <w:lang w:eastAsia="zh-CN"/>
        </w:rPr>
        <w:t>Веникова</w:t>
      </w:r>
      <w:proofErr w:type="spellEnd"/>
      <w:r w:rsidRPr="003F3A1E">
        <w:rPr>
          <w:rFonts w:asciiTheme="majorBidi" w:hAnsiTheme="majorBidi" w:cstheme="majorBidi"/>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Методические указания по расчету электрических нагрузок жилых районов. — М.: Минэнерго СССР, 1989.</w:t>
      </w:r>
    </w:p>
    <w:p w14:paraId="56E3A909" w14:textId="7BD52F36"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p w14:paraId="741A542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18846B0" w14:textId="1E73536B" w:rsidR="008776D9" w:rsidRPr="003F3A1E" w:rsidRDefault="008776D9" w:rsidP="00371DC6">
      <w:pPr>
        <w:pStyle w:val="a3"/>
        <w:tabs>
          <w:tab w:val="left" w:pos="1608"/>
        </w:tabs>
        <w:spacing w:line="360" w:lineRule="auto"/>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bCs/>
          <w:szCs w:val="28"/>
        </w:rPr>
        <w:t>ПРИЛОЖЕНИ</w:t>
      </w:r>
      <w:r w:rsidR="00371DC6" w:rsidRPr="003F3A1E">
        <w:rPr>
          <w:rFonts w:asciiTheme="majorBidi" w:hAnsiTheme="majorBidi" w:cstheme="majorBidi"/>
          <w:bCs/>
          <w:szCs w:val="28"/>
        </w:rPr>
        <w:t>Я</w:t>
      </w:r>
      <w:r w:rsidRPr="003F3A1E">
        <w:rPr>
          <w:rFonts w:asciiTheme="majorBidi" w:hAnsiTheme="majorBidi" w:cstheme="majorBidi"/>
          <w:bCs/>
          <w:szCs w:val="28"/>
        </w:rPr>
        <w:t>.</w:t>
      </w:r>
      <w:bookmarkEnd w:id="181"/>
      <w:bookmarkEnd w:id="182"/>
      <w:r w:rsidRPr="003F3A1E">
        <w:rPr>
          <w:rFonts w:asciiTheme="majorBidi" w:hAnsiTheme="majorBidi" w:cstheme="majorBidi"/>
          <w:bCs/>
          <w:szCs w:val="28"/>
        </w:rPr>
        <w:t xml:space="preserve"> </w:t>
      </w:r>
    </w:p>
    <w:p w14:paraId="3C8114F1" w14:textId="668145A9" w:rsidR="008776D9" w:rsidRPr="003F3A1E" w:rsidRDefault="008776D9" w:rsidP="00FA1241">
      <w:pPr>
        <w:pStyle w:val="a3"/>
        <w:tabs>
          <w:tab w:val="left" w:pos="1608"/>
        </w:tabs>
        <w:spacing w:line="360" w:lineRule="auto"/>
        <w:contextualSpacing/>
        <w:jc w:val="center"/>
        <w:rPr>
          <w:rFonts w:asciiTheme="majorBidi" w:hAnsiTheme="majorBidi" w:cstheme="majorBidi"/>
          <w:bCs/>
          <w:szCs w:val="28"/>
        </w:rPr>
      </w:pPr>
      <w:bookmarkStart w:id="183" w:name="_Toc214705664"/>
      <w:r w:rsidRPr="003F3A1E">
        <w:rPr>
          <w:rFonts w:asciiTheme="majorBidi" w:hAnsiTheme="majorBidi" w:cstheme="majorBidi"/>
          <w:bCs/>
          <w:szCs w:val="28"/>
        </w:rPr>
        <w:t>Презентационные материалы.</w:t>
      </w:r>
      <w:bookmarkEnd w:id="183"/>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37B7B00F" w14:textId="77777777" w:rsidTr="008776D9">
        <w:trPr>
          <w:tblHeader/>
        </w:trPr>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12" type="#_x0000_t75" style="width:6in;height:624pt" o:ole="">
                  <v:imagedata r:id="rId189" o:title=""/>
                </v:shape>
                <o:OLEObject Type="Embed" ProgID="Visio.Drawing.15" ShapeID="_x0000_i1112" DrawAspect="Content" ObjectID="_1835962306" r:id="rId190"/>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42F3D83F" w14:textId="77777777" w:rsidTr="008776D9">
        <w:trPr>
          <w:trHeight w:val="14307"/>
          <w:tblHeader/>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3" type="#_x0000_t75" style="width:306pt;height:690pt" o:ole="">
                  <v:imagedata r:id="rId191" o:title=""/>
                </v:shape>
                <o:OLEObject Type="Embed" ProgID="Visio.Drawing.15" ShapeID="_x0000_i1113" DrawAspect="Content" ObjectID="_1835962307"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4" type="#_x0000_t75" style="width:486pt;height:641.4pt" o:ole="">
                  <v:imagedata r:id="rId193" o:title=""/>
                </v:shape>
                <o:OLEObject Type="Embed" ProgID="Visio.Drawing.15" ShapeID="_x0000_i1114" DrawAspect="Content" ObjectID="_1835962308" r:id="rId194"/>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010E2BC6" w14:textId="77777777" w:rsidTr="008776D9">
        <w:trPr>
          <w:tblHeader/>
        </w:trPr>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5" type="#_x0000_t75" style="width:456pt;height:528pt" o:ole="">
                  <v:imagedata r:id="rId195" o:title=""/>
                </v:shape>
                <o:OLEObject Type="Embed" ProgID="Visio.Drawing.15" ShapeID="_x0000_i1115" DrawAspect="Content" ObjectID="_1835962309" r:id="rId196"/>
              </w:object>
            </w:r>
          </w:p>
        </w:tc>
      </w:tr>
    </w:tbl>
    <w:sectPr w:rsidR="00CB473C" w:rsidRPr="003F3A1E" w:rsidSect="004E65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A937" w14:textId="77777777" w:rsidR="002953FE" w:rsidRPr="003F3A1E" w:rsidRDefault="002953FE" w:rsidP="00D617DF">
      <w:r w:rsidRPr="003F3A1E">
        <w:separator/>
      </w:r>
    </w:p>
  </w:endnote>
  <w:endnote w:type="continuationSeparator" w:id="0">
    <w:p w14:paraId="02F831B2" w14:textId="77777777" w:rsidR="002953FE" w:rsidRPr="003F3A1E" w:rsidRDefault="002953FE"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End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F52A" w14:textId="77777777" w:rsidR="002953FE" w:rsidRPr="003F3A1E" w:rsidRDefault="002953FE" w:rsidP="00D617DF">
      <w:r w:rsidRPr="003F3A1E">
        <w:separator/>
      </w:r>
    </w:p>
  </w:footnote>
  <w:footnote w:type="continuationSeparator" w:id="0">
    <w:p w14:paraId="2286C8B8" w14:textId="77777777" w:rsidR="002953FE" w:rsidRPr="003F3A1E" w:rsidRDefault="002953FE" w:rsidP="00D617DF">
      <w:r w:rsidRPr="003F3A1E">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spacing w:before="240" w:after="120" w:line="360" w:lineRule="auto"/>
      <w:ind w:firstLine="0"/>
      <w:jc w:val="center"/>
      <w:outlineLvl w:val="0"/>
    </w:pPr>
    <w:rPr>
      <w:rFonts w:asciiTheme="majorBidi" w:hAnsiTheme="majorBidi" w:ascii="Times New Roman" w:hAnsi="Times New Roman"/>
      <w:b w:val="0"/>
      <w:color w:val="000000"/>
      <w:spacing w:val="6"/>
      <w:sz w:val="32"/>
    </w:rPr>
  </w:style>
  <w:style w:type="paragraph" w:styleId="2">
    <w:name w:val="heading 2"/>
    <w:basedOn w:val="a"/>
    <w:next w:val="a"/>
    <w:link w:val="20"/>
    <w:qFormat/>
    <w:rsid w:val="00401FDB"/>
    <w:pPr>
      <w:keepNext/>
      <w:spacing w:before="160" w:after="120" w:line="360" w:lineRule="auto"/>
      <w:ind w:left="142" w:firstLine="0"/>
      <w:jc w:val="center"/>
      <w:outlineLvl w:val="1"/>
    </w:pPr>
    <w:rPr>
      <w:rFonts w:ascii="Times New Roman" w:hAnsi="Times New Roman"/>
      <w:b/>
      <w:color w:val="000000"/>
      <w:sz w:val="28"/>
      <w:szCs w:val="28"/>
    </w:rPr>
  </w:style>
  <w:style w:type="paragraph" w:styleId="3">
    <w:name w:val="heading 3"/>
    <w:basedOn w:val="a"/>
    <w:next w:val="a"/>
    <w:link w:val="30"/>
    <w:uiPriority w:val="9"/>
    <w:unhideWhenUsed/>
    <w:qFormat/>
    <w:rsid w:val="009C2702"/>
    <w:pPr>
      <w:keepNext/>
      <w:keepLines/>
      <w:spacing w:before="160" w:after="120" w:line="360" w:lineRule="auto"/>
      <w:ind w:firstLine="0"/>
      <w:jc w:val="center"/>
      <w:outlineLvl w:val="2"/>
    </w:pPr>
    <w:rPr>
      <w:rFonts w:asciiTheme="majorHAnsi" w:eastAsiaTheme="majorEastAsia" w:hAnsiTheme="majorHAnsi" w:cstheme="majorBidi" w:ascii="Times New Roman" w:hAnsi="Times New Roman"/>
      <w:b w:val="0"/>
      <w:bCs/>
      <w:color w:val="000000"/>
      <w:sz w:val="28"/>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 Id="rId199" Type="http://schemas.openxmlformats.org/officeDocument/2006/relationships/footer" Target="footer2.xml"/><Relationship Id="rId20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71</Pages>
  <Words>10375</Words>
  <Characters>59144</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166</cp:revision>
  <cp:lastPrinted>2012-10-20T10:10:00Z</cp:lastPrinted>
  <dcterms:created xsi:type="dcterms:W3CDTF">2025-09-09T08:17:00Z</dcterms:created>
  <dcterms:modified xsi:type="dcterms:W3CDTF">2026-03-25T13:39:00Z</dcterms:modified>
</cp:coreProperties>
</file>