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2003-2010_Drawing.vsd" ContentType="application/vnd.visio"/>
  <Override PartName="/word/embeddings/Microsoft_Visio_2003-2010_Drawing1.vsd" ContentType="application/vnd.visio"/>
  <Override PartName="/word/embeddings/Microsoft_Visio_2003-2010_Drawing2.vsd" ContentType="application/vnd.visio"/>
  <Override PartName="/word/embeddings/Microsoft_Visio_2003-2010_Drawing3.vsd" ContentType="application/vnd.visio"/>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182D3" w14:textId="35AB04A8" w:rsidR="0021661F" w:rsidRPr="003F3A1E" w:rsidRDefault="0021661F" w:rsidP="00C07979">
      <w:pPr>
        <w:pStyle w:val="ad"/>
      </w:pPr>
      <w:r w:rsidRPr="003F3A1E">
        <w:rPr>
          <w:rFonts w:ascii="Times New Roman" w:hAnsi="Times New Roman"/>
        </w:rPr>
        <w:t>МИНИСТЕРСТВО</w:t>
      </w:r>
      <w:r w:rsidR="007C7299">
        <w:rPr>
          <w:rFonts w:ascii="Times New Roman" w:hAnsi="Times New Roman"/>
        </w:rPr>
        <w:t xml:space="preserve"> </w:t>
      </w:r>
      <w:r w:rsidRPr="003F3A1E">
        <w:rPr>
          <w:rFonts w:ascii="Times New Roman" w:hAnsi="Times New Roman"/>
        </w:rPr>
        <w:t>НАУКИ</w:t>
      </w:r>
      <w:r w:rsidR="007C7299">
        <w:rPr>
          <w:rFonts w:ascii="Times New Roman" w:hAnsi="Times New Roman"/>
        </w:rPr>
        <w:t xml:space="preserve"> </w:t>
      </w:r>
      <w:r w:rsidRPr="003F3A1E">
        <w:rPr>
          <w:rFonts w:ascii="Times New Roman" w:hAnsi="Times New Roman"/>
        </w:rPr>
        <w:t>И</w:t>
      </w:r>
      <w:r w:rsidR="007C7299">
        <w:rPr>
          <w:rFonts w:ascii="Times New Roman" w:hAnsi="Times New Roman"/>
        </w:rPr>
        <w:t xml:space="preserve"> </w:t>
      </w:r>
      <w:r w:rsidRPr="003F3A1E">
        <w:rPr>
          <w:rFonts w:ascii="Times New Roman" w:hAnsi="Times New Roman"/>
        </w:rPr>
        <w:t>ВЫСШЕГО</w:t>
      </w:r>
      <w:r w:rsidR="007C7299">
        <w:rPr>
          <w:rFonts w:ascii="Times New Roman" w:hAnsi="Times New Roman"/>
        </w:rPr>
        <w:t xml:space="preserve"> </w:t>
      </w:r>
      <w:r w:rsidRPr="003F3A1E">
        <w:rPr>
          <w:rFonts w:ascii="Times New Roman" w:hAnsi="Times New Roman"/>
        </w:rPr>
        <w:t>ОБРАЗОВАНИЯ</w:t>
      </w:r>
    </w:p>
    <w:p w14:paraId="78E4BBEE" w14:textId="77777777" w:rsidR="0021661F" w:rsidRPr="003F3A1E" w:rsidRDefault="0021661F" w:rsidP="00C07979">
      <w:pPr>
        <w:pStyle w:val="ad"/>
      </w:pPr>
      <w:r w:rsidRPr="003F3A1E">
        <w:rPr>
          <w:rFonts w:ascii="Times New Roman" w:hAnsi="Times New Roman"/>
        </w:rPr>
        <w:t>РОССИЙСКОЙ ФЕДЕРАЦИИ</w:t>
      </w:r>
    </w:p>
    <w:p w14:paraId="7A0A8D26" w14:textId="77777777" w:rsidR="0021661F" w:rsidRPr="003F3A1E" w:rsidRDefault="0021661F" w:rsidP="00C07979">
      <w:pPr>
        <w:pStyle w:val="ad"/>
      </w:pPr>
      <w:r w:rsidRPr="003F3A1E">
        <w:rPr>
          <w:rFonts w:ascii="Times New Roman" w:hAnsi="Times New Roman"/>
        </w:rPr>
        <w:t>ФЕДЕРАЛЬНОЕ ГОСУДАРСТВЕННОЕ БЮДЖЕТНОЕ</w:t>
      </w:r>
    </w:p>
    <w:p w14:paraId="01D5D608"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 ОБРАЗОВАТЕЛЬНОЕ УЧРЕЖДЕНИЕ </w:t>
      </w:r>
    </w:p>
    <w:p w14:paraId="0380A1B0" w14:textId="77777777" w:rsidR="0021661F" w:rsidRPr="003F3A1E" w:rsidRDefault="0021661F" w:rsidP="00C07979">
      <w:pPr>
        <w:pStyle w:val="ad"/>
      </w:pPr>
      <w:r w:rsidRPr="003F3A1E">
        <w:rPr>
          <w:rFonts w:ascii="Times New Roman" w:hAnsi="Times New Roman"/>
        </w:rPr>
        <w:t>ВЫСШЕГО ОБРАЗОВАНИЯ</w:t>
      </w:r>
    </w:p>
    <w:p w14:paraId="78C799EE" w14:textId="35A86DF8" w:rsidR="0021661F" w:rsidRPr="003F3A1E" w:rsidRDefault="0021661F" w:rsidP="00C07979">
      <w:pPr>
        <w:pStyle w:val="ad"/>
      </w:pPr>
      <w:r w:rsidRPr="003F3A1E">
        <w:rPr>
          <w:rFonts w:ascii="Times New Roman" w:hAnsi="Times New Roman"/>
        </w:rPr>
        <w:t xml:space="preserve"> ЛУГАНСКИЙ ГОСУДАРСТ</w:t>
      </w:r>
      <w:r w:rsidR="00C07979" w:rsidRPr="003F3A1E">
        <w:rPr>
          <w:rFonts w:ascii="Times New Roman" w:hAnsi="Times New Roman"/>
        </w:rPr>
        <w:t>В</w:t>
      </w:r>
      <w:r w:rsidRPr="003F3A1E">
        <w:rPr>
          <w:rFonts w:ascii="Times New Roman" w:hAnsi="Times New Roman"/>
        </w:rPr>
        <w:t>ЕННЫЙ УНИВЕРСИТЕТ</w:t>
      </w:r>
    </w:p>
    <w:p w14:paraId="1C692AC0" w14:textId="77777777" w:rsidR="0021661F" w:rsidRPr="003F3A1E" w:rsidRDefault="0021661F" w:rsidP="00C07979">
      <w:pPr>
        <w:pStyle w:val="ad"/>
      </w:pPr>
      <w:r w:rsidRPr="003F3A1E">
        <w:rPr>
          <w:rFonts w:ascii="Times New Roman" w:hAnsi="Times New Roman"/>
        </w:rPr>
        <w:t xml:space="preserve"> ИМЕНИ ВЛАДИМИРА ДАЛЯ</w:t>
      </w:r>
    </w:p>
    <w:p w14:paraId="0999D6A7" w14:textId="77777777" w:rsidR="0021661F" w:rsidRPr="003F3A1E" w:rsidRDefault="0021661F" w:rsidP="0021661F">
      <w:pPr>
        <w:tabs>
          <w:tab w:val="left" w:pos="2268"/>
        </w:tabs>
        <w:suppressAutoHyphens/>
        <w:spacing w:before="0" w:after="0" w:line="240" w:lineRule="auto"/>
        <w:jc w:val="center"/>
        <w:outlineLvl w:val="0"/>
        <w:rPr>
          <w:rFonts w:asciiTheme="majorBidi" w:hAnsiTheme="majorBidi" w:cstheme="majorBidi"/>
          <w:caps/>
          <w:kern w:val="28"/>
          <w:sz w:val="28"/>
          <w:szCs w:val="28"/>
        </w:rPr>
      </w:pPr>
    </w:p>
    <w:p w14:paraId="6DCC8268" w14:textId="7CBDDE75" w:rsidR="0021661F" w:rsidRPr="003F3A1E" w:rsidRDefault="0021661F" w:rsidP="00C07979">
      <w:pPr>
        <w:pStyle w:val="ad"/>
      </w:pPr>
      <w:r w:rsidRPr="003F3A1E">
        <w:rPr>
          <w:rFonts w:ascii="Times New Roman" w:hAnsi="Times New Roman"/>
        </w:rPr>
        <w:t>ФАКУЛЬТЕТ</w:t>
      </w:r>
      <w:r w:rsidR="007C7299">
        <w:rPr>
          <w:rFonts w:ascii="Times New Roman" w:hAnsi="Times New Roman"/>
        </w:rPr>
        <w:t xml:space="preserve"> </w:t>
      </w:r>
      <w:r w:rsidRPr="003F3A1E">
        <w:rPr>
          <w:rFonts w:ascii="Times New Roman" w:hAnsi="Times New Roman"/>
        </w:rPr>
        <w:t>ПРИБОРОСТРОЕНИЯ, ЭЛЕКТРОТЕХНИЧЕСКИХ И БИОТЕХНИЧЕСКИХ СИСТЕМ</w:t>
      </w:r>
    </w:p>
    <w:p w14:paraId="59B3C365" w14:textId="77777777" w:rsidR="0021661F" w:rsidRPr="003F3A1E" w:rsidRDefault="0021661F" w:rsidP="0021661F">
      <w:pPr>
        <w:spacing w:before="0" w:after="0" w:line="240" w:lineRule="auto"/>
        <w:jc w:val="center"/>
        <w:rPr>
          <w:rFonts w:asciiTheme="majorBidi" w:hAnsiTheme="majorBidi" w:cstheme="majorBidi"/>
          <w:sz w:val="28"/>
          <w:szCs w:val="28"/>
        </w:rPr>
      </w:pPr>
    </w:p>
    <w:p w14:paraId="605BDE05" w14:textId="77777777" w:rsidR="0021661F" w:rsidRPr="003F3A1E" w:rsidRDefault="0021661F" w:rsidP="00C07979">
      <w:pPr>
        <w:pStyle w:val="ad"/>
      </w:pPr>
      <w:r w:rsidRPr="003F3A1E">
        <w:rPr>
          <w:rFonts w:ascii="Times New Roman" w:hAnsi="Times New Roman"/>
        </w:rPr>
        <w:t>КАФЕДРА ЭЛЕКТРОЭНЕРГЕТИКИ</w:t>
      </w:r>
    </w:p>
    <w:p w14:paraId="3F6147F9" w14:textId="77777777" w:rsidR="0021661F" w:rsidRPr="003F3A1E" w:rsidRDefault="0021661F" w:rsidP="0021661F">
      <w:pPr>
        <w:spacing w:before="0" w:after="0" w:line="240" w:lineRule="auto"/>
        <w:jc w:val="center"/>
        <w:rPr>
          <w:rFonts w:asciiTheme="majorBidi" w:hAnsiTheme="majorBidi" w:cstheme="majorBidi"/>
          <w:bCs/>
          <w:sz w:val="28"/>
          <w:szCs w:val="28"/>
        </w:rPr>
      </w:pPr>
    </w:p>
    <w:p w14:paraId="1212F35A" w14:textId="77777777" w:rsidR="0021661F" w:rsidRPr="003F3A1E" w:rsidRDefault="0021661F" w:rsidP="0021661F">
      <w:pPr>
        <w:rPr>
          <w:rFonts w:asciiTheme="majorBidi" w:hAnsiTheme="majorBidi" w:cstheme="majorBidi"/>
          <w:sz w:val="28"/>
          <w:szCs w:val="28"/>
        </w:rPr>
      </w:pPr>
      <w:proofErr w:type="gramStart"/>
      <w:r w:rsidRPr="003F3A1E">
        <w:rPr>
          <w:rFonts w:asciiTheme="majorBidi" w:hAnsiTheme="majorBidi" w:cstheme="majorBidi" w:ascii="Times New Roman" w:hAnsi="Times New Roman"/>
          <w:sz w:val="28"/>
          <w:szCs w:val="28"/>
        </w:rPr>
        <w:t>”Допущен</w:t>
      </w:r>
      <w:proofErr w:type="gramEnd"/>
      <w:r w:rsidRPr="003F3A1E">
        <w:rPr>
          <w:rFonts w:asciiTheme="majorBidi" w:hAnsiTheme="majorBidi" w:cstheme="majorBidi" w:ascii="Times New Roman" w:hAnsi="Times New Roman"/>
          <w:sz w:val="28"/>
          <w:szCs w:val="28"/>
        </w:rPr>
        <w:t xml:space="preserve"> к защите”</w:t>
      </w:r>
    </w:p>
    <w:p w14:paraId="7C0E79A4" w14:textId="3112256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Зав. кафедрой_________</w:t>
      </w:r>
      <w:r w:rsidR="00FD2F80">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Половинка Д.В. </w:t>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ASK  Руководит  \* MERGEFORMAT </w:instrText>
      </w:r>
      <w:r w:rsidRPr="003F3A1E">
        <w:rPr>
          <w:rFonts w:asciiTheme="majorBidi" w:hAnsiTheme="majorBidi" w:cstheme="majorBidi" w:ascii="Times New Roman" w:hAnsi="Times New Roman"/>
          <w:sz w:val="28"/>
          <w:szCs w:val="28"/>
        </w:rPr>
        <w:fldChar w:fldCharType="separate"/>
      </w:r>
      <w:bookmarkStart w:id="0" w:name="Руководит"/>
      <w:r w:rsidR="00FD2F80">
        <w:rPr>
          <w:rFonts w:asciiTheme="majorBidi" w:hAnsiTheme="majorBidi" w:cstheme="majorBidi" w:ascii="Times New Roman" w:hAnsi="Times New Roman"/>
          <w:sz w:val="28"/>
          <w:szCs w:val="28"/>
        </w:rPr>
        <w:t>д.т.н., проф.Захарчук А.С.</w:t>
      </w:r>
      <w:bookmarkEnd w:id="0"/>
      <w:r w:rsidRPr="003F3A1E">
        <w:rPr>
          <w:rFonts w:asciiTheme="majorBidi" w:hAnsiTheme="majorBidi" w:cstheme="majorBidi" w:ascii="Times New Roman" w:hAnsi="Times New Roman"/>
          <w:sz w:val="28"/>
          <w:szCs w:val="28"/>
        </w:rPr>
        <w:fldChar w:fldCharType="end"/>
      </w:r>
    </w:p>
    <w:p w14:paraId="525D8063" w14:textId="21A9B398" w:rsidR="0021661F" w:rsidRPr="003F3A1E" w:rsidRDefault="0021661F" w:rsidP="0021661F">
      <w:pPr>
        <w:rPr>
          <w:rFonts w:asciiTheme="majorBidi" w:hAnsiTheme="majorBidi" w:cstheme="majorBidi"/>
          <w:sz w:val="28"/>
          <w:szCs w:val="28"/>
        </w:rPr>
      </w:pPr>
      <w:proofErr w:type="gramStart"/>
      <w:r w:rsidRPr="003F3A1E">
        <w:rPr>
          <w:rFonts w:asciiTheme="majorBidi" w:hAnsiTheme="majorBidi" w:cstheme="majorBidi" w:ascii="Times New Roman" w:hAnsi="Times New Roman"/>
          <w:sz w:val="28"/>
          <w:szCs w:val="28"/>
        </w:rPr>
        <w:t>”_</w:t>
      </w:r>
      <w:proofErr w:type="gramEnd"/>
      <w:r w:rsidRPr="003F3A1E">
        <w:rPr>
          <w:rFonts w:asciiTheme="majorBidi" w:hAnsiTheme="majorBidi" w:cstheme="majorBidi" w:ascii="Times New Roman" w:hAnsi="Times New Roman"/>
          <w:sz w:val="28"/>
          <w:szCs w:val="28"/>
        </w:rPr>
        <w:t>__</w:t>
      </w:r>
      <w:proofErr w:type="gramStart"/>
      <w:r w:rsidRPr="003F3A1E">
        <w:rPr>
          <w:rFonts w:asciiTheme="majorBidi" w:hAnsiTheme="majorBidi" w:cstheme="majorBidi" w:ascii="Times New Roman" w:hAnsi="Times New Roman"/>
          <w:sz w:val="28"/>
          <w:szCs w:val="28"/>
        </w:rPr>
        <w:t>_”</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 ”</w:t>
      </w:r>
      <w:proofErr w:type="gramEnd"/>
      <w:r w:rsidRPr="003F3A1E">
        <w:rPr>
          <w:rFonts w:asciiTheme="majorBidi" w:hAnsiTheme="majorBidi" w:cstheme="majorBidi" w:ascii="Times New Roman" w:hAnsi="Times New Roman"/>
          <w:sz w:val="28"/>
          <w:szCs w:val="28"/>
        </w:rPr>
        <w:t>________”</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 Год </w:instrText>
      </w:r>
      <w:r w:rsidRPr="003F3A1E">
        <w:rPr>
          <w:rFonts w:asciiTheme="majorBidi" w:hAnsiTheme="majorBidi" w:cstheme="majorBidi" w:ascii="Times New Roman" w:hAnsi="Times New Roman"/>
          <w:sz w:val="28"/>
          <w:szCs w:val="28"/>
        </w:rPr>
        <w:fldChar w:fldCharType="separate"/>
      </w:r>
      <w:r w:rsidR="00FD2F80">
        <w:rPr>
          <w:rFonts w:asciiTheme="majorBidi" w:hAnsiTheme="majorBidi" w:cstheme="majorBidi" w:ascii="Times New Roman" w:hAnsi="Times New Roman"/>
          <w:noProof/>
          <w:sz w:val="28"/>
          <w:szCs w:val="28"/>
        </w:rPr>
        <w:t>2026</w:t>
      </w:r>
      <w:r w:rsidRPr="003F3A1E">
        <w:rPr>
          <w:rFonts w:asciiTheme="majorBidi" w:hAnsiTheme="majorBidi" w:cstheme="majorBidi" w:ascii="Times New Roman" w:hAnsi="Times New Roman"/>
          <w:sz w:val="28"/>
          <w:szCs w:val="28"/>
        </w:rPr>
        <w:fldChar w:fldCharType="end"/>
      </w:r>
      <w:r w:rsidRPr="003F3A1E">
        <w:rPr>
          <w:rFonts w:asciiTheme="majorBidi" w:hAnsiTheme="majorBidi" w:cstheme="majorBidi" w:ascii="Times New Roman" w:hAnsi="Times New Roman"/>
          <w:sz w:val="28"/>
          <w:szCs w:val="28"/>
        </w:rPr>
        <w:t xml:space="preserve"> г.</w:t>
      </w:r>
    </w:p>
    <w:p w14:paraId="681340E3" w14:textId="77777777" w:rsidR="0021661F" w:rsidRPr="003F3A1E" w:rsidRDefault="0021661F" w:rsidP="0021661F">
      <w:pPr>
        <w:pStyle w:val="4"/>
        <w:spacing w:before="0" w:after="0" w:line="240" w:lineRule="auto"/>
        <w:rPr>
          <w:rFonts w:asciiTheme="majorBidi" w:hAnsiTheme="majorBidi"/>
          <w:sz w:val="28"/>
          <w:szCs w:val="28"/>
        </w:rPr>
      </w:pPr>
    </w:p>
    <w:p w14:paraId="45AD2605" w14:textId="35624ABF" w:rsidR="0021661F" w:rsidRPr="003F3A1E" w:rsidRDefault="0021661F" w:rsidP="0021661F">
      <w:pPr>
        <w:pStyle w:val="4"/>
        <w:jc w:val="center"/>
        <w:rPr>
          <w:rFonts w:asciiTheme="majorBidi" w:hAnsiTheme="majorBidi"/>
          <w:i w:val="0"/>
          <w:iCs w:val="0"/>
          <w:color w:val="auto"/>
          <w:sz w:val="28"/>
          <w:szCs w:val="28"/>
        </w:rPr>
      </w:pPr>
      <w:r w:rsidRPr="003F3A1E">
        <w:rPr>
          <w:rFonts w:asciiTheme="majorBidi" w:hAnsiTheme="majorBidi" w:ascii="Times New Roman" w:hAnsi="Times New Roman"/>
          <w:i w:val="0"/>
          <w:iCs w:val="0"/>
          <w:color w:val="auto"/>
          <w:sz w:val="28"/>
          <w:szCs w:val="28"/>
        </w:rPr>
        <w:t xml:space="preserve">ВЫПУСКНАЯ </w:t>
      </w:r>
      <w:r w:rsidR="007C7299">
        <w:rPr>
          <w:rFonts w:asciiTheme="majorBidi" w:hAnsiTheme="majorBidi" w:ascii="Times New Roman" w:hAnsi="Times New Roman"/>
          <w:i w:val="0"/>
          <w:iCs w:val="0"/>
          <w:color w:val="auto"/>
          <w:sz w:val="28"/>
          <w:szCs w:val="28"/>
        </w:rPr>
        <w:t>КВ</w:t>
      </w:r>
      <w:r w:rsidRPr="003F3A1E">
        <w:rPr>
          <w:rFonts w:asciiTheme="majorBidi" w:hAnsiTheme="majorBidi" w:ascii="Times New Roman" w:hAnsi="Times New Roman"/>
          <w:i w:val="0"/>
          <w:iCs w:val="0"/>
          <w:color w:val="auto"/>
          <w:sz w:val="28"/>
          <w:szCs w:val="28"/>
        </w:rPr>
        <w:t>АЛИФИКАЦИОННАЯ РАБОТА</w:t>
      </w:r>
      <w:r w:rsidR="007C7299">
        <w:rPr>
          <w:rFonts w:asciiTheme="majorBidi" w:hAnsiTheme="majorBidi" w:ascii="Times New Roman" w:hAnsi="Times New Roman"/>
          <w:i w:val="0"/>
          <w:iCs w:val="0"/>
          <w:color w:val="auto"/>
          <w:sz w:val="28"/>
          <w:szCs w:val="28"/>
        </w:rPr>
        <w:t xml:space="preserve"> </w:t>
      </w:r>
      <w:r w:rsidRPr="003F3A1E">
        <w:rPr>
          <w:rFonts w:asciiTheme="majorBidi" w:hAnsiTheme="majorBidi" w:ascii="Times New Roman" w:hAnsi="Times New Roman"/>
          <w:i w:val="0"/>
          <w:iCs w:val="0"/>
          <w:color w:val="auto"/>
          <w:sz w:val="28"/>
          <w:szCs w:val="28"/>
        </w:rPr>
        <w:t>БАКАЛАВРА</w:t>
      </w:r>
    </w:p>
    <w:p w14:paraId="1E987AB1" w14:textId="77777777" w:rsidR="0021661F" w:rsidRPr="003F3A1E" w:rsidRDefault="0021661F" w:rsidP="0021661F">
      <w:pPr>
        <w:pStyle w:val="4"/>
        <w:spacing w:before="0" w:after="0" w:line="240" w:lineRule="auto"/>
        <w:rPr>
          <w:rFonts w:asciiTheme="majorBidi" w:hAnsiTheme="majorBidi"/>
          <w:sz w:val="28"/>
          <w:szCs w:val="28"/>
        </w:rPr>
      </w:pPr>
      <w:r w:rsidRPr="003F3A1E">
        <w:rPr>
          <w:rFonts w:asciiTheme="majorBidi" w:hAnsiTheme="majorBidi"/>
          <w:sz w:val="28"/>
          <w:szCs w:val="28"/>
        </w:rPr>
        <w:fldChar w:fldCharType="begin"/>
      </w:r>
      <w:r w:rsidRPr="003F3A1E">
        <w:rPr>
          <w:rFonts w:asciiTheme="majorBidi" w:hAnsiTheme="majorBidi"/>
          <w:sz w:val="28"/>
          <w:szCs w:val="28"/>
        </w:rPr>
        <w:instrText xml:space="preserve">  </w:instrText>
      </w:r>
      <w:r w:rsidRPr="003F3A1E">
        <w:rPr>
          <w:rFonts w:asciiTheme="majorBidi" w:hAnsiTheme="majorBidi"/>
          <w:sz w:val="28"/>
          <w:szCs w:val="28"/>
        </w:rPr>
        <w:fldChar w:fldCharType="end"/>
      </w:r>
    </w:p>
    <w:p w14:paraId="5AA788DA" w14:textId="3023EC55"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Реконструкция электроснабжения </w:t>
      </w:r>
      <w:proofErr w:type="spellStart"/>
      <w:r w:rsidR="007C7299">
        <w:rPr>
          <w:rFonts w:asciiTheme="majorBidi" w:hAnsiTheme="majorBidi" w:cstheme="majorBidi" w:ascii="Times New Roman" w:hAnsi="Times New Roman"/>
          <w:sz w:val="28"/>
          <w:szCs w:val="28"/>
        </w:rPr>
        <w:t>кВ</w:t>
      </w:r>
      <w:r w:rsidRPr="003F3A1E">
        <w:rPr>
          <w:rFonts w:asciiTheme="majorBidi" w:hAnsiTheme="majorBidi" w:cstheme="majorBidi" w:ascii="Times New Roman" w:hAnsi="Times New Roman"/>
          <w:sz w:val="28"/>
          <w:szCs w:val="28"/>
        </w:rPr>
        <w:t>.</w:t>
      </w:r>
      <w:proofErr w:type="spellEnd"/>
      <w:r w:rsidRPr="003F3A1E">
        <w:rPr>
          <w:rFonts w:asciiTheme="majorBidi" w:hAnsiTheme="majorBidi" w:cstheme="majorBidi" w:ascii="Times New Roman" w:hAnsi="Times New Roman"/>
          <w:sz w:val="28"/>
          <w:szCs w:val="28"/>
        </w:rPr>
        <w:t xml:space="preserve"> Котова в г. Краснодоне </w:t>
      </w:r>
    </w:p>
    <w:p w14:paraId="683A0802" w14:textId="05A6725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ASK  Шифр "Введите шифр"  \* MERGEFORMAT </w:instrText>
      </w:r>
      <w:r w:rsidRPr="003F3A1E">
        <w:rPr>
          <w:rFonts w:asciiTheme="majorBidi" w:hAnsiTheme="majorBidi" w:cstheme="majorBidi" w:ascii="Times New Roman" w:hAnsi="Times New Roman"/>
          <w:sz w:val="28"/>
          <w:szCs w:val="28"/>
        </w:rPr>
        <w:fldChar w:fldCharType="separate"/>
      </w:r>
      <w:bookmarkStart w:id="1" w:name="Шифр"/>
      <w:r w:rsidR="00FD2F80">
        <w:rPr>
          <w:rFonts w:asciiTheme="majorBidi" w:hAnsiTheme="majorBidi" w:cstheme="majorBidi" w:ascii="Times New Roman" w:hAnsi="Times New Roman"/>
          <w:sz w:val="28"/>
          <w:szCs w:val="28"/>
        </w:rPr>
        <w:t>РБ 171.104.000 ПЗ</w:t>
      </w:r>
      <w:bookmarkEnd w:id="1"/>
      <w:r w:rsidRPr="003F3A1E">
        <w:rPr>
          <w:rFonts w:asciiTheme="majorBidi" w:hAnsiTheme="majorBidi" w:cstheme="majorBidi" w:ascii="Times New Roman" w:hAnsi="Times New Roman"/>
          <w:sz w:val="28"/>
          <w:szCs w:val="28"/>
        </w:rPr>
        <w:fldChar w:fldCharType="end"/>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ASK  ФИО   \* MERGEFORMAT </w:instrText>
      </w:r>
      <w:r w:rsidRPr="003F3A1E">
        <w:rPr>
          <w:rFonts w:asciiTheme="majorBidi" w:hAnsiTheme="majorBidi" w:cstheme="majorBidi" w:ascii="Times New Roman" w:hAnsi="Times New Roman"/>
          <w:sz w:val="28"/>
          <w:szCs w:val="28"/>
        </w:rPr>
        <w:fldChar w:fldCharType="separate"/>
      </w:r>
      <w:bookmarkStart w:id="2" w:name="ФИО"/>
      <w:r w:rsidR="00FD2F80">
        <w:rPr>
          <w:rFonts w:asciiTheme="majorBidi" w:hAnsiTheme="majorBidi" w:cstheme="majorBidi" w:ascii="Times New Roman" w:hAnsi="Times New Roman"/>
          <w:sz w:val="28"/>
          <w:szCs w:val="28"/>
        </w:rPr>
        <w:t>Алексеенко Максим Александрович</w:t>
      </w:r>
      <w:bookmarkEnd w:id="2"/>
      <w:r w:rsidRPr="003F3A1E">
        <w:rPr>
          <w:rFonts w:asciiTheme="majorBidi" w:hAnsiTheme="majorBidi" w:cstheme="majorBidi" w:ascii="Times New Roman" w:hAnsi="Times New Roman"/>
          <w:sz w:val="28"/>
          <w:szCs w:val="28"/>
        </w:rPr>
        <w:fldChar w:fldCharType="end"/>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REF Шифр  \* MERGEFORMAT </w:instrText>
      </w:r>
      <w:r w:rsidRPr="003F3A1E">
        <w:rPr>
          <w:rFonts w:asciiTheme="majorBidi" w:hAnsiTheme="majorBidi" w:cstheme="majorBidi" w:ascii="Times New Roman" w:hAnsi="Times New Roman"/>
          <w:sz w:val="28"/>
          <w:szCs w:val="28"/>
        </w:rPr>
        <w:fldChar w:fldCharType="separate"/>
      </w:r>
      <w:r w:rsidR="00FD2F80">
        <w:rPr>
          <w:rFonts w:asciiTheme="majorBidi" w:hAnsiTheme="majorBidi" w:cstheme="majorBidi" w:ascii="Times New Roman" w:hAnsi="Times New Roman"/>
          <w:sz w:val="28"/>
          <w:szCs w:val="28"/>
        </w:rPr>
        <w:t>РБ 171.104.000 ПЗ</w:t>
      </w:r>
      <w:r w:rsidRPr="003F3A1E">
        <w:rPr>
          <w:rFonts w:asciiTheme="majorBidi" w:hAnsiTheme="majorBidi" w:cstheme="majorBidi" w:ascii="Times New Roman" w:hAnsi="Times New Roman"/>
          <w:sz w:val="28"/>
          <w:szCs w:val="28"/>
        </w:rPr>
        <w:fldChar w:fldCharType="end"/>
      </w:r>
    </w:p>
    <w:p w14:paraId="15521563" w14:textId="77777777" w:rsidR="0021661F" w:rsidRPr="003F3A1E" w:rsidRDefault="0021661F" w:rsidP="0021661F">
      <w:pPr>
        <w:spacing w:before="0" w:after="0" w:line="240" w:lineRule="auto"/>
        <w:rPr>
          <w:rFonts w:asciiTheme="majorBidi" w:hAnsiTheme="majorBidi" w:cstheme="majorBidi"/>
          <w:i/>
          <w:sz w:val="28"/>
          <w:szCs w:val="28"/>
        </w:rPr>
      </w:pPr>
    </w:p>
    <w:p w14:paraId="0E39ADC6" w14:textId="5C6E05D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Студент исполнитель</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 _________/Алексеенко Максим Александрович/</w:t>
      </w:r>
    </w:p>
    <w:p w14:paraId="55CC4EE2" w14:textId="77777777" w:rsidR="0021661F" w:rsidRPr="003F3A1E" w:rsidRDefault="0021661F" w:rsidP="0021661F">
      <w:pPr>
        <w:spacing w:before="0" w:after="0" w:line="240" w:lineRule="auto"/>
        <w:rPr>
          <w:rFonts w:asciiTheme="majorBidi" w:hAnsiTheme="majorBidi" w:cstheme="majorBidi"/>
          <w:sz w:val="28"/>
          <w:szCs w:val="28"/>
        </w:rPr>
      </w:pPr>
    </w:p>
    <w:p w14:paraId="19FB18A8" w14:textId="18DF74C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Научный </w:t>
      </w:r>
      <w:proofErr w:type="gramStart"/>
      <w:r w:rsidRPr="003F3A1E">
        <w:rPr>
          <w:rFonts w:asciiTheme="majorBidi" w:hAnsiTheme="majorBidi" w:cstheme="majorBidi" w:ascii="Times New Roman" w:hAnsi="Times New Roman"/>
          <w:sz w:val="28"/>
          <w:szCs w:val="28"/>
        </w:rPr>
        <w:t>руководитель</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_</w:t>
      </w:r>
      <w:proofErr w:type="gramEnd"/>
      <w:r w:rsidRPr="003F3A1E">
        <w:rPr>
          <w:rFonts w:asciiTheme="majorBidi" w:hAnsiTheme="majorBidi" w:cstheme="majorBidi" w:ascii="Times New Roman" w:hAnsi="Times New Roman"/>
          <w:sz w:val="28"/>
          <w:szCs w:val="28"/>
        </w:rPr>
        <w:t xml:space="preserve">_____________/ </w:t>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REF  Руководит  \* MERGEFORMAT </w:instrText>
      </w:r>
      <w:r w:rsidRPr="003F3A1E">
        <w:rPr>
          <w:rFonts w:asciiTheme="majorBidi" w:hAnsiTheme="majorBidi" w:cstheme="majorBidi" w:ascii="Times New Roman" w:hAnsi="Times New Roman"/>
          <w:sz w:val="28"/>
          <w:szCs w:val="28"/>
        </w:rPr>
        <w:fldChar w:fldCharType="separate"/>
      </w:r>
      <w:r w:rsidR="00FD2F80" w:rsidRPr="00FD2F80">
        <w:rPr>
          <w:rFonts w:asciiTheme="majorBidi" w:hAnsiTheme="majorBidi" w:cstheme="majorBidi" w:ascii="Times New Roman" w:hAnsi="Times New Roman"/>
          <w:bCs/>
          <w:sz w:val="28"/>
          <w:szCs w:val="28"/>
        </w:rPr>
        <w:t>д</w:t>
      </w:r>
      <w:r w:rsidR="00FD2F80">
        <w:rPr>
          <w:rFonts w:asciiTheme="majorBidi" w:hAnsiTheme="majorBidi" w:cstheme="majorBidi" w:ascii="Times New Roman" w:hAnsi="Times New Roman"/>
          <w:sz w:val="28"/>
          <w:szCs w:val="28"/>
        </w:rPr>
        <w:t>.т.н., проф. Захарчук А.С.</w:t>
      </w:r>
      <w:r w:rsidRPr="003F3A1E">
        <w:rPr>
          <w:rFonts w:asciiTheme="majorBidi" w:hAnsiTheme="majorBidi" w:cstheme="majorBidi" w:ascii="Times New Roman" w:hAnsi="Times New Roman"/>
          <w:sz w:val="28"/>
          <w:szCs w:val="28"/>
        </w:rPr>
        <w:fldChar w:fldCharType="end"/>
      </w:r>
      <w:r w:rsidRPr="003F3A1E">
        <w:rPr>
          <w:rFonts w:asciiTheme="majorBidi" w:hAnsiTheme="majorBidi" w:cstheme="majorBidi" w:ascii="Times New Roman" w:hAnsi="Times New Roman"/>
          <w:sz w:val="28"/>
          <w:szCs w:val="28"/>
        </w:rPr>
        <w:t>/</w:t>
      </w:r>
    </w:p>
    <w:p w14:paraId="50EDB5BA" w14:textId="77777777" w:rsidR="0021661F" w:rsidRPr="003F3A1E" w:rsidRDefault="0021661F" w:rsidP="0021661F">
      <w:pPr>
        <w:spacing w:before="0" w:after="0" w:line="240" w:lineRule="auto"/>
        <w:rPr>
          <w:rFonts w:asciiTheme="majorBidi" w:hAnsiTheme="majorBidi" w:cstheme="majorBidi"/>
          <w:sz w:val="28"/>
          <w:szCs w:val="28"/>
        </w:rPr>
      </w:pPr>
    </w:p>
    <w:p w14:paraId="4A619276"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Консультанты:</w:t>
      </w:r>
    </w:p>
    <w:p w14:paraId="1C3C964E" w14:textId="1C3CBA3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Экономика</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_______________ / Максимов В. В. /</w:t>
      </w:r>
    </w:p>
    <w:p w14:paraId="5B5EF537"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Безопасность эксплуатации</w:t>
      </w:r>
    </w:p>
    <w:p w14:paraId="64F238BD" w14:textId="2B89854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электроустановок</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______________ / Половинка Д.В./</w:t>
      </w:r>
    </w:p>
    <w:p w14:paraId="3B778ADE" w14:textId="77777777" w:rsidR="0021661F" w:rsidRPr="003F3A1E" w:rsidRDefault="0021661F" w:rsidP="0021661F">
      <w:pPr>
        <w:spacing w:before="0" w:after="0" w:line="240" w:lineRule="auto"/>
        <w:rPr>
          <w:rFonts w:asciiTheme="majorBidi" w:hAnsiTheme="majorBidi" w:cstheme="majorBidi"/>
          <w:sz w:val="28"/>
          <w:szCs w:val="28"/>
        </w:rPr>
      </w:pPr>
    </w:p>
    <w:p w14:paraId="7417492D" w14:textId="73B4121F"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Нормоконтроль</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______________/ Захарчук</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А.С. /</w:t>
      </w:r>
    </w:p>
    <w:p w14:paraId="3C5F3E15" w14:textId="77777777" w:rsidR="0021661F" w:rsidRPr="003F3A1E" w:rsidRDefault="0021661F" w:rsidP="0021661F">
      <w:pPr>
        <w:spacing w:before="0" w:after="0" w:line="240" w:lineRule="auto"/>
        <w:rPr>
          <w:rFonts w:asciiTheme="majorBidi" w:hAnsiTheme="majorBidi" w:cstheme="majorBidi"/>
          <w:sz w:val="28"/>
          <w:szCs w:val="28"/>
        </w:rPr>
      </w:pPr>
    </w:p>
    <w:tbl>
      <w:tblPr>
        <w:tblW w:w="0" w:type="auto"/>
        <w:jc w:val="center"/>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22"/>
        <w:gridCol w:w="776"/>
        <w:gridCol w:w="3268"/>
      </w:tblGrid>
      <w:tr w:rsidR="0021661F" w:rsidRPr="003F3A1E" w14:paraId="504F5F74" w14:textId="77777777" w:rsidTr="00CB4F76">
        <w:trPr>
          <w:trHeight w:val="658"/>
          <w:jc w:val="center"/>
          <w:tblHeader/>
        </w:trPr>
        <w:tc>
          <w:tcPr>
            <w:tcW w:w="4222" w:type="dxa"/>
            <w:tcMar>
              <w:left w:w="0" w:type="dxa"/>
              <w:right w:w="0" w:type="dxa"/>
            </w:tcMar>
          </w:tcPr>
          <w:p w14:paraId="5617A51B" w14:textId="51802CCD" w:rsidR="0021661F" w:rsidRPr="003F3A1E" w:rsidRDefault="007C7299" w:rsidP="00CB4F76">
            <w:pPr>
              <w:jc w:val="right"/>
              <w:rPr>
                <w:rFonts w:asciiTheme="majorBidi" w:hAnsiTheme="majorBidi" w:cstheme="majorBidi"/>
                <w:sz w:val="28"/>
                <w:szCs w:val="28"/>
              </w:rPr>
            </w:pPr>
            <w:r>
              <w:rPr>
                <w:rFonts w:asciiTheme="majorBidi" w:hAnsiTheme="majorBidi" w:cstheme="majorBidi"/>
                <w:sz w:val="28"/>
                <w:szCs w:val="28"/>
              </w:rPr>
              <w:t xml:space="preserve">     </w:t>
            </w:r>
          </w:p>
          <w:p w14:paraId="6425EB8D" w14:textId="161DF826" w:rsidR="0021661F" w:rsidRPr="003F3A1E" w:rsidRDefault="0021661F" w:rsidP="00CB4F76">
            <w:pPr>
              <w:keepNext w:val="0"/>
              <w:widowControl/>
              <w:spacing w:before="40" w:after="40" w:line="240" w:lineRule="auto"/>
              <w:ind w:left="0" w:right="0" w:firstLine="0"/>
              <w:jc w:val="right"/>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Луганск</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SET Год </w:instrTex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b1</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instrText>2026</w:instrText>
            </w:r>
            <w:r w:rsidRPr="003F3A1E">
              <w:rPr>
                <w:rFonts w:asciiTheme="majorBidi" w:hAnsiTheme="majorBidi" w:cstheme="majorBidi" w:ascii="Times New Roman" w:hAnsi="Times New Roman"/>
                <w:color w:val="000000"/>
                <w:sz w:val="24"/>
                <w:szCs w:val="28"/>
              </w:rPr>
              <w:fldChar w:fldCharType="end"/>
            </w:r>
            <w:r w:rsidRPr="003F3A1E">
              <w:rPr>
                <w:rFonts w:asciiTheme="majorBidi" w:hAnsiTheme="majorBidi" w:cstheme="majorBidi" w:ascii="Times New Roman" w:hAnsi="Times New Roman"/>
                <w:color w:val="000000"/>
                <w:sz w:val="24"/>
                <w:szCs w:val="28"/>
              </w:rPr>
              <w:instrText xml:space="preserve"> </w:instrText>
            </w:r>
            <w:r w:rsidRPr="003F3A1E">
              <w:rPr>
                <w:rFonts w:asciiTheme="majorBidi" w:hAnsiTheme="majorBidi" w:cstheme="majorBidi" w:ascii="Times New Roman" w:hAnsi="Times New Roman"/>
                <w:color w:val="000000"/>
                <w:sz w:val="24"/>
                <w:szCs w:val="28"/>
              </w:rPr>
              <w:fldChar w:fldCharType="separate"/>
            </w:r>
            <w:bookmarkStart w:id="3" w:name="Год"/>
            <w:r w:rsidR="00FD2F80">
              <w:rPr>
                <w:rFonts w:asciiTheme="majorBidi" w:hAnsiTheme="majorBidi" w:cstheme="majorBidi" w:ascii="Times New Roman" w:hAnsi="Times New Roman"/>
                <w:noProof/>
                <w:color w:val="000000"/>
                <w:sz w:val="24"/>
                <w:szCs w:val="28"/>
              </w:rPr>
              <w:t>2026</w:t>
            </w:r>
            <w:bookmarkEnd w:id="3"/>
            <w:r w:rsidRPr="003F3A1E">
              <w:rPr>
                <w:rFonts w:asciiTheme="majorBidi" w:hAnsiTheme="majorBidi" w:cstheme="majorBidi" w:ascii="Times New Roman" w:hAnsi="Times New Roman"/>
                <w:color w:val="000000"/>
                <w:sz w:val="24"/>
                <w:szCs w:val="28"/>
              </w:rPr>
              <w:fldChar w:fldCharType="end"/>
            </w:r>
          </w:p>
        </w:tc>
        <w:tc>
          <w:tcPr>
            <w:tcW w:w="776" w:type="dxa"/>
          </w:tcPr>
          <w:p w14:paraId="1DCA6BE6" w14:textId="77777777" w:rsidR="0021661F" w:rsidRPr="003F3A1E" w:rsidRDefault="0021661F" w:rsidP="00CB4F76">
            <w:pPr>
              <w:rPr>
                <w:rFonts w:asciiTheme="majorBidi" w:hAnsiTheme="majorBidi" w:cstheme="majorBidi"/>
                <w:color w:val="0000FF"/>
                <w:sz w:val="28"/>
                <w:szCs w:val="28"/>
              </w:rPr>
            </w:pPr>
          </w:p>
          <w:p w14:paraId="799A0AB4" w14:textId="77777777" w:rsidR="0021661F" w:rsidRPr="003F3A1E" w:rsidRDefault="0021661F" w:rsidP="00CB4F76">
            <w:pPr>
              <w:keepNext w:val="0"/>
              <w:widowControl/>
              <w:spacing w:before="40" w:after="40" w:line="240" w:lineRule="auto"/>
              <w:ind w:left="0" w:right="0" w:firstLine="0"/>
              <w:rPr>
                <w:rFonts w:asciiTheme="majorBidi" w:hAnsiTheme="majorBidi" w:cstheme="majorBidi"/>
                <w:color w:val="0000FF"/>
                <w:sz w:val="28"/>
                <w:szCs w:val="28"/>
              </w:rPr>
            </w:pPr>
            <w:r w:rsidRPr="003F3A1E">
              <w:rPr>
                <w:rFonts w:asciiTheme="majorBidi" w:hAnsiTheme="majorBidi" w:cstheme="majorBidi" w:ascii="Times New Roman" w:hAnsi="Times New Roman"/>
                <w:color w:val="000000"/>
                <w:sz w:val="24"/>
                <w:szCs w:val="28"/>
              </w:rPr>
              <w:t>2026</w:t>
            </w:r>
          </w:p>
        </w:tc>
        <w:tc>
          <w:tcPr>
            <w:tcW w:w="3268" w:type="dxa"/>
          </w:tcPr>
          <w:p w14:paraId="2599856B" w14:textId="77777777" w:rsidR="0021661F" w:rsidRPr="003F3A1E" w:rsidRDefault="0021661F" w:rsidP="00CB4F76">
            <w:pPr>
              <w:rPr>
                <w:rFonts w:asciiTheme="majorBidi" w:hAnsiTheme="majorBidi" w:cstheme="majorBidi"/>
                <w:sz w:val="28"/>
                <w:szCs w:val="28"/>
              </w:rPr>
            </w:pPr>
          </w:p>
          <w:p w14:paraId="0DA00E40" w14:textId="77777777" w:rsidR="0021661F" w:rsidRPr="003F3A1E" w:rsidRDefault="0021661F" w:rsidP="00CB4F76">
            <w:pPr>
              <w:keepNext w:val="0"/>
              <w:widowControl/>
              <w:spacing w:before="40" w:after="40" w:line="240" w:lineRule="auto"/>
              <w:ind w:left="0" w:right="0" w:firstLine="0"/>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г.</w:t>
            </w:r>
          </w:p>
        </w:tc>
      </w:tr>
    </w:tbl>
    <w:p w14:paraId="78A9C8C5" w14:textId="1CCFCC7E"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МИНИСТЕРСТВО</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НАУКИ</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И</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ВЫСШЕГО</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ОБРАЗОВАНИЯ</w:t>
      </w:r>
    </w:p>
    <w:p w14:paraId="24881BCA"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РОССИЙСКОЙ ФЕДЕРАЦИИ</w:t>
      </w:r>
    </w:p>
    <w:p w14:paraId="149ECF5B"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ФЕДЕРАЛЬНОЕ ГОСУДАРСТВЕННОЕ БЮДЖЕТНОЕ</w:t>
      </w:r>
    </w:p>
    <w:p w14:paraId="2B8587AA"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 ОБРАЗОВАТЕЛЬНОЕ УЧРЕЖДЕНИЕ </w:t>
      </w:r>
    </w:p>
    <w:p w14:paraId="3CB241AD" w14:textId="77777777" w:rsidR="0021661F" w:rsidRPr="003F3A1E" w:rsidRDefault="0021661F" w:rsidP="00C07979">
      <w:pPr>
        <w:pStyle w:val="ad"/>
      </w:pPr>
      <w:r w:rsidRPr="003F3A1E">
        <w:rPr>
          <w:rFonts w:ascii="Times New Roman" w:hAnsi="Times New Roman"/>
        </w:rPr>
        <w:t>ВЫСШЕГО ОБРАЗОВАНИЯ</w:t>
      </w:r>
    </w:p>
    <w:p w14:paraId="1D8E572D" w14:textId="67096AAC" w:rsidR="0021661F" w:rsidRPr="003F3A1E" w:rsidRDefault="0021661F" w:rsidP="00C07979">
      <w:pPr>
        <w:pStyle w:val="ad"/>
      </w:pPr>
      <w:r w:rsidRPr="003F3A1E">
        <w:rPr>
          <w:rFonts w:ascii="Times New Roman" w:hAnsi="Times New Roman"/>
        </w:rPr>
        <w:t xml:space="preserve"> ЛУГАНСКИЙ ГОСУДАРСТ</w:t>
      </w:r>
      <w:r w:rsidR="00FD2F80">
        <w:rPr>
          <w:rFonts w:ascii="Times New Roman" w:hAnsi="Times New Roman"/>
        </w:rPr>
        <w:t>В</w:t>
      </w:r>
      <w:r w:rsidRPr="003F3A1E">
        <w:rPr>
          <w:rFonts w:ascii="Times New Roman" w:hAnsi="Times New Roman"/>
        </w:rPr>
        <w:t>ЕННЫЙ УНИВЕРСИТЕТ</w:t>
      </w:r>
    </w:p>
    <w:p w14:paraId="78B31E34" w14:textId="77777777" w:rsidR="0021661F" w:rsidRPr="003F3A1E" w:rsidRDefault="0021661F" w:rsidP="00C07979">
      <w:pPr>
        <w:pStyle w:val="ad"/>
      </w:pPr>
      <w:r w:rsidRPr="003F3A1E">
        <w:rPr>
          <w:rFonts w:ascii="Times New Roman" w:hAnsi="Times New Roman"/>
        </w:rPr>
        <w:t xml:space="preserve"> ИМЕНИ ВЛАДИМИРА ДАЛЯ</w:t>
      </w:r>
    </w:p>
    <w:p w14:paraId="0A9AAE53" w14:textId="77777777" w:rsidR="0021661F" w:rsidRPr="003F3A1E" w:rsidRDefault="0021661F" w:rsidP="0021661F">
      <w:pPr>
        <w:tabs>
          <w:tab w:val="left" w:pos="2268"/>
        </w:tabs>
        <w:suppressAutoHyphens/>
        <w:spacing w:before="0" w:after="0" w:line="240" w:lineRule="auto"/>
        <w:jc w:val="center"/>
        <w:outlineLvl w:val="0"/>
        <w:rPr>
          <w:rFonts w:asciiTheme="majorBidi" w:hAnsiTheme="majorBidi" w:cstheme="majorBidi"/>
          <w:caps/>
          <w:kern w:val="28"/>
          <w:sz w:val="28"/>
          <w:szCs w:val="28"/>
        </w:rPr>
      </w:pPr>
    </w:p>
    <w:p w14:paraId="6B1E5C53" w14:textId="64AFB30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ФАКУЛЬТЕТ</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ПРИБОРОСТРОЕНИЯ, ЭЛЕКТРОТЕХНИЧЕСКИХ И БИОТЕХНИЧЕСКИХ СИСТЕМ</w:t>
      </w:r>
    </w:p>
    <w:p w14:paraId="06C8C282" w14:textId="77777777" w:rsidR="0021661F" w:rsidRPr="003F3A1E" w:rsidRDefault="0021661F" w:rsidP="0021661F">
      <w:pPr>
        <w:spacing w:before="0" w:after="0" w:line="240" w:lineRule="auto"/>
        <w:jc w:val="center"/>
        <w:rPr>
          <w:rFonts w:asciiTheme="majorBidi" w:hAnsiTheme="majorBidi" w:cstheme="majorBidi"/>
          <w:sz w:val="28"/>
          <w:szCs w:val="28"/>
        </w:rPr>
      </w:pPr>
    </w:p>
    <w:p w14:paraId="5EDAAD7F"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КАФЕДРА ЭЛЕКТРОЭНЕРГЕТИКИ</w:t>
      </w:r>
    </w:p>
    <w:p w14:paraId="063ECACA" w14:textId="77777777" w:rsidR="0021661F" w:rsidRPr="003F3A1E" w:rsidRDefault="0021661F" w:rsidP="0021661F">
      <w:pPr>
        <w:spacing w:before="0" w:after="0" w:line="240" w:lineRule="auto"/>
        <w:jc w:val="center"/>
        <w:rPr>
          <w:rFonts w:asciiTheme="majorBidi" w:hAnsiTheme="majorBidi" w:cstheme="majorBidi"/>
          <w:sz w:val="28"/>
          <w:szCs w:val="28"/>
        </w:rPr>
      </w:pPr>
    </w:p>
    <w:p w14:paraId="7FAA3831" w14:textId="77777777" w:rsidR="0021661F" w:rsidRPr="003F3A1E" w:rsidRDefault="0021661F" w:rsidP="0021661F">
      <w:pPr>
        <w:jc w:val="center"/>
        <w:rPr>
          <w:rFonts w:asciiTheme="majorBidi" w:hAnsiTheme="majorBidi" w:cstheme="majorBidi"/>
          <w:b/>
          <w:bCs/>
          <w:sz w:val="28"/>
          <w:szCs w:val="28"/>
        </w:rPr>
      </w:pPr>
      <w:r w:rsidRPr="003F3A1E">
        <w:rPr>
          <w:rFonts w:asciiTheme="majorBidi" w:hAnsiTheme="majorBidi" w:cstheme="majorBidi" w:ascii="Times New Roman" w:hAnsi="Times New Roman"/>
          <w:b/>
          <w:bCs/>
          <w:sz w:val="28"/>
          <w:szCs w:val="28"/>
        </w:rPr>
        <w:t>Отчет</w:t>
      </w:r>
    </w:p>
    <w:p w14:paraId="403A9B9F" w14:textId="53B1193A" w:rsidR="0021661F" w:rsidRPr="003F3A1E" w:rsidRDefault="0021661F" w:rsidP="0021661F">
      <w:pPr>
        <w:jc w:val="center"/>
        <w:rPr>
          <w:rFonts w:asciiTheme="majorBidi" w:hAnsiTheme="majorBidi" w:cstheme="majorBidi"/>
          <w:b/>
          <w:bCs/>
          <w:sz w:val="28"/>
          <w:szCs w:val="28"/>
        </w:rPr>
      </w:pPr>
      <w:r w:rsidRPr="003F3A1E">
        <w:rPr>
          <w:rFonts w:asciiTheme="majorBidi" w:hAnsiTheme="majorBidi" w:cstheme="majorBidi" w:ascii="Times New Roman" w:hAnsi="Times New Roman"/>
          <w:b/>
          <w:bCs/>
          <w:sz w:val="28"/>
          <w:szCs w:val="28"/>
        </w:rPr>
        <w:t xml:space="preserve">о </w:t>
      </w:r>
      <w:r w:rsidR="003F3A1E" w:rsidRPr="003F3A1E">
        <w:rPr>
          <w:rFonts w:asciiTheme="majorBidi" w:hAnsiTheme="majorBidi" w:cstheme="majorBidi" w:ascii="Times New Roman" w:hAnsi="Times New Roman"/>
          <w:b/>
          <w:bCs/>
          <w:sz w:val="28"/>
          <w:szCs w:val="28"/>
        </w:rPr>
        <w:t>преддипломной</w:t>
      </w:r>
      <w:r w:rsidRPr="003F3A1E">
        <w:rPr>
          <w:rFonts w:asciiTheme="majorBidi" w:hAnsiTheme="majorBidi" w:cstheme="majorBidi" w:ascii="Times New Roman" w:hAnsi="Times New Roman"/>
          <w:b/>
          <w:bCs/>
          <w:sz w:val="28"/>
          <w:szCs w:val="28"/>
        </w:rPr>
        <w:t xml:space="preserve"> практике</w:t>
      </w:r>
    </w:p>
    <w:p w14:paraId="39970DA8" w14:textId="77777777" w:rsidR="0021661F" w:rsidRPr="003F3A1E" w:rsidRDefault="0021661F" w:rsidP="0021661F">
      <w:pPr>
        <w:spacing w:before="0" w:after="0" w:line="240" w:lineRule="auto"/>
        <w:rPr>
          <w:rFonts w:asciiTheme="majorBidi" w:hAnsiTheme="majorBidi" w:cstheme="majorBidi"/>
          <w:sz w:val="28"/>
          <w:szCs w:val="28"/>
        </w:rPr>
      </w:pPr>
    </w:p>
    <w:p w14:paraId="762B990E" w14:textId="07A78636"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Студент группы ________</w:t>
      </w:r>
      <w:r w:rsidR="00456B4D" w:rsidRPr="003F3A1E">
        <w:rPr>
          <w:rFonts w:asciiTheme="majorBidi" w:hAnsiTheme="majorBidi" w:cstheme="majorBidi" w:ascii="Times New Roman" w:hAnsi="Times New Roman"/>
          <w:sz w:val="28"/>
          <w:szCs w:val="28"/>
        </w:rPr>
        <w:t>Алексеенко Максим Александрович</w:t>
      </w:r>
    </w:p>
    <w:p w14:paraId="019BA5AD" w14:textId="77777777" w:rsidR="0021661F" w:rsidRPr="003F3A1E" w:rsidRDefault="0021661F" w:rsidP="0021661F">
      <w:pPr>
        <w:spacing w:before="0" w:after="0" w:line="240" w:lineRule="auto"/>
        <w:rPr>
          <w:rFonts w:asciiTheme="majorBidi" w:hAnsiTheme="majorBidi" w:cstheme="majorBidi"/>
          <w:sz w:val="28"/>
          <w:szCs w:val="28"/>
        </w:rPr>
      </w:pPr>
    </w:p>
    <w:p w14:paraId="79446C0A" w14:textId="2D882C59"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sz w:val="28"/>
          <w:szCs w:val="28"/>
        </w:rPr>
        <w:t>Руководитель практики ______________</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fldChar w:fldCharType="begin"/>
      </w:r>
      <w:r w:rsidRPr="003F3A1E">
        <w:rPr>
          <w:rFonts w:asciiTheme="majorBidi" w:hAnsiTheme="majorBidi" w:cstheme="majorBidi" w:ascii="Times New Roman" w:hAnsi="Times New Roman"/>
          <w:sz w:val="28"/>
          <w:szCs w:val="28"/>
        </w:rPr>
        <w:instrText xml:space="preserve"> REF  Руководит  \* MERGEFORMAT </w:instrText>
      </w:r>
      <w:r w:rsidRPr="003F3A1E">
        <w:rPr>
          <w:rFonts w:asciiTheme="majorBidi" w:hAnsiTheme="majorBidi" w:cstheme="majorBidi" w:ascii="Times New Roman" w:hAnsi="Times New Roman"/>
          <w:sz w:val="28"/>
          <w:szCs w:val="28"/>
        </w:rPr>
        <w:fldChar w:fldCharType="separate"/>
      </w:r>
      <w:r w:rsidR="00FD2F80" w:rsidRPr="00FD2F80">
        <w:rPr>
          <w:rFonts w:asciiTheme="majorBidi" w:hAnsiTheme="majorBidi" w:cstheme="majorBidi" w:ascii="Times New Roman" w:hAnsi="Times New Roman"/>
          <w:bCs/>
          <w:sz w:val="28"/>
          <w:szCs w:val="28"/>
        </w:rPr>
        <w:t>д</w:t>
      </w:r>
      <w:r w:rsidR="00FD2F80">
        <w:rPr>
          <w:rFonts w:asciiTheme="majorBidi" w:hAnsiTheme="majorBidi" w:cstheme="majorBidi" w:ascii="Times New Roman" w:hAnsi="Times New Roman"/>
          <w:sz w:val="28"/>
          <w:szCs w:val="28"/>
        </w:rPr>
        <w:t>.т.н., проф. Захарчук А.С.</w:t>
      </w:r>
      <w:r w:rsidRPr="003F3A1E">
        <w:rPr>
          <w:rFonts w:asciiTheme="majorBidi" w:hAnsiTheme="majorBidi" w:cstheme="majorBidi" w:ascii="Times New Roman" w:hAnsi="Times New Roman"/>
          <w:sz w:val="28"/>
          <w:szCs w:val="28"/>
        </w:rPr>
        <w:fldChar w:fldCharType="end"/>
      </w:r>
    </w:p>
    <w:p w14:paraId="50F1A249" w14:textId="77777777" w:rsidR="0021661F" w:rsidRPr="003F3A1E" w:rsidRDefault="0021661F" w:rsidP="0021661F">
      <w:pPr>
        <w:spacing w:before="0" w:after="0" w:line="240" w:lineRule="auto"/>
        <w:jc w:val="center"/>
        <w:rPr>
          <w:rFonts w:asciiTheme="majorBidi" w:hAnsiTheme="majorBidi" w:cstheme="majorBidi"/>
          <w:sz w:val="28"/>
          <w:szCs w:val="28"/>
        </w:rPr>
      </w:pPr>
    </w:p>
    <w:p w14:paraId="5EC46D3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Луганск 2026 г.</w:t>
      </w:r>
      <w:r w:rsidRPr="003F3A1E">
        <w:rPr>
          <w:rFonts w:asciiTheme="majorBidi" w:hAnsiTheme="majorBidi" w:cstheme="majorBidi" w:ascii="Times New Roman" w:hAnsi="Times New Roman"/>
          <w:sz w:val="28"/>
          <w:szCs w:val="28"/>
        </w:rPr>
        <w:br w:type="page"/>
      </w:r>
    </w:p>
    <w:p w14:paraId="309DBBF5" w14:textId="0CDDA620"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lastRenderedPageBreak/>
        <w:t>МИНИСТЕРСТВО</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НАУКИ</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И</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ВЫСШЕГО</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ОБРАЗОВАНИЯ</w:t>
      </w:r>
    </w:p>
    <w:p w14:paraId="2E406099"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РОССИЙСКОЙ ФЕДЕРАЦИИ</w:t>
      </w:r>
    </w:p>
    <w:p w14:paraId="76C6A911"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ФЕДЕРАЛЬНОЕ ГОСУДАРСТВЕННОЕ БЮДЖЕТНОЕ</w:t>
      </w:r>
    </w:p>
    <w:p w14:paraId="3E50E91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 ОБРАЗОВАТЕЛЬНОЕ УЧРЕЖДЕНИЕ </w:t>
      </w:r>
    </w:p>
    <w:p w14:paraId="4109D644" w14:textId="23FC3D9F" w:rsidR="0021661F" w:rsidRPr="003F3A1E" w:rsidRDefault="0021661F" w:rsidP="00C07979">
      <w:pPr>
        <w:pStyle w:val="ad"/>
      </w:pPr>
      <w:r w:rsidRPr="003F3A1E">
        <w:rPr>
          <w:rFonts w:ascii="Times New Roman" w:hAnsi="Times New Roman"/>
        </w:rPr>
        <w:t>ВЫСШЕГО ОБРАЗОВАНИЯ</w:t>
      </w:r>
    </w:p>
    <w:p w14:paraId="316DC52C" w14:textId="78733F6A" w:rsidR="0021661F" w:rsidRPr="003F3A1E" w:rsidRDefault="0021661F" w:rsidP="00C07979">
      <w:pPr>
        <w:pStyle w:val="ad"/>
      </w:pPr>
      <w:r w:rsidRPr="003F3A1E">
        <w:rPr>
          <w:rFonts w:ascii="Times New Roman" w:hAnsi="Times New Roman"/>
        </w:rPr>
        <w:t xml:space="preserve"> ЛУГАНСКИЙ ГОСУДАРСТ</w:t>
      </w:r>
      <w:r w:rsidR="00FD2F80">
        <w:rPr>
          <w:rFonts w:ascii="Times New Roman" w:hAnsi="Times New Roman"/>
        </w:rPr>
        <w:t>В</w:t>
      </w:r>
      <w:r w:rsidRPr="003F3A1E">
        <w:rPr>
          <w:rFonts w:ascii="Times New Roman" w:hAnsi="Times New Roman"/>
        </w:rPr>
        <w:t>ЕННЫЙ УНИВЕРСИТЕТ</w:t>
      </w:r>
    </w:p>
    <w:p w14:paraId="5B31F3FC" w14:textId="77777777" w:rsidR="0021661F" w:rsidRPr="003F3A1E" w:rsidRDefault="0021661F" w:rsidP="00C07979">
      <w:pPr>
        <w:pStyle w:val="ad"/>
      </w:pPr>
      <w:r w:rsidRPr="003F3A1E">
        <w:rPr>
          <w:rFonts w:ascii="Times New Roman" w:hAnsi="Times New Roman"/>
        </w:rPr>
        <w:t xml:space="preserve"> ИМЕНИ ВЛАДИМИРА ДАЛЯ</w:t>
      </w:r>
    </w:p>
    <w:p w14:paraId="266A03EF" w14:textId="77777777" w:rsidR="0021661F" w:rsidRPr="003F3A1E" w:rsidRDefault="0021661F" w:rsidP="0021661F">
      <w:pPr>
        <w:tabs>
          <w:tab w:val="left" w:pos="2268"/>
        </w:tabs>
        <w:suppressAutoHyphens/>
        <w:spacing w:before="0" w:after="0" w:line="240" w:lineRule="auto"/>
        <w:jc w:val="center"/>
        <w:outlineLvl w:val="0"/>
        <w:rPr>
          <w:rFonts w:asciiTheme="majorBidi" w:hAnsiTheme="majorBidi" w:cstheme="majorBidi"/>
          <w:caps/>
          <w:kern w:val="28"/>
          <w:sz w:val="28"/>
          <w:szCs w:val="28"/>
        </w:rPr>
      </w:pPr>
    </w:p>
    <w:p w14:paraId="4C25A531" w14:textId="2062758D"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ФАКУЛЬТЕТ</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ПРИБОРОСТРОЕНИЯ, ЭЛЕКТРОТЕХНИЧЕСКИХ И БИОТЕХНИЧЕСКИХ СИСТЕМ</w:t>
      </w:r>
    </w:p>
    <w:p w14:paraId="5B3F1992" w14:textId="77777777" w:rsidR="0021661F" w:rsidRPr="003F3A1E" w:rsidRDefault="0021661F" w:rsidP="0021661F">
      <w:pPr>
        <w:spacing w:before="0" w:after="0" w:line="240" w:lineRule="auto"/>
        <w:jc w:val="center"/>
        <w:rPr>
          <w:rFonts w:asciiTheme="majorBidi" w:hAnsiTheme="majorBidi" w:cstheme="majorBidi"/>
          <w:sz w:val="28"/>
          <w:szCs w:val="28"/>
        </w:rPr>
      </w:pPr>
    </w:p>
    <w:p w14:paraId="1EC4EEE7"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КАФЕДРА ЭЛЕКТРОЭНЕРГЕТИКИ</w:t>
      </w:r>
    </w:p>
    <w:p w14:paraId="040DC6E0" w14:textId="1A3FEF17"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sz w:val="28"/>
          <w:szCs w:val="28"/>
        </w:rPr>
        <w:t xml:space="preserve">                     </w:t>
      </w:r>
      <w:proofErr w:type="gramStart"/>
      <w:r w:rsidR="0021661F" w:rsidRPr="003F3A1E">
        <w:rPr>
          <w:rFonts w:asciiTheme="majorBidi" w:hAnsiTheme="majorBidi" w:cstheme="majorBidi" w:ascii="Times New Roman" w:hAnsi="Times New Roman"/>
          <w:sz w:val="28"/>
          <w:szCs w:val="28"/>
        </w:rPr>
        <w:t>”Утверждаю</w:t>
      </w:r>
      <w:proofErr w:type="gramEnd"/>
      <w:r w:rsidR="0021661F" w:rsidRPr="003F3A1E">
        <w:rPr>
          <w:rFonts w:asciiTheme="majorBidi" w:hAnsiTheme="majorBidi" w:cstheme="majorBidi" w:ascii="Times New Roman" w:hAnsi="Times New Roman"/>
          <w:sz w:val="28"/>
          <w:szCs w:val="28"/>
        </w:rPr>
        <w:t>”</w:t>
      </w:r>
    </w:p>
    <w:p w14:paraId="1F932045" w14:textId="01F2DFDC"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sz w:val="28"/>
          <w:szCs w:val="28"/>
        </w:rPr>
        <w:t xml:space="preserve">                </w:t>
      </w:r>
      <w:r w:rsidR="0021661F" w:rsidRPr="003F3A1E">
        <w:rPr>
          <w:rFonts w:asciiTheme="majorBidi" w:hAnsiTheme="majorBidi" w:cstheme="majorBidi" w:ascii="Times New Roman" w:hAnsi="Times New Roman"/>
          <w:sz w:val="28"/>
          <w:szCs w:val="28"/>
        </w:rPr>
        <w:t>Зав. кафедрой_________</w:t>
      </w:r>
      <w:r w:rsidR="00FD2F80">
        <w:rPr>
          <w:rFonts w:asciiTheme="majorBidi" w:hAnsiTheme="majorBidi" w:cstheme="majorBidi" w:ascii="Times New Roman" w:hAnsi="Times New Roman"/>
          <w:sz w:val="28"/>
          <w:szCs w:val="28"/>
        </w:rPr>
        <w:t xml:space="preserve"> </w:t>
      </w:r>
      <w:r w:rsidR="0021661F" w:rsidRPr="003F3A1E">
        <w:rPr>
          <w:rFonts w:asciiTheme="majorBidi" w:hAnsiTheme="majorBidi" w:cstheme="majorBidi" w:ascii="Times New Roman" w:hAnsi="Times New Roman"/>
          <w:sz w:val="28"/>
          <w:szCs w:val="28"/>
        </w:rPr>
        <w:t>Половинка Д.В.</w:t>
      </w:r>
    </w:p>
    <w:p w14:paraId="6A49C6F0" w14:textId="326A6EA8"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sz w:val="28"/>
          <w:szCs w:val="28"/>
        </w:rPr>
        <w:t xml:space="preserve">                 </w:t>
      </w:r>
      <w:proofErr w:type="gramStart"/>
      <w:r w:rsidR="0021661F" w:rsidRPr="003F3A1E">
        <w:rPr>
          <w:rFonts w:asciiTheme="majorBidi" w:hAnsiTheme="majorBidi" w:cstheme="majorBidi" w:ascii="Times New Roman" w:hAnsi="Times New Roman"/>
          <w:sz w:val="28"/>
          <w:szCs w:val="28"/>
        </w:rPr>
        <w:t>”_</w:t>
      </w:r>
      <w:proofErr w:type="gramEnd"/>
      <w:r w:rsidR="0021661F" w:rsidRPr="003F3A1E">
        <w:rPr>
          <w:rFonts w:asciiTheme="majorBidi" w:hAnsiTheme="majorBidi" w:cstheme="majorBidi" w:ascii="Times New Roman" w:hAnsi="Times New Roman"/>
          <w:sz w:val="28"/>
          <w:szCs w:val="28"/>
        </w:rPr>
        <w:t>__</w:t>
      </w:r>
      <w:proofErr w:type="gramStart"/>
      <w:r w:rsidR="0021661F" w:rsidRPr="003F3A1E">
        <w:rPr>
          <w:rFonts w:asciiTheme="majorBidi" w:hAnsiTheme="majorBidi" w:cstheme="majorBidi" w:ascii="Times New Roman" w:hAnsi="Times New Roman"/>
          <w:sz w:val="28"/>
          <w:szCs w:val="28"/>
        </w:rPr>
        <w:t>_”</w:t>
      </w:r>
      <w:r>
        <w:rPr>
          <w:rFonts w:asciiTheme="majorBidi" w:hAnsiTheme="majorBidi" w:cstheme="majorBidi" w:ascii="Times New Roman" w:hAnsi="Times New Roman"/>
          <w:sz w:val="28"/>
          <w:szCs w:val="28"/>
        </w:rPr>
        <w:t xml:space="preserve"> </w:t>
      </w:r>
      <w:r w:rsidR="0021661F" w:rsidRPr="003F3A1E">
        <w:rPr>
          <w:rFonts w:asciiTheme="majorBidi" w:hAnsiTheme="majorBidi" w:cstheme="majorBidi" w:ascii="Times New Roman" w:hAnsi="Times New Roman"/>
          <w:sz w:val="28"/>
          <w:szCs w:val="28"/>
        </w:rPr>
        <w:t xml:space="preserve"> ”</w:t>
      </w:r>
      <w:proofErr w:type="gramEnd"/>
      <w:r w:rsidR="0021661F" w:rsidRPr="003F3A1E">
        <w:rPr>
          <w:rFonts w:asciiTheme="majorBidi" w:hAnsiTheme="majorBidi" w:cstheme="majorBidi" w:ascii="Times New Roman" w:hAnsi="Times New Roman"/>
          <w:sz w:val="28"/>
          <w:szCs w:val="28"/>
        </w:rPr>
        <w:t>________”</w:t>
      </w:r>
      <w:r>
        <w:rPr>
          <w:rFonts w:asciiTheme="majorBidi" w:hAnsiTheme="majorBidi" w:cstheme="majorBidi" w:ascii="Times New Roman" w:hAnsi="Times New Roman"/>
          <w:sz w:val="28"/>
          <w:szCs w:val="28"/>
        </w:rPr>
        <w:t xml:space="preserve">  </w:t>
      </w:r>
      <w:r w:rsidR="0021661F" w:rsidRPr="003F3A1E">
        <w:rPr>
          <w:rFonts w:asciiTheme="majorBidi" w:hAnsiTheme="majorBidi" w:cstheme="majorBidi" w:ascii="Times New Roman" w:hAnsi="Times New Roman"/>
          <w:sz w:val="28"/>
          <w:szCs w:val="28"/>
        </w:rPr>
        <w:fldChar w:fldCharType="begin"/>
      </w:r>
      <w:r w:rsidR="0021661F" w:rsidRPr="003F3A1E">
        <w:rPr>
          <w:rFonts w:asciiTheme="majorBidi" w:hAnsiTheme="majorBidi" w:cstheme="majorBidi" w:ascii="Times New Roman" w:hAnsi="Times New Roman"/>
          <w:sz w:val="28"/>
          <w:szCs w:val="28"/>
        </w:rPr>
        <w:instrText xml:space="preserve"> = Год </w:instrText>
      </w:r>
      <w:r w:rsidR="0021661F" w:rsidRPr="003F3A1E">
        <w:rPr>
          <w:rFonts w:asciiTheme="majorBidi" w:hAnsiTheme="majorBidi" w:cstheme="majorBidi" w:ascii="Times New Roman" w:hAnsi="Times New Roman"/>
          <w:sz w:val="28"/>
          <w:szCs w:val="28"/>
        </w:rPr>
        <w:fldChar w:fldCharType="separate"/>
      </w:r>
      <w:r w:rsidR="00FD2F80">
        <w:rPr>
          <w:rFonts w:asciiTheme="majorBidi" w:hAnsiTheme="majorBidi" w:cstheme="majorBidi" w:ascii="Times New Roman" w:hAnsi="Times New Roman"/>
          <w:noProof/>
          <w:sz w:val="28"/>
          <w:szCs w:val="28"/>
        </w:rPr>
        <w:t>2026</w:t>
      </w:r>
      <w:r w:rsidR="0021661F" w:rsidRPr="003F3A1E">
        <w:rPr>
          <w:rFonts w:asciiTheme="majorBidi" w:hAnsiTheme="majorBidi" w:cstheme="majorBidi" w:ascii="Times New Roman" w:hAnsi="Times New Roman"/>
          <w:sz w:val="28"/>
          <w:szCs w:val="28"/>
        </w:rPr>
        <w:fldChar w:fldCharType="end"/>
      </w:r>
      <w:r w:rsidR="0021661F" w:rsidRPr="003F3A1E">
        <w:rPr>
          <w:rFonts w:asciiTheme="majorBidi" w:hAnsiTheme="majorBidi" w:cstheme="majorBidi" w:ascii="Times New Roman" w:hAnsi="Times New Roman"/>
          <w:sz w:val="28"/>
          <w:szCs w:val="28"/>
        </w:rPr>
        <w:t xml:space="preserve"> г.</w:t>
      </w:r>
    </w:p>
    <w:p w14:paraId="6D65E529" w14:textId="77777777" w:rsidR="0021661F" w:rsidRPr="003F3A1E" w:rsidRDefault="0021661F" w:rsidP="0021661F">
      <w:pPr>
        <w:pStyle w:val="1"/>
        <w:keepNext/>
        <w:pageBreakBefore/>
        <w:widowControl/>
        <w:spacing w:after="240" w:line="360" w:lineRule="auto" w:before="480"/>
        <w:ind w:left="0" w:right="0" w:firstLine="0"/>
        <w:jc w:val="center"/>
        <w:rPr>
          <w:rFonts w:asciiTheme="majorBidi" w:hAnsiTheme="majorBidi" w:cstheme="majorBidi"/>
          <w:b/>
          <w:sz w:val="28"/>
          <w:szCs w:val="28"/>
        </w:rPr>
      </w:pPr>
      <w:r w:rsidRPr="003F3A1E">
        <w:rPr>
          <w:rFonts w:asciiTheme="majorBidi" w:hAnsiTheme="majorBidi" w:cstheme="majorBidi" w:ascii="Times New Roman" w:hAnsi="Times New Roman"/>
          <w:b w:val="0"/>
          <w:shadow/>
          <w:color w:val="000000"/>
          <w:sz w:val="32"/>
          <w:szCs w:val="28"/>
        </w:rPr>
        <w:t>ЗАДАНИЕ</w:t>
      </w:r>
    </w:p>
    <w:p w14:paraId="79155006" w14:textId="77777777" w:rsidR="0021661F" w:rsidRPr="003F3A1E" w:rsidRDefault="0021661F" w:rsidP="0021661F">
      <w:pPr>
        <w:pStyle w:val="31"/>
        <w:keepNext w:val="0"/>
        <w:widowControl/>
        <w:spacing w:after="0" w:line="360" w:lineRule="auto" w:before="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на бакалаврскую работу</w:t>
      </w:r>
    </w:p>
    <w:p w14:paraId="58FE8865" w14:textId="546FCDCD" w:rsidR="00456B4D" w:rsidRPr="003F3A1E" w:rsidRDefault="0021661F" w:rsidP="00456B4D">
      <w:pPr>
        <w:keepNext w:val="0"/>
        <w:widowControl/>
        <w:spacing w:before="0" w:after="0" w:line="360" w:lineRule="auto"/>
        <w:ind w:left="0" w:right="0" w:firstLine="709"/>
        <w:jc w:val="both"/>
        <w:rPr>
          <w:rFonts w:asciiTheme="majorBidi" w:hAnsiTheme="majorBidi" w:cstheme="majorBidi"/>
          <w:sz w:val="28"/>
          <w:szCs w:val="28"/>
        </w:rPr>
      </w:pPr>
      <w:proofErr w:type="gramStart"/>
      <w:r w:rsidRPr="003F3A1E">
        <w:rPr>
          <w:rFonts w:asciiTheme="majorBidi" w:hAnsiTheme="majorBidi" w:cstheme="majorBidi" w:ascii="Times New Roman" w:hAnsi="Times New Roman"/>
          <w:color w:val="000000"/>
          <w:sz w:val="28"/>
          <w:szCs w:val="28"/>
        </w:rPr>
        <w:t>Студент:</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b/>
          <w:color w:val="000000"/>
          <w:sz w:val="28"/>
          <w:szCs w:val="28"/>
        </w:rPr>
        <w:tab/>
      </w:r>
      <w:proofErr w:type="gramEnd"/>
      <w:r w:rsidR="00456B4D" w:rsidRPr="003F3A1E">
        <w:rPr>
          <w:rFonts w:asciiTheme="majorBidi" w:hAnsiTheme="majorBidi" w:cstheme="majorBidi" w:ascii="Times New Roman" w:hAnsi="Times New Roman"/>
          <w:color w:val="000000"/>
          <w:sz w:val="28"/>
          <w:szCs w:val="28"/>
        </w:rPr>
        <w:t>Алексеенко Максим Александрович</w:t>
      </w:r>
    </w:p>
    <w:p w14:paraId="354557AD" w14:textId="23FA5C19" w:rsidR="00456B4D" w:rsidRPr="003F3A1E" w:rsidRDefault="0021661F" w:rsidP="00456B4D">
      <w:pPr>
        <w:pStyle w:val="1"/>
        <w:keepNext/>
        <w:pageBreakBefore/>
        <w:widowControl/>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1.Тема работы</w:t>
      </w:r>
      <w:proofErr w:type="gramStart"/>
      <w:r w:rsidRPr="003F3A1E">
        <w:rPr>
          <w:rFonts w:asciiTheme="majorBidi" w:hAnsiTheme="majorBidi" w:cstheme="majorBidi" w:ascii="Times New Roman" w:hAnsi="Times New Roman"/>
          <w:b w:val="0"/>
          <w:color w:val="000000"/>
          <w:sz w:val="32"/>
          <w:szCs w:val="28"/>
        </w:rPr>
        <w:t>: :</w:t>
      </w:r>
      <w:proofErr w:type="gramEnd"/>
      <w:r w:rsidRPr="003F3A1E">
        <w:rPr>
          <w:rFonts w:asciiTheme="majorBidi" w:hAnsiTheme="majorBidi" w:cstheme="majorBidi" w:ascii="Times New Roman" w:hAnsi="Times New Roman"/>
          <w:b w:val="0"/>
          <w:color w:val="000000"/>
          <w:sz w:val="32"/>
          <w:szCs w:val="28"/>
        </w:rPr>
        <w:t xml:space="preserve"> “ </w:t>
      </w:r>
      <w:r w:rsidR="00456B4D" w:rsidRPr="003F3A1E">
        <w:rPr>
          <w:rFonts w:asciiTheme="majorBidi" w:hAnsiTheme="majorBidi" w:cstheme="majorBidi" w:ascii="Times New Roman" w:hAnsi="Times New Roman"/>
          <w:b w:val="0"/>
          <w:color w:val="000000"/>
          <w:sz w:val="32"/>
          <w:szCs w:val="28"/>
        </w:rPr>
        <w:t xml:space="preserve">Реконструкция электроснабжения </w:t>
      </w:r>
      <w:proofErr w:type="spellStart"/>
      <w:r w:rsidR="007C7299">
        <w:rPr>
          <w:rFonts w:asciiTheme="majorBidi" w:hAnsiTheme="majorBidi" w:cstheme="majorBidi" w:ascii="Times New Roman" w:hAnsi="Times New Roman"/>
          <w:b w:val="0"/>
          <w:color w:val="000000"/>
          <w:sz w:val="32"/>
          <w:szCs w:val="28"/>
        </w:rPr>
        <w:t>кВ</w:t>
      </w:r>
      <w:r w:rsidR="00456B4D" w:rsidRPr="003F3A1E">
        <w:rPr>
          <w:rFonts w:asciiTheme="majorBidi" w:hAnsiTheme="majorBidi" w:cstheme="majorBidi" w:ascii="Times New Roman" w:hAnsi="Times New Roman"/>
          <w:b w:val="0"/>
          <w:color w:val="000000"/>
          <w:sz w:val="32"/>
          <w:szCs w:val="28"/>
        </w:rPr>
        <w:t>.</w:t>
      </w:r>
      <w:proofErr w:type="spellEnd"/>
      <w:r w:rsidR="00456B4D" w:rsidRPr="003F3A1E">
        <w:rPr>
          <w:rFonts w:asciiTheme="majorBidi" w:hAnsiTheme="majorBidi" w:cstheme="majorBidi" w:ascii="Times New Roman" w:hAnsi="Times New Roman"/>
          <w:b w:val="0"/>
          <w:color w:val="000000"/>
          <w:sz w:val="32"/>
          <w:szCs w:val="28"/>
        </w:rPr>
        <w:t xml:space="preserve"> Котова</w:t>
      </w:r>
    </w:p>
    <w:p w14:paraId="7D8ADA2C" w14:textId="4041498F" w:rsidR="0021661F" w:rsidRPr="003F3A1E" w:rsidRDefault="00456B4D" w:rsidP="00456B4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 в г. </w:t>
      </w:r>
      <w:proofErr w:type="gramStart"/>
      <w:r w:rsidRPr="003F3A1E">
        <w:rPr>
          <w:rFonts w:asciiTheme="majorBidi" w:hAnsiTheme="majorBidi" w:cstheme="majorBidi" w:ascii="Times New Roman" w:hAnsi="Times New Roman"/>
          <w:color w:val="000000"/>
          <w:sz w:val="28"/>
          <w:szCs w:val="28"/>
        </w:rPr>
        <w:t xml:space="preserve">Краснодоне </w:t>
      </w:r>
      <w:r w:rsidR="0021661F" w:rsidRPr="003F3A1E">
        <w:rPr>
          <w:rFonts w:asciiTheme="majorBidi" w:hAnsiTheme="majorBidi" w:cstheme="majorBidi" w:ascii="Times New Roman" w:hAnsi="Times New Roman"/>
          <w:color w:val="000000"/>
          <w:sz w:val="28"/>
          <w:szCs w:val="28"/>
        </w:rPr>
        <w:t>»</w:t>
      </w:r>
      <w:proofErr w:type="gramEnd"/>
      <w:r w:rsidR="0021661F" w:rsidRPr="003F3A1E">
        <w:rPr>
          <w:rFonts w:asciiTheme="majorBidi" w:hAnsiTheme="majorBidi" w:cstheme="majorBidi" w:ascii="Times New Roman" w:hAnsi="Times New Roman"/>
          <w:color w:val="000000"/>
          <w:sz w:val="28"/>
          <w:szCs w:val="28"/>
        </w:rPr>
        <w:t xml:space="preserve"> ”.</w:t>
      </w:r>
    </w:p>
    <w:p w14:paraId="52E0C551" w14:textId="2030CF22" w:rsidR="0021661F" w:rsidRPr="003F3A1E" w:rsidRDefault="0021661F" w:rsidP="0021661F">
      <w:pPr>
        <w:pStyle w:val="31"/>
        <w:keepNext w:val="0"/>
        <w:widowControl/>
        <w:spacing w:after="0" w:line="360" w:lineRule="auto" w:before="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Руководитель работы: </w:t>
      </w:r>
      <w:r w:rsidRPr="003F3A1E">
        <w:rPr>
          <w:rFonts w:asciiTheme="majorBidi" w:hAnsiTheme="majorBidi" w:cstheme="majorBidi" w:ascii="Times New Roman" w:hAnsi="Times New Roman"/>
          <w:color w:val="000000"/>
          <w:sz w:val="28"/>
          <w:szCs w:val="28"/>
        </w:rPr>
        <w:fldChar w:fldCharType="begin"/>
      </w:r>
      <w:r w:rsidRPr="003F3A1E">
        <w:rPr>
          <w:rFonts w:asciiTheme="majorBidi" w:hAnsiTheme="majorBidi" w:cstheme="majorBidi" w:ascii="Times New Roman" w:hAnsi="Times New Roman"/>
          <w:color w:val="000000"/>
          <w:sz w:val="28"/>
          <w:szCs w:val="28"/>
        </w:rPr>
        <w:instrText xml:space="preserve"> REF  Руководит  \* MERGEFORMAT </w:instrText>
      </w:r>
      <w:r w:rsidRPr="003F3A1E">
        <w:rPr>
          <w:rFonts w:asciiTheme="majorBidi" w:hAnsiTheme="majorBidi" w:cstheme="majorBidi" w:ascii="Times New Roman" w:hAnsi="Times New Roman"/>
          <w:color w:val="000000"/>
          <w:sz w:val="28"/>
          <w:szCs w:val="28"/>
        </w:rPr>
        <w:fldChar w:fldCharType="separate"/>
      </w:r>
      <w:r w:rsidR="00FD2F80" w:rsidRPr="00FD2F80">
        <w:rPr>
          <w:rFonts w:asciiTheme="majorBidi" w:hAnsiTheme="majorBidi" w:cstheme="majorBidi" w:ascii="Times New Roman" w:hAnsi="Times New Roman"/>
          <w:bCs/>
          <w:color w:val="000000"/>
          <w:sz w:val="28"/>
          <w:szCs w:val="28"/>
        </w:rPr>
        <w:t>д</w:t>
      </w:r>
      <w:r w:rsidR="00FD2F80">
        <w:rPr>
          <w:rFonts w:asciiTheme="majorBidi" w:hAnsiTheme="majorBidi" w:cstheme="majorBidi" w:ascii="Times New Roman" w:hAnsi="Times New Roman"/>
          <w:color w:val="000000"/>
          <w:sz w:val="28"/>
          <w:szCs w:val="28"/>
        </w:rPr>
        <w:t>.т.н., проф. Захарчук А.С.</w:t>
      </w:r>
      <w:r w:rsidRPr="003F3A1E">
        <w:rPr>
          <w:rFonts w:asciiTheme="majorBidi" w:hAnsiTheme="majorBidi" w:cstheme="majorBidi" w:ascii="Times New Roman" w:hAnsi="Times New Roman"/>
          <w:color w:val="000000"/>
          <w:sz w:val="28"/>
          <w:szCs w:val="28"/>
        </w:rPr>
        <w:fldChar w:fldCharType="end"/>
      </w:r>
    </w:p>
    <w:p w14:paraId="13FE8DAB" w14:textId="39AE79C3" w:rsidR="0021661F" w:rsidRPr="003F3A1E" w:rsidRDefault="0021661F" w:rsidP="0021661F">
      <w:pPr>
        <w:pStyle w:val="31"/>
        <w:keepNext w:val="0"/>
        <w:widowControl/>
        <w:spacing w:after="0" w:line="360" w:lineRule="auto" w:before="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Первоначально закреплены распоряжением декана</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 xml:space="preserve">№ ____ от </w:t>
      </w:r>
      <w:r w:rsidRPr="003F3A1E">
        <w:rPr>
          <w:rFonts w:asciiTheme="majorBidi" w:hAnsiTheme="majorBidi" w:cstheme="majorBidi" w:ascii="Times New Roman" w:hAnsi="Times New Roman"/>
          <w:color w:val="000000"/>
          <w:sz w:val="28"/>
          <w:szCs w:val="28"/>
          <w:u w:val="single"/>
        </w:rPr>
        <w:t xml:space="preserve">15. 01. </w:t>
      </w:r>
      <w:r w:rsidRPr="003F3A1E">
        <w:rPr>
          <w:rFonts w:asciiTheme="majorBidi" w:hAnsiTheme="majorBidi" w:cstheme="majorBidi" w:ascii="Times New Roman" w:hAnsi="Times New Roman"/>
          <w:color w:val="000000"/>
          <w:sz w:val="28"/>
          <w:szCs w:val="28"/>
        </w:rPr>
        <w:fldChar w:fldCharType="begin"/>
      </w:r>
      <w:r w:rsidRPr="003F3A1E">
        <w:rPr>
          <w:rFonts w:asciiTheme="majorBidi" w:hAnsiTheme="majorBidi" w:cstheme="majorBidi" w:ascii="Times New Roman" w:hAnsi="Times New Roman"/>
          <w:color w:val="000000"/>
          <w:sz w:val="28"/>
          <w:szCs w:val="28"/>
        </w:rPr>
        <w:instrText xml:space="preserve"> SET I_2</w:instrText>
      </w:r>
      <w:r w:rsidRPr="003F3A1E">
        <w:rPr>
          <w:rFonts w:asciiTheme="majorBidi" w:hAnsiTheme="majorBidi" w:cstheme="majorBidi" w:ascii="Times New Roman" w:hAnsi="Times New Roman"/>
          <w:color w:val="000000"/>
          <w:sz w:val="28"/>
          <w:szCs w:val="28"/>
        </w:rPr>
        <w:fldChar w:fldCharType="begin"/>
      </w:r>
      <w:r w:rsidRPr="003F3A1E">
        <w:rPr>
          <w:rFonts w:asciiTheme="majorBidi" w:hAnsiTheme="majorBidi" w:cstheme="majorBidi" w:ascii="Times New Roman" w:hAnsi="Times New Roman"/>
          <w:color w:val="000000"/>
          <w:sz w:val="28"/>
          <w:szCs w:val="28"/>
        </w:rPr>
        <w:instrText xml:space="preserve"> =</w:instrText>
      </w:r>
      <w:r w:rsidRPr="003F3A1E">
        <w:rPr>
          <w:rFonts w:asciiTheme="majorBidi" w:hAnsiTheme="majorBidi" w:cstheme="majorBidi" w:ascii="Times New Roman" w:hAnsi="Times New Roman"/>
          <w:color w:val="000000"/>
          <w:sz w:val="28"/>
          <w:szCs w:val="28"/>
        </w:rPr>
        <w:fldChar w:fldCharType="begin"/>
      </w:r>
      <w:r w:rsidRPr="003F3A1E">
        <w:rPr>
          <w:rFonts w:asciiTheme="majorBidi" w:hAnsiTheme="majorBidi" w:cstheme="majorBidi" w:ascii="Times New Roman" w:hAnsi="Times New Roman"/>
          <w:color w:val="000000"/>
          <w:sz w:val="28"/>
          <w:szCs w:val="28"/>
        </w:rPr>
        <w:instrText xml:space="preserve"> = Год </w:instrText>
      </w:r>
      <w:r w:rsidRPr="003F3A1E">
        <w:rPr>
          <w:rFonts w:asciiTheme="majorBidi" w:hAnsiTheme="majorBidi" w:cstheme="majorBidi" w:ascii="Times New Roman" w:hAnsi="Times New Roman"/>
          <w:color w:val="000000"/>
          <w:sz w:val="28"/>
          <w:szCs w:val="28"/>
        </w:rPr>
        <w:fldChar w:fldCharType="separate"/>
      </w:r>
      <w:r w:rsidR="00FD2F80">
        <w:rPr>
          <w:rFonts w:asciiTheme="majorBidi" w:hAnsiTheme="majorBidi" w:cstheme="majorBidi" w:ascii="Times New Roman" w:hAnsi="Times New Roman"/>
          <w:noProof/>
          <w:color w:val="000000"/>
          <w:sz w:val="28"/>
          <w:szCs w:val="28"/>
        </w:rPr>
        <w:instrText>2026</w:instrText>
      </w:r>
      <w:r w:rsidRPr="003F3A1E">
        <w:rPr>
          <w:rFonts w:asciiTheme="majorBidi" w:hAnsiTheme="majorBidi" w:cstheme="majorBidi" w:ascii="Times New Roman" w:hAnsi="Times New Roman"/>
          <w:color w:val="000000"/>
          <w:sz w:val="28"/>
          <w:szCs w:val="28"/>
        </w:rPr>
        <w:fldChar w:fldCharType="end"/>
      </w:r>
      <w:r w:rsidRPr="003F3A1E">
        <w:rPr>
          <w:rFonts w:asciiTheme="majorBidi" w:hAnsiTheme="majorBidi" w:cstheme="majorBidi" w:ascii="Times New Roman" w:hAnsi="Times New Roman"/>
          <w:color w:val="000000"/>
          <w:sz w:val="28"/>
          <w:szCs w:val="28"/>
        </w:rPr>
        <w:instrText xml:space="preserve"> -1 \* MERGEFORMAT </w:instrText>
      </w:r>
      <w:r w:rsidRPr="003F3A1E">
        <w:rPr>
          <w:rFonts w:asciiTheme="majorBidi" w:hAnsiTheme="majorBidi" w:cstheme="majorBidi" w:ascii="Times New Roman" w:hAnsi="Times New Roman"/>
          <w:color w:val="000000"/>
          <w:sz w:val="28"/>
          <w:szCs w:val="28"/>
        </w:rPr>
        <w:fldChar w:fldCharType="separate"/>
      </w:r>
      <w:r w:rsidR="00FD2F80" w:rsidRPr="00FD2F80">
        <w:rPr>
          <w:rFonts w:asciiTheme="majorBidi" w:hAnsiTheme="majorBidi" w:cstheme="majorBidi" w:ascii="Times New Roman" w:hAnsi="Times New Roman"/>
          <w:b/>
          <w:noProof/>
          <w:color w:val="000000"/>
          <w:sz w:val="28"/>
          <w:szCs w:val="28"/>
        </w:rPr>
        <w:instrText>2025</w:instrText>
      </w:r>
      <w:r w:rsidRPr="003F3A1E">
        <w:rPr>
          <w:rFonts w:asciiTheme="majorBidi" w:hAnsiTheme="majorBidi" w:cstheme="majorBidi" w:ascii="Times New Roman" w:hAnsi="Times New Roman"/>
          <w:color w:val="000000"/>
          <w:sz w:val="28"/>
          <w:szCs w:val="28"/>
        </w:rPr>
        <w:fldChar w:fldCharType="end"/>
      </w:r>
      <w:r w:rsidRPr="003F3A1E">
        <w:rPr>
          <w:rFonts w:asciiTheme="majorBidi" w:hAnsiTheme="majorBidi" w:cstheme="majorBidi" w:ascii="Times New Roman" w:hAnsi="Times New Roman"/>
          <w:color w:val="000000"/>
          <w:sz w:val="28"/>
          <w:szCs w:val="28"/>
        </w:rPr>
        <w:instrText xml:space="preserve"> \* MERGEFORMAT </w:instrText>
      </w:r>
      <w:r w:rsidRPr="003F3A1E">
        <w:rPr>
          <w:rFonts w:asciiTheme="majorBidi" w:hAnsiTheme="majorBidi" w:cstheme="majorBidi" w:ascii="Times New Roman" w:hAnsi="Times New Roman"/>
          <w:color w:val="000000"/>
          <w:sz w:val="28"/>
          <w:szCs w:val="28"/>
        </w:rPr>
        <w:fldChar w:fldCharType="separate"/>
      </w:r>
      <w:r w:rsidR="00FD2F80" w:rsidRPr="00FD2F80">
        <w:rPr>
          <w:rFonts w:asciiTheme="majorBidi" w:hAnsiTheme="majorBidi" w:cstheme="majorBidi" w:ascii="Times New Roman" w:hAnsi="Times New Roman"/>
          <w:b/>
          <w:noProof/>
          <w:color w:val="000000"/>
          <w:sz w:val="28"/>
          <w:szCs w:val="28"/>
        </w:rPr>
        <w:t>2025</w:t>
      </w:r>
      <w:r w:rsidRPr="003F3A1E">
        <w:rPr>
          <w:rFonts w:asciiTheme="majorBidi" w:hAnsiTheme="majorBidi" w:cstheme="majorBidi" w:ascii="Times New Roman" w:hAnsi="Times New Roman"/>
          <w:color w:val="000000"/>
          <w:sz w:val="28"/>
          <w:szCs w:val="28"/>
        </w:rPr>
        <w:fldChar w:fldCharType="end"/>
      </w:r>
      <w:r w:rsidRPr="003F3A1E">
        <w:rPr>
          <w:rFonts w:asciiTheme="majorBidi" w:hAnsiTheme="majorBidi" w:cstheme="majorBidi" w:ascii="Times New Roman" w:hAnsi="Times New Roman"/>
          <w:color w:val="000000"/>
          <w:sz w:val="28"/>
          <w:szCs w:val="28"/>
        </w:rPr>
        <w:t>2026</w:t>
      </w:r>
      <w:r w:rsidRPr="003F3A1E">
        <w:rPr>
          <w:rFonts w:asciiTheme="majorBidi" w:hAnsiTheme="majorBidi" w:cstheme="majorBidi" w:ascii="Times New Roman" w:hAnsi="Times New Roman"/>
          <w:color w:val="000000"/>
          <w:sz w:val="28"/>
          <w:szCs w:val="28"/>
          <w:u w:val="single"/>
        </w:rPr>
        <w:t xml:space="preserve"> г</w:t>
      </w:r>
      <w:r w:rsidRPr="003F3A1E">
        <w:rPr>
          <w:rFonts w:asciiTheme="majorBidi" w:hAnsiTheme="majorBidi" w:cstheme="majorBidi" w:ascii="Times New Roman" w:hAnsi="Times New Roman"/>
          <w:color w:val="000000"/>
          <w:sz w:val="28"/>
          <w:szCs w:val="28"/>
        </w:rPr>
        <w:t>.</w:t>
      </w:r>
    </w:p>
    <w:p w14:paraId="278D9969" w14:textId="68EA889F" w:rsidR="0021661F" w:rsidRPr="003F3A1E" w:rsidRDefault="0021661F" w:rsidP="0021661F">
      <w:pPr>
        <w:pStyle w:val="1"/>
        <w:keepNext/>
        <w:pageBreakBefore/>
        <w:widowControl/>
        <w:spacing w:after="240" w:line="360" w:lineRule="auto" w:before="48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 xml:space="preserve">2. Срок подачи студентом работы </w:t>
      </w:r>
      <w:r w:rsidRPr="003F3A1E">
        <w:rPr>
          <w:rFonts w:asciiTheme="majorBidi" w:hAnsiTheme="majorBidi" w:cstheme="majorBidi" w:ascii="Times New Roman" w:hAnsi="Times New Roman"/>
          <w:b w:val="0"/>
          <w:color w:val="000000"/>
          <w:sz w:val="32"/>
          <w:szCs w:val="28"/>
          <w:u w:val="single"/>
        </w:rPr>
        <w:t>1. 06.</w:t>
      </w:r>
      <w:r w:rsidRPr="003F3A1E">
        <w:rPr>
          <w:rFonts w:asciiTheme="majorBidi" w:hAnsiTheme="majorBidi" w:cstheme="majorBidi" w:ascii="Times New Roman" w:hAnsi="Times New Roman"/>
          <w:b w:val="0"/>
          <w:color w:val="000000"/>
          <w:sz w:val="32"/>
          <w:szCs w:val="28"/>
        </w:rPr>
        <w:t>2026</w:t>
      </w:r>
      <w:r w:rsidR="007C7299">
        <w:rPr>
          <w:rFonts w:asciiTheme="majorBidi" w:hAnsiTheme="majorBidi" w:cstheme="majorBidi" w:ascii="Times New Roman" w:hAnsi="Times New Roman"/>
          <w:b w:val="0"/>
          <w:color w:val="000000"/>
          <w:sz w:val="32"/>
          <w:szCs w:val="28"/>
        </w:rPr>
        <w:t xml:space="preserve"> </w:t>
      </w:r>
      <w:r w:rsidRPr="003F3A1E">
        <w:rPr>
          <w:rFonts w:asciiTheme="majorBidi" w:hAnsiTheme="majorBidi" w:cstheme="majorBidi" w:ascii="Times New Roman" w:hAnsi="Times New Roman"/>
          <w:b w:val="0"/>
          <w:color w:val="000000"/>
          <w:sz w:val="32"/>
          <w:szCs w:val="28"/>
          <w:u w:val="single"/>
        </w:rPr>
        <w:t>г</w:t>
      </w:r>
      <w:r w:rsidR="007C7299">
        <w:rPr>
          <w:rFonts w:asciiTheme="majorBidi" w:hAnsiTheme="majorBidi" w:cstheme="majorBidi" w:ascii="Times New Roman" w:hAnsi="Times New Roman"/>
          <w:b w:val="0"/>
          <w:color w:val="000000"/>
          <w:sz w:val="32"/>
          <w:szCs w:val="28"/>
        </w:rPr>
        <w:t xml:space="preserve"> </w:t>
      </w:r>
    </w:p>
    <w:p w14:paraId="7E432523" w14:textId="77777777" w:rsidR="0021661F" w:rsidRPr="003F3A1E" w:rsidRDefault="0021661F" w:rsidP="0021661F">
      <w:pPr>
        <w:pStyle w:val="1"/>
        <w:keepNext/>
        <w:pageBreakBefore/>
        <w:widowControl/>
        <w:spacing w:after="240" w:line="360" w:lineRule="auto" w:before="480"/>
        <w:ind w:left="0" w:right="0" w:firstLine="0"/>
        <w:jc w:val="center"/>
        <w:rPr>
          <w:rFonts w:asciiTheme="majorBidi" w:hAnsiTheme="majorBidi" w:cstheme="majorBidi"/>
          <w:b/>
          <w:sz w:val="28"/>
          <w:szCs w:val="28"/>
        </w:rPr>
      </w:pPr>
      <w:r w:rsidRPr="003F3A1E">
        <w:rPr>
          <w:rFonts w:asciiTheme="majorBidi" w:hAnsiTheme="majorBidi" w:cstheme="majorBidi" w:ascii="Times New Roman" w:hAnsi="Times New Roman"/>
          <w:b w:val="0"/>
          <w:color w:val="000000"/>
          <w:sz w:val="32"/>
          <w:szCs w:val="28"/>
        </w:rPr>
        <w:t>3. Исходные данные к работе</w:t>
      </w:r>
    </w:p>
    <w:p w14:paraId="70F4A14E" w14:textId="6A57E818" w:rsidR="0021661F" w:rsidRPr="003F3A1E" w:rsidRDefault="0021661F" w:rsidP="0021661F">
      <w:pPr>
        <w:pStyle w:val="2"/>
        <w:keepNext/>
        <w:widowControl/>
        <w:spacing w:line="360" w:lineRule="auto" w:before="360" w:after="24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color w:val="000000"/>
          <w:sz w:val="28"/>
          <w:szCs w:val="28"/>
        </w:rPr>
        <w:t>3.1. Источник питания -</w:t>
      </w:r>
      <w:r w:rsidR="007C7299">
        <w:rPr>
          <w:rFonts w:asciiTheme="majorBidi" w:hAnsiTheme="majorBidi" w:cstheme="majorBidi" w:ascii="Times New Roman" w:hAnsi="Times New Roman"/>
          <w:b/>
          <w:color w:val="000000"/>
          <w:sz w:val="28"/>
          <w:szCs w:val="28"/>
        </w:rPr>
        <w:t xml:space="preserve"> </w:t>
      </w:r>
      <w:r w:rsidR="00456B4D" w:rsidRPr="003F3A1E">
        <w:rPr>
          <w:rFonts w:asciiTheme="majorBidi" w:hAnsiTheme="majorBidi" w:cstheme="majorBidi" w:ascii="Times New Roman" w:hAnsi="Times New Roman"/>
          <w:b/>
          <w:color w:val="000000"/>
          <w:sz w:val="28"/>
          <w:szCs w:val="28"/>
        </w:rPr>
        <w:t xml:space="preserve">Подстанция 25 МВА 110/6 </w:t>
      </w:r>
      <w:proofErr w:type="spellStart"/>
      <w:r w:rsidR="007C7299">
        <w:rPr>
          <w:rFonts w:asciiTheme="majorBidi" w:hAnsiTheme="majorBidi" w:cstheme="majorBidi" w:ascii="Times New Roman" w:hAnsi="Times New Roman"/>
          <w:b/>
          <w:color w:val="000000"/>
          <w:sz w:val="28"/>
          <w:szCs w:val="28"/>
        </w:rPr>
        <w:t>кВ</w:t>
      </w:r>
      <w:r w:rsidRPr="003F3A1E">
        <w:rPr>
          <w:rFonts w:asciiTheme="majorBidi" w:hAnsiTheme="majorBidi" w:cstheme="majorBidi" w:ascii="Times New Roman" w:hAnsi="Times New Roman"/>
          <w:b/>
          <w:color w:val="000000"/>
          <w:sz w:val="28"/>
          <w:szCs w:val="28"/>
        </w:rPr>
      </w:r>
      <w:proofErr w:type="spellEnd"/>
    </w:p>
    <w:p w14:paraId="477A7CE2" w14:textId="0ED58DE0" w:rsidR="0021661F" w:rsidRPr="003F3A1E" w:rsidRDefault="0021661F" w:rsidP="0021661F">
      <w:pPr>
        <w:spacing w:line="240" w:lineRule="auto" w:before="0" w:after="0"/>
        <w:jc w:val="both"/>
        <w:rPr>
          <w:rFonts w:asciiTheme="majorBidi" w:hAnsiTheme="majorBidi" w:cstheme="majorBidi"/>
          <w:sz w:val="28"/>
          <w:szCs w:val="28"/>
        </w:rPr>
      </w:pPr>
    </w:p>
    <w:tbl>
      <w:tblPr>
        <w:tblW w:w="9685" w:type="dxa"/>
        <w:tblInd w:w="-79" w:type="dxa"/>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83"/>
        <w:gridCol w:w="1154"/>
        <w:gridCol w:w="1848"/>
      </w:tblGrid>
      <w:tr w:rsidR="0021661F" w:rsidRPr="003F3A1E" w14:paraId="43DEAC6A" w14:textId="77777777" w:rsidTr="00CB4F76">
        <w:trPr>
          <w:tblHeader/>
        </w:trPr>
        <w:tc>
          <w:tcPr>
            <w:tcW w:w="6683" w:type="dxa"/>
          </w:tcPr>
          <w:p w14:paraId="4115D1A7" w14:textId="493330D3" w:rsidR="0021661F" w:rsidRPr="003F3A1E" w:rsidRDefault="0021661F" w:rsidP="00CB4F76">
            <w:pPr>
              <w:keepNext w:val="0"/>
              <w:widowControl/>
              <w:spacing w:line="240" w:lineRule="auto" w:before="40" w:after="4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3.3. Тариф на электроэнергию (</w:t>
            </w:r>
            <w:r w:rsidRPr="003F3A1E">
              <w:rPr>
                <w:rFonts w:asciiTheme="majorBidi" w:hAnsiTheme="majorBidi" w:cstheme="majorBidi" w:ascii="Times New Roman" w:hAnsi="Times New Roman"/>
                <w:color w:val="000000"/>
                <w:position w:val="-12"/>
                <w:sz w:val="24"/>
                <w:szCs w:val="28"/>
              </w:rPr>
              <w:object w:dxaOrig="320" w:dyaOrig="380" w14:anchorId="021FF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8.6pt" o:ole="">
                  <v:imagedata r:id="rId8" o:title=""/>
                </v:shape>
                <o:OLEObject Type="Embed" ProgID="Equation.3" ShapeID="_x0000_i1025" DrawAspect="Content" ObjectID="_1835962222" r:id="rId9"/>
              </w:object>
            </w:r>
            <w:r w:rsidRPr="003F3A1E">
              <w:rPr>
                <w:rFonts w:asciiTheme="majorBidi" w:hAnsiTheme="majorBidi" w:cstheme="majorBidi" w:ascii="Times New Roman" w:hAnsi="Times New Roman"/>
                <w:color w:val="000000"/>
                <w:sz w:val="24"/>
                <w:szCs w:val="28"/>
              </w:rPr>
              <w:t>)</w:t>
            </w:r>
            <w:r w:rsidR="007C7299">
              <w:rPr>
                <w:rFonts w:asciiTheme="majorBidi" w:hAnsiTheme="majorBidi" w:cstheme="majorBidi" w:ascii="Times New Roman" w:hAnsi="Times New Roman"/>
                <w:color w:val="000000"/>
                <w:sz w:val="24"/>
                <w:szCs w:val="28"/>
              </w:rPr>
              <w:t>................</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SET b_c </w:instrTex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b1</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instrText>1,51</w:instrText>
            </w:r>
            <w:r w:rsidRPr="003F3A1E">
              <w:rPr>
                <w:rFonts w:asciiTheme="majorBidi" w:hAnsiTheme="majorBidi" w:cstheme="majorBidi" w:ascii="Times New Roman" w:hAnsi="Times New Roman"/>
                <w:color w:val="000000"/>
                <w:sz w:val="24"/>
                <w:szCs w:val="28"/>
              </w:rPr>
              <w:fldChar w:fldCharType="end"/>
            </w:r>
            <w:r w:rsidRPr="003F3A1E">
              <w:rPr>
                <w:rFonts w:asciiTheme="majorBidi" w:hAnsiTheme="majorBidi" w:cstheme="majorBidi" w:ascii="Times New Roman" w:hAnsi="Times New Roman"/>
                <w:color w:val="000000"/>
                <w:sz w:val="24"/>
                <w:szCs w:val="28"/>
              </w:rPr>
              <w:instrText xml:space="preserve"> </w:instrText>
            </w:r>
            <w:r w:rsidRPr="003F3A1E">
              <w:rPr>
                <w:rFonts w:asciiTheme="majorBidi" w:hAnsiTheme="majorBidi" w:cstheme="majorBidi" w:ascii="Times New Roman" w:hAnsi="Times New Roman"/>
                <w:color w:val="000000"/>
                <w:sz w:val="24"/>
                <w:szCs w:val="28"/>
              </w:rPr>
              <w:fldChar w:fldCharType="separate"/>
            </w:r>
            <w:bookmarkStart w:id="4" w:name="b_c"/>
            <w:r w:rsidR="00FD2F80">
              <w:rPr>
                <w:rFonts w:asciiTheme="majorBidi" w:hAnsiTheme="majorBidi" w:cstheme="majorBidi" w:ascii="Times New Roman" w:hAnsi="Times New Roman"/>
                <w:noProof/>
                <w:color w:val="000000"/>
                <w:sz w:val="24"/>
                <w:szCs w:val="28"/>
              </w:rPr>
              <w:t>1,51</w:t>
            </w:r>
            <w:bookmarkEnd w:id="4"/>
            <w:r w:rsidRPr="003F3A1E">
              <w:rPr>
                <w:rFonts w:asciiTheme="majorBidi" w:hAnsiTheme="majorBidi" w:cstheme="majorBidi" w:ascii="Times New Roman" w:hAnsi="Times New Roman"/>
                <w:color w:val="000000"/>
                <w:sz w:val="24"/>
                <w:szCs w:val="28"/>
              </w:rPr>
              <w:fldChar w:fldCharType="end"/>
            </w:r>
          </w:p>
        </w:tc>
        <w:tc>
          <w:tcPr>
            <w:tcW w:w="1154" w:type="dxa"/>
          </w:tcPr>
          <w:p w14:paraId="7D18CE8D" w14:textId="0C8C7F2A" w:rsidR="0021661F" w:rsidRPr="003F3A1E" w:rsidRDefault="00976221" w:rsidP="00CB4F76">
            <w:pPr>
              <w:keepNext w:val="0"/>
              <w:widowControl/>
              <w:spacing w:line="240" w:lineRule="auto" w:before="40" w:after="40"/>
              <w:ind w:left="0" w:right="0" w:firstLine="0"/>
              <w:jc w:val="both"/>
              <w:rPr>
                <w:rFonts w:asciiTheme="majorBidi" w:hAnsiTheme="majorBidi" w:cstheme="majorBidi"/>
                <w:color w:val="0000FF"/>
                <w:sz w:val="28"/>
                <w:szCs w:val="28"/>
              </w:rPr>
            </w:pPr>
            <w:r w:rsidRPr="003F3A1E">
              <w:rPr>
                <w:rFonts w:asciiTheme="majorBidi" w:hAnsiTheme="majorBidi" w:cstheme="majorBidi" w:ascii="Times New Roman" w:hAnsi="Times New Roman"/>
                <w:color w:val="000000"/>
                <w:sz w:val="24"/>
                <w:szCs w:val="28"/>
              </w:rPr>
              <w:t>1,51</w:t>
            </w:r>
          </w:p>
        </w:tc>
        <w:tc>
          <w:tcPr>
            <w:tcW w:w="1848" w:type="dxa"/>
          </w:tcPr>
          <w:p w14:paraId="3BB90417" w14:textId="7A3CBC5D" w:rsidR="0021661F" w:rsidRPr="003F3A1E" w:rsidRDefault="0021661F" w:rsidP="00CB4F76">
            <w:pPr>
              <w:keepNext w:val="0"/>
              <w:widowControl/>
              <w:spacing w:line="240" w:lineRule="auto" w:before="40" w:after="4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руб./</w:t>
            </w:r>
            <w:r w:rsidR="00226F95">
              <w:rPr>
                <w:rFonts w:asciiTheme="majorBidi" w:hAnsiTheme="majorBidi" w:cstheme="majorBidi" w:ascii="Times New Roman" w:hAnsi="Times New Roman"/>
                <w:color w:val="000000"/>
                <w:sz w:val="24"/>
                <w:szCs w:val="28"/>
              </w:rPr>
              <w:t>кВт</w:t>
            </w:r>
            <w:r w:rsidRPr="003F3A1E">
              <w:rPr>
                <w:rFonts w:asciiTheme="majorBidi" w:hAnsiTheme="majorBidi" w:cstheme="majorBidi" w:ascii="Times New Roman" w:hAnsi="Times New Roman"/>
                <w:color w:val="000000"/>
                <w:sz w:val="24"/>
                <w:szCs w:val="28"/>
              </w:rPr>
              <w:t>.</w:t>
            </w:r>
          </w:p>
        </w:tc>
      </w:tr>
    </w:tbl>
    <w:p w14:paraId="508931FA" w14:textId="61FDE776" w:rsidR="0021661F" w:rsidRPr="003F3A1E" w:rsidRDefault="0021661F" w:rsidP="0021661F">
      <w:pPr>
        <w:pStyle w:val="2"/>
        <w:keepNext/>
        <w:widowControl/>
        <w:spacing w:line="360" w:lineRule="auto" w:before="360" w:after="240"/>
        <w:ind w:left="0" w:right="0" w:firstLine="0"/>
        <w:jc w:val="center"/>
        <w:rPr>
          <w:rFonts w:asciiTheme="majorBidi" w:hAnsiTheme="majorBidi" w:cstheme="majorBidi"/>
          <w:sz w:val="28"/>
          <w:szCs w:val="28"/>
          <w:u w:val="single"/>
        </w:rPr>
      </w:pPr>
      <w:r w:rsidRPr="003F3A1E">
        <w:rPr>
          <w:rFonts w:asciiTheme="majorBidi" w:hAnsiTheme="majorBidi" w:cstheme="majorBidi" w:ascii="Times New Roman" w:hAnsi="Times New Roman"/>
          <w:b/>
          <w:color w:val="000000"/>
          <w:sz w:val="28"/>
          <w:szCs w:val="28"/>
        </w:rPr>
        <w:t xml:space="preserve"> 3.4. Отрасль промышленности подавляющей нагрузки</w:t>
      </w:r>
      <w:r w:rsidR="007C7299">
        <w:rPr>
          <w:rFonts w:asciiTheme="majorBidi" w:hAnsiTheme="majorBidi" w:cstheme="majorBidi" w:ascii="Times New Roman" w:hAnsi="Times New Roman"/>
          <w:b/>
          <w:color w:val="000000"/>
          <w:sz w:val="28"/>
          <w:szCs w:val="28"/>
        </w:rPr>
        <w:t xml:space="preserve"> </w:t>
      </w:r>
      <w:r w:rsidRPr="003F3A1E">
        <w:rPr>
          <w:rFonts w:asciiTheme="majorBidi" w:hAnsiTheme="majorBidi" w:cstheme="majorBidi" w:ascii="Times New Roman" w:hAnsi="Times New Roman"/>
          <w:b/>
          <w:color w:val="000000"/>
          <w:sz w:val="28"/>
          <w:szCs w:val="28"/>
        </w:rPr>
        <w:t xml:space="preserve">и категория надежности. Значение напряжения вторичной сети </w:t>
      </w:r>
      <w:r w:rsidRPr="003F3A1E">
        <w:rPr>
          <w:rFonts w:asciiTheme="majorBidi" w:hAnsiTheme="majorBidi" w:cstheme="majorBidi" w:ascii="Times New Roman" w:hAnsi="Times New Roman"/>
          <w:b/>
          <w:color w:val="000000"/>
          <w:position w:val="-12"/>
          <w:sz w:val="28"/>
          <w:szCs w:val="28"/>
        </w:rPr>
        <w:object w:dxaOrig="499" w:dyaOrig="380" w14:anchorId="1FA613C1">
          <v:shape id="_x0000_i1026" type="#_x0000_t75" style="width:24.6pt;height:18.6pt" o:ole="">
            <v:imagedata r:id="rId10" o:title=""/>
          </v:shape>
          <o:OLEObject Type="Embed" ProgID="Equation.3" ShapeID="_x0000_i1026" DrawAspect="Content" ObjectID="_1835962223" r:id="rId11"/>
        </w:object>
      </w:r>
      <w:r w:rsidRPr="003F3A1E">
        <w:rPr>
          <w:rFonts w:asciiTheme="majorBidi" w:hAnsiTheme="majorBidi" w:cstheme="majorBidi" w:ascii="Times New Roman" w:hAnsi="Times New Roman"/>
          <w:b/>
          <w:color w:val="000000"/>
          <w:sz w:val="28"/>
          <w:szCs w:val="28"/>
        </w:rPr>
        <w:t>. Район по гололеду</w:t>
      </w:r>
      <w:r w:rsidRPr="003F3A1E">
        <w:rPr>
          <w:rFonts w:asciiTheme="majorBidi" w:hAnsiTheme="majorBidi" w:cstheme="majorBidi" w:ascii="Times New Roman" w:hAnsi="Times New Roman"/>
          <w:b/>
          <w:color w:val="000000"/>
          <w:sz w:val="28"/>
          <w:szCs w:val="28"/>
          <w:u w:val="single"/>
        </w:rPr>
      </w:r>
    </w:p>
    <w:p w14:paraId="4C36521E" w14:textId="77777777"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sz w:val="28"/>
          <w:szCs w:val="28"/>
          <w:u w:val="single"/>
        </w:rPr>
      </w:pPr>
      <w:r w:rsidRPr="003F3A1E">
        <w:rPr>
          <w:rFonts w:asciiTheme="majorBidi" w:hAnsiTheme="majorBidi" w:cstheme="majorBidi" w:ascii="Times New Roman" w:hAnsi="Times New Roman"/>
          <w:b w:val="0"/>
          <w:color w:val="000000"/>
          <w:sz w:val="32"/>
          <w:szCs w:val="28"/>
        </w:rPr>
        <w:t>4.</w:t>
      </w:r>
      <w:r w:rsidRPr="003F3A1E">
        <w:rPr>
          <w:rFonts w:asciiTheme="majorBidi" w:hAnsiTheme="majorBidi" w:cstheme="majorBidi" w:ascii="Times New Roman" w:hAnsi="Times New Roman"/>
          <w:b w:val="0"/>
          <w:color w:val="000000"/>
          <w:sz w:val="32"/>
          <w:szCs w:val="28"/>
        </w:rPr>
        <w:t xml:space="preserve"> </w:t>
      </w:r>
      <w:r w:rsidRPr="003F3A1E">
        <w:rPr>
          <w:rFonts w:asciiTheme="majorBidi" w:hAnsiTheme="majorBidi" w:cstheme="majorBidi" w:ascii="Times New Roman" w:hAnsi="Times New Roman"/>
          <w:b w:val="0"/>
          <w:color w:val="000000"/>
          <w:sz w:val="32"/>
          <w:szCs w:val="28"/>
        </w:rPr>
        <w:t>Содержание пояснительной записки к работе</w:t>
      </w:r>
    </w:p>
    <w:p w14:paraId="5AF93505" w14:textId="7C637DC4" w:rsidR="0021661F" w:rsidRPr="003F3A1E" w:rsidRDefault="0021661F" w:rsidP="0021661F">
      <w:pPr>
        <w:pStyle w:val="1"/>
        <w:keepNext/>
        <w:pageBreakBefore/>
        <w:widowControl/>
        <w:autoSpaceDE w:val="0"/>
        <w:autoSpaceDN w:val="0"/>
        <w:adjustRightInd w:val="0"/>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1.Исследование суточных режимов работы блока "Линия - трансформатор" и компенсация реактивной мощности. 2. Расчет вариантов электроснабжения подстанции. 3. Выбор</w:t>
      </w:r>
      <w:r w:rsidR="007C7299">
        <w:rPr>
          <w:rFonts w:asciiTheme="majorBidi" w:hAnsiTheme="majorBidi" w:cstheme="majorBidi" w:ascii="Times New Roman" w:hAnsi="Times New Roman"/>
          <w:b w:val="0"/>
          <w:color w:val="000000"/>
          <w:sz w:val="32"/>
          <w:szCs w:val="28"/>
        </w:rPr>
        <w:t xml:space="preserve"> </w:t>
      </w:r>
      <w:r w:rsidRPr="003F3A1E">
        <w:rPr>
          <w:rFonts w:asciiTheme="majorBidi" w:hAnsiTheme="majorBidi" w:cstheme="majorBidi" w:ascii="Times New Roman" w:hAnsi="Times New Roman"/>
          <w:b w:val="0"/>
          <w:color w:val="000000"/>
          <w:sz w:val="32"/>
          <w:szCs w:val="28"/>
        </w:rPr>
        <w:t>напряжения питания блока "Линия - трансформатор" по экономической эффективности.</w:t>
      </w:r>
      <w:r w:rsidR="007C7299">
        <w:rPr>
          <w:rFonts w:asciiTheme="majorBidi" w:hAnsiTheme="majorBidi" w:cstheme="majorBidi" w:ascii="Times New Roman" w:hAnsi="Times New Roman"/>
          <w:b w:val="0"/>
          <w:color w:val="000000"/>
          <w:sz w:val="32"/>
          <w:szCs w:val="28"/>
        </w:rPr>
        <w:t xml:space="preserve"> </w:t>
      </w:r>
      <w:r w:rsidRPr="003F3A1E">
        <w:rPr>
          <w:rFonts w:asciiTheme="majorBidi" w:hAnsiTheme="majorBidi" w:cstheme="majorBidi" w:ascii="Times New Roman" w:hAnsi="Times New Roman"/>
          <w:b w:val="0"/>
          <w:color w:val="000000"/>
          <w:sz w:val="32"/>
          <w:szCs w:val="28"/>
        </w:rPr>
        <w:t>4. Исследование рабочих и аварийных режимов работы подстанции</w:t>
      </w:r>
      <w:r w:rsidR="007C7299">
        <w:rPr>
          <w:rFonts w:asciiTheme="majorBidi" w:hAnsiTheme="majorBidi" w:cstheme="majorBidi" w:ascii="Times New Roman" w:hAnsi="Times New Roman"/>
          <w:b w:val="0"/>
          <w:color w:val="000000"/>
          <w:sz w:val="32"/>
          <w:szCs w:val="28"/>
        </w:rPr>
        <w:t xml:space="preserve"> </w:t>
      </w:r>
      <w:r w:rsidRPr="003F3A1E">
        <w:rPr>
          <w:rFonts w:asciiTheme="majorBidi" w:hAnsiTheme="majorBidi" w:cstheme="majorBidi" w:ascii="Times New Roman" w:hAnsi="Times New Roman"/>
          <w:b w:val="0"/>
          <w:color w:val="000000"/>
          <w:sz w:val="32"/>
          <w:szCs w:val="28"/>
        </w:rPr>
        <w:t>и выбор электрооборудования по электродинамической и термической устойчивости. 2. Безопасность жизнедеятельности</w:t>
      </w:r>
    </w:p>
    <w:p w14:paraId="2573DEC7" w14:textId="77777777"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 w:val="0"/>
          <w:color w:val="000000"/>
          <w:sz w:val="32"/>
          <w:szCs w:val="28"/>
        </w:rPr>
        <w:t xml:space="preserve">2. </w:t>
      </w:r>
      <w:r w:rsidRPr="003F3A1E">
        <w:rPr>
          <w:rFonts w:asciiTheme="majorBidi" w:hAnsiTheme="majorBidi" w:cstheme="majorBidi" w:ascii="Times New Roman" w:hAnsi="Times New Roman"/>
          <w:b w:val="0"/>
          <w:bCs/>
          <w:color w:val="000000"/>
          <w:sz w:val="32"/>
          <w:szCs w:val="28"/>
        </w:rPr>
        <w:t>Перечень графического материала (с указанием обязательных чертежей)</w:t>
      </w:r>
    </w:p>
    <w:p w14:paraId="69364997" w14:textId="77777777"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u w:val="single"/>
        </w:rPr>
        <w:t>1</w:t>
      </w:r>
      <w:r w:rsidRPr="003F3A1E">
        <w:rPr>
          <w:rFonts w:asciiTheme="majorBidi" w:hAnsiTheme="majorBidi" w:cstheme="majorBidi" w:ascii="Times New Roman" w:hAnsi="Times New Roman"/>
          <w:b w:val="0"/>
          <w:color w:val="000000"/>
          <w:sz w:val="32"/>
          <w:szCs w:val="28"/>
        </w:rPr>
        <w:t>. Суточные графики нагрузок для зимнего режима работы блока "Линия - трансформатор"(А1). 2. Технико-экономические параметры вариантов электроснабжения (А1). 3. Принципиальная схема подстанции (А1). 4. План и разрез подстанции (А1)</w:t>
      </w:r>
    </w:p>
    <w:p w14:paraId="6220FC08" w14:textId="77777777"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6. Консультанты разделов работы</w:t>
      </w:r>
    </w:p>
    <w:p w14:paraId="2671AF27" w14:textId="77777777" w:rsidR="0021661F" w:rsidRPr="003F3A1E" w:rsidRDefault="0021661F" w:rsidP="0021661F">
      <w:pPr>
        <w:spacing w:before="0" w:after="0" w:line="240" w:lineRule="auto"/>
        <w:jc w:val="both"/>
        <w:rPr>
          <w:rFonts w:asciiTheme="majorBidi" w:hAnsiTheme="majorBidi" w:cstheme="majorBidi"/>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9"/>
        <w:gridCol w:w="4760"/>
        <w:gridCol w:w="3285"/>
      </w:tblGrid>
      <w:tr w:rsidR="0021661F" w:rsidRPr="003F3A1E" w14:paraId="54C266F6" w14:textId="77777777" w:rsidTr="00CB4F76">
        <w:trPr>
          <w:tblHeader/>
        </w:trPr>
        <w:tc>
          <w:tcPr>
            <w:tcW w:w="1809" w:type="dxa"/>
            <w:tcBorders>
              <w:top w:val="single" w:sz="4" w:space="0" w:color="auto"/>
              <w:left w:val="single" w:sz="4" w:space="0" w:color="auto"/>
              <w:bottom w:val="single" w:sz="4" w:space="0" w:color="auto"/>
              <w:right w:val="single" w:sz="4" w:space="0" w:color="auto"/>
            </w:tcBorders>
            <w:vAlign w:val="center"/>
            <w:hideMark/>
          </w:tcPr>
          <w:p w14:paraId="72592263"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Раздел</w:t>
            </w:r>
          </w:p>
        </w:tc>
        <w:tc>
          <w:tcPr>
            <w:tcW w:w="4760" w:type="dxa"/>
            <w:tcBorders>
              <w:top w:val="single" w:sz="4" w:space="0" w:color="auto"/>
              <w:left w:val="single" w:sz="4" w:space="0" w:color="auto"/>
              <w:bottom w:val="single" w:sz="4" w:space="0" w:color="auto"/>
              <w:right w:val="single" w:sz="4" w:space="0" w:color="auto"/>
            </w:tcBorders>
            <w:hideMark/>
          </w:tcPr>
          <w:p w14:paraId="60892B25"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Фамилия, инициалы и должность консультанта</w:t>
            </w:r>
          </w:p>
        </w:tc>
        <w:tc>
          <w:tcPr>
            <w:tcW w:w="3285" w:type="dxa"/>
            <w:tcBorders>
              <w:top w:val="single" w:sz="4" w:space="0" w:color="auto"/>
              <w:left w:val="single" w:sz="4" w:space="0" w:color="auto"/>
              <w:bottom w:val="single" w:sz="4" w:space="0" w:color="auto"/>
              <w:right w:val="single" w:sz="4" w:space="0" w:color="auto"/>
            </w:tcBorders>
            <w:vAlign w:val="center"/>
            <w:hideMark/>
          </w:tcPr>
          <w:p w14:paraId="09491BF6"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Подпись</w:t>
            </w:r>
          </w:p>
        </w:tc>
      </w:tr>
      <w:tr w:rsidR="0021661F" w:rsidRPr="003F3A1E" w14:paraId="24446219"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40F4C6DB"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1,3</w:t>
            </w:r>
          </w:p>
        </w:tc>
        <w:tc>
          <w:tcPr>
            <w:tcW w:w="4760" w:type="dxa"/>
            <w:tcBorders>
              <w:top w:val="single" w:sz="4" w:space="0" w:color="auto"/>
              <w:left w:val="single" w:sz="4" w:space="0" w:color="auto"/>
              <w:bottom w:val="single" w:sz="4" w:space="0" w:color="auto"/>
              <w:right w:val="single" w:sz="4" w:space="0" w:color="auto"/>
            </w:tcBorders>
            <w:vAlign w:val="center"/>
            <w:hideMark/>
          </w:tcPr>
          <w:p w14:paraId="097D9116" w14:textId="6820DD13"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REF  Руководит  \* MERGEFORMAT </w:instrText>
            </w:r>
            <w:r w:rsidRPr="003F3A1E">
              <w:rPr>
                <w:rFonts w:asciiTheme="majorBidi" w:hAnsiTheme="majorBidi" w:cstheme="majorBidi" w:ascii="Times New Roman" w:hAnsi="Times New Roman"/>
                <w:color w:val="000000"/>
                <w:sz w:val="24"/>
                <w:szCs w:val="28"/>
              </w:rPr>
              <w:fldChar w:fldCharType="separate"/>
            </w:r>
            <w:r w:rsidR="00FD2F80" w:rsidRPr="00FD2F80">
              <w:rPr>
                <w:rFonts w:asciiTheme="majorBidi" w:hAnsiTheme="majorBidi" w:cstheme="majorBidi" w:ascii="Times New Roman" w:hAnsi="Times New Roman"/>
                <w:bCs/>
                <w:color w:val="000000"/>
                <w:sz w:val="24"/>
                <w:szCs w:val="28"/>
              </w:rPr>
              <w:t>д</w:t>
            </w:r>
            <w:r w:rsidR="00FD2F80">
              <w:rPr>
                <w:rFonts w:asciiTheme="majorBidi" w:hAnsiTheme="majorBidi" w:cstheme="majorBidi" w:ascii="Times New Roman" w:hAnsi="Times New Roman"/>
                <w:color w:val="000000"/>
                <w:sz w:val="24"/>
                <w:szCs w:val="28"/>
              </w:rPr>
              <w:t>.т.н., проф.</w:t>
            </w:r>
            <w:r w:rsidR="007C7299">
              <w:rPr>
                <w:rFonts w:asciiTheme="majorBidi" w:hAnsiTheme="majorBidi" w:cstheme="majorBidi" w:ascii="Times New Roman" w:hAnsi="Times New Roman"/>
                <w:color w:val="000000"/>
                <w:sz w:val="24"/>
                <w:szCs w:val="28"/>
              </w:rPr>
              <w:t xml:space="preserve"> </w:t>
            </w:r>
            <w:r w:rsidR="00FD2F80">
              <w:rPr>
                <w:rFonts w:asciiTheme="majorBidi" w:hAnsiTheme="majorBidi" w:cstheme="majorBidi" w:ascii="Times New Roman" w:hAnsi="Times New Roman"/>
                <w:color w:val="000000"/>
                <w:sz w:val="24"/>
                <w:szCs w:val="28"/>
              </w:rPr>
              <w:t>Захарчук А.С.</w:t>
            </w:r>
            <w:r w:rsidRPr="003F3A1E">
              <w:rPr>
                <w:rFonts w:asciiTheme="majorBidi" w:hAnsiTheme="majorBidi" w:cstheme="majorBidi" w:ascii="Times New Roman" w:hAnsi="Times New Roman"/>
                <w:color w:val="000000"/>
                <w:sz w:val="24"/>
                <w:szCs w:val="28"/>
              </w:rPr>
              <w:fldChar w:fldCharType="end"/>
            </w:r>
          </w:p>
        </w:tc>
        <w:tc>
          <w:tcPr>
            <w:tcW w:w="3285" w:type="dxa"/>
            <w:tcBorders>
              <w:top w:val="single" w:sz="4" w:space="0" w:color="auto"/>
              <w:left w:val="single" w:sz="4" w:space="0" w:color="auto"/>
              <w:bottom w:val="single" w:sz="4" w:space="0" w:color="auto"/>
              <w:right w:val="single" w:sz="4" w:space="0" w:color="auto"/>
            </w:tcBorders>
            <w:vAlign w:val="center"/>
          </w:tcPr>
          <w:p w14:paraId="31339E15" w14:textId="77777777" w:rsidR="0021661F" w:rsidRPr="003F3A1E" w:rsidRDefault="0021661F" w:rsidP="00CB4F76">
            <w:pPr>
              <w:jc w:val="both"/>
              <w:rPr>
                <w:rFonts w:asciiTheme="majorBidi" w:hAnsiTheme="majorBidi" w:cstheme="majorBidi"/>
                <w:sz w:val="28"/>
                <w:szCs w:val="28"/>
              </w:rPr>
            </w:pPr>
          </w:p>
        </w:tc>
      </w:tr>
      <w:tr w:rsidR="0021661F" w:rsidRPr="003F3A1E" w14:paraId="60CB222D"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6E742415"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2</w:t>
            </w:r>
          </w:p>
        </w:tc>
        <w:tc>
          <w:tcPr>
            <w:tcW w:w="4760" w:type="dxa"/>
            <w:tcBorders>
              <w:top w:val="single" w:sz="4" w:space="0" w:color="auto"/>
              <w:left w:val="single" w:sz="4" w:space="0" w:color="auto"/>
              <w:bottom w:val="single" w:sz="4" w:space="0" w:color="auto"/>
              <w:right w:val="single" w:sz="4" w:space="0" w:color="auto"/>
            </w:tcBorders>
            <w:vAlign w:val="center"/>
          </w:tcPr>
          <w:p w14:paraId="78993302" w14:textId="40105C85" w:rsidR="0021661F" w:rsidRPr="003F3A1E" w:rsidRDefault="003F3A1E" w:rsidP="00CB4F76">
            <w:pPr>
              <w:pStyle w:val="31"/>
              <w:keepNext w:val="0"/>
              <w:widowControl/>
              <w:spacing w:after="40" w:line="240" w:lineRule="auto" w:before="40"/>
              <w:ind w:left="0" w:right="0" w:firstLine="0"/>
              <w:rPr>
                <w:rFonts w:asciiTheme="majorBidi" w:hAnsiTheme="majorBidi" w:cstheme="majorBidi"/>
                <w:sz w:val="28"/>
                <w:szCs w:val="28"/>
              </w:rPr>
            </w:pPr>
            <w:r>
              <w:rPr>
                <w:rFonts w:asciiTheme="majorBidi" w:hAnsiTheme="majorBidi" w:cstheme="majorBidi" w:ascii="Times New Roman" w:hAnsi="Times New Roman"/>
                <w:color w:val="000000"/>
                <w:sz w:val="24"/>
                <w:szCs w:val="28"/>
              </w:rPr>
              <w:t>д</w:t>
            </w:r>
            <w:r w:rsidR="0021661F" w:rsidRPr="003F3A1E">
              <w:rPr>
                <w:rFonts w:asciiTheme="majorBidi" w:hAnsiTheme="majorBidi" w:cstheme="majorBidi" w:ascii="Times New Roman" w:hAnsi="Times New Roman"/>
                <w:color w:val="000000"/>
                <w:sz w:val="24"/>
                <w:szCs w:val="28"/>
              </w:rPr>
              <w:t>.т.н., проф. Максимов В.В.</w:t>
            </w:r>
          </w:p>
          <w:p w14:paraId="2846DDD2" w14:textId="77777777" w:rsidR="0021661F" w:rsidRPr="003F3A1E" w:rsidRDefault="0021661F" w:rsidP="00CB4F76">
            <w:pPr>
              <w:jc w:val="both"/>
              <w:rPr>
                <w:rFonts w:asciiTheme="majorBidi" w:hAnsiTheme="majorBidi" w:cstheme="majorBidi"/>
                <w:sz w:val="28"/>
                <w:szCs w:val="28"/>
              </w:rPr>
            </w:pPr>
          </w:p>
        </w:tc>
        <w:tc>
          <w:tcPr>
            <w:tcW w:w="3285" w:type="dxa"/>
            <w:tcBorders>
              <w:top w:val="single" w:sz="4" w:space="0" w:color="auto"/>
              <w:left w:val="single" w:sz="4" w:space="0" w:color="auto"/>
              <w:bottom w:val="single" w:sz="4" w:space="0" w:color="auto"/>
              <w:right w:val="single" w:sz="4" w:space="0" w:color="auto"/>
            </w:tcBorders>
            <w:vAlign w:val="center"/>
          </w:tcPr>
          <w:p w14:paraId="41B89223" w14:textId="77777777" w:rsidR="0021661F" w:rsidRPr="003F3A1E" w:rsidRDefault="0021661F" w:rsidP="00CB4F76">
            <w:pPr>
              <w:jc w:val="both"/>
              <w:rPr>
                <w:rFonts w:asciiTheme="majorBidi" w:hAnsiTheme="majorBidi" w:cstheme="majorBidi"/>
                <w:sz w:val="28"/>
                <w:szCs w:val="28"/>
              </w:rPr>
            </w:pPr>
          </w:p>
        </w:tc>
      </w:tr>
      <w:tr w:rsidR="0021661F" w:rsidRPr="003F3A1E" w14:paraId="28AE71C9" w14:textId="77777777" w:rsidTr="00CB4F76">
        <w:tc>
          <w:tcPr>
            <w:tcW w:w="1809" w:type="dxa"/>
            <w:tcBorders>
              <w:top w:val="single" w:sz="4" w:space="0" w:color="auto"/>
              <w:left w:val="single" w:sz="4" w:space="0" w:color="auto"/>
              <w:bottom w:val="single" w:sz="4" w:space="0" w:color="auto"/>
              <w:right w:val="single" w:sz="4" w:space="0" w:color="auto"/>
            </w:tcBorders>
            <w:vAlign w:val="center"/>
            <w:hideMark/>
          </w:tcPr>
          <w:p w14:paraId="6BEB13E7"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4</w:t>
            </w:r>
          </w:p>
        </w:tc>
        <w:tc>
          <w:tcPr>
            <w:tcW w:w="4760" w:type="dxa"/>
            <w:tcBorders>
              <w:top w:val="single" w:sz="4" w:space="0" w:color="auto"/>
              <w:left w:val="single" w:sz="4" w:space="0" w:color="auto"/>
              <w:bottom w:val="single" w:sz="4" w:space="0" w:color="auto"/>
              <w:right w:val="single" w:sz="4" w:space="0" w:color="auto"/>
            </w:tcBorders>
            <w:vAlign w:val="center"/>
            <w:hideMark/>
          </w:tcPr>
          <w:p w14:paraId="346772EA" w14:textId="52961A4C" w:rsidR="0021661F" w:rsidRPr="003F3A1E" w:rsidRDefault="003F3A1E" w:rsidP="003F3A1E">
            <w:pPr>
              <w:pStyle w:val="31"/>
              <w:keepNext w:val="0"/>
              <w:widowControl/>
              <w:spacing w:after="40" w:line="240" w:lineRule="auto" w:before="40"/>
              <w:ind w:left="0" w:right="0" w:firstLine="0"/>
              <w:rPr>
                <w:rFonts w:asciiTheme="majorBidi" w:hAnsiTheme="majorBidi" w:cstheme="majorBidi"/>
                <w:sz w:val="28"/>
                <w:szCs w:val="28"/>
              </w:rPr>
            </w:pPr>
            <w:r>
              <w:rPr>
                <w:rFonts w:asciiTheme="majorBidi" w:hAnsiTheme="majorBidi" w:cstheme="majorBidi" w:ascii="Times New Roman" w:hAnsi="Times New Roman"/>
                <w:color w:val="000000"/>
                <w:sz w:val="24"/>
                <w:szCs w:val="28"/>
              </w:rPr>
              <w:t>к</w:t>
            </w:r>
            <w:r w:rsidR="0021661F" w:rsidRPr="003F3A1E">
              <w:rPr>
                <w:rFonts w:asciiTheme="majorBidi" w:hAnsiTheme="majorBidi" w:cstheme="majorBidi" w:ascii="Times New Roman" w:hAnsi="Times New Roman"/>
                <w:color w:val="000000"/>
                <w:sz w:val="24"/>
                <w:szCs w:val="28"/>
              </w:rPr>
              <w:t>.т.н., доц. Половинка Д.В.</w:t>
            </w:r>
          </w:p>
        </w:tc>
        <w:tc>
          <w:tcPr>
            <w:tcW w:w="3285" w:type="dxa"/>
            <w:tcBorders>
              <w:top w:val="single" w:sz="4" w:space="0" w:color="auto"/>
              <w:left w:val="single" w:sz="4" w:space="0" w:color="auto"/>
              <w:bottom w:val="single" w:sz="4" w:space="0" w:color="auto"/>
              <w:right w:val="single" w:sz="4" w:space="0" w:color="auto"/>
            </w:tcBorders>
            <w:vAlign w:val="center"/>
          </w:tcPr>
          <w:p w14:paraId="7FB0475B" w14:textId="77777777" w:rsidR="0021661F" w:rsidRPr="003F3A1E" w:rsidRDefault="0021661F" w:rsidP="00CB4F76">
            <w:pPr>
              <w:jc w:val="both"/>
              <w:rPr>
                <w:rFonts w:asciiTheme="majorBidi" w:hAnsiTheme="majorBidi" w:cstheme="majorBidi"/>
                <w:sz w:val="28"/>
                <w:szCs w:val="28"/>
              </w:rPr>
            </w:pPr>
          </w:p>
        </w:tc>
      </w:tr>
    </w:tbl>
    <w:p w14:paraId="474FEC15" w14:textId="1F7B6022"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 xml:space="preserve">7. Дата выдачи задания 15.01. </w:t>
      </w:r>
      <w:r w:rsidRPr="003F3A1E">
        <w:rPr>
          <w:rFonts w:asciiTheme="majorBidi" w:hAnsiTheme="majorBidi" w:cstheme="majorBidi" w:ascii="Times New Roman" w:hAnsi="Times New Roman"/>
          <w:b w:val="0"/>
          <w:color w:val="000000"/>
          <w:sz w:val="32"/>
          <w:szCs w:val="28"/>
        </w:rPr>
        <w:fldChar w:fldCharType="begin"/>
      </w:r>
      <w:r w:rsidRPr="003F3A1E">
        <w:rPr>
          <w:rFonts w:asciiTheme="majorBidi" w:hAnsiTheme="majorBidi" w:cstheme="majorBidi" w:ascii="Times New Roman" w:hAnsi="Times New Roman"/>
          <w:b w:val="0"/>
          <w:color w:val="000000"/>
          <w:sz w:val="32"/>
          <w:szCs w:val="28"/>
        </w:rPr>
        <w:instrText xml:space="preserve"> SET I_2</w:instrText>
      </w:r>
      <w:r w:rsidRPr="003F3A1E">
        <w:rPr>
          <w:rFonts w:asciiTheme="majorBidi" w:hAnsiTheme="majorBidi" w:cstheme="majorBidi" w:ascii="Times New Roman" w:hAnsi="Times New Roman"/>
          <w:b w:val="0"/>
          <w:color w:val="000000"/>
          <w:sz w:val="32"/>
          <w:szCs w:val="28"/>
        </w:rPr>
        <w:fldChar w:fldCharType="begin"/>
      </w:r>
      <w:r w:rsidRPr="003F3A1E">
        <w:rPr>
          <w:rFonts w:asciiTheme="majorBidi" w:hAnsiTheme="majorBidi" w:cstheme="majorBidi" w:ascii="Times New Roman" w:hAnsi="Times New Roman"/>
          <w:b w:val="0"/>
          <w:color w:val="000000"/>
          <w:sz w:val="32"/>
          <w:szCs w:val="28"/>
        </w:rPr>
        <w:instrText xml:space="preserve"> =</w:instrText>
      </w:r>
      <w:r w:rsidRPr="003F3A1E">
        <w:rPr>
          <w:rFonts w:asciiTheme="majorBidi" w:hAnsiTheme="majorBidi" w:cstheme="majorBidi" w:ascii="Times New Roman" w:hAnsi="Times New Roman"/>
          <w:b w:val="0"/>
          <w:color w:val="000000"/>
          <w:sz w:val="32"/>
          <w:szCs w:val="28"/>
        </w:rPr>
        <w:fldChar w:fldCharType="begin"/>
      </w:r>
      <w:r w:rsidRPr="003F3A1E">
        <w:rPr>
          <w:rFonts w:asciiTheme="majorBidi" w:hAnsiTheme="majorBidi" w:cstheme="majorBidi" w:ascii="Times New Roman" w:hAnsi="Times New Roman"/>
          <w:b w:val="0"/>
          <w:color w:val="000000"/>
          <w:sz w:val="32"/>
          <w:szCs w:val="28"/>
        </w:rPr>
        <w:instrText xml:space="preserve"> = Год </w:instrText>
      </w:r>
      <w:r w:rsidRPr="003F3A1E">
        <w:rPr>
          <w:rFonts w:asciiTheme="majorBidi" w:hAnsiTheme="majorBidi" w:cstheme="majorBidi" w:ascii="Times New Roman" w:hAnsi="Times New Roman"/>
          <w:b w:val="0"/>
          <w:color w:val="000000"/>
          <w:sz w:val="32"/>
          <w:szCs w:val="28"/>
        </w:rPr>
        <w:fldChar w:fldCharType="separate"/>
      </w:r>
      <w:r w:rsidR="00FD2F80">
        <w:rPr>
          <w:rFonts w:asciiTheme="majorBidi" w:hAnsiTheme="majorBidi" w:cstheme="majorBidi" w:ascii="Times New Roman" w:hAnsi="Times New Roman"/>
          <w:b w:val="0"/>
          <w:noProof/>
          <w:color w:val="000000"/>
          <w:sz w:val="32"/>
          <w:szCs w:val="28"/>
        </w:rPr>
        <w:instrText>2026</w:instrText>
      </w:r>
      <w:r w:rsidRPr="003F3A1E">
        <w:rPr>
          <w:rFonts w:asciiTheme="majorBidi" w:hAnsiTheme="majorBidi" w:cstheme="majorBidi" w:ascii="Times New Roman" w:hAnsi="Times New Roman"/>
          <w:b w:val="0"/>
          <w:color w:val="000000"/>
          <w:sz w:val="32"/>
          <w:szCs w:val="28"/>
        </w:rPr>
        <w:fldChar w:fldCharType="end"/>
      </w:r>
      <w:r w:rsidRPr="003F3A1E">
        <w:rPr>
          <w:rFonts w:asciiTheme="majorBidi" w:hAnsiTheme="majorBidi" w:cstheme="majorBidi" w:ascii="Times New Roman" w:hAnsi="Times New Roman"/>
          <w:b w:val="0"/>
          <w:color w:val="000000"/>
          <w:sz w:val="32"/>
          <w:szCs w:val="28"/>
        </w:rPr>
        <w:instrText xml:space="preserve"> -1 \* MERGEFORMAT </w:instrText>
      </w:r>
      <w:r w:rsidRPr="003F3A1E">
        <w:rPr>
          <w:rFonts w:asciiTheme="majorBidi" w:hAnsiTheme="majorBidi" w:cstheme="majorBidi" w:ascii="Times New Roman" w:hAnsi="Times New Roman"/>
          <w:b w:val="0"/>
          <w:color w:val="000000"/>
          <w:sz w:val="32"/>
          <w:szCs w:val="28"/>
        </w:rPr>
        <w:fldChar w:fldCharType="separate"/>
      </w:r>
      <w:r w:rsidR="00FD2F80" w:rsidRPr="00FD2F80">
        <w:rPr>
          <w:rFonts w:asciiTheme="majorBidi" w:hAnsiTheme="majorBidi" w:cstheme="majorBidi" w:ascii="Times New Roman" w:hAnsi="Times New Roman"/>
          <w:b w:val="0"/>
          <w:noProof/>
          <w:color w:val="000000"/>
          <w:sz w:val="32"/>
          <w:szCs w:val="28"/>
        </w:rPr>
        <w:instrText>2025</w:instrText>
      </w:r>
      <w:r w:rsidRPr="003F3A1E">
        <w:rPr>
          <w:rFonts w:asciiTheme="majorBidi" w:hAnsiTheme="majorBidi" w:cstheme="majorBidi" w:ascii="Times New Roman" w:hAnsi="Times New Roman"/>
          <w:b w:val="0"/>
          <w:color w:val="000000"/>
          <w:sz w:val="32"/>
          <w:szCs w:val="28"/>
        </w:rPr>
        <w:fldChar w:fldCharType="end"/>
      </w:r>
      <w:r w:rsidRPr="003F3A1E">
        <w:rPr>
          <w:rFonts w:asciiTheme="majorBidi" w:hAnsiTheme="majorBidi" w:cstheme="majorBidi" w:ascii="Times New Roman" w:hAnsi="Times New Roman"/>
          <w:b w:val="0"/>
          <w:color w:val="000000"/>
          <w:sz w:val="32"/>
          <w:szCs w:val="28"/>
        </w:rPr>
        <w:instrText xml:space="preserve"> \* MERGEFORMAT </w:instrText>
      </w:r>
      <w:r w:rsidRPr="003F3A1E">
        <w:rPr>
          <w:rFonts w:asciiTheme="majorBidi" w:hAnsiTheme="majorBidi" w:cstheme="majorBidi" w:ascii="Times New Roman" w:hAnsi="Times New Roman"/>
          <w:b w:val="0"/>
          <w:color w:val="000000"/>
          <w:sz w:val="32"/>
          <w:szCs w:val="28"/>
        </w:rPr>
        <w:fldChar w:fldCharType="separate"/>
      </w:r>
      <w:bookmarkStart w:id="5" w:name="I_2"/>
      <w:r w:rsidR="00FD2F80" w:rsidRPr="00FD2F80">
        <w:rPr>
          <w:rFonts w:asciiTheme="majorBidi" w:hAnsiTheme="majorBidi" w:cstheme="majorBidi" w:ascii="Times New Roman" w:hAnsi="Times New Roman"/>
          <w:b w:val="0"/>
          <w:noProof/>
          <w:color w:val="000000"/>
          <w:sz w:val="32"/>
          <w:szCs w:val="28"/>
        </w:rPr>
        <w:t>2025</w:t>
      </w:r>
      <w:bookmarkEnd w:id="5"/>
      <w:r w:rsidRPr="003F3A1E">
        <w:rPr>
          <w:rFonts w:asciiTheme="majorBidi" w:hAnsiTheme="majorBidi" w:cstheme="majorBidi" w:ascii="Times New Roman" w:hAnsi="Times New Roman"/>
          <w:b w:val="0"/>
          <w:color w:val="000000"/>
          <w:sz w:val="32"/>
          <w:szCs w:val="28"/>
        </w:rPr>
        <w:fldChar w:fldCharType="end"/>
      </w:r>
      <w:r w:rsidRPr="003F3A1E">
        <w:rPr>
          <w:rFonts w:asciiTheme="majorBidi" w:hAnsiTheme="majorBidi" w:cstheme="majorBidi" w:ascii="Times New Roman" w:hAnsi="Times New Roman"/>
          <w:b w:val="0"/>
          <w:color w:val="000000"/>
          <w:sz w:val="32"/>
          <w:szCs w:val="28"/>
        </w:rPr>
        <w:t>2026 г</w:t>
      </w:r>
    </w:p>
    <w:p w14:paraId="6020C715" w14:textId="77777777" w:rsidR="0021661F" w:rsidRPr="003F3A1E" w:rsidRDefault="0021661F" w:rsidP="0021661F">
      <w:pPr>
        <w:pStyle w:val="1"/>
        <w:keepNext/>
        <w:pageBreakBefore/>
        <w:widowControl/>
        <w:spacing w:before="480" w:after="24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32"/>
          <w:szCs w:val="28"/>
        </w:rPr>
        <w:t>8. План- график работы над ВКР</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94"/>
        <w:gridCol w:w="3642"/>
        <w:gridCol w:w="1739"/>
        <w:gridCol w:w="1676"/>
        <w:gridCol w:w="1919"/>
      </w:tblGrid>
      <w:tr w:rsidR="0021661F" w:rsidRPr="003F3A1E" w14:paraId="208878AB" w14:textId="77777777" w:rsidTr="00CB4F76">
        <w:trPr>
          <w:tblHeader/>
        </w:trPr>
        <w:tc>
          <w:tcPr>
            <w:tcW w:w="594" w:type="dxa"/>
            <w:tcBorders>
              <w:top w:val="single" w:sz="4" w:space="0" w:color="auto"/>
              <w:left w:val="single" w:sz="4" w:space="0" w:color="auto"/>
              <w:bottom w:val="single" w:sz="4" w:space="0" w:color="auto"/>
              <w:right w:val="single" w:sz="4" w:space="0" w:color="auto"/>
            </w:tcBorders>
            <w:vAlign w:val="center"/>
            <w:hideMark/>
          </w:tcPr>
          <w:p w14:paraId="64824838"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п/п</w:t>
            </w:r>
          </w:p>
        </w:tc>
        <w:tc>
          <w:tcPr>
            <w:tcW w:w="3642" w:type="dxa"/>
            <w:tcBorders>
              <w:top w:val="single" w:sz="4" w:space="0" w:color="auto"/>
              <w:left w:val="single" w:sz="4" w:space="0" w:color="auto"/>
              <w:bottom w:val="single" w:sz="4" w:space="0" w:color="auto"/>
              <w:right w:val="single" w:sz="4" w:space="0" w:color="auto"/>
            </w:tcBorders>
            <w:vAlign w:val="center"/>
            <w:hideMark/>
          </w:tcPr>
          <w:p w14:paraId="75197324"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Название этапов выполнения работ</w:t>
            </w:r>
          </w:p>
        </w:tc>
        <w:tc>
          <w:tcPr>
            <w:tcW w:w="1739" w:type="dxa"/>
            <w:tcBorders>
              <w:top w:val="single" w:sz="4" w:space="0" w:color="auto"/>
              <w:left w:val="single" w:sz="4" w:space="0" w:color="auto"/>
              <w:bottom w:val="single" w:sz="4" w:space="0" w:color="auto"/>
              <w:right w:val="single" w:sz="4" w:space="0" w:color="auto"/>
            </w:tcBorders>
            <w:vAlign w:val="center"/>
            <w:hideMark/>
          </w:tcPr>
          <w:p w14:paraId="6C63345F"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Примерный объем выполнения, %</w:t>
            </w:r>
          </w:p>
        </w:tc>
        <w:tc>
          <w:tcPr>
            <w:tcW w:w="1676" w:type="dxa"/>
            <w:tcBorders>
              <w:top w:val="single" w:sz="4" w:space="0" w:color="auto"/>
              <w:left w:val="single" w:sz="4" w:space="0" w:color="auto"/>
              <w:bottom w:val="single" w:sz="4" w:space="0" w:color="auto"/>
              <w:right w:val="single" w:sz="4" w:space="0" w:color="auto"/>
            </w:tcBorders>
            <w:vAlign w:val="center"/>
            <w:hideMark/>
          </w:tcPr>
          <w:p w14:paraId="34DD09F0"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Срок выполнения</w:t>
            </w:r>
          </w:p>
        </w:tc>
        <w:tc>
          <w:tcPr>
            <w:tcW w:w="1919" w:type="dxa"/>
            <w:tcBorders>
              <w:top w:val="single" w:sz="4" w:space="0" w:color="auto"/>
              <w:left w:val="single" w:sz="4" w:space="0" w:color="auto"/>
              <w:bottom w:val="single" w:sz="4" w:space="0" w:color="auto"/>
              <w:right w:val="single" w:sz="4" w:space="0" w:color="auto"/>
            </w:tcBorders>
            <w:vAlign w:val="center"/>
            <w:hideMark/>
          </w:tcPr>
          <w:p w14:paraId="1ED3058B"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Отметка руководителя в %, подпись</w:t>
            </w:r>
          </w:p>
        </w:tc>
      </w:tr>
      <w:tr w:rsidR="0021661F" w:rsidRPr="003F3A1E" w14:paraId="145DD3BD"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2E8A036D"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1</w:t>
            </w:r>
          </w:p>
        </w:tc>
        <w:tc>
          <w:tcPr>
            <w:tcW w:w="3642" w:type="dxa"/>
            <w:tcBorders>
              <w:top w:val="single" w:sz="4" w:space="0" w:color="auto"/>
              <w:left w:val="single" w:sz="4" w:space="0" w:color="auto"/>
              <w:bottom w:val="single" w:sz="4" w:space="0" w:color="auto"/>
              <w:right w:val="single" w:sz="4" w:space="0" w:color="auto"/>
            </w:tcBorders>
            <w:hideMark/>
          </w:tcPr>
          <w:p w14:paraId="7FB23520" w14:textId="1E0E6ED0"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Исследование</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суточных</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режимов</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работы</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блока "Линия - трансформатор"</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и</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компенсация реактивной</w:t>
            </w:r>
            <w:r w:rsidR="007C7299">
              <w:rPr>
                <w:rFonts w:asciiTheme="majorBidi" w:hAnsiTheme="majorBidi" w:cstheme="majorBidi" w:ascii="Times New Roman" w:hAnsi="Times New Roman"/>
                <w:color w:val="000000"/>
                <w:sz w:val="24"/>
                <w:szCs w:val="28"/>
              </w:rPr>
              <w:t xml:space="preserve"> </w:t>
            </w:r>
            <w:r w:rsidRPr="003F3A1E">
              <w:rPr>
                <w:rFonts w:asciiTheme="majorBidi" w:hAnsiTheme="majorBidi" w:cstheme="majorBidi" w:ascii="Times New Roman" w:hAnsi="Times New Roman"/>
                <w:color w:val="000000"/>
                <w:sz w:val="24"/>
                <w:szCs w:val="28"/>
              </w:rPr>
              <w:t>мощности</w:t>
            </w:r>
          </w:p>
        </w:tc>
        <w:tc>
          <w:tcPr>
            <w:tcW w:w="1739" w:type="dxa"/>
            <w:tcBorders>
              <w:top w:val="single" w:sz="4" w:space="0" w:color="auto"/>
              <w:left w:val="single" w:sz="4" w:space="0" w:color="auto"/>
              <w:bottom w:val="single" w:sz="4" w:space="0" w:color="auto"/>
              <w:right w:val="single" w:sz="4" w:space="0" w:color="auto"/>
            </w:tcBorders>
            <w:vAlign w:val="center"/>
            <w:hideMark/>
          </w:tcPr>
          <w:p w14:paraId="72AD063B"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2D4FE24" w14:textId="02CE7254"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15.02. </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Год </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t>2026</w:t>
            </w:r>
            <w:r w:rsidRPr="003F3A1E">
              <w:rPr>
                <w:rFonts w:asciiTheme="majorBidi" w:hAnsiTheme="majorBidi" w:cstheme="majorBidi" w:ascii="Times New Roman" w:hAnsi="Times New Roman"/>
                <w:color w:val="000000"/>
                <w:sz w:val="24"/>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70269CE4" w14:textId="77777777" w:rsidR="0021661F" w:rsidRPr="003F3A1E" w:rsidRDefault="0021661F" w:rsidP="00CB4F76">
            <w:pPr>
              <w:jc w:val="both"/>
              <w:rPr>
                <w:rFonts w:asciiTheme="majorBidi" w:hAnsiTheme="majorBidi" w:cstheme="majorBidi"/>
                <w:sz w:val="28"/>
                <w:szCs w:val="28"/>
              </w:rPr>
            </w:pPr>
          </w:p>
        </w:tc>
      </w:tr>
      <w:tr w:rsidR="0021661F" w:rsidRPr="003F3A1E" w14:paraId="2649648B"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6E90A557"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2</w:t>
            </w:r>
          </w:p>
        </w:tc>
        <w:tc>
          <w:tcPr>
            <w:tcW w:w="3642" w:type="dxa"/>
            <w:tcBorders>
              <w:top w:val="single" w:sz="4" w:space="0" w:color="auto"/>
              <w:left w:val="single" w:sz="4" w:space="0" w:color="auto"/>
              <w:bottom w:val="single" w:sz="4" w:space="0" w:color="auto"/>
              <w:right w:val="single" w:sz="4" w:space="0" w:color="auto"/>
            </w:tcBorders>
            <w:hideMark/>
          </w:tcPr>
          <w:p w14:paraId="3E23F6D6"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 </w:t>
            </w:r>
            <w:proofErr w:type="spellStart"/>
            <w:r w:rsidRPr="003F3A1E">
              <w:rPr>
                <w:rFonts w:asciiTheme="majorBidi" w:hAnsiTheme="majorBidi" w:cstheme="majorBidi" w:ascii="Times New Roman" w:hAnsi="Times New Roman"/>
                <w:color w:val="000000"/>
                <w:sz w:val="24"/>
                <w:szCs w:val="28"/>
              </w:rPr>
              <w:t>Технико</w:t>
            </w:r>
            <w:proofErr w:type="spellEnd"/>
            <w:r w:rsidRPr="003F3A1E">
              <w:rPr>
                <w:rFonts w:asciiTheme="majorBidi" w:hAnsiTheme="majorBidi" w:cstheme="majorBidi" w:ascii="Times New Roman" w:hAnsi="Times New Roman"/>
                <w:color w:val="000000"/>
                <w:sz w:val="24"/>
                <w:szCs w:val="28"/>
              </w:rPr>
              <w:t xml:space="preserve"> - экономическое сравнение вариантов внеш</w:t>
            </w:r>
            <w:r w:rsidRPr="003F3A1E">
              <w:rPr>
                <w:rFonts w:asciiTheme="majorBidi" w:hAnsiTheme="majorBidi" w:cstheme="majorBidi" w:ascii="Times New Roman" w:hAnsi="Times New Roman"/>
                <w:color w:val="000000"/>
                <w:sz w:val="24"/>
                <w:szCs w:val="28"/>
              </w:rPr>
              <w:lastRenderedPageBreak/>
              <w:t xml:space="preserve">него электроснабжения </w:t>
            </w:r>
          </w:p>
        </w:tc>
        <w:tc>
          <w:tcPr>
            <w:tcW w:w="1739" w:type="dxa"/>
            <w:tcBorders>
              <w:top w:val="single" w:sz="4" w:space="0" w:color="auto"/>
              <w:left w:val="single" w:sz="4" w:space="0" w:color="auto"/>
              <w:bottom w:val="single" w:sz="4" w:space="0" w:color="auto"/>
              <w:right w:val="single" w:sz="4" w:space="0" w:color="auto"/>
            </w:tcBorders>
            <w:vAlign w:val="center"/>
            <w:hideMark/>
          </w:tcPr>
          <w:p w14:paraId="04C14FE1" w14:textId="77777777" w:rsidR="0021661F" w:rsidRPr="003F3A1E" w:rsidRDefault="0021661F" w:rsidP="00FD2F80">
            <w:pPr>
              <w:keepNext w:val="0"/>
              <w:widowControl/>
              <w:spacing w:line="240" w:lineRule="auto" w:before="40" w:after="4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lastRenderedPageBreak/>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07221FF1" w14:textId="61995C03"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15.03. </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Год </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t>2026</w:t>
            </w:r>
            <w:r w:rsidRPr="003F3A1E">
              <w:rPr>
                <w:rFonts w:asciiTheme="majorBidi" w:hAnsiTheme="majorBidi" w:cstheme="majorBidi" w:ascii="Times New Roman" w:hAnsi="Times New Roman"/>
                <w:color w:val="000000"/>
                <w:sz w:val="24"/>
                <w:szCs w:val="28"/>
              </w:rPr>
              <w:fldChar w:fldCharType="end"/>
            </w:r>
            <w:r w:rsidRPr="003F3A1E">
              <w:rPr>
                <w:rFonts w:asciiTheme="majorBidi" w:hAnsiTheme="majorBidi" w:cstheme="majorBidi" w:ascii="Times New Roman" w:hAnsi="Times New Roman"/>
                <w:color w:val="000000"/>
                <w:sz w:val="24"/>
                <w:szCs w:val="28"/>
              </w:rPr>
              <w:t>.</w:t>
            </w:r>
          </w:p>
        </w:tc>
        <w:tc>
          <w:tcPr>
            <w:tcW w:w="1919" w:type="dxa"/>
            <w:tcBorders>
              <w:top w:val="single" w:sz="4" w:space="0" w:color="auto"/>
              <w:left w:val="single" w:sz="4" w:space="0" w:color="auto"/>
              <w:bottom w:val="single" w:sz="4" w:space="0" w:color="auto"/>
              <w:right w:val="single" w:sz="4" w:space="0" w:color="auto"/>
            </w:tcBorders>
          </w:tcPr>
          <w:p w14:paraId="433012AE" w14:textId="77777777" w:rsidR="0021661F" w:rsidRPr="003F3A1E" w:rsidRDefault="0021661F" w:rsidP="00CB4F76">
            <w:pPr>
              <w:jc w:val="both"/>
              <w:rPr>
                <w:rFonts w:asciiTheme="majorBidi" w:hAnsiTheme="majorBidi" w:cstheme="majorBidi"/>
                <w:sz w:val="28"/>
                <w:szCs w:val="28"/>
              </w:rPr>
            </w:pPr>
          </w:p>
        </w:tc>
      </w:tr>
      <w:tr w:rsidR="0021661F" w:rsidRPr="003F3A1E" w14:paraId="0E75D25E"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68A2FF56"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3</w:t>
            </w:r>
          </w:p>
        </w:tc>
        <w:tc>
          <w:tcPr>
            <w:tcW w:w="3642" w:type="dxa"/>
            <w:tcBorders>
              <w:top w:val="single" w:sz="4" w:space="0" w:color="auto"/>
              <w:left w:val="single" w:sz="4" w:space="0" w:color="auto"/>
              <w:bottom w:val="single" w:sz="4" w:space="0" w:color="auto"/>
              <w:right w:val="single" w:sz="4" w:space="0" w:color="auto"/>
            </w:tcBorders>
            <w:hideMark/>
          </w:tcPr>
          <w:p w14:paraId="502A7416"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Расчет понижающей подстанции</w:t>
            </w:r>
          </w:p>
        </w:tc>
        <w:tc>
          <w:tcPr>
            <w:tcW w:w="1739" w:type="dxa"/>
            <w:tcBorders>
              <w:top w:val="single" w:sz="4" w:space="0" w:color="auto"/>
              <w:left w:val="single" w:sz="4" w:space="0" w:color="auto"/>
              <w:bottom w:val="single" w:sz="4" w:space="0" w:color="auto"/>
              <w:right w:val="single" w:sz="4" w:space="0" w:color="auto"/>
            </w:tcBorders>
            <w:vAlign w:val="center"/>
            <w:hideMark/>
          </w:tcPr>
          <w:p w14:paraId="07B454C6"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25</w:t>
            </w:r>
          </w:p>
        </w:tc>
        <w:tc>
          <w:tcPr>
            <w:tcW w:w="1676" w:type="dxa"/>
            <w:tcBorders>
              <w:top w:val="single" w:sz="4" w:space="0" w:color="auto"/>
              <w:left w:val="single" w:sz="4" w:space="0" w:color="auto"/>
              <w:bottom w:val="single" w:sz="4" w:space="0" w:color="auto"/>
              <w:right w:val="single" w:sz="4" w:space="0" w:color="auto"/>
            </w:tcBorders>
            <w:vAlign w:val="center"/>
            <w:hideMark/>
          </w:tcPr>
          <w:p w14:paraId="2C24EF2C" w14:textId="6B7EFC22"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1.05. </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Год </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t>2026</w:t>
            </w:r>
            <w:r w:rsidRPr="003F3A1E">
              <w:rPr>
                <w:rFonts w:asciiTheme="majorBidi" w:hAnsiTheme="majorBidi" w:cstheme="majorBidi" w:ascii="Times New Roman" w:hAnsi="Times New Roman"/>
                <w:color w:val="000000"/>
                <w:sz w:val="24"/>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1FF82A27" w14:textId="77777777" w:rsidR="0021661F" w:rsidRPr="003F3A1E" w:rsidRDefault="0021661F" w:rsidP="00CB4F76">
            <w:pPr>
              <w:jc w:val="both"/>
              <w:rPr>
                <w:rFonts w:asciiTheme="majorBidi" w:hAnsiTheme="majorBidi" w:cstheme="majorBidi"/>
                <w:sz w:val="28"/>
                <w:szCs w:val="28"/>
              </w:rPr>
            </w:pPr>
          </w:p>
        </w:tc>
      </w:tr>
      <w:tr w:rsidR="0021661F" w:rsidRPr="003F3A1E" w14:paraId="5784E121"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59141C77"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4</w:t>
            </w:r>
          </w:p>
        </w:tc>
        <w:tc>
          <w:tcPr>
            <w:tcW w:w="3642" w:type="dxa"/>
            <w:tcBorders>
              <w:top w:val="single" w:sz="4" w:space="0" w:color="auto"/>
              <w:left w:val="single" w:sz="4" w:space="0" w:color="auto"/>
              <w:bottom w:val="single" w:sz="4" w:space="0" w:color="auto"/>
              <w:right w:val="single" w:sz="4" w:space="0" w:color="auto"/>
            </w:tcBorders>
            <w:hideMark/>
          </w:tcPr>
          <w:p w14:paraId="7394E389"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Безопасность эксплуатации электроустановок</w:t>
            </w:r>
          </w:p>
        </w:tc>
        <w:tc>
          <w:tcPr>
            <w:tcW w:w="1739" w:type="dxa"/>
            <w:tcBorders>
              <w:top w:val="single" w:sz="4" w:space="0" w:color="auto"/>
              <w:left w:val="single" w:sz="4" w:space="0" w:color="auto"/>
              <w:bottom w:val="single" w:sz="4" w:space="0" w:color="auto"/>
              <w:right w:val="single" w:sz="4" w:space="0" w:color="auto"/>
            </w:tcBorders>
            <w:vAlign w:val="center"/>
            <w:hideMark/>
          </w:tcPr>
          <w:p w14:paraId="31E9E499"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20</w:t>
            </w:r>
          </w:p>
        </w:tc>
        <w:tc>
          <w:tcPr>
            <w:tcW w:w="1676" w:type="dxa"/>
            <w:tcBorders>
              <w:top w:val="single" w:sz="4" w:space="0" w:color="auto"/>
              <w:left w:val="single" w:sz="4" w:space="0" w:color="auto"/>
              <w:bottom w:val="single" w:sz="4" w:space="0" w:color="auto"/>
              <w:right w:val="single" w:sz="4" w:space="0" w:color="auto"/>
            </w:tcBorders>
            <w:vAlign w:val="center"/>
            <w:hideMark/>
          </w:tcPr>
          <w:p w14:paraId="74F395B9" w14:textId="47FF7032"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15.05. </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Год </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t>2026</w:t>
            </w:r>
            <w:r w:rsidRPr="003F3A1E">
              <w:rPr>
                <w:rFonts w:asciiTheme="majorBidi" w:hAnsiTheme="majorBidi" w:cstheme="majorBidi" w:ascii="Times New Roman" w:hAnsi="Times New Roman"/>
                <w:color w:val="000000"/>
                <w:sz w:val="24"/>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3FC3D9BC" w14:textId="77777777" w:rsidR="0021661F" w:rsidRPr="003F3A1E" w:rsidRDefault="0021661F" w:rsidP="00CB4F76">
            <w:pPr>
              <w:jc w:val="both"/>
              <w:rPr>
                <w:rFonts w:asciiTheme="majorBidi" w:hAnsiTheme="majorBidi" w:cstheme="majorBidi"/>
                <w:sz w:val="28"/>
                <w:szCs w:val="28"/>
              </w:rPr>
            </w:pPr>
          </w:p>
        </w:tc>
      </w:tr>
      <w:tr w:rsidR="0021661F" w:rsidRPr="003F3A1E" w14:paraId="5D83EB05" w14:textId="77777777" w:rsidTr="00CB4F76">
        <w:tc>
          <w:tcPr>
            <w:tcW w:w="594" w:type="dxa"/>
            <w:tcBorders>
              <w:top w:val="single" w:sz="4" w:space="0" w:color="auto"/>
              <w:left w:val="single" w:sz="4" w:space="0" w:color="auto"/>
              <w:bottom w:val="single" w:sz="4" w:space="0" w:color="auto"/>
              <w:right w:val="single" w:sz="4" w:space="0" w:color="auto"/>
            </w:tcBorders>
            <w:vAlign w:val="center"/>
            <w:hideMark/>
          </w:tcPr>
          <w:p w14:paraId="1FBD950B"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5.</w:t>
            </w:r>
          </w:p>
        </w:tc>
        <w:tc>
          <w:tcPr>
            <w:tcW w:w="3642" w:type="dxa"/>
            <w:tcBorders>
              <w:top w:val="single" w:sz="4" w:space="0" w:color="auto"/>
              <w:left w:val="single" w:sz="4" w:space="0" w:color="auto"/>
              <w:bottom w:val="single" w:sz="4" w:space="0" w:color="auto"/>
              <w:right w:val="single" w:sz="4" w:space="0" w:color="auto"/>
            </w:tcBorders>
            <w:hideMark/>
          </w:tcPr>
          <w:p w14:paraId="470B899B"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Графическая часть</w:t>
            </w:r>
          </w:p>
        </w:tc>
        <w:tc>
          <w:tcPr>
            <w:tcW w:w="1739" w:type="dxa"/>
            <w:tcBorders>
              <w:top w:val="single" w:sz="4" w:space="0" w:color="auto"/>
              <w:left w:val="single" w:sz="4" w:space="0" w:color="auto"/>
              <w:bottom w:val="single" w:sz="4" w:space="0" w:color="auto"/>
              <w:right w:val="single" w:sz="4" w:space="0" w:color="auto"/>
            </w:tcBorders>
            <w:vAlign w:val="center"/>
            <w:hideMark/>
          </w:tcPr>
          <w:p w14:paraId="20AAEB82" w14:textId="77777777"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15</w:t>
            </w:r>
          </w:p>
        </w:tc>
        <w:tc>
          <w:tcPr>
            <w:tcW w:w="1676" w:type="dxa"/>
            <w:tcBorders>
              <w:top w:val="single" w:sz="4" w:space="0" w:color="auto"/>
              <w:left w:val="single" w:sz="4" w:space="0" w:color="auto"/>
              <w:bottom w:val="single" w:sz="4" w:space="0" w:color="auto"/>
              <w:right w:val="single" w:sz="4" w:space="0" w:color="auto"/>
            </w:tcBorders>
            <w:vAlign w:val="center"/>
            <w:hideMark/>
          </w:tcPr>
          <w:p w14:paraId="581998CA" w14:textId="252CFB14" w:rsidR="0021661F" w:rsidRPr="003F3A1E" w:rsidRDefault="0021661F" w:rsidP="00CB4F76">
            <w:pPr>
              <w:keepNext w:val="0"/>
              <w:widowControl/>
              <w:spacing w:before="40" w:after="40" w:line="24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4"/>
                <w:szCs w:val="28"/>
              </w:rPr>
              <w:t xml:space="preserve">1.06. </w:t>
            </w:r>
            <w:r w:rsidRPr="003F3A1E">
              <w:rPr>
                <w:rFonts w:asciiTheme="majorBidi" w:hAnsiTheme="majorBidi" w:cstheme="majorBidi" w:ascii="Times New Roman" w:hAnsi="Times New Roman"/>
                <w:color w:val="000000"/>
                <w:sz w:val="24"/>
                <w:szCs w:val="28"/>
              </w:rPr>
              <w:fldChar w:fldCharType="begin"/>
            </w:r>
            <w:r w:rsidRPr="003F3A1E">
              <w:rPr>
                <w:rFonts w:asciiTheme="majorBidi" w:hAnsiTheme="majorBidi" w:cstheme="majorBidi" w:ascii="Times New Roman" w:hAnsi="Times New Roman"/>
                <w:color w:val="000000"/>
                <w:sz w:val="24"/>
                <w:szCs w:val="28"/>
              </w:rPr>
              <w:instrText xml:space="preserve"> = Год </w:instrText>
            </w:r>
            <w:r w:rsidRPr="003F3A1E">
              <w:rPr>
                <w:rFonts w:asciiTheme="majorBidi" w:hAnsiTheme="majorBidi" w:cstheme="majorBidi" w:ascii="Times New Roman" w:hAnsi="Times New Roman"/>
                <w:color w:val="000000"/>
                <w:sz w:val="24"/>
                <w:szCs w:val="28"/>
              </w:rPr>
              <w:fldChar w:fldCharType="separate"/>
            </w:r>
            <w:r w:rsidR="00FD2F80">
              <w:rPr>
                <w:rFonts w:asciiTheme="majorBidi" w:hAnsiTheme="majorBidi" w:cstheme="majorBidi" w:ascii="Times New Roman" w:hAnsi="Times New Roman"/>
                <w:noProof/>
                <w:color w:val="000000"/>
                <w:sz w:val="24"/>
                <w:szCs w:val="28"/>
              </w:rPr>
              <w:t>2026</w:t>
            </w:r>
            <w:r w:rsidRPr="003F3A1E">
              <w:rPr>
                <w:rFonts w:asciiTheme="majorBidi" w:hAnsiTheme="majorBidi" w:cstheme="majorBidi" w:ascii="Times New Roman" w:hAnsi="Times New Roman"/>
                <w:color w:val="000000"/>
                <w:sz w:val="24"/>
                <w:szCs w:val="28"/>
              </w:rPr>
              <w:fldChar w:fldCharType="end"/>
            </w:r>
          </w:p>
        </w:tc>
        <w:tc>
          <w:tcPr>
            <w:tcW w:w="1919" w:type="dxa"/>
            <w:tcBorders>
              <w:top w:val="single" w:sz="4" w:space="0" w:color="auto"/>
              <w:left w:val="single" w:sz="4" w:space="0" w:color="auto"/>
              <w:bottom w:val="single" w:sz="4" w:space="0" w:color="auto"/>
              <w:right w:val="single" w:sz="4" w:space="0" w:color="auto"/>
            </w:tcBorders>
          </w:tcPr>
          <w:p w14:paraId="690770EC" w14:textId="77777777" w:rsidR="0021661F" w:rsidRPr="003F3A1E" w:rsidRDefault="0021661F" w:rsidP="00CB4F76">
            <w:pPr>
              <w:jc w:val="both"/>
              <w:rPr>
                <w:rFonts w:asciiTheme="majorBidi" w:hAnsiTheme="majorBidi" w:cstheme="majorBidi"/>
                <w:sz w:val="28"/>
                <w:szCs w:val="28"/>
              </w:rPr>
            </w:pPr>
          </w:p>
        </w:tc>
      </w:tr>
    </w:tbl>
    <w:p w14:paraId="28DBFE20" w14:textId="77777777" w:rsidR="0021661F" w:rsidRPr="003F3A1E" w:rsidRDefault="0021661F" w:rsidP="0021661F">
      <w:pPr>
        <w:spacing w:before="0" w:after="0" w:line="240" w:lineRule="auto"/>
        <w:jc w:val="both"/>
        <w:rPr>
          <w:rFonts w:asciiTheme="majorBidi" w:hAnsiTheme="majorBidi" w:cstheme="majorBidi"/>
          <w:sz w:val="28"/>
          <w:szCs w:val="28"/>
        </w:rPr>
      </w:pPr>
    </w:p>
    <w:p w14:paraId="1AB0ED44" w14:textId="476302A9" w:rsidR="0021661F" w:rsidRPr="003F3A1E" w:rsidRDefault="007C7299" w:rsidP="0021661F">
      <w:pPr>
        <w:keepNext w:val="0"/>
        <w:widowControl/>
        <w:spacing w:before="0" w:after="0" w:line="360" w:lineRule="auto"/>
        <w:ind w:left="0" w:right="0" w:firstLine="709"/>
        <w:jc w:val="both"/>
        <w:rPr>
          <w:rFonts w:asciiTheme="majorBidi" w:hAnsiTheme="majorBidi" w:cstheme="majorBidi"/>
          <w:sz w:val="28"/>
          <w:szCs w:val="28"/>
        </w:rPr>
      </w:pPr>
      <w:r>
        <w:rPr>
          <w:rFonts w:asciiTheme="majorBidi" w:hAnsiTheme="majorBidi" w:cstheme="majorBidi" w:ascii="Times New Roman" w:hAnsi="Times New Roman"/>
          <w:color w:val="000000"/>
          <w:sz w:val="28"/>
          <w:szCs w:val="28"/>
        </w:rPr>
        <w:t xml:space="preserve">    </w:t>
      </w:r>
      <w:r w:rsidR="0021661F" w:rsidRPr="003F3A1E">
        <w:rPr>
          <w:rFonts w:asciiTheme="majorBidi" w:hAnsiTheme="majorBidi" w:cstheme="majorBidi" w:ascii="Times New Roman" w:hAnsi="Times New Roman"/>
          <w:color w:val="000000"/>
          <w:sz w:val="28"/>
          <w:szCs w:val="28"/>
        </w:rPr>
        <w:t xml:space="preserve"> Студент</w:t>
      </w:r>
      <w:r>
        <w:rPr>
          <w:rFonts w:asciiTheme="majorBidi" w:hAnsiTheme="majorBidi" w:cstheme="majorBidi" w:ascii="Times New Roman" w:hAnsi="Times New Roman"/>
          <w:color w:val="000000"/>
          <w:sz w:val="28"/>
          <w:szCs w:val="28"/>
        </w:rPr>
        <w:t xml:space="preserve">   </w:t>
      </w:r>
      <w:r w:rsidR="0021661F" w:rsidRPr="003F3A1E">
        <w:rPr>
          <w:rFonts w:asciiTheme="majorBidi" w:hAnsiTheme="majorBidi" w:cstheme="majorBidi" w:ascii="Times New Roman" w:hAnsi="Times New Roman"/>
          <w:color w:val="000000"/>
          <w:sz w:val="28"/>
          <w:szCs w:val="28"/>
        </w:rPr>
        <w:t>____________</w:t>
      </w:r>
      <w:proofErr w:type="gramStart"/>
      <w:r w:rsidR="0021661F" w:rsidRPr="003F3A1E">
        <w:rPr>
          <w:rFonts w:asciiTheme="majorBidi" w:hAnsiTheme="majorBidi" w:cstheme="majorBidi" w:ascii="Times New Roman" w:hAnsi="Times New Roman"/>
          <w:color w:val="000000"/>
          <w:sz w:val="28"/>
          <w:szCs w:val="28"/>
        </w:rPr>
        <w:t>_</w:t>
      </w:r>
      <w:r>
        <w:rPr>
          <w:rFonts w:asciiTheme="majorBidi" w:hAnsiTheme="majorBidi" w:cstheme="majorBidi" w:ascii="Times New Roman" w:hAnsi="Times New Roman"/>
          <w:color w:val="000000"/>
          <w:sz w:val="28"/>
          <w:szCs w:val="28"/>
        </w:rPr>
        <w:t xml:space="preserve"> </w:t>
      </w:r>
      <w:r w:rsidR="0021661F" w:rsidRPr="003F3A1E">
        <w:rPr>
          <w:rFonts w:asciiTheme="majorBidi" w:hAnsiTheme="majorBidi" w:cstheme="majorBidi" w:ascii="Times New Roman" w:hAnsi="Times New Roman"/>
          <w:color w:val="000000"/>
          <w:sz w:val="28"/>
          <w:szCs w:val="28"/>
        </w:rPr>
        <w:t xml:space="preserve"> </w:t>
      </w:r>
      <w:r w:rsidR="00FD2F80">
        <w:rPr>
          <w:rFonts w:asciiTheme="majorBidi" w:hAnsiTheme="majorBidi" w:cstheme="majorBidi" w:ascii="Times New Roman" w:hAnsi="Times New Roman"/>
          <w:color w:val="000000"/>
          <w:sz w:val="28"/>
          <w:szCs w:val="28"/>
        </w:rPr>
        <w:t>Алексеенко</w:t>
      </w:r>
      <w:proofErr w:type="gramEnd"/>
      <w:r w:rsidR="00FD2F80">
        <w:rPr>
          <w:rFonts w:asciiTheme="majorBidi" w:hAnsiTheme="majorBidi" w:cstheme="majorBidi" w:ascii="Times New Roman" w:hAnsi="Times New Roman"/>
          <w:color w:val="000000"/>
          <w:sz w:val="28"/>
          <w:szCs w:val="28"/>
        </w:rPr>
        <w:t xml:space="preserve"> Максим Александрович</w:t>
      </w:r>
    </w:p>
    <w:p w14:paraId="108B02CD" w14:textId="77777777" w:rsidR="0021661F" w:rsidRPr="003F3A1E" w:rsidRDefault="0021661F" w:rsidP="0021661F">
      <w:pPr>
        <w:spacing w:before="0" w:after="0" w:line="240" w:lineRule="auto"/>
        <w:jc w:val="both"/>
        <w:rPr>
          <w:rFonts w:asciiTheme="majorBidi" w:hAnsiTheme="majorBidi" w:cstheme="majorBidi"/>
          <w:sz w:val="28"/>
          <w:szCs w:val="28"/>
        </w:rPr>
      </w:pPr>
    </w:p>
    <w:p w14:paraId="3FF735AF" w14:textId="64C323CF" w:rsidR="0021661F" w:rsidRPr="003F3A1E" w:rsidRDefault="0021661F" w:rsidP="0021661F">
      <w:pPr>
        <w:keepNext w:val="0"/>
        <w:widowControl/>
        <w:spacing w:before="0" w:after="0" w:line="360" w:lineRule="auto"/>
        <w:ind w:left="0" w:right="0" w:firstLine="709"/>
        <w:jc w:val="both"/>
        <w:rPr>
          <w:rFonts w:asciiTheme="majorBidi" w:hAnsiTheme="majorBidi" w:cstheme="majorBidi"/>
          <w:i/>
          <w:sz w:val="28"/>
          <w:szCs w:val="28"/>
        </w:rPr>
      </w:pPr>
      <w:r w:rsidRPr="003F3A1E">
        <w:rPr>
          <w:rFonts w:asciiTheme="majorBidi" w:hAnsiTheme="majorBidi" w:cstheme="majorBidi" w:ascii="Times New Roman" w:hAnsi="Times New Roman"/>
          <w:color w:val="000000"/>
          <w:sz w:val="28"/>
          <w:szCs w:val="28"/>
        </w:rPr>
        <w:t xml:space="preserve">Руководитель </w:t>
      </w:r>
      <w:proofErr w:type="gramStart"/>
      <w:r w:rsidRPr="003F3A1E">
        <w:rPr>
          <w:rFonts w:asciiTheme="majorBidi" w:hAnsiTheme="majorBidi" w:cstheme="majorBidi" w:ascii="Times New Roman" w:hAnsi="Times New Roman"/>
          <w:color w:val="000000"/>
          <w:sz w:val="28"/>
          <w:szCs w:val="28"/>
        </w:rPr>
        <w:t>ВКР</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_</w:t>
      </w:r>
      <w:proofErr w:type="gramEnd"/>
      <w:r w:rsidRPr="003F3A1E">
        <w:rPr>
          <w:rFonts w:asciiTheme="majorBidi" w:hAnsiTheme="majorBidi" w:cstheme="majorBidi" w:ascii="Times New Roman" w:hAnsi="Times New Roman"/>
          <w:color w:val="000000"/>
          <w:sz w:val="28"/>
          <w:szCs w:val="28"/>
        </w:rPr>
        <w:t>_____________</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fldChar w:fldCharType="begin"/>
      </w:r>
      <w:r w:rsidRPr="003F3A1E">
        <w:rPr>
          <w:rFonts w:asciiTheme="majorBidi" w:hAnsiTheme="majorBidi" w:cstheme="majorBidi" w:ascii="Times New Roman" w:hAnsi="Times New Roman"/>
          <w:color w:val="000000"/>
          <w:sz w:val="28"/>
          <w:szCs w:val="28"/>
        </w:rPr>
        <w:instrText xml:space="preserve"> REF  Руководит  \* MERGEFORMAT </w:instrText>
      </w:r>
      <w:r w:rsidRPr="003F3A1E">
        <w:rPr>
          <w:rFonts w:asciiTheme="majorBidi" w:hAnsiTheme="majorBidi" w:cstheme="majorBidi" w:ascii="Times New Roman" w:hAnsi="Times New Roman"/>
          <w:color w:val="000000"/>
          <w:sz w:val="28"/>
          <w:szCs w:val="28"/>
        </w:rPr>
        <w:fldChar w:fldCharType="separate"/>
      </w:r>
      <w:r w:rsidR="00FD2F80" w:rsidRPr="00FD2F80">
        <w:rPr>
          <w:rFonts w:asciiTheme="majorBidi" w:hAnsiTheme="majorBidi" w:cstheme="majorBidi" w:ascii="Times New Roman" w:hAnsi="Times New Roman"/>
          <w:bCs/>
          <w:color w:val="000000"/>
          <w:sz w:val="28"/>
          <w:szCs w:val="28"/>
        </w:rPr>
        <w:t>д</w:t>
      </w:r>
      <w:r w:rsidR="00FD2F80">
        <w:rPr>
          <w:rFonts w:asciiTheme="majorBidi" w:hAnsiTheme="majorBidi" w:cstheme="majorBidi" w:ascii="Times New Roman" w:hAnsi="Times New Roman"/>
          <w:color w:val="000000"/>
          <w:sz w:val="28"/>
          <w:szCs w:val="28"/>
        </w:rPr>
        <w:t>.т.н., проф. Захарчук А.С.</w:t>
      </w:r>
      <w:r w:rsidRPr="003F3A1E">
        <w:rPr>
          <w:rFonts w:asciiTheme="majorBidi" w:hAnsiTheme="majorBidi" w:cstheme="majorBidi" w:ascii="Times New Roman" w:hAnsi="Times New Roman"/>
          <w:color w:val="000000"/>
          <w:sz w:val="28"/>
          <w:szCs w:val="28"/>
        </w:rPr>
        <w:fldChar w:fldCharType="end"/>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i/>
          <w:color w:val="000000"/>
          <w:sz w:val="28"/>
          <w:szCs w:val="28"/>
        </w:rPr>
        <w:br w:type="page"/>
      </w:r>
    </w:p>
    <w:bookmarkStart w:id="6" w:name="_Toc214437116" w:displacedByCustomXml="next"/>
    <w:sdt>
      <w:sdtPr>
        <w:rPr>
          <w:rFonts w:asciiTheme="majorBidi" w:eastAsia="Times New Roman" w:hAnsiTheme="majorBidi" w:cs="Times New Roman"/>
          <w:color w:val="auto"/>
          <w:sz w:val="24"/>
          <w:szCs w:val="24"/>
          <w:lang w:eastAsia="ru-RU"/>
        </w:rPr>
        <w:id w:val="1133141053"/>
        <w:docPartObj>
          <w:docPartGallery w:val="Table of Contents"/>
          <w:docPartUnique/>
        </w:docPartObj>
      </w:sdtPr>
      <w:sdtEndPr/>
      <w:sdtContent>
        <w:p w14:paraId="08A400B5" w14:textId="6DAE34BD" w:rsidR="0005483A" w:rsidRPr="003F3A1E" w:rsidRDefault="008C65B8" w:rsidP="00EE0A46">
          <w:pPr>
            <w:pStyle w:val="af8"/>
            <w:jc w:val="center"/>
            <w:rPr>
              <w:rFonts w:asciiTheme="majorBidi" w:hAnsiTheme="majorBidi"/>
              <w:color w:val="000000" w:themeColor="text1"/>
              <w:sz w:val="24"/>
              <w:szCs w:val="24"/>
            </w:rPr>
          </w:pPr>
          <w:r w:rsidRPr="003F3A1E">
            <w:rPr>
              <w:rFonts w:asciiTheme="majorBidi" w:hAnsiTheme="majorBidi"/>
              <w:color w:val="000000" w:themeColor="text1"/>
              <w:sz w:val="24"/>
              <w:szCs w:val="24"/>
            </w:rPr>
            <w:t>СОДЕРЖАНИЕ</w:t>
          </w:r>
        </w:p>
        <w:p w14:paraId="38BA1489" w14:textId="688F3CC0" w:rsidR="002C1312" w:rsidRDefault="0005483A">
          <w:pPr>
            <w:pStyle w:val="12"/>
            <w:tabs>
              <w:tab w:val="right" w:leader="dot" w:pos="9628"/>
            </w:tabs>
            <w:rPr>
              <w:rFonts w:asciiTheme="minorHAnsi" w:eastAsiaTheme="minorEastAsia" w:hAnsiTheme="minorHAnsi" w:cstheme="minorBidi"/>
              <w:noProof/>
              <w:kern w:val="2"/>
              <w:sz w:val="24"/>
              <w:szCs w:val="24"/>
              <w14:ligatures w14:val="standardContextual"/>
            </w:rPr>
          </w:pPr>
          <w:r w:rsidRPr="003F3A1E">
            <w:rPr>
              <w:rFonts w:asciiTheme="majorBidi" w:hAnsiTheme="majorBidi" w:cstheme="majorBidi"/>
              <w:sz w:val="24"/>
              <w:szCs w:val="24"/>
            </w:rPr>
            <w:fldChar w:fldCharType="begin"/>
          </w:r>
          <w:r w:rsidRPr="003F3A1E">
            <w:rPr>
              <w:rFonts w:asciiTheme="majorBidi" w:hAnsiTheme="majorBidi" w:cstheme="majorBidi"/>
              <w:sz w:val="24"/>
              <w:szCs w:val="24"/>
            </w:rPr>
            <w:instrText xml:space="preserve"> TOC \o "1-3" \h \z \u </w:instrText>
          </w:r>
          <w:r w:rsidRPr="003F3A1E">
            <w:rPr>
              <w:rFonts w:asciiTheme="majorBidi" w:hAnsiTheme="majorBidi" w:cstheme="majorBidi"/>
              <w:sz w:val="24"/>
              <w:szCs w:val="24"/>
            </w:rPr>
            <w:fldChar w:fldCharType="separate"/>
          </w:r>
          <w:hyperlink w:anchor="_Toc225349189" w:history="1">
            <w:r w:rsidR="002C1312" w:rsidRPr="00491F91">
              <w:rPr>
                <w:rStyle w:val="af9"/>
                <w:noProof/>
              </w:rPr>
              <w:t>ВВЕДЕНИЕ</w:t>
            </w:r>
            <w:r w:rsidR="002C1312">
              <w:rPr>
                <w:noProof/>
                <w:webHidden/>
              </w:rPr>
              <w:tab/>
            </w:r>
            <w:r w:rsidR="002C1312">
              <w:rPr>
                <w:noProof/>
                <w:webHidden/>
              </w:rPr>
              <w:fldChar w:fldCharType="begin"/>
            </w:r>
            <w:r w:rsidR="002C1312">
              <w:rPr>
                <w:noProof/>
                <w:webHidden/>
              </w:rPr>
              <w:instrText xml:space="preserve"> PAGEREF _Toc225349189 \h </w:instrText>
            </w:r>
            <w:r w:rsidR="002C1312">
              <w:rPr>
                <w:noProof/>
                <w:webHidden/>
              </w:rPr>
            </w:r>
            <w:r w:rsidR="002C1312">
              <w:rPr>
                <w:noProof/>
                <w:webHidden/>
              </w:rPr>
              <w:fldChar w:fldCharType="separate"/>
            </w:r>
            <w:r w:rsidR="002C1312">
              <w:rPr>
                <w:noProof/>
                <w:webHidden/>
              </w:rPr>
              <w:t>8</w:t>
            </w:r>
            <w:r w:rsidR="002C1312">
              <w:rPr>
                <w:noProof/>
                <w:webHidden/>
              </w:rPr>
              <w:fldChar w:fldCharType="end"/>
            </w:r>
          </w:hyperlink>
        </w:p>
        <w:p w14:paraId="55B2968C" w14:textId="48625F28" w:rsidR="002C1312" w:rsidRDefault="002C1312">
          <w:pPr>
            <w:pStyle w:val="12"/>
            <w:tabs>
              <w:tab w:val="left" w:pos="400"/>
              <w:tab w:val="right" w:leader="dot" w:pos="9628"/>
            </w:tabs>
            <w:rPr>
              <w:rFonts w:asciiTheme="minorHAnsi" w:eastAsiaTheme="minorEastAsia" w:hAnsiTheme="minorHAnsi" w:cstheme="minorBidi"/>
              <w:noProof/>
              <w:kern w:val="2"/>
              <w:sz w:val="24"/>
              <w:szCs w:val="24"/>
              <w14:ligatures w14:val="standardContextual"/>
            </w:rPr>
          </w:pPr>
          <w:hyperlink w:anchor="_Toc225349190" w:history="1">
            <w:r w:rsidRPr="00491F91">
              <w:rPr>
                <w:rStyle w:val="af9"/>
                <w:rFonts w:asciiTheme="majorBidi" w:hAnsiTheme="majorBidi"/>
                <w:noProof/>
              </w:rPr>
              <w:t>1.</w:t>
            </w:r>
            <w:r>
              <w:rPr>
                <w:rFonts w:asciiTheme="minorHAnsi" w:eastAsiaTheme="minorEastAsia" w:hAnsiTheme="minorHAnsi" w:cstheme="minorBidi"/>
                <w:noProof/>
                <w:kern w:val="2"/>
                <w:sz w:val="24"/>
                <w:szCs w:val="24"/>
                <w14:ligatures w14:val="standardContextual"/>
              </w:rPr>
              <w:tab/>
            </w:r>
            <w:r w:rsidRPr="00491F91">
              <w:rPr>
                <w:rStyle w:val="af9"/>
                <w:rFonts w:asciiTheme="majorBidi" w:hAnsiTheme="majorBidi"/>
                <w:noProof/>
                <w:spacing w:val="6"/>
              </w:rPr>
              <w:t>ХАРАКТЕРИСТИКА И АНАЛИЗ ОБЪЕКТА ЭЛЕКТРОСНАБЖЕНИЯ.</w:t>
            </w:r>
            <w:r>
              <w:rPr>
                <w:noProof/>
                <w:webHidden/>
              </w:rPr>
              <w:tab/>
            </w:r>
            <w:r>
              <w:rPr>
                <w:noProof/>
                <w:webHidden/>
              </w:rPr>
              <w:fldChar w:fldCharType="begin"/>
            </w:r>
            <w:r>
              <w:rPr>
                <w:noProof/>
                <w:webHidden/>
              </w:rPr>
              <w:instrText xml:space="preserve"> PAGEREF _Toc225349190 \h </w:instrText>
            </w:r>
            <w:r>
              <w:rPr>
                <w:noProof/>
                <w:webHidden/>
              </w:rPr>
            </w:r>
            <w:r>
              <w:rPr>
                <w:noProof/>
                <w:webHidden/>
              </w:rPr>
              <w:fldChar w:fldCharType="separate"/>
            </w:r>
            <w:r>
              <w:rPr>
                <w:noProof/>
                <w:webHidden/>
              </w:rPr>
              <w:t>9</w:t>
            </w:r>
            <w:r>
              <w:rPr>
                <w:noProof/>
                <w:webHidden/>
              </w:rPr>
              <w:fldChar w:fldCharType="end"/>
            </w:r>
          </w:hyperlink>
        </w:p>
        <w:p w14:paraId="3F465D57" w14:textId="12EA629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1" w:history="1">
            <w:r w:rsidRPr="00491F91">
              <w:rPr>
                <w:rStyle w:val="af9"/>
                <w:noProof/>
              </w:rPr>
              <w:t>1.1 Характеристика основных потребителей</w:t>
            </w:r>
            <w:r>
              <w:rPr>
                <w:noProof/>
                <w:webHidden/>
              </w:rPr>
              <w:tab/>
            </w:r>
            <w:r>
              <w:rPr>
                <w:noProof/>
                <w:webHidden/>
              </w:rPr>
              <w:fldChar w:fldCharType="begin"/>
            </w:r>
            <w:r>
              <w:rPr>
                <w:noProof/>
                <w:webHidden/>
              </w:rPr>
              <w:instrText xml:space="preserve"> PAGEREF _Toc225349191 \h </w:instrText>
            </w:r>
            <w:r>
              <w:rPr>
                <w:noProof/>
                <w:webHidden/>
              </w:rPr>
            </w:r>
            <w:r>
              <w:rPr>
                <w:noProof/>
                <w:webHidden/>
              </w:rPr>
              <w:fldChar w:fldCharType="separate"/>
            </w:r>
            <w:r>
              <w:rPr>
                <w:noProof/>
                <w:webHidden/>
              </w:rPr>
              <w:t>9</w:t>
            </w:r>
            <w:r>
              <w:rPr>
                <w:noProof/>
                <w:webHidden/>
              </w:rPr>
              <w:fldChar w:fldCharType="end"/>
            </w:r>
          </w:hyperlink>
        </w:p>
        <w:p w14:paraId="09779C57" w14:textId="62E61F70"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2" w:history="1">
            <w:r w:rsidRPr="00491F91">
              <w:rPr>
                <w:rStyle w:val="af9"/>
                <w:noProof/>
              </w:rPr>
              <w:t>2. РАСЧЕТ ЭЛЕКТРИЧЕСКИХ НАГРУЗОК МИКРОРАЙОНА  И ВЫБОР ТРАНСФОРМАТОРНЫХ ПОДСТАНЦИЙ</w:t>
            </w:r>
            <w:r>
              <w:rPr>
                <w:noProof/>
                <w:webHidden/>
              </w:rPr>
              <w:tab/>
            </w:r>
            <w:r>
              <w:rPr>
                <w:noProof/>
                <w:webHidden/>
              </w:rPr>
              <w:fldChar w:fldCharType="begin"/>
            </w:r>
            <w:r>
              <w:rPr>
                <w:noProof/>
                <w:webHidden/>
              </w:rPr>
              <w:instrText xml:space="preserve"> PAGEREF _Toc225349192 \h </w:instrText>
            </w:r>
            <w:r>
              <w:rPr>
                <w:noProof/>
                <w:webHidden/>
              </w:rPr>
            </w:r>
            <w:r>
              <w:rPr>
                <w:noProof/>
                <w:webHidden/>
              </w:rPr>
              <w:fldChar w:fldCharType="separate"/>
            </w:r>
            <w:r>
              <w:rPr>
                <w:noProof/>
                <w:webHidden/>
              </w:rPr>
              <w:t>12</w:t>
            </w:r>
            <w:r>
              <w:rPr>
                <w:noProof/>
                <w:webHidden/>
              </w:rPr>
              <w:fldChar w:fldCharType="end"/>
            </w:r>
          </w:hyperlink>
        </w:p>
        <w:p w14:paraId="4CB55EE4" w14:textId="0C81642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3" w:history="1">
            <w:r w:rsidRPr="00491F91">
              <w:rPr>
                <w:rStyle w:val="af9"/>
                <w:rFonts w:cstheme="majorBidi"/>
                <w:bCs/>
                <w:noProof/>
              </w:rPr>
              <w:t>2.1. Расчет электрических нагрузок на вводе в жилые здания и в коммунально–бытовые потребители</w:t>
            </w:r>
            <w:r>
              <w:rPr>
                <w:noProof/>
                <w:webHidden/>
              </w:rPr>
              <w:tab/>
            </w:r>
            <w:r>
              <w:rPr>
                <w:noProof/>
                <w:webHidden/>
              </w:rPr>
              <w:fldChar w:fldCharType="begin"/>
            </w:r>
            <w:r>
              <w:rPr>
                <w:noProof/>
                <w:webHidden/>
              </w:rPr>
              <w:instrText xml:space="preserve"> PAGEREF _Toc225349193 \h </w:instrText>
            </w:r>
            <w:r>
              <w:rPr>
                <w:noProof/>
                <w:webHidden/>
              </w:rPr>
            </w:r>
            <w:r>
              <w:rPr>
                <w:noProof/>
                <w:webHidden/>
              </w:rPr>
              <w:fldChar w:fldCharType="separate"/>
            </w:r>
            <w:r>
              <w:rPr>
                <w:noProof/>
                <w:webHidden/>
              </w:rPr>
              <w:t>12</w:t>
            </w:r>
            <w:r>
              <w:rPr>
                <w:noProof/>
                <w:webHidden/>
              </w:rPr>
              <w:fldChar w:fldCharType="end"/>
            </w:r>
          </w:hyperlink>
        </w:p>
        <w:p w14:paraId="65062DE3" w14:textId="3DFF997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4" w:history="1">
            <w:r w:rsidRPr="00491F91">
              <w:rPr>
                <w:rStyle w:val="af9"/>
                <w:rFonts w:asciiTheme="majorBidi" w:hAnsiTheme="majorBidi" w:cstheme="majorBidi"/>
                <w:noProof/>
              </w:rPr>
              <w:t xml:space="preserve">2.2. </w:t>
            </w:r>
            <w:r w:rsidRPr="00491F91">
              <w:rPr>
                <w:rStyle w:val="af9"/>
                <w:rFonts w:asciiTheme="majorBidi" w:eastAsia="TimesNewRoman" w:hAnsiTheme="majorBidi" w:cstheme="majorBidi"/>
                <w:noProof/>
              </w:rPr>
              <w:t>Электрическая нагрузка для освещения микрорайона</w:t>
            </w:r>
            <w:r>
              <w:rPr>
                <w:noProof/>
                <w:webHidden/>
              </w:rPr>
              <w:tab/>
            </w:r>
            <w:r>
              <w:rPr>
                <w:noProof/>
                <w:webHidden/>
              </w:rPr>
              <w:fldChar w:fldCharType="begin"/>
            </w:r>
            <w:r>
              <w:rPr>
                <w:noProof/>
                <w:webHidden/>
              </w:rPr>
              <w:instrText xml:space="preserve"> PAGEREF _Toc225349194 \h </w:instrText>
            </w:r>
            <w:r>
              <w:rPr>
                <w:noProof/>
                <w:webHidden/>
              </w:rPr>
            </w:r>
            <w:r>
              <w:rPr>
                <w:noProof/>
                <w:webHidden/>
              </w:rPr>
              <w:fldChar w:fldCharType="separate"/>
            </w:r>
            <w:r>
              <w:rPr>
                <w:noProof/>
                <w:webHidden/>
              </w:rPr>
              <w:t>17</w:t>
            </w:r>
            <w:r>
              <w:rPr>
                <w:noProof/>
                <w:webHidden/>
              </w:rPr>
              <w:fldChar w:fldCharType="end"/>
            </w:r>
          </w:hyperlink>
        </w:p>
        <w:p w14:paraId="391B4E3C" w14:textId="1053E45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5" w:history="1">
            <w:r w:rsidRPr="00491F91">
              <w:rPr>
                <w:rStyle w:val="af9"/>
                <w:rFonts w:asciiTheme="majorBidi" w:hAnsiTheme="majorBidi" w:cstheme="majorBidi"/>
                <w:noProof/>
              </w:rPr>
              <w:t>2.3. Суммарная расчетная нагрузка микрорайона</w:t>
            </w:r>
            <w:r>
              <w:rPr>
                <w:noProof/>
                <w:webHidden/>
              </w:rPr>
              <w:tab/>
            </w:r>
            <w:r>
              <w:rPr>
                <w:noProof/>
                <w:webHidden/>
              </w:rPr>
              <w:fldChar w:fldCharType="begin"/>
            </w:r>
            <w:r>
              <w:rPr>
                <w:noProof/>
                <w:webHidden/>
              </w:rPr>
              <w:instrText xml:space="preserve"> PAGEREF _Toc225349195 \h </w:instrText>
            </w:r>
            <w:r>
              <w:rPr>
                <w:noProof/>
                <w:webHidden/>
              </w:rPr>
            </w:r>
            <w:r>
              <w:rPr>
                <w:noProof/>
                <w:webHidden/>
              </w:rPr>
              <w:fldChar w:fldCharType="separate"/>
            </w:r>
            <w:r>
              <w:rPr>
                <w:noProof/>
                <w:webHidden/>
              </w:rPr>
              <w:t>18</w:t>
            </w:r>
            <w:r>
              <w:rPr>
                <w:noProof/>
                <w:webHidden/>
              </w:rPr>
              <w:fldChar w:fldCharType="end"/>
            </w:r>
          </w:hyperlink>
        </w:p>
        <w:p w14:paraId="6795156F" w14:textId="3927414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6" w:history="1">
            <w:r w:rsidRPr="00491F91">
              <w:rPr>
                <w:rStyle w:val="af9"/>
                <w:rFonts w:asciiTheme="majorBidi" w:hAnsiTheme="majorBidi"/>
                <w:noProof/>
                <w:spacing w:val="6"/>
              </w:rPr>
              <w:t>3. ВЫБОР ТРАНСФОРМАТОРНЫХ ПОДСТАНЦИЙ ДЛЯ МИКРОРАЙОНА</w:t>
            </w:r>
            <w:r>
              <w:rPr>
                <w:noProof/>
                <w:webHidden/>
              </w:rPr>
              <w:tab/>
            </w:r>
            <w:r>
              <w:rPr>
                <w:noProof/>
                <w:webHidden/>
              </w:rPr>
              <w:fldChar w:fldCharType="begin"/>
            </w:r>
            <w:r>
              <w:rPr>
                <w:noProof/>
                <w:webHidden/>
              </w:rPr>
              <w:instrText xml:space="preserve"> PAGEREF _Toc225349196 \h </w:instrText>
            </w:r>
            <w:r>
              <w:rPr>
                <w:noProof/>
                <w:webHidden/>
              </w:rPr>
            </w:r>
            <w:r>
              <w:rPr>
                <w:noProof/>
                <w:webHidden/>
              </w:rPr>
              <w:fldChar w:fldCharType="separate"/>
            </w:r>
            <w:r>
              <w:rPr>
                <w:noProof/>
                <w:webHidden/>
              </w:rPr>
              <w:t>22</w:t>
            </w:r>
            <w:r>
              <w:rPr>
                <w:noProof/>
                <w:webHidden/>
              </w:rPr>
              <w:fldChar w:fldCharType="end"/>
            </w:r>
          </w:hyperlink>
        </w:p>
        <w:p w14:paraId="5D6421A8" w14:textId="3108DF0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7" w:history="1">
            <w:r w:rsidRPr="00491F91">
              <w:rPr>
                <w:rStyle w:val="af9"/>
                <w:rFonts w:asciiTheme="majorBidi" w:hAnsiTheme="majorBidi" w:cstheme="majorBidi"/>
                <w:b/>
                <w:noProof/>
              </w:rPr>
              <w:t>3.1. Выбор мощности и типа трансформаторных подстанций</w:t>
            </w:r>
            <w:r>
              <w:rPr>
                <w:noProof/>
                <w:webHidden/>
              </w:rPr>
              <w:tab/>
            </w:r>
            <w:r>
              <w:rPr>
                <w:noProof/>
                <w:webHidden/>
              </w:rPr>
              <w:fldChar w:fldCharType="begin"/>
            </w:r>
            <w:r>
              <w:rPr>
                <w:noProof/>
                <w:webHidden/>
              </w:rPr>
              <w:instrText xml:space="preserve"> PAGEREF _Toc225349197 \h </w:instrText>
            </w:r>
            <w:r>
              <w:rPr>
                <w:noProof/>
                <w:webHidden/>
              </w:rPr>
            </w:r>
            <w:r>
              <w:rPr>
                <w:noProof/>
                <w:webHidden/>
              </w:rPr>
              <w:fldChar w:fldCharType="separate"/>
            </w:r>
            <w:r>
              <w:rPr>
                <w:noProof/>
                <w:webHidden/>
              </w:rPr>
              <w:t>22</w:t>
            </w:r>
            <w:r>
              <w:rPr>
                <w:noProof/>
                <w:webHidden/>
              </w:rPr>
              <w:fldChar w:fldCharType="end"/>
            </w:r>
          </w:hyperlink>
        </w:p>
        <w:p w14:paraId="656C1E2B" w14:textId="652C7F3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8" w:history="1">
            <w:r w:rsidRPr="00491F91">
              <w:rPr>
                <w:rStyle w:val="af9"/>
                <w:rFonts w:asciiTheme="majorBidi" w:hAnsiTheme="majorBidi" w:cstheme="majorBidi"/>
                <w:noProof/>
              </w:rPr>
              <w:t>3.2. Нагрузки для трансформаторных подстанций</w:t>
            </w:r>
            <w:r>
              <w:rPr>
                <w:noProof/>
                <w:webHidden/>
              </w:rPr>
              <w:tab/>
            </w:r>
            <w:r>
              <w:rPr>
                <w:noProof/>
                <w:webHidden/>
              </w:rPr>
              <w:fldChar w:fldCharType="begin"/>
            </w:r>
            <w:r>
              <w:rPr>
                <w:noProof/>
                <w:webHidden/>
              </w:rPr>
              <w:instrText xml:space="preserve"> PAGEREF _Toc225349198 \h </w:instrText>
            </w:r>
            <w:r>
              <w:rPr>
                <w:noProof/>
                <w:webHidden/>
              </w:rPr>
            </w:r>
            <w:r>
              <w:rPr>
                <w:noProof/>
                <w:webHidden/>
              </w:rPr>
              <w:fldChar w:fldCharType="separate"/>
            </w:r>
            <w:r>
              <w:rPr>
                <w:noProof/>
                <w:webHidden/>
              </w:rPr>
              <w:t>24</w:t>
            </w:r>
            <w:r>
              <w:rPr>
                <w:noProof/>
                <w:webHidden/>
              </w:rPr>
              <w:fldChar w:fldCharType="end"/>
            </w:r>
          </w:hyperlink>
        </w:p>
        <w:p w14:paraId="7FCE4649" w14:textId="5114CF0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9" w:history="1">
            <w:r w:rsidRPr="00491F91">
              <w:rPr>
                <w:rStyle w:val="af9"/>
                <w:rFonts w:asciiTheme="majorBidi" w:hAnsiTheme="majorBidi" w:cstheme="majorBidi"/>
                <w:noProof/>
              </w:rPr>
              <w:t>и выбор места расположения подстанций на территории микрорайона</w:t>
            </w:r>
            <w:r>
              <w:rPr>
                <w:noProof/>
                <w:webHidden/>
              </w:rPr>
              <w:tab/>
            </w:r>
            <w:r>
              <w:rPr>
                <w:noProof/>
                <w:webHidden/>
              </w:rPr>
              <w:fldChar w:fldCharType="begin"/>
            </w:r>
            <w:r>
              <w:rPr>
                <w:noProof/>
                <w:webHidden/>
              </w:rPr>
              <w:instrText xml:space="preserve"> PAGEREF _Toc225349199 \h </w:instrText>
            </w:r>
            <w:r>
              <w:rPr>
                <w:noProof/>
                <w:webHidden/>
              </w:rPr>
            </w:r>
            <w:r>
              <w:rPr>
                <w:noProof/>
                <w:webHidden/>
              </w:rPr>
              <w:fldChar w:fldCharType="separate"/>
            </w:r>
            <w:r>
              <w:rPr>
                <w:noProof/>
                <w:webHidden/>
              </w:rPr>
              <w:t>24</w:t>
            </w:r>
            <w:r>
              <w:rPr>
                <w:noProof/>
                <w:webHidden/>
              </w:rPr>
              <w:fldChar w:fldCharType="end"/>
            </w:r>
          </w:hyperlink>
        </w:p>
        <w:p w14:paraId="276B6997" w14:textId="5E402D19"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00" w:history="1">
            <w:r w:rsidRPr="00491F91">
              <w:rPr>
                <w:rStyle w:val="af9"/>
                <w:rFonts w:asciiTheme="majorBidi" w:hAnsiTheme="majorBidi" w:cstheme="majorBidi"/>
                <w:noProof/>
              </w:rPr>
              <w:t>4. РАСЧЕТ ВНУТРЕННЕГО ЭЛЕКТРОСНАБЖЕНИЯ МИКРОРАЙОНА ДЛЯ НАПРЯЖЕНИЯ 6 кВ</w:t>
            </w:r>
            <w:r>
              <w:rPr>
                <w:noProof/>
                <w:webHidden/>
              </w:rPr>
              <w:tab/>
            </w:r>
            <w:r>
              <w:rPr>
                <w:noProof/>
                <w:webHidden/>
              </w:rPr>
              <w:fldChar w:fldCharType="begin"/>
            </w:r>
            <w:r>
              <w:rPr>
                <w:noProof/>
                <w:webHidden/>
              </w:rPr>
              <w:instrText xml:space="preserve"> PAGEREF _Toc225349200 \h </w:instrText>
            </w:r>
            <w:r>
              <w:rPr>
                <w:noProof/>
                <w:webHidden/>
              </w:rPr>
            </w:r>
            <w:r>
              <w:rPr>
                <w:noProof/>
                <w:webHidden/>
              </w:rPr>
              <w:fldChar w:fldCharType="separate"/>
            </w:r>
            <w:r>
              <w:rPr>
                <w:noProof/>
                <w:webHidden/>
              </w:rPr>
              <w:t>29</w:t>
            </w:r>
            <w:r>
              <w:rPr>
                <w:noProof/>
                <w:webHidden/>
              </w:rPr>
              <w:fldChar w:fldCharType="end"/>
            </w:r>
          </w:hyperlink>
        </w:p>
        <w:p w14:paraId="5EBE7E20" w14:textId="5EC7D559"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1" w:history="1">
            <w:r w:rsidRPr="00491F91">
              <w:rPr>
                <w:rStyle w:val="af9"/>
                <w:rFonts w:asciiTheme="majorBidi" w:hAnsiTheme="majorBidi" w:cstheme="majorBidi"/>
                <w:b/>
                <w:noProof/>
              </w:rPr>
              <w:t>4.1. Выбор схемы сети 6 кВ</w:t>
            </w:r>
            <w:r>
              <w:rPr>
                <w:noProof/>
                <w:webHidden/>
              </w:rPr>
              <w:tab/>
            </w:r>
            <w:r>
              <w:rPr>
                <w:noProof/>
                <w:webHidden/>
              </w:rPr>
              <w:fldChar w:fldCharType="begin"/>
            </w:r>
            <w:r>
              <w:rPr>
                <w:noProof/>
                <w:webHidden/>
              </w:rPr>
              <w:instrText xml:space="preserve"> PAGEREF _Toc225349201 \h </w:instrText>
            </w:r>
            <w:r>
              <w:rPr>
                <w:noProof/>
                <w:webHidden/>
              </w:rPr>
            </w:r>
            <w:r>
              <w:rPr>
                <w:noProof/>
                <w:webHidden/>
              </w:rPr>
              <w:fldChar w:fldCharType="separate"/>
            </w:r>
            <w:r>
              <w:rPr>
                <w:noProof/>
                <w:webHidden/>
              </w:rPr>
              <w:t>29</w:t>
            </w:r>
            <w:r>
              <w:rPr>
                <w:noProof/>
                <w:webHidden/>
              </w:rPr>
              <w:fldChar w:fldCharType="end"/>
            </w:r>
          </w:hyperlink>
        </w:p>
        <w:p w14:paraId="4CF97B46" w14:textId="3802F272"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2" w:history="1">
            <w:r w:rsidRPr="00491F91">
              <w:rPr>
                <w:rStyle w:val="af9"/>
                <w:rFonts w:asciiTheme="majorBidi" w:hAnsiTheme="majorBidi" w:cstheme="majorBidi"/>
                <w:noProof/>
              </w:rPr>
              <w:t>4.2. Определение потокораспределения в сетях 6 кВ</w:t>
            </w:r>
            <w:r>
              <w:rPr>
                <w:noProof/>
                <w:webHidden/>
              </w:rPr>
              <w:tab/>
            </w:r>
            <w:r>
              <w:rPr>
                <w:noProof/>
                <w:webHidden/>
              </w:rPr>
              <w:fldChar w:fldCharType="begin"/>
            </w:r>
            <w:r>
              <w:rPr>
                <w:noProof/>
                <w:webHidden/>
              </w:rPr>
              <w:instrText xml:space="preserve"> PAGEREF _Toc225349202 \h </w:instrText>
            </w:r>
            <w:r>
              <w:rPr>
                <w:noProof/>
                <w:webHidden/>
              </w:rPr>
            </w:r>
            <w:r>
              <w:rPr>
                <w:noProof/>
                <w:webHidden/>
              </w:rPr>
              <w:fldChar w:fldCharType="separate"/>
            </w:r>
            <w:r>
              <w:rPr>
                <w:noProof/>
                <w:webHidden/>
              </w:rPr>
              <w:t>31</w:t>
            </w:r>
            <w:r>
              <w:rPr>
                <w:noProof/>
                <w:webHidden/>
              </w:rPr>
              <w:fldChar w:fldCharType="end"/>
            </w:r>
          </w:hyperlink>
        </w:p>
        <w:p w14:paraId="19FB0A9E" w14:textId="1AE62A3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3" w:history="1">
            <w:r w:rsidRPr="00491F91">
              <w:rPr>
                <w:rStyle w:val="af9"/>
                <w:rFonts w:asciiTheme="majorBidi" w:hAnsiTheme="majorBidi" w:cstheme="majorBidi"/>
                <w:noProof/>
              </w:rPr>
              <w:t>4.3. Выбор сечений жил кабелей 6 кВ</w:t>
            </w:r>
            <w:r>
              <w:rPr>
                <w:noProof/>
                <w:webHidden/>
              </w:rPr>
              <w:tab/>
            </w:r>
            <w:r>
              <w:rPr>
                <w:noProof/>
                <w:webHidden/>
              </w:rPr>
              <w:fldChar w:fldCharType="begin"/>
            </w:r>
            <w:r>
              <w:rPr>
                <w:noProof/>
                <w:webHidden/>
              </w:rPr>
              <w:instrText xml:space="preserve"> PAGEREF _Toc225349203 \h </w:instrText>
            </w:r>
            <w:r>
              <w:rPr>
                <w:noProof/>
                <w:webHidden/>
              </w:rPr>
            </w:r>
            <w:r>
              <w:rPr>
                <w:noProof/>
                <w:webHidden/>
              </w:rPr>
              <w:fldChar w:fldCharType="separate"/>
            </w:r>
            <w:r>
              <w:rPr>
                <w:noProof/>
                <w:webHidden/>
              </w:rPr>
              <w:t>32</w:t>
            </w:r>
            <w:r>
              <w:rPr>
                <w:noProof/>
                <w:webHidden/>
              </w:rPr>
              <w:fldChar w:fldCharType="end"/>
            </w:r>
          </w:hyperlink>
        </w:p>
        <w:p w14:paraId="4ED30F3D" w14:textId="114FD88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4" w:history="1">
            <w:r w:rsidRPr="00491F91">
              <w:rPr>
                <w:rStyle w:val="af9"/>
                <w:rFonts w:asciiTheme="majorBidi" w:hAnsiTheme="majorBidi" w:cstheme="majorBidi"/>
                <w:noProof/>
              </w:rPr>
              <w:t>по экономической плотности тока</w:t>
            </w:r>
            <w:r>
              <w:rPr>
                <w:noProof/>
                <w:webHidden/>
              </w:rPr>
              <w:tab/>
            </w:r>
            <w:r>
              <w:rPr>
                <w:noProof/>
                <w:webHidden/>
              </w:rPr>
              <w:fldChar w:fldCharType="begin"/>
            </w:r>
            <w:r>
              <w:rPr>
                <w:noProof/>
                <w:webHidden/>
              </w:rPr>
              <w:instrText xml:space="preserve"> PAGEREF _Toc225349204 \h </w:instrText>
            </w:r>
            <w:r>
              <w:rPr>
                <w:noProof/>
                <w:webHidden/>
              </w:rPr>
            </w:r>
            <w:r>
              <w:rPr>
                <w:noProof/>
                <w:webHidden/>
              </w:rPr>
              <w:fldChar w:fldCharType="separate"/>
            </w:r>
            <w:r>
              <w:rPr>
                <w:noProof/>
                <w:webHidden/>
              </w:rPr>
              <w:t>32</w:t>
            </w:r>
            <w:r>
              <w:rPr>
                <w:noProof/>
                <w:webHidden/>
              </w:rPr>
              <w:fldChar w:fldCharType="end"/>
            </w:r>
          </w:hyperlink>
        </w:p>
        <w:p w14:paraId="11FC67B6" w14:textId="277DCC7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5" w:history="1">
            <w:r w:rsidRPr="00491F91">
              <w:rPr>
                <w:rStyle w:val="af9"/>
                <w:rFonts w:asciiTheme="majorBidi" w:hAnsiTheme="majorBidi" w:cstheme="majorBidi"/>
                <w:noProof/>
              </w:rPr>
              <w:t>4.4. Проверка выбранных сечений жил кабелей 6 кВ</w:t>
            </w:r>
            <w:r>
              <w:rPr>
                <w:noProof/>
                <w:webHidden/>
              </w:rPr>
              <w:tab/>
            </w:r>
            <w:r>
              <w:rPr>
                <w:noProof/>
                <w:webHidden/>
              </w:rPr>
              <w:fldChar w:fldCharType="begin"/>
            </w:r>
            <w:r>
              <w:rPr>
                <w:noProof/>
                <w:webHidden/>
              </w:rPr>
              <w:instrText xml:space="preserve"> PAGEREF _Toc225349205 \h </w:instrText>
            </w:r>
            <w:r>
              <w:rPr>
                <w:noProof/>
                <w:webHidden/>
              </w:rPr>
            </w:r>
            <w:r>
              <w:rPr>
                <w:noProof/>
                <w:webHidden/>
              </w:rPr>
              <w:fldChar w:fldCharType="separate"/>
            </w:r>
            <w:r>
              <w:rPr>
                <w:noProof/>
                <w:webHidden/>
              </w:rPr>
              <w:t>35</w:t>
            </w:r>
            <w:r>
              <w:rPr>
                <w:noProof/>
                <w:webHidden/>
              </w:rPr>
              <w:fldChar w:fldCharType="end"/>
            </w:r>
          </w:hyperlink>
        </w:p>
        <w:p w14:paraId="1B236EB6" w14:textId="34F2FC4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6" w:history="1">
            <w:r w:rsidRPr="00491F91">
              <w:rPr>
                <w:rStyle w:val="af9"/>
                <w:rFonts w:asciiTheme="majorBidi" w:hAnsiTheme="majorBidi" w:cstheme="majorBidi"/>
                <w:noProof/>
              </w:rPr>
              <w:t>по условию допустимого нагрева.</w:t>
            </w:r>
            <w:r>
              <w:rPr>
                <w:noProof/>
                <w:webHidden/>
              </w:rPr>
              <w:tab/>
            </w:r>
            <w:r>
              <w:rPr>
                <w:noProof/>
                <w:webHidden/>
              </w:rPr>
              <w:fldChar w:fldCharType="begin"/>
            </w:r>
            <w:r>
              <w:rPr>
                <w:noProof/>
                <w:webHidden/>
              </w:rPr>
              <w:instrText xml:space="preserve"> PAGEREF _Toc225349206 \h </w:instrText>
            </w:r>
            <w:r>
              <w:rPr>
                <w:noProof/>
                <w:webHidden/>
              </w:rPr>
            </w:r>
            <w:r>
              <w:rPr>
                <w:noProof/>
                <w:webHidden/>
              </w:rPr>
              <w:fldChar w:fldCharType="separate"/>
            </w:r>
            <w:r>
              <w:rPr>
                <w:noProof/>
                <w:webHidden/>
              </w:rPr>
              <w:t>35</w:t>
            </w:r>
            <w:r>
              <w:rPr>
                <w:noProof/>
                <w:webHidden/>
              </w:rPr>
              <w:fldChar w:fldCharType="end"/>
            </w:r>
          </w:hyperlink>
        </w:p>
        <w:p w14:paraId="395AFB6F" w14:textId="66C2438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7" w:history="1">
            <w:r w:rsidRPr="00491F91">
              <w:rPr>
                <w:rStyle w:val="af9"/>
                <w:rFonts w:asciiTheme="majorBidi" w:hAnsiTheme="majorBidi" w:cstheme="majorBidi"/>
                <w:noProof/>
              </w:rPr>
              <w:t>4.5. Проверка выбранных сечений по допустимым</w:t>
            </w:r>
            <w:r>
              <w:rPr>
                <w:noProof/>
                <w:webHidden/>
              </w:rPr>
              <w:tab/>
            </w:r>
            <w:r>
              <w:rPr>
                <w:noProof/>
                <w:webHidden/>
              </w:rPr>
              <w:fldChar w:fldCharType="begin"/>
            </w:r>
            <w:r>
              <w:rPr>
                <w:noProof/>
                <w:webHidden/>
              </w:rPr>
              <w:instrText xml:space="preserve"> PAGEREF _Toc225349207 \h </w:instrText>
            </w:r>
            <w:r>
              <w:rPr>
                <w:noProof/>
                <w:webHidden/>
              </w:rPr>
            </w:r>
            <w:r>
              <w:rPr>
                <w:noProof/>
                <w:webHidden/>
              </w:rPr>
              <w:fldChar w:fldCharType="separate"/>
            </w:r>
            <w:r>
              <w:rPr>
                <w:noProof/>
                <w:webHidden/>
              </w:rPr>
              <w:t>35</w:t>
            </w:r>
            <w:r>
              <w:rPr>
                <w:noProof/>
                <w:webHidden/>
              </w:rPr>
              <w:fldChar w:fldCharType="end"/>
            </w:r>
          </w:hyperlink>
        </w:p>
        <w:p w14:paraId="726C9774" w14:textId="106EE02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8" w:history="1">
            <w:r w:rsidRPr="00491F91">
              <w:rPr>
                <w:rStyle w:val="af9"/>
                <w:rFonts w:asciiTheme="majorBidi" w:hAnsiTheme="majorBidi" w:cstheme="majorBidi"/>
                <w:noProof/>
              </w:rPr>
              <w:t>потерям напряжения</w:t>
            </w:r>
            <w:r>
              <w:rPr>
                <w:noProof/>
                <w:webHidden/>
              </w:rPr>
              <w:tab/>
            </w:r>
            <w:r>
              <w:rPr>
                <w:noProof/>
                <w:webHidden/>
              </w:rPr>
              <w:fldChar w:fldCharType="begin"/>
            </w:r>
            <w:r>
              <w:rPr>
                <w:noProof/>
                <w:webHidden/>
              </w:rPr>
              <w:instrText xml:space="preserve"> PAGEREF _Toc225349208 \h </w:instrText>
            </w:r>
            <w:r>
              <w:rPr>
                <w:noProof/>
                <w:webHidden/>
              </w:rPr>
            </w:r>
            <w:r>
              <w:rPr>
                <w:noProof/>
                <w:webHidden/>
              </w:rPr>
              <w:fldChar w:fldCharType="separate"/>
            </w:r>
            <w:r>
              <w:rPr>
                <w:noProof/>
                <w:webHidden/>
              </w:rPr>
              <w:t>35</w:t>
            </w:r>
            <w:r>
              <w:rPr>
                <w:noProof/>
                <w:webHidden/>
              </w:rPr>
              <w:fldChar w:fldCharType="end"/>
            </w:r>
          </w:hyperlink>
        </w:p>
        <w:p w14:paraId="4AFB3DF1" w14:textId="178401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9" w:history="1">
            <w:r w:rsidRPr="00491F91">
              <w:rPr>
                <w:rStyle w:val="af9"/>
                <w:rFonts w:asciiTheme="majorBidi" w:hAnsiTheme="majorBidi" w:cstheme="majorBidi"/>
                <w:noProof/>
              </w:rPr>
              <w:t>4.6. Проверка выбранных сечений жил кабелей 6 кВ</w:t>
            </w:r>
            <w:r>
              <w:rPr>
                <w:noProof/>
                <w:webHidden/>
              </w:rPr>
              <w:tab/>
            </w:r>
            <w:r>
              <w:rPr>
                <w:noProof/>
                <w:webHidden/>
              </w:rPr>
              <w:fldChar w:fldCharType="begin"/>
            </w:r>
            <w:r>
              <w:rPr>
                <w:noProof/>
                <w:webHidden/>
              </w:rPr>
              <w:instrText xml:space="preserve"> PAGEREF _Toc225349209 \h </w:instrText>
            </w:r>
            <w:r>
              <w:rPr>
                <w:noProof/>
                <w:webHidden/>
              </w:rPr>
            </w:r>
            <w:r>
              <w:rPr>
                <w:noProof/>
                <w:webHidden/>
              </w:rPr>
              <w:fldChar w:fldCharType="separate"/>
            </w:r>
            <w:r>
              <w:rPr>
                <w:noProof/>
                <w:webHidden/>
              </w:rPr>
              <w:t>36</w:t>
            </w:r>
            <w:r>
              <w:rPr>
                <w:noProof/>
                <w:webHidden/>
              </w:rPr>
              <w:fldChar w:fldCharType="end"/>
            </w:r>
          </w:hyperlink>
        </w:p>
        <w:p w14:paraId="238429AF" w14:textId="4F125E4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0" w:history="1">
            <w:r w:rsidRPr="00491F91">
              <w:rPr>
                <w:rStyle w:val="af9"/>
                <w:rFonts w:asciiTheme="majorBidi" w:hAnsiTheme="majorBidi" w:cstheme="majorBidi"/>
                <w:noProof/>
              </w:rPr>
              <w:t>на термическую стойкость к токам короткого замыкания.</w:t>
            </w:r>
            <w:r>
              <w:rPr>
                <w:noProof/>
                <w:webHidden/>
              </w:rPr>
              <w:tab/>
            </w:r>
            <w:r>
              <w:rPr>
                <w:noProof/>
                <w:webHidden/>
              </w:rPr>
              <w:fldChar w:fldCharType="begin"/>
            </w:r>
            <w:r>
              <w:rPr>
                <w:noProof/>
                <w:webHidden/>
              </w:rPr>
              <w:instrText xml:space="preserve"> PAGEREF _Toc225349210 \h </w:instrText>
            </w:r>
            <w:r>
              <w:rPr>
                <w:noProof/>
                <w:webHidden/>
              </w:rPr>
            </w:r>
            <w:r>
              <w:rPr>
                <w:noProof/>
                <w:webHidden/>
              </w:rPr>
              <w:fldChar w:fldCharType="separate"/>
            </w:r>
            <w:r>
              <w:rPr>
                <w:noProof/>
                <w:webHidden/>
              </w:rPr>
              <w:t>36</w:t>
            </w:r>
            <w:r>
              <w:rPr>
                <w:noProof/>
                <w:webHidden/>
              </w:rPr>
              <w:fldChar w:fldCharType="end"/>
            </w:r>
          </w:hyperlink>
        </w:p>
        <w:p w14:paraId="203FDDF7" w14:textId="5B156501"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1" w:history="1">
            <w:r w:rsidRPr="00491F91">
              <w:rPr>
                <w:rStyle w:val="af9"/>
                <w:rFonts w:cstheme="majorBidi"/>
                <w:noProof/>
              </w:rPr>
              <w:t>5. ВЫБОР СХЕМ И ЭЛЕМЕНТОВ РАСПРЕДЕЛИТЕЛЬНЫХ СЕТЕЙ 0,4 кВ</w:t>
            </w:r>
            <w:r>
              <w:rPr>
                <w:noProof/>
                <w:webHidden/>
              </w:rPr>
              <w:tab/>
            </w:r>
            <w:r>
              <w:rPr>
                <w:noProof/>
                <w:webHidden/>
              </w:rPr>
              <w:fldChar w:fldCharType="begin"/>
            </w:r>
            <w:r>
              <w:rPr>
                <w:noProof/>
                <w:webHidden/>
              </w:rPr>
              <w:instrText xml:space="preserve"> PAGEREF _Toc225349211 \h </w:instrText>
            </w:r>
            <w:r>
              <w:rPr>
                <w:noProof/>
                <w:webHidden/>
              </w:rPr>
            </w:r>
            <w:r>
              <w:rPr>
                <w:noProof/>
                <w:webHidden/>
              </w:rPr>
              <w:fldChar w:fldCharType="separate"/>
            </w:r>
            <w:r>
              <w:rPr>
                <w:noProof/>
                <w:webHidden/>
              </w:rPr>
              <w:t>41</w:t>
            </w:r>
            <w:r>
              <w:rPr>
                <w:noProof/>
                <w:webHidden/>
              </w:rPr>
              <w:fldChar w:fldCharType="end"/>
            </w:r>
          </w:hyperlink>
        </w:p>
        <w:p w14:paraId="4D3319D5" w14:textId="0B413A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2" w:history="1">
            <w:r w:rsidRPr="00491F91">
              <w:rPr>
                <w:rStyle w:val="af9"/>
                <w:rFonts w:asciiTheme="majorBidi" w:hAnsiTheme="majorBidi" w:cstheme="majorBidi"/>
                <w:b/>
                <w:noProof/>
              </w:rPr>
              <w:t>5.1. Выбор схем</w:t>
            </w:r>
            <w:r>
              <w:rPr>
                <w:noProof/>
                <w:webHidden/>
              </w:rPr>
              <w:tab/>
            </w:r>
            <w:r>
              <w:rPr>
                <w:noProof/>
                <w:webHidden/>
              </w:rPr>
              <w:fldChar w:fldCharType="begin"/>
            </w:r>
            <w:r>
              <w:rPr>
                <w:noProof/>
                <w:webHidden/>
              </w:rPr>
              <w:instrText xml:space="preserve"> PAGEREF _Toc225349212 \h </w:instrText>
            </w:r>
            <w:r>
              <w:rPr>
                <w:noProof/>
                <w:webHidden/>
              </w:rPr>
            </w:r>
            <w:r>
              <w:rPr>
                <w:noProof/>
                <w:webHidden/>
              </w:rPr>
              <w:fldChar w:fldCharType="separate"/>
            </w:r>
            <w:r>
              <w:rPr>
                <w:noProof/>
                <w:webHidden/>
              </w:rPr>
              <w:t>41</w:t>
            </w:r>
            <w:r>
              <w:rPr>
                <w:noProof/>
                <w:webHidden/>
              </w:rPr>
              <w:fldChar w:fldCharType="end"/>
            </w:r>
          </w:hyperlink>
        </w:p>
        <w:p w14:paraId="3C72D6B2" w14:textId="690F5B6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3" w:history="1">
            <w:r w:rsidRPr="00491F91">
              <w:rPr>
                <w:rStyle w:val="af9"/>
                <w:rFonts w:asciiTheme="majorBidi" w:hAnsiTheme="majorBidi"/>
                <w:noProof/>
              </w:rPr>
              <w:t>5.2. Выбор сечений жил кабелей 0,4 кВ по допустимому нагреву</w:t>
            </w:r>
            <w:r>
              <w:rPr>
                <w:noProof/>
                <w:webHidden/>
              </w:rPr>
              <w:tab/>
            </w:r>
            <w:r>
              <w:rPr>
                <w:noProof/>
                <w:webHidden/>
              </w:rPr>
              <w:fldChar w:fldCharType="begin"/>
            </w:r>
            <w:r>
              <w:rPr>
                <w:noProof/>
                <w:webHidden/>
              </w:rPr>
              <w:instrText xml:space="preserve"> PAGEREF _Toc225349213 \h </w:instrText>
            </w:r>
            <w:r>
              <w:rPr>
                <w:noProof/>
                <w:webHidden/>
              </w:rPr>
            </w:r>
            <w:r>
              <w:rPr>
                <w:noProof/>
                <w:webHidden/>
              </w:rPr>
              <w:fldChar w:fldCharType="separate"/>
            </w:r>
            <w:r>
              <w:rPr>
                <w:noProof/>
                <w:webHidden/>
              </w:rPr>
              <w:t>42</w:t>
            </w:r>
            <w:r>
              <w:rPr>
                <w:noProof/>
                <w:webHidden/>
              </w:rPr>
              <w:fldChar w:fldCharType="end"/>
            </w:r>
          </w:hyperlink>
        </w:p>
        <w:p w14:paraId="1CA34E19" w14:textId="7D71541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4" w:history="1">
            <w:r w:rsidRPr="00491F91">
              <w:rPr>
                <w:rStyle w:val="af9"/>
                <w:rFonts w:asciiTheme="majorBidi" w:hAnsiTheme="majorBidi"/>
                <w:noProof/>
              </w:rPr>
              <w:t>5.3. Проверка выбранных сечений кабелей по допустимым потерям напряжения</w:t>
            </w:r>
            <w:r>
              <w:rPr>
                <w:noProof/>
                <w:webHidden/>
              </w:rPr>
              <w:tab/>
            </w:r>
            <w:r>
              <w:rPr>
                <w:noProof/>
                <w:webHidden/>
              </w:rPr>
              <w:fldChar w:fldCharType="begin"/>
            </w:r>
            <w:r>
              <w:rPr>
                <w:noProof/>
                <w:webHidden/>
              </w:rPr>
              <w:instrText xml:space="preserve"> PAGEREF _Toc225349214 \h </w:instrText>
            </w:r>
            <w:r>
              <w:rPr>
                <w:noProof/>
                <w:webHidden/>
              </w:rPr>
            </w:r>
            <w:r>
              <w:rPr>
                <w:noProof/>
                <w:webHidden/>
              </w:rPr>
              <w:fldChar w:fldCharType="separate"/>
            </w:r>
            <w:r>
              <w:rPr>
                <w:noProof/>
                <w:webHidden/>
              </w:rPr>
              <w:t>44</w:t>
            </w:r>
            <w:r>
              <w:rPr>
                <w:noProof/>
                <w:webHidden/>
              </w:rPr>
              <w:fldChar w:fldCharType="end"/>
            </w:r>
          </w:hyperlink>
        </w:p>
        <w:p w14:paraId="3FF7C9FB" w14:textId="3007A2C2"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5" w:history="1">
            <w:r w:rsidRPr="00491F91">
              <w:rPr>
                <w:rStyle w:val="af9"/>
                <w:rFonts w:cstheme="majorBidi"/>
                <w:noProof/>
              </w:rPr>
              <w:t>6. ВЫБОР ЭЛЕКТРООБОРУДОВАНИЯ ДЛЯ ПОДСТАНЦИИ 6/0,4 КВ</w:t>
            </w:r>
            <w:r>
              <w:rPr>
                <w:noProof/>
                <w:webHidden/>
              </w:rPr>
              <w:tab/>
            </w:r>
            <w:r>
              <w:rPr>
                <w:noProof/>
                <w:webHidden/>
              </w:rPr>
              <w:fldChar w:fldCharType="begin"/>
            </w:r>
            <w:r>
              <w:rPr>
                <w:noProof/>
                <w:webHidden/>
              </w:rPr>
              <w:instrText xml:space="preserve"> PAGEREF _Toc225349215 \h </w:instrText>
            </w:r>
            <w:r>
              <w:rPr>
                <w:noProof/>
                <w:webHidden/>
              </w:rPr>
            </w:r>
            <w:r>
              <w:rPr>
                <w:noProof/>
                <w:webHidden/>
              </w:rPr>
              <w:fldChar w:fldCharType="separate"/>
            </w:r>
            <w:r>
              <w:rPr>
                <w:noProof/>
                <w:webHidden/>
              </w:rPr>
              <w:t>46</w:t>
            </w:r>
            <w:r>
              <w:rPr>
                <w:noProof/>
                <w:webHidden/>
              </w:rPr>
              <w:fldChar w:fldCharType="end"/>
            </w:r>
          </w:hyperlink>
        </w:p>
        <w:p w14:paraId="200C852B" w14:textId="6647C1E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6" w:history="1">
            <w:r w:rsidRPr="00491F91">
              <w:rPr>
                <w:rStyle w:val="af9"/>
                <w:rFonts w:asciiTheme="majorBidi" w:hAnsiTheme="majorBidi" w:cstheme="majorBidi"/>
                <w:b/>
                <w:noProof/>
              </w:rPr>
              <w:t>6.1. Расчет токов короткого замыкания на стороне 6 кВ</w:t>
            </w:r>
            <w:r>
              <w:rPr>
                <w:noProof/>
                <w:webHidden/>
              </w:rPr>
              <w:tab/>
            </w:r>
            <w:r>
              <w:rPr>
                <w:noProof/>
                <w:webHidden/>
              </w:rPr>
              <w:fldChar w:fldCharType="begin"/>
            </w:r>
            <w:r>
              <w:rPr>
                <w:noProof/>
                <w:webHidden/>
              </w:rPr>
              <w:instrText xml:space="preserve"> PAGEREF _Toc225349216 \h </w:instrText>
            </w:r>
            <w:r>
              <w:rPr>
                <w:noProof/>
                <w:webHidden/>
              </w:rPr>
            </w:r>
            <w:r>
              <w:rPr>
                <w:noProof/>
                <w:webHidden/>
              </w:rPr>
              <w:fldChar w:fldCharType="separate"/>
            </w:r>
            <w:r>
              <w:rPr>
                <w:noProof/>
                <w:webHidden/>
              </w:rPr>
              <w:t>46</w:t>
            </w:r>
            <w:r>
              <w:rPr>
                <w:noProof/>
                <w:webHidden/>
              </w:rPr>
              <w:fldChar w:fldCharType="end"/>
            </w:r>
          </w:hyperlink>
        </w:p>
        <w:p w14:paraId="1B5D7414" w14:textId="28D7D2E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7" w:history="1">
            <w:r w:rsidRPr="00491F91">
              <w:rPr>
                <w:rStyle w:val="af9"/>
                <w:rFonts w:asciiTheme="majorBidi" w:hAnsiTheme="majorBidi" w:cstheme="majorBidi"/>
                <w:b/>
                <w:noProof/>
              </w:rPr>
              <w:t>6.2. Расчет токов КЗ в точке К3 на стороне 0,4 кВ</w:t>
            </w:r>
            <w:r>
              <w:rPr>
                <w:noProof/>
                <w:webHidden/>
              </w:rPr>
              <w:tab/>
            </w:r>
            <w:r>
              <w:rPr>
                <w:noProof/>
                <w:webHidden/>
              </w:rPr>
              <w:fldChar w:fldCharType="begin"/>
            </w:r>
            <w:r>
              <w:rPr>
                <w:noProof/>
                <w:webHidden/>
              </w:rPr>
              <w:instrText xml:space="preserve"> PAGEREF _Toc225349217 \h </w:instrText>
            </w:r>
            <w:r>
              <w:rPr>
                <w:noProof/>
                <w:webHidden/>
              </w:rPr>
            </w:r>
            <w:r>
              <w:rPr>
                <w:noProof/>
                <w:webHidden/>
              </w:rPr>
              <w:fldChar w:fldCharType="separate"/>
            </w:r>
            <w:r>
              <w:rPr>
                <w:noProof/>
                <w:webHidden/>
              </w:rPr>
              <w:t>47</w:t>
            </w:r>
            <w:r>
              <w:rPr>
                <w:noProof/>
                <w:webHidden/>
              </w:rPr>
              <w:fldChar w:fldCharType="end"/>
            </w:r>
          </w:hyperlink>
        </w:p>
        <w:p w14:paraId="6B3AD23E" w14:textId="3C11D64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8" w:history="1">
            <w:r w:rsidRPr="00491F91">
              <w:rPr>
                <w:rStyle w:val="af9"/>
                <w:rFonts w:asciiTheme="majorBidi" w:hAnsiTheme="majorBidi" w:cstheme="majorBidi"/>
                <w:b/>
                <w:noProof/>
              </w:rPr>
              <w:t>6.3. Выбор оборудования для подстанции</w:t>
            </w:r>
            <w:r>
              <w:rPr>
                <w:noProof/>
                <w:webHidden/>
              </w:rPr>
              <w:tab/>
            </w:r>
            <w:r>
              <w:rPr>
                <w:noProof/>
                <w:webHidden/>
              </w:rPr>
              <w:fldChar w:fldCharType="begin"/>
            </w:r>
            <w:r>
              <w:rPr>
                <w:noProof/>
                <w:webHidden/>
              </w:rPr>
              <w:instrText xml:space="preserve"> PAGEREF _Toc225349218 \h </w:instrText>
            </w:r>
            <w:r>
              <w:rPr>
                <w:noProof/>
                <w:webHidden/>
              </w:rPr>
            </w:r>
            <w:r>
              <w:rPr>
                <w:noProof/>
                <w:webHidden/>
              </w:rPr>
              <w:fldChar w:fldCharType="separate"/>
            </w:r>
            <w:r>
              <w:rPr>
                <w:noProof/>
                <w:webHidden/>
              </w:rPr>
              <w:t>48</w:t>
            </w:r>
            <w:r>
              <w:rPr>
                <w:noProof/>
                <w:webHidden/>
              </w:rPr>
              <w:fldChar w:fldCharType="end"/>
            </w:r>
          </w:hyperlink>
        </w:p>
        <w:p w14:paraId="4AA09074" w14:textId="54B7AD5A"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19" w:history="1">
            <w:r w:rsidRPr="00491F91">
              <w:rPr>
                <w:rStyle w:val="af9"/>
                <w:rFonts w:asciiTheme="majorBidi" w:hAnsiTheme="majorBidi" w:cstheme="majorBidi"/>
                <w:noProof/>
              </w:rPr>
              <w:t>6.3.1. Выбор выключателя 6 кВ для линии ЦРП–ТП1(для ЦРП)</w:t>
            </w:r>
            <w:r>
              <w:rPr>
                <w:noProof/>
                <w:webHidden/>
              </w:rPr>
              <w:tab/>
            </w:r>
            <w:r>
              <w:rPr>
                <w:noProof/>
                <w:webHidden/>
              </w:rPr>
              <w:fldChar w:fldCharType="begin"/>
            </w:r>
            <w:r>
              <w:rPr>
                <w:noProof/>
                <w:webHidden/>
              </w:rPr>
              <w:instrText xml:space="preserve"> PAGEREF _Toc225349219 \h </w:instrText>
            </w:r>
            <w:r>
              <w:rPr>
                <w:noProof/>
                <w:webHidden/>
              </w:rPr>
            </w:r>
            <w:r>
              <w:rPr>
                <w:noProof/>
                <w:webHidden/>
              </w:rPr>
              <w:fldChar w:fldCharType="separate"/>
            </w:r>
            <w:r>
              <w:rPr>
                <w:noProof/>
                <w:webHidden/>
              </w:rPr>
              <w:t>48</w:t>
            </w:r>
            <w:r>
              <w:rPr>
                <w:noProof/>
                <w:webHidden/>
              </w:rPr>
              <w:fldChar w:fldCharType="end"/>
            </w:r>
          </w:hyperlink>
        </w:p>
        <w:p w14:paraId="0CD29CC4" w14:textId="0EB12915"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0" w:history="1">
            <w:r w:rsidRPr="00491F91">
              <w:rPr>
                <w:rStyle w:val="af9"/>
                <w:rFonts w:asciiTheme="majorBidi" w:hAnsiTheme="majorBidi" w:cstheme="majorBidi"/>
                <w:bCs/>
                <w:noProof/>
              </w:rPr>
              <w:t>6.3.2. Выбор оборудования для ВН ТП 630 кВА</w:t>
            </w:r>
            <w:r>
              <w:rPr>
                <w:noProof/>
                <w:webHidden/>
              </w:rPr>
              <w:tab/>
            </w:r>
            <w:r>
              <w:rPr>
                <w:noProof/>
                <w:webHidden/>
              </w:rPr>
              <w:fldChar w:fldCharType="begin"/>
            </w:r>
            <w:r>
              <w:rPr>
                <w:noProof/>
                <w:webHidden/>
              </w:rPr>
              <w:instrText xml:space="preserve"> PAGEREF _Toc225349220 \h </w:instrText>
            </w:r>
            <w:r>
              <w:rPr>
                <w:noProof/>
                <w:webHidden/>
              </w:rPr>
            </w:r>
            <w:r>
              <w:rPr>
                <w:noProof/>
                <w:webHidden/>
              </w:rPr>
              <w:fldChar w:fldCharType="separate"/>
            </w:r>
            <w:r>
              <w:rPr>
                <w:noProof/>
                <w:webHidden/>
              </w:rPr>
              <w:t>49</w:t>
            </w:r>
            <w:r>
              <w:rPr>
                <w:noProof/>
                <w:webHidden/>
              </w:rPr>
              <w:fldChar w:fldCharType="end"/>
            </w:r>
          </w:hyperlink>
        </w:p>
        <w:p w14:paraId="06D4D0E4" w14:textId="3686568C"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1" w:history="1">
            <w:r w:rsidRPr="00491F91">
              <w:rPr>
                <w:rStyle w:val="af9"/>
                <w:rFonts w:asciiTheme="majorBidi" w:hAnsiTheme="majorBidi" w:cstheme="majorBidi"/>
                <w:bCs/>
                <w:noProof/>
              </w:rPr>
              <w:t>6.3.3. Выбор оборудования для НН 0,4 кВ</w:t>
            </w:r>
            <w:r>
              <w:rPr>
                <w:noProof/>
                <w:webHidden/>
              </w:rPr>
              <w:tab/>
            </w:r>
            <w:r>
              <w:rPr>
                <w:noProof/>
                <w:webHidden/>
              </w:rPr>
              <w:fldChar w:fldCharType="begin"/>
            </w:r>
            <w:r>
              <w:rPr>
                <w:noProof/>
                <w:webHidden/>
              </w:rPr>
              <w:instrText xml:space="preserve"> PAGEREF _Toc225349221 \h </w:instrText>
            </w:r>
            <w:r>
              <w:rPr>
                <w:noProof/>
                <w:webHidden/>
              </w:rPr>
            </w:r>
            <w:r>
              <w:rPr>
                <w:noProof/>
                <w:webHidden/>
              </w:rPr>
              <w:fldChar w:fldCharType="separate"/>
            </w:r>
            <w:r>
              <w:rPr>
                <w:noProof/>
                <w:webHidden/>
              </w:rPr>
              <w:t>50</w:t>
            </w:r>
            <w:r>
              <w:rPr>
                <w:noProof/>
                <w:webHidden/>
              </w:rPr>
              <w:fldChar w:fldCharType="end"/>
            </w:r>
          </w:hyperlink>
        </w:p>
        <w:p w14:paraId="2D5E6B75" w14:textId="244B5E6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2" w:history="1">
            <w:r w:rsidRPr="00491F91">
              <w:rPr>
                <w:rStyle w:val="af9"/>
                <w:rFonts w:asciiTheme="majorBidi" w:hAnsiTheme="majorBidi" w:cstheme="majorBidi"/>
                <w:iCs/>
                <w:noProof/>
              </w:rPr>
              <w:t>6.4 Выбор жестких шин</w:t>
            </w:r>
            <w:r>
              <w:rPr>
                <w:noProof/>
                <w:webHidden/>
              </w:rPr>
              <w:tab/>
            </w:r>
            <w:r>
              <w:rPr>
                <w:noProof/>
                <w:webHidden/>
              </w:rPr>
              <w:fldChar w:fldCharType="begin"/>
            </w:r>
            <w:r>
              <w:rPr>
                <w:noProof/>
                <w:webHidden/>
              </w:rPr>
              <w:instrText xml:space="preserve"> PAGEREF _Toc225349222 \h </w:instrText>
            </w:r>
            <w:r>
              <w:rPr>
                <w:noProof/>
                <w:webHidden/>
              </w:rPr>
            </w:r>
            <w:r>
              <w:rPr>
                <w:noProof/>
                <w:webHidden/>
              </w:rPr>
              <w:fldChar w:fldCharType="separate"/>
            </w:r>
            <w:r>
              <w:rPr>
                <w:noProof/>
                <w:webHidden/>
              </w:rPr>
              <w:t>51</w:t>
            </w:r>
            <w:r>
              <w:rPr>
                <w:noProof/>
                <w:webHidden/>
              </w:rPr>
              <w:fldChar w:fldCharType="end"/>
            </w:r>
          </w:hyperlink>
        </w:p>
        <w:p w14:paraId="1A4D3CED" w14:textId="6F60EAA4"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3" w:history="1">
            <w:r w:rsidRPr="00491F91">
              <w:rPr>
                <w:rStyle w:val="af9"/>
                <w:rFonts w:asciiTheme="majorBidi" w:hAnsiTheme="majorBidi"/>
                <w:iCs/>
                <w:noProof/>
              </w:rPr>
              <w:t>6.4.1 Выбор жестких шин на стороне 6 кВ</w:t>
            </w:r>
            <w:r>
              <w:rPr>
                <w:noProof/>
                <w:webHidden/>
              </w:rPr>
              <w:tab/>
            </w:r>
            <w:r>
              <w:rPr>
                <w:noProof/>
                <w:webHidden/>
              </w:rPr>
              <w:fldChar w:fldCharType="begin"/>
            </w:r>
            <w:r>
              <w:rPr>
                <w:noProof/>
                <w:webHidden/>
              </w:rPr>
              <w:instrText xml:space="preserve"> PAGEREF _Toc225349223 \h </w:instrText>
            </w:r>
            <w:r>
              <w:rPr>
                <w:noProof/>
                <w:webHidden/>
              </w:rPr>
            </w:r>
            <w:r>
              <w:rPr>
                <w:noProof/>
                <w:webHidden/>
              </w:rPr>
              <w:fldChar w:fldCharType="separate"/>
            </w:r>
            <w:r>
              <w:rPr>
                <w:noProof/>
                <w:webHidden/>
              </w:rPr>
              <w:t>51</w:t>
            </w:r>
            <w:r>
              <w:rPr>
                <w:noProof/>
                <w:webHidden/>
              </w:rPr>
              <w:fldChar w:fldCharType="end"/>
            </w:r>
          </w:hyperlink>
        </w:p>
        <w:p w14:paraId="20270646" w14:textId="21E466C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4" w:history="1">
            <w:r w:rsidRPr="00491F91">
              <w:rPr>
                <w:rStyle w:val="af9"/>
                <w:rFonts w:asciiTheme="majorBidi" w:hAnsiTheme="majorBidi"/>
                <w:iCs/>
                <w:noProof/>
              </w:rPr>
              <w:t>6.4.2 Выбор жестких шин на стороне 0,4 кВ</w:t>
            </w:r>
            <w:r>
              <w:rPr>
                <w:noProof/>
                <w:webHidden/>
              </w:rPr>
              <w:tab/>
            </w:r>
            <w:r>
              <w:rPr>
                <w:noProof/>
                <w:webHidden/>
              </w:rPr>
              <w:fldChar w:fldCharType="begin"/>
            </w:r>
            <w:r>
              <w:rPr>
                <w:noProof/>
                <w:webHidden/>
              </w:rPr>
              <w:instrText xml:space="preserve"> PAGEREF _Toc225349224 \h </w:instrText>
            </w:r>
            <w:r>
              <w:rPr>
                <w:noProof/>
                <w:webHidden/>
              </w:rPr>
            </w:r>
            <w:r>
              <w:rPr>
                <w:noProof/>
                <w:webHidden/>
              </w:rPr>
              <w:fldChar w:fldCharType="separate"/>
            </w:r>
            <w:r>
              <w:rPr>
                <w:noProof/>
                <w:webHidden/>
              </w:rPr>
              <w:t>53</w:t>
            </w:r>
            <w:r>
              <w:rPr>
                <w:noProof/>
                <w:webHidden/>
              </w:rPr>
              <w:fldChar w:fldCharType="end"/>
            </w:r>
          </w:hyperlink>
        </w:p>
        <w:p w14:paraId="14286B6C" w14:textId="787EF99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5" w:history="1">
            <w:r w:rsidRPr="00491F91">
              <w:rPr>
                <w:rStyle w:val="af9"/>
                <w:rFonts w:asciiTheme="majorBidi" w:hAnsiTheme="majorBidi" w:cstheme="majorBidi"/>
                <w:noProof/>
                <w:lang w:eastAsia="zh-CN"/>
              </w:rPr>
              <w:t>6.5 Выбор опорных и проходных изоляторов на стороне 6 кВ</w:t>
            </w:r>
            <w:r>
              <w:rPr>
                <w:noProof/>
                <w:webHidden/>
              </w:rPr>
              <w:tab/>
            </w:r>
            <w:r>
              <w:rPr>
                <w:noProof/>
                <w:webHidden/>
              </w:rPr>
              <w:fldChar w:fldCharType="begin"/>
            </w:r>
            <w:r>
              <w:rPr>
                <w:noProof/>
                <w:webHidden/>
              </w:rPr>
              <w:instrText xml:space="preserve"> PAGEREF _Toc225349225 \h </w:instrText>
            </w:r>
            <w:r>
              <w:rPr>
                <w:noProof/>
                <w:webHidden/>
              </w:rPr>
            </w:r>
            <w:r>
              <w:rPr>
                <w:noProof/>
                <w:webHidden/>
              </w:rPr>
              <w:fldChar w:fldCharType="separate"/>
            </w:r>
            <w:r>
              <w:rPr>
                <w:noProof/>
                <w:webHidden/>
              </w:rPr>
              <w:t>54</w:t>
            </w:r>
            <w:r>
              <w:rPr>
                <w:noProof/>
                <w:webHidden/>
              </w:rPr>
              <w:fldChar w:fldCharType="end"/>
            </w:r>
          </w:hyperlink>
        </w:p>
        <w:p w14:paraId="6DADC65A" w14:textId="3A820F71"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6" w:history="1">
            <w:r w:rsidRPr="00491F91">
              <w:rPr>
                <w:rStyle w:val="af9"/>
                <w:noProof/>
                <w:lang w:eastAsia="zh-CN"/>
              </w:rPr>
              <w:t>6.5.1. Опорные изоляторы</w:t>
            </w:r>
            <w:r>
              <w:rPr>
                <w:noProof/>
                <w:webHidden/>
              </w:rPr>
              <w:tab/>
            </w:r>
            <w:r>
              <w:rPr>
                <w:noProof/>
                <w:webHidden/>
              </w:rPr>
              <w:fldChar w:fldCharType="begin"/>
            </w:r>
            <w:r>
              <w:rPr>
                <w:noProof/>
                <w:webHidden/>
              </w:rPr>
              <w:instrText xml:space="preserve"> PAGEREF _Toc225349226 \h </w:instrText>
            </w:r>
            <w:r>
              <w:rPr>
                <w:noProof/>
                <w:webHidden/>
              </w:rPr>
            </w:r>
            <w:r>
              <w:rPr>
                <w:noProof/>
                <w:webHidden/>
              </w:rPr>
              <w:fldChar w:fldCharType="separate"/>
            </w:r>
            <w:r>
              <w:rPr>
                <w:noProof/>
                <w:webHidden/>
              </w:rPr>
              <w:t>54</w:t>
            </w:r>
            <w:r>
              <w:rPr>
                <w:noProof/>
                <w:webHidden/>
              </w:rPr>
              <w:fldChar w:fldCharType="end"/>
            </w:r>
          </w:hyperlink>
        </w:p>
        <w:p w14:paraId="3E9F6CC5" w14:textId="03F8ED0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7" w:history="1">
            <w:r w:rsidRPr="00491F91">
              <w:rPr>
                <w:rStyle w:val="af9"/>
                <w:rFonts w:asciiTheme="majorBidi" w:hAnsiTheme="majorBidi" w:cstheme="majorBidi"/>
                <w:noProof/>
                <w:lang w:eastAsia="zh-CN"/>
              </w:rPr>
              <w:t>6.5.2. Проходные изоляторы</w:t>
            </w:r>
            <w:r>
              <w:rPr>
                <w:noProof/>
                <w:webHidden/>
              </w:rPr>
              <w:tab/>
            </w:r>
            <w:r>
              <w:rPr>
                <w:noProof/>
                <w:webHidden/>
              </w:rPr>
              <w:fldChar w:fldCharType="begin"/>
            </w:r>
            <w:r>
              <w:rPr>
                <w:noProof/>
                <w:webHidden/>
              </w:rPr>
              <w:instrText xml:space="preserve"> PAGEREF _Toc225349227 \h </w:instrText>
            </w:r>
            <w:r>
              <w:rPr>
                <w:noProof/>
                <w:webHidden/>
              </w:rPr>
            </w:r>
            <w:r>
              <w:rPr>
                <w:noProof/>
                <w:webHidden/>
              </w:rPr>
              <w:fldChar w:fldCharType="separate"/>
            </w:r>
            <w:r>
              <w:rPr>
                <w:noProof/>
                <w:webHidden/>
              </w:rPr>
              <w:t>55</w:t>
            </w:r>
            <w:r>
              <w:rPr>
                <w:noProof/>
                <w:webHidden/>
              </w:rPr>
              <w:fldChar w:fldCharType="end"/>
            </w:r>
          </w:hyperlink>
        </w:p>
        <w:p w14:paraId="051CA7FF" w14:textId="08A2628A"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28" w:history="1">
            <w:r w:rsidRPr="00491F91">
              <w:rPr>
                <w:rStyle w:val="af9"/>
                <w:rFonts w:cstheme="majorBidi"/>
                <w:bCs/>
                <w:iCs/>
                <w:noProof/>
              </w:rPr>
              <w:t>7.</w:t>
            </w:r>
            <w:r w:rsidRPr="00491F91">
              <w:rPr>
                <w:rStyle w:val="af9"/>
                <w:rFonts w:cstheme="majorBidi"/>
                <w:iCs/>
                <w:noProof/>
              </w:rPr>
              <w:t xml:space="preserve"> </w:t>
            </w:r>
            <w:r w:rsidRPr="00491F91">
              <w:rPr>
                <w:rStyle w:val="af9"/>
                <w:rFonts w:cstheme="majorBidi"/>
                <w:bCs/>
                <w:iCs/>
                <w:noProof/>
              </w:rPr>
              <w:t>БЕЗОПАСНОСТЬ ЭКСПЛУАТАЦИИ ЭЛЕКТРОУСТАНОВОК</w:t>
            </w:r>
            <w:r>
              <w:rPr>
                <w:noProof/>
                <w:webHidden/>
              </w:rPr>
              <w:tab/>
            </w:r>
            <w:r>
              <w:rPr>
                <w:noProof/>
                <w:webHidden/>
              </w:rPr>
              <w:fldChar w:fldCharType="begin"/>
            </w:r>
            <w:r>
              <w:rPr>
                <w:noProof/>
                <w:webHidden/>
              </w:rPr>
              <w:instrText xml:space="preserve"> PAGEREF _Toc225349228 \h </w:instrText>
            </w:r>
            <w:r>
              <w:rPr>
                <w:noProof/>
                <w:webHidden/>
              </w:rPr>
            </w:r>
            <w:r>
              <w:rPr>
                <w:noProof/>
                <w:webHidden/>
              </w:rPr>
              <w:fldChar w:fldCharType="separate"/>
            </w:r>
            <w:r>
              <w:rPr>
                <w:noProof/>
                <w:webHidden/>
              </w:rPr>
              <w:t>57</w:t>
            </w:r>
            <w:r>
              <w:rPr>
                <w:noProof/>
                <w:webHidden/>
              </w:rPr>
              <w:fldChar w:fldCharType="end"/>
            </w:r>
          </w:hyperlink>
        </w:p>
        <w:p w14:paraId="3765A0BA" w14:textId="34DF063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9" w:history="1">
            <w:r w:rsidRPr="00491F91">
              <w:rPr>
                <w:rStyle w:val="af9"/>
                <w:rFonts w:asciiTheme="majorBidi" w:hAnsiTheme="majorBidi" w:cstheme="majorBidi"/>
                <w:noProof/>
              </w:rPr>
              <w:t>7.1. Требования ПУЭ</w:t>
            </w:r>
            <w:r>
              <w:rPr>
                <w:noProof/>
                <w:webHidden/>
              </w:rPr>
              <w:tab/>
            </w:r>
            <w:r>
              <w:rPr>
                <w:noProof/>
                <w:webHidden/>
              </w:rPr>
              <w:fldChar w:fldCharType="begin"/>
            </w:r>
            <w:r>
              <w:rPr>
                <w:noProof/>
                <w:webHidden/>
              </w:rPr>
              <w:instrText xml:space="preserve"> PAGEREF _Toc225349229 \h </w:instrText>
            </w:r>
            <w:r>
              <w:rPr>
                <w:noProof/>
                <w:webHidden/>
              </w:rPr>
            </w:r>
            <w:r>
              <w:rPr>
                <w:noProof/>
                <w:webHidden/>
              </w:rPr>
              <w:fldChar w:fldCharType="separate"/>
            </w:r>
            <w:r>
              <w:rPr>
                <w:noProof/>
                <w:webHidden/>
              </w:rPr>
              <w:t>57</w:t>
            </w:r>
            <w:r>
              <w:rPr>
                <w:noProof/>
                <w:webHidden/>
              </w:rPr>
              <w:fldChar w:fldCharType="end"/>
            </w:r>
          </w:hyperlink>
        </w:p>
        <w:p w14:paraId="50D3D729" w14:textId="0C43D03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0" w:history="1">
            <w:r w:rsidRPr="00491F91">
              <w:rPr>
                <w:rStyle w:val="af9"/>
                <w:rFonts w:asciiTheme="majorBidi" w:hAnsiTheme="majorBidi" w:cstheme="majorBidi"/>
                <w:noProof/>
              </w:rPr>
              <w:t>7.2. Исходные данные</w:t>
            </w:r>
            <w:r>
              <w:rPr>
                <w:noProof/>
                <w:webHidden/>
              </w:rPr>
              <w:tab/>
            </w:r>
            <w:r>
              <w:rPr>
                <w:noProof/>
                <w:webHidden/>
              </w:rPr>
              <w:fldChar w:fldCharType="begin"/>
            </w:r>
            <w:r>
              <w:rPr>
                <w:noProof/>
                <w:webHidden/>
              </w:rPr>
              <w:instrText xml:space="preserve"> PAGEREF _Toc225349230 \h </w:instrText>
            </w:r>
            <w:r>
              <w:rPr>
                <w:noProof/>
                <w:webHidden/>
              </w:rPr>
            </w:r>
            <w:r>
              <w:rPr>
                <w:noProof/>
                <w:webHidden/>
              </w:rPr>
              <w:fldChar w:fldCharType="separate"/>
            </w:r>
            <w:r>
              <w:rPr>
                <w:noProof/>
                <w:webHidden/>
              </w:rPr>
              <w:t>57</w:t>
            </w:r>
            <w:r>
              <w:rPr>
                <w:noProof/>
                <w:webHidden/>
              </w:rPr>
              <w:fldChar w:fldCharType="end"/>
            </w:r>
          </w:hyperlink>
        </w:p>
        <w:p w14:paraId="69F226B2" w14:textId="085E168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1" w:history="1">
            <w:r w:rsidRPr="00491F91">
              <w:rPr>
                <w:rStyle w:val="af9"/>
                <w:rFonts w:asciiTheme="majorBidi" w:hAnsiTheme="majorBidi" w:cstheme="majorBidi"/>
                <w:noProof/>
              </w:rPr>
              <w:t>7.3. Сопротивление одного вертикального заземлителя</w:t>
            </w:r>
            <w:r>
              <w:rPr>
                <w:noProof/>
                <w:webHidden/>
              </w:rPr>
              <w:tab/>
            </w:r>
            <w:r>
              <w:rPr>
                <w:noProof/>
                <w:webHidden/>
              </w:rPr>
              <w:fldChar w:fldCharType="begin"/>
            </w:r>
            <w:r>
              <w:rPr>
                <w:noProof/>
                <w:webHidden/>
              </w:rPr>
              <w:instrText xml:space="preserve"> PAGEREF _Toc225349231 \h </w:instrText>
            </w:r>
            <w:r>
              <w:rPr>
                <w:noProof/>
                <w:webHidden/>
              </w:rPr>
            </w:r>
            <w:r>
              <w:rPr>
                <w:noProof/>
                <w:webHidden/>
              </w:rPr>
              <w:fldChar w:fldCharType="separate"/>
            </w:r>
            <w:r>
              <w:rPr>
                <w:noProof/>
                <w:webHidden/>
              </w:rPr>
              <w:t>57</w:t>
            </w:r>
            <w:r>
              <w:rPr>
                <w:noProof/>
                <w:webHidden/>
              </w:rPr>
              <w:fldChar w:fldCharType="end"/>
            </w:r>
          </w:hyperlink>
        </w:p>
        <w:p w14:paraId="09C35C99" w14:textId="47106F7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2" w:history="1">
            <w:r w:rsidRPr="00491F91">
              <w:rPr>
                <w:rStyle w:val="af9"/>
                <w:rFonts w:asciiTheme="majorBidi" w:hAnsiTheme="majorBidi" w:cstheme="majorBidi"/>
                <w:noProof/>
              </w:rPr>
              <w:t>7.4. Эквивалентное сопротивление группы электродов</w:t>
            </w:r>
            <w:r>
              <w:rPr>
                <w:noProof/>
                <w:webHidden/>
              </w:rPr>
              <w:tab/>
            </w:r>
            <w:r>
              <w:rPr>
                <w:noProof/>
                <w:webHidden/>
              </w:rPr>
              <w:fldChar w:fldCharType="begin"/>
            </w:r>
            <w:r>
              <w:rPr>
                <w:noProof/>
                <w:webHidden/>
              </w:rPr>
              <w:instrText xml:space="preserve"> PAGEREF _Toc225349232 \h </w:instrText>
            </w:r>
            <w:r>
              <w:rPr>
                <w:noProof/>
                <w:webHidden/>
              </w:rPr>
            </w:r>
            <w:r>
              <w:rPr>
                <w:noProof/>
                <w:webHidden/>
              </w:rPr>
              <w:fldChar w:fldCharType="separate"/>
            </w:r>
            <w:r>
              <w:rPr>
                <w:noProof/>
                <w:webHidden/>
              </w:rPr>
              <w:t>57</w:t>
            </w:r>
            <w:r>
              <w:rPr>
                <w:noProof/>
                <w:webHidden/>
              </w:rPr>
              <w:fldChar w:fldCharType="end"/>
            </w:r>
          </w:hyperlink>
        </w:p>
        <w:p w14:paraId="26C41C92" w14:textId="3ACE117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3" w:history="1">
            <w:r w:rsidRPr="00491F91">
              <w:rPr>
                <w:rStyle w:val="af9"/>
                <w:rFonts w:asciiTheme="majorBidi" w:hAnsiTheme="majorBidi" w:cstheme="majorBidi"/>
                <w:noProof/>
              </w:rPr>
              <w:t>7.5. Молниезащита</w:t>
            </w:r>
            <w:r>
              <w:rPr>
                <w:noProof/>
                <w:webHidden/>
              </w:rPr>
              <w:tab/>
            </w:r>
            <w:r>
              <w:rPr>
                <w:noProof/>
                <w:webHidden/>
              </w:rPr>
              <w:fldChar w:fldCharType="begin"/>
            </w:r>
            <w:r>
              <w:rPr>
                <w:noProof/>
                <w:webHidden/>
              </w:rPr>
              <w:instrText xml:space="preserve"> PAGEREF _Toc225349233 \h </w:instrText>
            </w:r>
            <w:r>
              <w:rPr>
                <w:noProof/>
                <w:webHidden/>
              </w:rPr>
            </w:r>
            <w:r>
              <w:rPr>
                <w:noProof/>
                <w:webHidden/>
              </w:rPr>
              <w:fldChar w:fldCharType="separate"/>
            </w:r>
            <w:r>
              <w:rPr>
                <w:noProof/>
                <w:webHidden/>
              </w:rPr>
              <w:t>58</w:t>
            </w:r>
            <w:r>
              <w:rPr>
                <w:noProof/>
                <w:webHidden/>
              </w:rPr>
              <w:fldChar w:fldCharType="end"/>
            </w:r>
          </w:hyperlink>
        </w:p>
        <w:p w14:paraId="4C88CF5A" w14:textId="2F7C935F"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4" w:history="1">
            <w:r w:rsidRPr="00491F91">
              <w:rPr>
                <w:rStyle w:val="af9"/>
                <w:rFonts w:cstheme="majorBidi"/>
                <w:noProof/>
                <w:lang w:eastAsia="zh-CN"/>
              </w:rPr>
              <w:t>8. ТЕХНИКО</w:t>
            </w:r>
            <w:r w:rsidRPr="00491F91">
              <w:rPr>
                <w:rStyle w:val="af9"/>
                <w:rFonts w:cstheme="majorBidi"/>
                <w:noProof/>
                <w:lang w:eastAsia="zh-CN"/>
              </w:rPr>
              <w:noBreakHyphen/>
              <w:t>ЭКОНОМИЧЕСКИЙ РАЗДЕЛ</w:t>
            </w:r>
            <w:r>
              <w:rPr>
                <w:noProof/>
                <w:webHidden/>
              </w:rPr>
              <w:tab/>
            </w:r>
            <w:r>
              <w:rPr>
                <w:noProof/>
                <w:webHidden/>
              </w:rPr>
              <w:fldChar w:fldCharType="begin"/>
            </w:r>
            <w:r>
              <w:rPr>
                <w:noProof/>
                <w:webHidden/>
              </w:rPr>
              <w:instrText xml:space="preserve"> PAGEREF _Toc225349234 \h </w:instrText>
            </w:r>
            <w:r>
              <w:rPr>
                <w:noProof/>
                <w:webHidden/>
              </w:rPr>
            </w:r>
            <w:r>
              <w:rPr>
                <w:noProof/>
                <w:webHidden/>
              </w:rPr>
              <w:fldChar w:fldCharType="separate"/>
            </w:r>
            <w:r>
              <w:rPr>
                <w:noProof/>
                <w:webHidden/>
              </w:rPr>
              <w:t>59</w:t>
            </w:r>
            <w:r>
              <w:rPr>
                <w:noProof/>
                <w:webHidden/>
              </w:rPr>
              <w:fldChar w:fldCharType="end"/>
            </w:r>
          </w:hyperlink>
        </w:p>
        <w:p w14:paraId="37878005" w14:textId="661BC7E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5" w:history="1">
            <w:r w:rsidRPr="00491F91">
              <w:rPr>
                <w:rStyle w:val="af9"/>
                <w:rFonts w:asciiTheme="majorBidi" w:hAnsiTheme="majorBidi" w:cstheme="majorBidi"/>
                <w:bCs/>
                <w:noProof/>
              </w:rPr>
              <w:t>8.1. Расчёт капитальных вложений для сети 6 кВ</w:t>
            </w:r>
            <w:r>
              <w:rPr>
                <w:noProof/>
                <w:webHidden/>
              </w:rPr>
              <w:tab/>
            </w:r>
            <w:r>
              <w:rPr>
                <w:noProof/>
                <w:webHidden/>
              </w:rPr>
              <w:fldChar w:fldCharType="begin"/>
            </w:r>
            <w:r>
              <w:rPr>
                <w:noProof/>
                <w:webHidden/>
              </w:rPr>
              <w:instrText xml:space="preserve"> PAGEREF _Toc225349235 \h </w:instrText>
            </w:r>
            <w:r>
              <w:rPr>
                <w:noProof/>
                <w:webHidden/>
              </w:rPr>
            </w:r>
            <w:r>
              <w:rPr>
                <w:noProof/>
                <w:webHidden/>
              </w:rPr>
              <w:fldChar w:fldCharType="separate"/>
            </w:r>
            <w:r>
              <w:rPr>
                <w:noProof/>
                <w:webHidden/>
              </w:rPr>
              <w:t>59</w:t>
            </w:r>
            <w:r>
              <w:rPr>
                <w:noProof/>
                <w:webHidden/>
              </w:rPr>
              <w:fldChar w:fldCharType="end"/>
            </w:r>
          </w:hyperlink>
        </w:p>
        <w:p w14:paraId="64470EDD" w14:textId="4909E46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6" w:history="1">
            <w:r w:rsidRPr="00491F91">
              <w:rPr>
                <w:rStyle w:val="af9"/>
                <w:rFonts w:asciiTheme="majorBidi" w:hAnsiTheme="majorBidi" w:cstheme="majorBidi"/>
                <w:bCs/>
                <w:noProof/>
              </w:rPr>
              <w:t>8.2. Расчёт ежегодных затрат</w:t>
            </w:r>
            <w:r>
              <w:rPr>
                <w:noProof/>
                <w:webHidden/>
              </w:rPr>
              <w:tab/>
            </w:r>
            <w:r>
              <w:rPr>
                <w:noProof/>
                <w:webHidden/>
              </w:rPr>
              <w:fldChar w:fldCharType="begin"/>
            </w:r>
            <w:r>
              <w:rPr>
                <w:noProof/>
                <w:webHidden/>
              </w:rPr>
              <w:instrText xml:space="preserve"> PAGEREF _Toc225349236 \h </w:instrText>
            </w:r>
            <w:r>
              <w:rPr>
                <w:noProof/>
                <w:webHidden/>
              </w:rPr>
            </w:r>
            <w:r>
              <w:rPr>
                <w:noProof/>
                <w:webHidden/>
              </w:rPr>
              <w:fldChar w:fldCharType="separate"/>
            </w:r>
            <w:r>
              <w:rPr>
                <w:noProof/>
                <w:webHidden/>
              </w:rPr>
              <w:t>61</w:t>
            </w:r>
            <w:r>
              <w:rPr>
                <w:noProof/>
                <w:webHidden/>
              </w:rPr>
              <w:fldChar w:fldCharType="end"/>
            </w:r>
          </w:hyperlink>
        </w:p>
        <w:p w14:paraId="15122654" w14:textId="6B7EA54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7" w:history="1">
            <w:r w:rsidRPr="00491F91">
              <w:rPr>
                <w:rStyle w:val="af9"/>
                <w:rFonts w:asciiTheme="majorBidi" w:hAnsiTheme="majorBidi" w:cstheme="majorBidi"/>
                <w:bCs/>
                <w:noProof/>
              </w:rPr>
              <w:t>8.3. Расчёт приведённых затрат</w:t>
            </w:r>
            <w:r>
              <w:rPr>
                <w:noProof/>
                <w:webHidden/>
              </w:rPr>
              <w:tab/>
            </w:r>
            <w:r>
              <w:rPr>
                <w:noProof/>
                <w:webHidden/>
              </w:rPr>
              <w:fldChar w:fldCharType="begin"/>
            </w:r>
            <w:r>
              <w:rPr>
                <w:noProof/>
                <w:webHidden/>
              </w:rPr>
              <w:instrText xml:space="preserve"> PAGEREF _Toc225349237 \h </w:instrText>
            </w:r>
            <w:r>
              <w:rPr>
                <w:noProof/>
                <w:webHidden/>
              </w:rPr>
            </w:r>
            <w:r>
              <w:rPr>
                <w:noProof/>
                <w:webHidden/>
              </w:rPr>
              <w:fldChar w:fldCharType="separate"/>
            </w:r>
            <w:r>
              <w:rPr>
                <w:noProof/>
                <w:webHidden/>
              </w:rPr>
              <w:t>63</w:t>
            </w:r>
            <w:r>
              <w:rPr>
                <w:noProof/>
                <w:webHidden/>
              </w:rPr>
              <w:fldChar w:fldCharType="end"/>
            </w:r>
          </w:hyperlink>
        </w:p>
        <w:p w14:paraId="74552986" w14:textId="1298C5B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8" w:history="1">
            <w:r w:rsidRPr="00491F91">
              <w:rPr>
                <w:rStyle w:val="af9"/>
                <w:rFonts w:asciiTheme="majorBidi" w:hAnsiTheme="majorBidi" w:cstheme="majorBidi"/>
                <w:bCs/>
                <w:noProof/>
              </w:rPr>
              <w:t>8.4. Расчёт основных экономических показателей</w:t>
            </w:r>
            <w:r>
              <w:rPr>
                <w:noProof/>
                <w:webHidden/>
              </w:rPr>
              <w:tab/>
            </w:r>
            <w:r>
              <w:rPr>
                <w:noProof/>
                <w:webHidden/>
              </w:rPr>
              <w:fldChar w:fldCharType="begin"/>
            </w:r>
            <w:r>
              <w:rPr>
                <w:noProof/>
                <w:webHidden/>
              </w:rPr>
              <w:instrText xml:space="preserve"> PAGEREF _Toc225349238 \h </w:instrText>
            </w:r>
            <w:r>
              <w:rPr>
                <w:noProof/>
                <w:webHidden/>
              </w:rPr>
            </w:r>
            <w:r>
              <w:rPr>
                <w:noProof/>
                <w:webHidden/>
              </w:rPr>
              <w:fldChar w:fldCharType="separate"/>
            </w:r>
            <w:r>
              <w:rPr>
                <w:noProof/>
                <w:webHidden/>
              </w:rPr>
              <w:t>63</w:t>
            </w:r>
            <w:r>
              <w:rPr>
                <w:noProof/>
                <w:webHidden/>
              </w:rPr>
              <w:fldChar w:fldCharType="end"/>
            </w:r>
          </w:hyperlink>
        </w:p>
        <w:p w14:paraId="0226DEB0" w14:textId="45000688"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9" w:history="1">
            <w:r w:rsidRPr="00491F91">
              <w:rPr>
                <w:rStyle w:val="af9"/>
                <w:rFonts w:cstheme="majorBidi"/>
                <w:bCs/>
                <w:iCs/>
                <w:noProof/>
                <w:lang w:eastAsia="zh-CN"/>
              </w:rPr>
              <w:t>ЗАКЛЮЧЕНИЕ</w:t>
            </w:r>
            <w:r>
              <w:rPr>
                <w:noProof/>
                <w:webHidden/>
              </w:rPr>
              <w:tab/>
            </w:r>
            <w:r>
              <w:rPr>
                <w:noProof/>
                <w:webHidden/>
              </w:rPr>
              <w:fldChar w:fldCharType="begin"/>
            </w:r>
            <w:r>
              <w:rPr>
                <w:noProof/>
                <w:webHidden/>
              </w:rPr>
              <w:instrText xml:space="preserve"> PAGEREF _Toc225349239 \h </w:instrText>
            </w:r>
            <w:r>
              <w:rPr>
                <w:noProof/>
                <w:webHidden/>
              </w:rPr>
            </w:r>
            <w:r>
              <w:rPr>
                <w:noProof/>
                <w:webHidden/>
              </w:rPr>
              <w:fldChar w:fldCharType="separate"/>
            </w:r>
            <w:r>
              <w:rPr>
                <w:noProof/>
                <w:webHidden/>
              </w:rPr>
              <w:t>65</w:t>
            </w:r>
            <w:r>
              <w:rPr>
                <w:noProof/>
                <w:webHidden/>
              </w:rPr>
              <w:fldChar w:fldCharType="end"/>
            </w:r>
          </w:hyperlink>
        </w:p>
        <w:p w14:paraId="2839B3B8" w14:textId="0E637E5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0" w:history="1">
            <w:r w:rsidRPr="00491F91">
              <w:rPr>
                <w:rStyle w:val="af9"/>
                <w:rFonts w:cstheme="majorBidi"/>
                <w:bCs/>
                <w:iCs/>
                <w:noProof/>
                <w:lang w:eastAsia="zh-CN"/>
              </w:rPr>
              <w:t>СПИСОК ЛИТЕРАТУРЫ</w:t>
            </w:r>
            <w:r>
              <w:rPr>
                <w:noProof/>
                <w:webHidden/>
              </w:rPr>
              <w:tab/>
            </w:r>
            <w:r>
              <w:rPr>
                <w:noProof/>
                <w:webHidden/>
              </w:rPr>
              <w:fldChar w:fldCharType="begin"/>
            </w:r>
            <w:r>
              <w:rPr>
                <w:noProof/>
                <w:webHidden/>
              </w:rPr>
              <w:instrText xml:space="preserve"> PAGEREF _Toc225349240 \h </w:instrText>
            </w:r>
            <w:r>
              <w:rPr>
                <w:noProof/>
                <w:webHidden/>
              </w:rPr>
            </w:r>
            <w:r>
              <w:rPr>
                <w:noProof/>
                <w:webHidden/>
              </w:rPr>
              <w:fldChar w:fldCharType="separate"/>
            </w:r>
            <w:r>
              <w:rPr>
                <w:noProof/>
                <w:webHidden/>
              </w:rPr>
              <w:t>66</w:t>
            </w:r>
            <w:r>
              <w:rPr>
                <w:noProof/>
                <w:webHidden/>
              </w:rPr>
              <w:fldChar w:fldCharType="end"/>
            </w:r>
          </w:hyperlink>
        </w:p>
        <w:p w14:paraId="48B07303" w14:textId="70015E24"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1" w:history="1">
            <w:r w:rsidRPr="00491F91">
              <w:rPr>
                <w:rStyle w:val="af9"/>
                <w:rFonts w:asciiTheme="majorBidi" w:hAnsiTheme="majorBidi" w:cstheme="majorBidi"/>
                <w:bCs/>
                <w:noProof/>
              </w:rPr>
              <w:t>ПРИЛОЖЕНИЯ.</w:t>
            </w:r>
            <w:r>
              <w:rPr>
                <w:noProof/>
                <w:webHidden/>
              </w:rPr>
              <w:tab/>
            </w:r>
            <w:r>
              <w:rPr>
                <w:noProof/>
                <w:webHidden/>
              </w:rPr>
              <w:fldChar w:fldCharType="begin"/>
            </w:r>
            <w:r>
              <w:rPr>
                <w:noProof/>
                <w:webHidden/>
              </w:rPr>
              <w:instrText xml:space="preserve"> PAGEREF _Toc225349241 \h </w:instrText>
            </w:r>
            <w:r>
              <w:rPr>
                <w:noProof/>
                <w:webHidden/>
              </w:rPr>
            </w:r>
            <w:r>
              <w:rPr>
                <w:noProof/>
                <w:webHidden/>
              </w:rPr>
              <w:fldChar w:fldCharType="separate"/>
            </w:r>
            <w:r>
              <w:rPr>
                <w:noProof/>
                <w:webHidden/>
              </w:rPr>
              <w:t>67</w:t>
            </w:r>
            <w:r>
              <w:rPr>
                <w:noProof/>
                <w:webHidden/>
              </w:rPr>
              <w:fldChar w:fldCharType="end"/>
            </w:r>
          </w:hyperlink>
        </w:p>
        <w:p w14:paraId="16BBD21C" w14:textId="34390A6A" w:rsidR="0005483A" w:rsidRPr="003F3A1E" w:rsidRDefault="0005483A">
          <w:r w:rsidRPr="003F3A1E">
            <w:rPr>
              <w:rFonts w:asciiTheme="majorBidi" w:hAnsiTheme="majorBidi" w:cstheme="majorBidi"/>
              <w:sz w:val="24"/>
              <w:szCs w:val="24"/>
            </w:rPr>
            <w:fldChar w:fldCharType="end"/>
          </w:r>
        </w:p>
      </w:sdtContent>
    </w:sdt>
    <w:p w14:paraId="7406DB0B" w14:textId="7E3FF3F8" w:rsidR="009A399D" w:rsidRPr="003F3A1E" w:rsidRDefault="009A399D" w:rsidP="00C07979">
      <w:pPr>
        <w:pStyle w:val="1"/>
        <w:keepNext/>
        <w:pageBreakBefore/>
        <w:widowControl/>
        <w:spacing w:before="480" w:after="240" w:line="360" w:lineRule="auto"/>
        <w:ind w:left="0" w:right="0" w:firstLine="0"/>
        <w:jc w:val="center"/>
        <w:outlineLvl w:val="0"/>
      </w:pPr>
      <w:bookmarkStart w:id="7" w:name="_Toc214705603"/>
      <w:bookmarkStart w:id="8" w:name="_Toc225349189"/>
      <w:r w:rsidRPr="003F3A1E">
        <w:rPr>
          <w:rFonts w:ascii="Times New Roman" w:hAnsi="Times New Roman"/>
          <w:b w:val="0"/>
          <w:color w:val="000000"/>
        </w:rPr>
        <w:t>ВВЕДЕНИЕ</w:t>
      </w:r>
      <w:bookmarkEnd w:id="6"/>
      <w:bookmarkEnd w:id="7"/>
      <w:bookmarkEnd w:id="8"/>
    </w:p>
    <w:p w14:paraId="3B82DFA2" w14:textId="77777777" w:rsidR="00311964" w:rsidRDefault="00311964" w:rsidP="00311964">
      <w:pPr>
        <w:keepNext w:val="0"/>
        <w:widowControl/>
        <w:spacing w:line="360" w:lineRule="auto" w:before="0" w:after="0"/>
        <w:ind w:left="0" w:right="0" w:firstLine="709"/>
        <w:jc w:val="both"/>
      </w:pPr>
      <w:r>
        <w:rPr>
          <w:rFonts w:ascii="Times New Roman" w:hAnsi="Times New Roman"/>
          <w:color w:val="000000"/>
          <w:sz w:val="28"/>
          <w:szCs w:val="28"/>
        </w:rPr>
        <w:t>Программа экономического развития Луганской Народной Республики отводит ключевую роль комплексной модернизации энергетического сектора. В современных условиях приоритетным направлением становится реализация стратегии энергосбережения, что требует интеграции передовых научно-технических достижений во все базовые отрасли хозяйства. Актуальность данной выпускной квалификационной работы обусловлена необходимостью реконструкции распределительных сетей для обеспечения надежного снабжения потребителей. В настоящее время процесс электрификации региона неразрывно связан с проектированием и вводом в эксплуатацию инновационной, высокоэффективной электрической аппаратуры и современных линий электропередачи. Наряду с этим, широкое применение передовых средств автоматики, телемеханики и специализированного электротехнологического оборудования позволяет существенно оптимизировать режимы работы сетей и, как следствие, снизить общее энергопотребление</w:t>
      </w:r>
    </w:p>
    <w:p w14:paraId="66757D83" w14:textId="26CA0D5D" w:rsidR="00520AD2" w:rsidRPr="007C7299" w:rsidRDefault="00311964" w:rsidP="00311964">
      <w:pPr>
        <w:keepNext w:val="0"/>
        <w:widowControl/>
        <w:spacing w:line="360" w:lineRule="auto" w:before="0" w:after="0"/>
        <w:ind w:left="0" w:right="0" w:firstLine="709"/>
        <w:jc w:val="both"/>
        <w:rPr>
          <w:rFonts w:asciiTheme="majorBidi" w:hAnsiTheme="majorBidi" w:cstheme="majorBidi"/>
          <w:sz w:val="28"/>
          <w:szCs w:val="28"/>
        </w:rPr>
      </w:pPr>
      <w:r>
        <w:rPr>
          <w:rFonts w:ascii="Times New Roman" w:hAnsi="Times New Roman"/>
          <w:color w:val="000000"/>
          <w:sz w:val="28"/>
          <w:szCs w:val="28"/>
        </w:rPr>
        <w:t>Согласно ситуационному плану спроектировано электроснабжение микрорайона. Выбрана наиболее рациональная конфигурация системы электроснабжения. Выбраны сечения кабелей для всех участков системы электроснабжения. Выбраны трансформаторы для подстанций.</w:t>
      </w:r>
      <w:r w:rsidR="00520AD2" w:rsidRPr="003F3A1E">
        <w:rPr>
          <w:rFonts w:asciiTheme="majorBidi" w:hAnsiTheme="majorBidi" w:cstheme="majorBidi" w:ascii="Times New Roman" w:hAnsi="Times New Roman"/>
          <w:caps/>
          <w:color w:val="000000"/>
          <w:sz w:val="28"/>
          <w:szCs w:val="28"/>
          <w:lang w:eastAsia="uk-UA"/>
        </w:rPr>
        <w:br w:type="page"/>
      </w:r>
    </w:p>
    <w:p w14:paraId="156BDE8A" w14:textId="015DA919" w:rsidR="00E7258B" w:rsidRPr="003F3A1E" w:rsidRDefault="009A399D">
      <w:pPr>
        <w:pStyle w:val="1"/>
        <w:keepNext/>
        <w:widowControl/>
        <w:spacing w:line="360" w:lineRule="auto" w:before="480" w:after="240"/>
        <w:ind w:left="0" w:right="0" w:firstLine="0"/>
        <w:jc w:val="center"/>
        <w:outlineLvl w:val="0"/>
        <w:rPr>
          <w:rFonts w:asciiTheme="majorBidi" w:hAnsiTheme="majorBidi" w:cstheme="majorBidi"/>
          <w:sz w:val="28"/>
          <w:szCs w:val="28"/>
        </w:rPr>
      </w:pPr>
      <w:bookmarkStart w:id="9" w:name="_Toc214437117"/>
      <w:bookmarkStart w:id="10" w:name="_Toc214705604"/>
      <w:bookmarkStart w:id="11" w:name="_Toc225349190"/>
      <w:r w:rsidRPr="003F3A1E">
        <w:rPr>
          <w:rStyle w:val="10"/>
          <w:rFonts w:ascii="Times New Roman" w:hAnsi="Times New Roman"/>
          <w:b w:val="0"/>
          <w:color w:val="000000"/>
        </w:rPr>
        <w:t>1. ХАРАКТЕРИСТИКА</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И</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АНАЛИЗ</w:t>
      </w:r>
      <w:r w:rsidR="007C7299">
        <w:rPr>
          <w:rStyle w:val="10"/>
          <w:rFonts w:ascii="Times New Roman" w:hAnsi="Times New Roman"/>
          <w:b w:val="0"/>
          <w:color w:val="000000"/>
        </w:rPr>
        <w:t xml:space="preserve"> </w:t>
      </w:r>
      <w:r w:rsidRPr="003F3A1E">
        <w:rPr>
          <w:rStyle w:val="10"/>
          <w:rFonts w:ascii="Times New Roman" w:hAnsi="Times New Roman"/>
          <w:b w:val="0"/>
          <w:color w:val="000000"/>
        </w:rPr>
        <w:t>ОБЪЕКТА ЭЛЕКТРОСНАБЖЕНИЯ</w:t>
      </w:r>
      <w:bookmarkEnd w:id="9"/>
      <w:bookmarkEnd w:id="10"/>
      <w:bookmarkEnd w:id="11"/>
    </w:p>
    <w:p w14:paraId="44934A49" w14:textId="3F510F57" w:rsidR="00E7258B" w:rsidRPr="003F3A1E" w:rsidRDefault="00E7258B" w:rsidP="00E7258B">
      <w:pPr>
        <w:pStyle w:val="2"/>
        <w:keepNext/>
        <w:widowControl/>
        <w:spacing w:before="360" w:after="240" w:line="360" w:lineRule="auto"/>
        <w:ind w:left="0" w:right="0" w:firstLine="0"/>
        <w:jc w:val="center"/>
      </w:pPr>
      <w:bookmarkStart w:id="12" w:name="_Toc225349191"/>
      <w:r w:rsidRPr="003F3A1E">
        <w:rPr>
          <w:rFonts w:ascii="Times New Roman" w:hAnsi="Times New Roman"/>
          <w:b/>
          <w:color w:val="000000"/>
        </w:rPr>
        <w:t>1.1 Характеристика основных потребителей</w:t>
      </w:r>
      <w:bookmarkEnd w:id="12"/>
    </w:p>
    <w:p w14:paraId="038FD0FC" w14:textId="77777777" w:rsidR="00E7258B" w:rsidRPr="003F3A1E" w:rsidRDefault="00E7258B" w:rsidP="00E7258B">
      <w:pPr>
        <w:spacing w:before="0" w:after="0" w:line="240" w:lineRule="auto"/>
      </w:pPr>
    </w:p>
    <w:p w14:paraId="2AAFE571" w14:textId="77777777" w:rsidR="00311964" w:rsidRDefault="00E7258B" w:rsidP="00311964">
      <w:pPr>
        <w:keepNext w:val="0"/>
        <w:widowControl/>
        <w:spacing w:line="360" w:lineRule="auto" w:before="0" w:after="0"/>
        <w:ind w:left="0" w:right="0" w:firstLine="709"/>
        <w:jc w:val="both"/>
      </w:pPr>
      <w:r w:rsidRPr="003F3A1E">
        <w:rPr>
          <w:rFonts w:asciiTheme="majorBidi" w:hAnsiTheme="majorBidi" w:cstheme="majorBidi" w:ascii="Times New Roman" w:hAnsi="Times New Roman"/>
          <w:color w:val="000000"/>
          <w:sz w:val="28"/>
          <w:szCs w:val="28"/>
          <w:lang w:eastAsia="uk-UA"/>
        </w:rPr>
        <w:tab/>
        <w:t xml:space="preserve"> </w:t>
      </w:r>
      <w:r w:rsidR="00311964">
        <w:rPr>
          <w:rFonts w:ascii="Times New Roman" w:hAnsi="Times New Roman"/>
          <w:color w:val="000000"/>
          <w:sz w:val="28"/>
          <w:szCs w:val="28"/>
        </w:rPr>
        <w:t>Территориально Луганская область отнесена к 3-й климатической зоне, что напрямую определяет специфику эксплуатации наружного электрооборудования. Анализ метеорологических данных показывает, что средняя многолетняя температура в зимний период (январь) варьируется в диапазоне от -10 до 0 °С, тогда как в летние месяцы (июль) этот показатель достигает отметок от +22 до +24 °С. Уровень среднегодового количества осадков зафиксирован на отметке 50 см. В качестве основного внешнего источника электроснабжения проектируемого микрорайона выступает действующая подстанция «</w:t>
      </w:r>
      <w:proofErr w:type="spellStart"/>
      <w:r w:rsidR="00311964">
        <w:rPr>
          <w:rFonts w:ascii="Times New Roman" w:hAnsi="Times New Roman"/>
          <w:color w:val="000000"/>
          <w:sz w:val="28"/>
          <w:szCs w:val="28"/>
        </w:rPr>
        <w:t>Суходольско</w:t>
      </w:r>
      <w:proofErr w:type="spellEnd"/>
      <w:r w:rsidR="00311964">
        <w:rPr>
          <w:rFonts w:ascii="Times New Roman" w:hAnsi="Times New Roman"/>
          <w:color w:val="000000"/>
          <w:sz w:val="28"/>
          <w:szCs w:val="28"/>
        </w:rPr>
        <w:t xml:space="preserve">-Восточная» 110/35/6 </w:t>
      </w:r>
      <w:proofErr w:type="spellStart"/>
      <w:r w:rsidR="00311964">
        <w:rPr>
          <w:rFonts w:ascii="Times New Roman" w:hAnsi="Times New Roman"/>
          <w:color w:val="000000"/>
          <w:sz w:val="28"/>
          <w:szCs w:val="28"/>
        </w:rPr>
        <w:t>кВ.</w:t>
      </w:r>
      <w:proofErr w:type="spellEnd"/>
      <w:r w:rsidR="00311964">
        <w:rPr>
          <w:rFonts w:ascii="Times New Roman" w:hAnsi="Times New Roman"/>
          <w:color w:val="000000"/>
          <w:sz w:val="28"/>
          <w:szCs w:val="28"/>
        </w:rPr>
        <w:t xml:space="preserve"> На данном объекте генерации установлены два силовых трансформатора, каждый из которых обладает номинальной мощностью 25 МВА. Топографически питающий центр удален от границ жилой застройки на расстояние 2000 метров в западном направлении.</w:t>
      </w:r>
    </w:p>
    <w:p w14:paraId="3901E06A" w14:textId="77777777" w:rsidR="00311964" w:rsidRDefault="00311964" w:rsidP="00311964">
      <w:pPr>
        <w:keepNext w:val="0"/>
        <w:widowControl/>
        <w:spacing w:line="360" w:lineRule="auto" w:before="0" w:after="0"/>
        <w:ind w:left="0" w:right="0" w:firstLine="709"/>
        <w:jc w:val="both"/>
      </w:pPr>
      <w:r>
        <w:rPr>
          <w:rFonts w:ascii="Times New Roman" w:hAnsi="Times New Roman"/>
          <w:color w:val="000000"/>
          <w:sz w:val="28"/>
          <w:szCs w:val="28"/>
        </w:rPr>
        <w:t>Структура внутреннего бытового потребления формируется типовым составом электроприемников (ЭП) среднестатистической жилой квартиры. В данный перечень включены системы освещения, развитая розеточная сеть, а также базовая бытовая техника: холодильники, пылесосы, стиральные и посудомоечные машины, оснащенные функциями электроподогрева воды, наряду с прочими бытовыми приборами, чья единичная мощность не превышает 2,2 кВт. При определении значения удельных расчетных нагрузок квартир в модель в обязательном порядке закладывается энергопотребление сетей освещения общедомовых территорий (включая технические этажи, лестничные клетки, чердачные пространства и подполья). Более того, интегральная расчетная нагрузка учитывает мощности, потребляемые слаботочными устройствами и мелким силовым оборудованием, к которому относятся элементы систем автоматики, распределительные щитки, комплексы противопожарной защиты и механизмы обслуживания мусоропроводов.</w:t>
      </w:r>
    </w:p>
    <w:p w14:paraId="180B1D79" w14:textId="77777777" w:rsidR="00311964" w:rsidRDefault="00311964" w:rsidP="00311964">
      <w:pPr>
        <w:keepNext w:val="0"/>
        <w:widowControl/>
        <w:spacing w:line="360" w:lineRule="auto" w:before="0" w:after="0"/>
        <w:ind w:right="0" w:left="0" w:firstLine="709"/>
        <w:jc w:val="both"/>
      </w:pPr>
      <w:r>
        <w:rPr>
          <w:rFonts w:ascii="Times New Roman" w:hAnsi="Times New Roman"/>
          <w:color w:val="000000"/>
          <w:sz w:val="28"/>
          <w:szCs w:val="28"/>
        </w:rPr>
        <w:lastRenderedPageBreak/>
        <w:t xml:space="preserve">В строгом соответствии с нормативными требованиями ПУЭ, комплекс рассматриваемых жилых зданий классифицируется по степени надежности электроснабжения как потребители второй категории надежности [1, подраздел 1.2.17]. Подобная классификация регламентирует особый инженерный подход к конфигурации питающих узлов: выбор силовых трансформаторов осуществляется с условием, чтобы при возникновении аварийного режима работы один оставшийся в строю аппарат, используя свою нормативную перегрузочную способность, был способен в полном объеме обеспечить питанием всю расчетную нагрузку ТП. Для реализации заданного уровня бесперебойности проектом предусмотрено секционирование шин как на стороне НН главной понижающей подстанции (ГПП), так и в распределительных устройствах 0,4 </w:t>
      </w:r>
      <w:proofErr w:type="spellStart"/>
      <w:r>
        <w:rPr>
          <w:rFonts w:ascii="Times New Roman" w:hAnsi="Times New Roman"/>
          <w:color w:val="000000"/>
          <w:sz w:val="28"/>
          <w:szCs w:val="28"/>
        </w:rPr>
        <w:t>кВ</w:t>
      </w:r>
      <w:proofErr w:type="spellEnd"/>
      <w:r>
        <w:rPr>
          <w:rFonts w:ascii="Times New Roman" w:hAnsi="Times New Roman"/>
          <w:color w:val="000000"/>
          <w:sz w:val="28"/>
          <w:szCs w:val="28"/>
        </w:rPr>
        <w:t xml:space="preserve"> городских ТП. Автоматизация переключений реализуется посредством устройств автоматического включения резерва (АВР). В качестве базового схемотехнического решения принят вариант </w:t>
      </w:r>
      <w:proofErr w:type="spellStart"/>
      <w:r>
        <w:rPr>
          <w:rFonts w:ascii="Times New Roman" w:hAnsi="Times New Roman"/>
          <w:color w:val="000000"/>
          <w:sz w:val="28"/>
          <w:szCs w:val="28"/>
        </w:rPr>
        <w:t>двухтрансформаторных</w:t>
      </w:r>
      <w:proofErr w:type="spellEnd"/>
      <w:r>
        <w:rPr>
          <w:rFonts w:ascii="Times New Roman" w:hAnsi="Times New Roman"/>
          <w:color w:val="000000"/>
          <w:sz w:val="28"/>
          <w:szCs w:val="28"/>
        </w:rPr>
        <w:t xml:space="preserve"> ТП, оснащенных комплексом защитных аппаратов ВН (высшего напряжения). Транспортировка электрической энергии по магистралям «ГПП – ТП» и между смежными ТП организована надежными кабельными линиями подземной прокладки, размещенными в специально подготовленных земляных траншеях. Величина проектного напряжения питания трансформаторных подстанций составляет 6 </w:t>
      </w:r>
      <w:proofErr w:type="spellStart"/>
      <w:r>
        <w:rPr>
          <w:rFonts w:ascii="Times New Roman" w:hAnsi="Times New Roman"/>
          <w:color w:val="000000"/>
          <w:sz w:val="28"/>
          <w:szCs w:val="28"/>
        </w:rPr>
        <w:t>кВ.</w:t>
      </w:r>
      <w:proofErr w:type="spellEnd"/>
    </w:p>
    <w:p w14:paraId="7D767210" w14:textId="77777777" w:rsidR="00311964" w:rsidRDefault="00311964" w:rsidP="00311964">
      <w:pPr>
        <w:keepNext w:val="0"/>
        <w:widowControl/>
        <w:spacing w:line="360" w:lineRule="auto" w:before="0" w:after="0"/>
        <w:ind w:right="0" w:left="0" w:firstLine="709"/>
        <w:jc w:val="both"/>
      </w:pPr>
      <w:r>
        <w:rPr>
          <w:rFonts w:ascii="Times New Roman" w:hAnsi="Times New Roman"/>
          <w:color w:val="000000"/>
          <w:sz w:val="28"/>
          <w:szCs w:val="28"/>
        </w:rPr>
        <w:t>Архитектурный план застройки включает преимущественно высотные здания. Критически важным фактором, влияющим на итоговый расчет электрических нагрузок, является тип применяемого кухонного оборудования: объекты высотностью до 9 этажей включительно газифицированы (используются плиты на природном газе), в то время как в зданиях от 10 этажей и выше проектом предусмотрена установка стационарных электроплит. Типовая планировка одной жилой секции (с одним подъездом) имеет строго определенную структуру. На уровне первого этажа, в непосредственной близости от которого устанавливается вводно-распределительный электрощит (РЩ), располагаются четыре квартиры: две трехкомнатные, одна двухком</w:t>
      </w:r>
      <w:r>
        <w:rPr>
          <w:rFonts w:ascii="Times New Roman" w:hAnsi="Times New Roman"/>
          <w:color w:val="000000"/>
          <w:sz w:val="28"/>
          <w:szCs w:val="28"/>
        </w:rPr>
        <w:lastRenderedPageBreak/>
        <w:t>натная и одна однокомнатная. Начиная со второго этажа и выше, поэтажный план претерпевает изменения: на каждом ярусе размещены две трехкомнатные и две двухкомнатные квартиры, при этом однокомнатные жилые помещения в данной конфигурации отсутствуют. Вертикальный транспорт в пределах каждой секции надежно обеспечивается двумя лифтовыми установками. Номинальная мощность электродвигателей лифтов дифференцирована в зависимости от этажности: для пятиэтажных строений она составляет 4,5 кВт, а для зданий повышенной этажности (свыше пяти) применяются более мощные агрегаты на 7,5 кВт. Теплоснабжение жилого фонда, объединяющее контуры отопления и подачу горячей хозяйственной воды, организовано по централизованной схеме с запиткой от тепловых мощностей районной котельной.</w:t>
      </w:r>
    </w:p>
    <w:p w14:paraId="6798F531" w14:textId="4402B81D" w:rsidR="00401FDB" w:rsidRPr="003F3A1E" w:rsidRDefault="00401FDB" w:rsidP="00311964">
      <w:pPr>
        <w:keepNext w:val="0"/>
        <w:widowControl/>
        <w:spacing w:line="360" w:lineRule="auto" w:before="0" w:after="0"/>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Характеристика потребителей электрической энергии микрорайона приведена в таблице </w:t>
      </w:r>
      <w:r w:rsidR="005A03CA"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 xml:space="preserve">.1. </w:t>
      </w:r>
    </w:p>
    <w:p w14:paraId="7203387B" w14:textId="77777777" w:rsidR="00EF6E7E" w:rsidRPr="003F3A1E" w:rsidRDefault="00401FDB" w:rsidP="0039245F">
      <w:pPr>
        <w:keepNext/>
        <w:widowControl/>
        <w:spacing w:line="360" w:lineRule="auto" w:before="240" w:after="12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1.1 — Характеристика потребителей электроэнергии района</w:t>
      </w:r>
      <w:r w:rsidR="005A03CA" w:rsidRPr="003F3A1E">
        <w:rPr>
          <w:rFonts w:asciiTheme="majorBidi" w:hAnsiTheme="majorBidi" w:cstheme="majorBidi" w:ascii="Times New Roman" w:hAnsi="Times New Roman"/>
          <w:b w:val="0"/>
          <w:color w:val="000000"/>
          <w:sz w:val="28"/>
          <w:szCs w:val="28"/>
        </w:rPr>
      </w:r>
      <w:r w:rsidRPr="003F3A1E">
        <w:rPr>
          <w:rFonts w:asciiTheme="majorBidi" w:hAnsiTheme="majorBidi" w:cstheme="majorBidi" w:ascii="Times New Roman" w:hAnsi="Times New Roman"/>
          <w:b w:val="0"/>
          <w:color w:val="000000"/>
          <w:sz w:val="28"/>
          <w:szCs w:val="28"/>
        </w:rPr>
      </w:r>
    </w:p>
    <w:p w14:paraId="0B8EC81D" w14:textId="4431C370" w:rsidR="005A03CA" w:rsidRPr="003F3A1E" w:rsidRDefault="006A4600" w:rsidP="0039245F">
      <w:pPr>
        <w:keepNext w:val="0"/>
        <w:widowControl/>
        <w:tabs>
          <w:tab w:val="left" w:pos="3960"/>
        </w:tabs>
        <w:spacing w:line="360" w:lineRule="auto" w:before="0" w:after="0"/>
        <w:ind w:left="0" w:right="0" w:firstLine="709"/>
        <w:jc w:val="both"/>
        <w:rPr>
          <w:rFonts w:asciiTheme="majorBidi" w:hAnsiTheme="majorBidi" w:cstheme="majorBidi"/>
          <w:sz w:val="28"/>
          <w:szCs w:val="28"/>
        </w:rPr>
      </w:pPr>
      <w:r w:rsidRPr="006A4600">
        <w:rPr>
          <w:rFonts w:asciiTheme="majorBidi" w:hAnsiTheme="majorBidi" w:cstheme="majorBidi" w:ascii="Times New Roman" w:hAnsi="Times New Roman"/>
          <w:noProof/>
          <w:color w:val="000000"/>
          <w:sz w:val="28"/>
          <w:szCs w:val="28"/>
        </w:rPr>
        <w:drawing>
          <wp:inline distT="0" distB="0" distL="0" distR="0" wp14:anchorId="4423861D" wp14:editId="63508344">
            <wp:extent cx="6120130" cy="2557145"/>
            <wp:effectExtent l="0" t="0" r="0" b="0"/>
            <wp:docPr id="1262766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6128" name=""/>
                    <pic:cNvPicPr/>
                  </pic:nvPicPr>
                  <pic:blipFill>
                    <a:blip r:embed="rId13"/>
                    <a:stretch>
                      <a:fillRect/>
                    </a:stretch>
                  </pic:blipFill>
                  <pic:spPr>
                    <a:xfrm>
                      <a:off x="0" y="0"/>
                      <a:ext cx="6120130" cy="2557145"/>
                    </a:xfrm>
                    <a:prstGeom prst="rect">
                      <a:avLst/>
                    </a:prstGeom>
                  </pic:spPr>
                </pic:pic>
              </a:graphicData>
            </a:graphic>
          </wp:inline>
        </w:drawing>
      </w:r>
    </w:p>
    <w:p w14:paraId="030F1E7E"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color w:val="000000"/>
          <w:sz w:val="28"/>
          <w:szCs w:val="28"/>
        </w:rPr>
        <w:t>Здания: 10 – четырнадцатиэтажные; 1, 2, 3, 4, 5, 7, 8, 9 – пятиэтажные.</w:t>
      </w:r>
    </w:p>
    <w:p w14:paraId="76117853"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color w:val="000000"/>
          <w:sz w:val="28"/>
          <w:szCs w:val="28"/>
        </w:rPr>
        <w:t>В зданиях: 1, 2, 3, 7, 8, 10 - 4 подъезда; 4, 5, 6, 9 - 6 подъездов.</w:t>
      </w:r>
    </w:p>
    <w:p w14:paraId="1741FCF8" w14:textId="77777777" w:rsidR="00311964" w:rsidRDefault="00311964" w:rsidP="00311964">
      <w:pPr>
        <w:keepNext w:val="0"/>
        <w:widowControl/>
        <w:spacing w:line="360" w:lineRule="auto" w:before="0" w:after="0"/>
        <w:ind w:left="0" w:right="0" w:firstLine="709"/>
        <w:jc w:val="both"/>
        <w:rPr>
          <w:color w:val="000000"/>
        </w:rPr>
      </w:pPr>
      <w:r>
        <w:rPr>
          <w:rFonts w:ascii="Times New Roman" w:hAnsi="Times New Roman"/>
          <w:color w:val="000000"/>
          <w:sz w:val="28"/>
          <w:szCs w:val="28"/>
        </w:rPr>
        <w:t>План застройки микрорайона приведен в задании (рис.1.з).</w:t>
      </w:r>
    </w:p>
    <w:p w14:paraId="223B8FBA" w14:textId="59928764" w:rsidR="00914D9A" w:rsidRPr="003F3A1E" w:rsidRDefault="00311964" w:rsidP="00311964">
      <w:pPr>
        <w:keepNext w:val="0"/>
        <w:widowControl/>
        <w:spacing w:after="0" w:line="360" w:lineRule="auto" w:before="0"/>
        <w:ind w:left="0" w:right="0" w:firstLine="709"/>
        <w:jc w:val="both"/>
        <w:rPr>
          <w:rFonts w:asciiTheme="majorBidi" w:hAnsiTheme="majorBidi" w:cstheme="majorBidi"/>
          <w:sz w:val="28"/>
          <w:szCs w:val="28"/>
        </w:rPr>
      </w:pPr>
      <w:r>
        <w:rPr>
          <w:rFonts w:ascii="Times New Roman" w:hAnsi="Times New Roman"/>
          <w:color w:val="000000"/>
          <w:sz w:val="28"/>
          <w:szCs w:val="28"/>
        </w:rPr>
        <w:t>Число жителей в микрорайоне рассчитывается согласно табл.1.1.</w:t>
      </w:r>
      <w:r w:rsidR="00914D9A" w:rsidRPr="003F3A1E">
        <w:rPr>
          <w:rFonts w:asciiTheme="majorBidi" w:hAnsiTheme="majorBidi" w:cstheme="majorBidi" w:ascii="Times New Roman" w:hAnsi="Times New Roman"/>
          <w:color w:val="000000"/>
          <w:sz w:val="28"/>
          <w:szCs w:val="28"/>
        </w:rPr>
        <w:br w:type="page"/>
      </w:r>
    </w:p>
    <w:p w14:paraId="0A6FBAF7" w14:textId="2F36FF0E" w:rsidR="00471311" w:rsidRPr="003F3A1E" w:rsidRDefault="00471311" w:rsidP="00AA441F">
      <w:pPr>
        <w:pStyle w:val="1"/>
        <w:keepNext/>
        <w:widowControl/>
        <w:spacing w:before="480" w:after="240" w:line="360" w:lineRule="auto"/>
        <w:ind w:left="0" w:right="0" w:firstLine="0"/>
        <w:jc w:val="center"/>
      </w:pPr>
      <w:bookmarkStart w:id="13" w:name="_Toc214437119"/>
      <w:bookmarkStart w:id="14" w:name="_Toc214705606"/>
      <w:bookmarkStart w:id="15" w:name="_Toc293445305"/>
      <w:bookmarkStart w:id="16" w:name="_Toc225349192"/>
      <w:r w:rsidRPr="003F3A1E">
        <w:rPr>
          <w:rFonts w:ascii="Times New Roman" w:hAnsi="Times New Roman"/>
          <w:b w:val="0"/>
          <w:color w:val="000000"/>
        </w:rPr>
        <w:lastRenderedPageBreak/>
        <w:t>2. РАСЧЕТ ЭЛЕКТРИЧЕСКИХ</w:t>
      </w:r>
      <w:r w:rsidR="007C7299">
        <w:rPr>
          <w:rFonts w:ascii="Times New Roman" w:hAnsi="Times New Roman"/>
          <w:b w:val="0"/>
          <w:color w:val="000000"/>
        </w:rPr>
        <w:t xml:space="preserve"> </w:t>
      </w:r>
      <w:r w:rsidRPr="003F3A1E">
        <w:rPr>
          <w:rFonts w:ascii="Times New Roman" w:hAnsi="Times New Roman"/>
          <w:b w:val="0"/>
          <w:color w:val="000000"/>
        </w:rPr>
        <w:t>НАГРУЗОК МИКРОРАЙОНА</w:t>
      </w:r>
      <w:r w:rsidR="00520AD2" w:rsidRPr="003F3A1E">
        <w:rPr>
          <w:rFonts w:ascii="Times New Roman" w:hAnsi="Times New Roman"/>
          <w:b w:val="0"/>
          <w:color w:val="000000"/>
        </w:rPr>
        <w:t xml:space="preserve"> </w:t>
      </w:r>
      <w:r w:rsidR="00520AD2" w:rsidRPr="003F3A1E">
        <w:rPr>
          <w:rFonts w:ascii="Times New Roman" w:hAnsi="Times New Roman"/>
          <w:b w:val="0"/>
          <w:color w:val="000000"/>
        </w:rPr>
        <w:br/>
      </w:r>
      <w:r w:rsidRPr="003F3A1E">
        <w:rPr>
          <w:rFonts w:ascii="Times New Roman" w:hAnsi="Times New Roman"/>
          <w:b w:val="0"/>
          <w:color w:val="000000"/>
        </w:rPr>
        <w:t>И ВЫБОР ТРАНСФОРМАТОР</w:t>
      </w:r>
      <w:r w:rsidR="00817BEE" w:rsidRPr="003F3A1E">
        <w:rPr>
          <w:rFonts w:ascii="Times New Roman" w:hAnsi="Times New Roman"/>
          <w:b w:val="0"/>
          <w:color w:val="000000"/>
        </w:rPr>
        <w:t>НЫХ ПОДСТАНЦИЙ</w:t>
      </w:r>
      <w:bookmarkEnd w:id="13"/>
      <w:bookmarkEnd w:id="14"/>
      <w:bookmarkEnd w:id="16"/>
      <w:r w:rsidRPr="003F3A1E">
        <w:rPr>
          <w:rFonts w:ascii="Times New Roman" w:hAnsi="Times New Roman"/>
          <w:b w:val="0"/>
          <w:color w:val="000000"/>
        </w:rPr>
        <w:t xml:space="preserve"> </w:t>
      </w:r>
    </w:p>
    <w:p w14:paraId="7B6441DC" w14:textId="77777777" w:rsidR="00471311" w:rsidRPr="003F3A1E" w:rsidRDefault="00471311" w:rsidP="0039245F">
      <w:pPr>
        <w:pStyle w:val="1"/>
        <w:tabs>
          <w:tab w:val="left" w:pos="709"/>
        </w:tabs>
        <w:spacing w:line="240" w:lineRule="auto" w:before="0" w:after="0"/>
        <w:ind w:firstLine="567"/>
        <w:rPr>
          <w:rFonts w:cstheme="majorBidi"/>
          <w:i/>
          <w:szCs w:val="28"/>
        </w:rPr>
      </w:pPr>
    </w:p>
    <w:p w14:paraId="27CC5DC4" w14:textId="14465EEC" w:rsidR="00730E17" w:rsidRPr="003F3A1E" w:rsidRDefault="00471311" w:rsidP="00380E82">
      <w:pPr>
        <w:pStyle w:val="2"/>
        <w:keepNext/>
        <w:widowControl/>
        <w:spacing w:before="360" w:after="240" w:line="360" w:lineRule="auto"/>
        <w:ind w:left="0" w:right="0" w:firstLine="0"/>
        <w:jc w:val="center"/>
        <w:rPr>
          <w:rFonts w:cstheme="majorBidi"/>
          <w:bCs/>
        </w:rPr>
      </w:pPr>
      <w:bookmarkStart w:id="17" w:name="_Toc214437120"/>
      <w:bookmarkStart w:id="18" w:name="_Toc214705607"/>
      <w:bookmarkStart w:id="19" w:name="_Toc225349193"/>
      <w:r w:rsidRPr="003F3A1E">
        <w:rPr>
          <w:rFonts w:cstheme="majorBidi" w:ascii="Times New Roman" w:hAnsi="Times New Roman"/>
          <w:b/>
          <w:bCs/>
          <w:color w:val="000000"/>
        </w:rPr>
        <w:t>2</w:t>
      </w:r>
      <w:r w:rsidR="00914D9A" w:rsidRPr="003F3A1E">
        <w:rPr>
          <w:rFonts w:cstheme="majorBidi" w:ascii="Times New Roman" w:hAnsi="Times New Roman"/>
          <w:b/>
          <w:bCs/>
          <w:color w:val="000000"/>
        </w:rPr>
        <w:t>.</w:t>
      </w:r>
      <w:r w:rsidRPr="003F3A1E">
        <w:rPr>
          <w:rFonts w:cstheme="majorBidi" w:ascii="Times New Roman" w:hAnsi="Times New Roman"/>
          <w:b/>
          <w:bCs/>
          <w:color w:val="000000"/>
        </w:rPr>
        <w:t>1</w:t>
      </w:r>
      <w:r w:rsidR="002E6539" w:rsidRPr="003F3A1E">
        <w:rPr>
          <w:rFonts w:cstheme="majorBidi" w:ascii="Times New Roman" w:hAnsi="Times New Roman"/>
          <w:b/>
          <w:bCs/>
          <w:color w:val="000000"/>
        </w:rPr>
        <w:t>.</w:t>
      </w:r>
      <w:r w:rsidR="007C7299">
        <w:rPr>
          <w:rFonts w:cstheme="majorBidi" w:ascii="Times New Roman" w:hAnsi="Times New Roman"/>
          <w:b/>
          <w:bCs/>
          <w:color w:val="000000"/>
        </w:rPr>
        <w:t xml:space="preserve"> </w:t>
      </w:r>
      <w:bookmarkStart w:id="20" w:name="_Toc122752077"/>
      <w:bookmarkStart w:id="21" w:name="_Toc122752578"/>
      <w:bookmarkStart w:id="22" w:name="_Toc293445306"/>
      <w:bookmarkEnd w:id="15"/>
      <w:r w:rsidR="00564987" w:rsidRPr="003F3A1E">
        <w:rPr>
          <w:rFonts w:cstheme="majorBidi" w:ascii="Times New Roman" w:hAnsi="Times New Roman"/>
          <w:b/>
          <w:bCs/>
          <w:color w:val="000000"/>
        </w:rPr>
        <w:t xml:space="preserve">Расчет электрических нагрузок на вводе в жилые здания </w:t>
      </w:r>
      <w:r w:rsidR="00DC1B42" w:rsidRPr="003F3A1E">
        <w:rPr>
          <w:rFonts w:cstheme="majorBidi" w:ascii="Times New Roman" w:hAnsi="Times New Roman"/>
          <w:b/>
          <w:bCs/>
          <w:color w:val="000000"/>
        </w:rPr>
        <w:t xml:space="preserve">и </w:t>
      </w:r>
      <w:r w:rsidR="00564987" w:rsidRPr="003F3A1E">
        <w:rPr>
          <w:rFonts w:cstheme="majorBidi" w:ascii="Times New Roman" w:hAnsi="Times New Roman"/>
          <w:b/>
          <w:bCs/>
          <w:color w:val="000000"/>
        </w:rPr>
        <w:t xml:space="preserve">в </w:t>
      </w:r>
      <w:proofErr w:type="spellStart"/>
      <w:r w:rsidR="00564987" w:rsidRPr="003F3A1E">
        <w:rPr>
          <w:rFonts w:cstheme="majorBidi" w:ascii="Times New Roman" w:hAnsi="Times New Roman"/>
          <w:b/>
          <w:bCs/>
          <w:color w:val="000000"/>
        </w:rPr>
        <w:t>коммунально</w:t>
      </w:r>
      <w:proofErr w:type="spellEnd"/>
      <w:r w:rsidR="00564987" w:rsidRPr="003F3A1E">
        <w:rPr>
          <w:rFonts w:cstheme="majorBidi" w:ascii="Times New Roman" w:hAnsi="Times New Roman"/>
          <w:b/>
          <w:bCs/>
          <w:color w:val="000000"/>
        </w:rPr>
        <w:t>–бытовые потребители</w:t>
      </w:r>
      <w:bookmarkEnd w:id="17"/>
      <w:bookmarkEnd w:id="18"/>
      <w:bookmarkEnd w:id="19"/>
      <w:bookmarkEnd w:id="20"/>
      <w:bookmarkEnd w:id="21"/>
      <w:bookmarkEnd w:id="22"/>
    </w:p>
    <w:p w14:paraId="05B207F3" w14:textId="77777777" w:rsidR="00380E82" w:rsidRPr="003F3A1E" w:rsidRDefault="00380E82" w:rsidP="00380E82">
      <w:pPr>
        <w:spacing w:before="0" w:after="0" w:line="240" w:lineRule="auto"/>
      </w:pPr>
    </w:p>
    <w:p w14:paraId="17CC424E" w14:textId="77777777"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color w:val="000000"/>
          <w:sz w:val="28"/>
          <w:szCs w:val="28"/>
          <w:lang w:val="ru"/>
        </w:rPr>
        <w:t>Алгоритм вычисления электрических нагрузок для объектов городской застройки базируется на иерархическом принципе (от потребителей нижнего уровня к высшим звеньям сети) и реализуется последовательно: первоначально устанавливается нагрузка на вводах отдельных абонентов, после чего на базе полученных результатов вычисляются параметры для остальных элементов сети.</w:t>
      </w:r>
    </w:p>
    <w:p w14:paraId="5AB0AF49" w14:textId="578E5AE5"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По этой методике расчетная активная мощность от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на вводе в здание, при напряжении 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определяется в зависимости от числа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по выражению </w:t>
      </w:r>
    </w:p>
    <w:p w14:paraId="4741574A" w14:textId="2F51B1AD"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220" w:dyaOrig="460" w14:anchorId="7F19FCD1">
          <v:shape id="_x0000_i1027" type="#_x0000_t75" style="width:108.6pt;height:24.6pt" o:ole="" fillcolor="window">
            <v:imagedata r:id="rId14" o:title=""/>
          </v:shape>
          <o:OLEObject Type="Embed" ProgID="Equation.3" ShapeID="_x0000_i1027" DrawAspect="Content" ObjectID="_1835962224" r:id="rId15"/>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proofErr w:type="gramStart"/>
      <w:r w:rsidR="00401FDB"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w:t>
      </w:r>
      <w:proofErr w:type="gramEnd"/>
      <w:r w:rsidR="00401FDB" w:rsidRPr="003F3A1E">
        <w:rPr>
          <w:rFonts w:asciiTheme="majorBidi" w:hAnsiTheme="majorBidi" w:cstheme="majorBidi" w:ascii="Times New Roman" w:hAnsi="Times New Roman"/>
          <w:sz w:val="28"/>
          <w:szCs w:val="28"/>
        </w:rPr>
        <w:t>2.</w:t>
      </w:r>
      <w:r w:rsidR="005518C7" w:rsidRPr="003F3A1E">
        <w:rPr>
          <w:rFonts w:asciiTheme="majorBidi" w:hAnsiTheme="majorBidi" w:cstheme="majorBidi" w:ascii="Times New Roman" w:hAnsi="Times New Roman"/>
          <w:sz w:val="28"/>
          <w:szCs w:val="28"/>
        </w:rPr>
        <w:t>1</w:t>
      </w:r>
      <w:r w:rsidR="00401FDB" w:rsidRPr="003F3A1E">
        <w:rPr>
          <w:rFonts w:asciiTheme="majorBidi" w:hAnsiTheme="majorBidi" w:cstheme="majorBidi" w:ascii="Times New Roman" w:hAnsi="Times New Roman"/>
          <w:sz w:val="28"/>
          <w:szCs w:val="28"/>
        </w:rPr>
        <w:t>)</w:t>
      </w:r>
    </w:p>
    <w:p w14:paraId="30BE8E92" w14:textId="19541ECC" w:rsidR="00914D9A"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007C7299">
        <w:rPr>
          <w:rFonts w:asciiTheme="majorBidi" w:hAnsiTheme="majorBidi" w:cstheme="majorBidi" w:ascii="Times New Roman" w:hAnsi="Times New Roman"/>
          <w:color w:val="000000"/>
          <w:sz w:val="28"/>
          <w:szCs w:val="28"/>
          <w:vertAlign w:val="subscript"/>
        </w:rPr>
        <w:t>кВ</w:t>
      </w:r>
      <w:r w:rsidRPr="003F3A1E">
        <w:rPr>
          <w:rFonts w:asciiTheme="majorBidi" w:hAnsiTheme="majorBidi" w:cstheme="majorBidi" w:ascii="Times New Roman" w:hAnsi="Times New Roman"/>
          <w:color w:val="000000"/>
          <w:sz w:val="28"/>
          <w:szCs w:val="28"/>
          <w:vertAlign w:val="subscript"/>
        </w:rPr>
        <w:t>.уд</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удельная </w:t>
      </w:r>
      <w:r w:rsidR="00BA7DA6" w:rsidRPr="003F3A1E">
        <w:rPr>
          <w:rFonts w:asciiTheme="majorBidi" w:hAnsiTheme="majorBidi" w:cstheme="majorBidi" w:ascii="Times New Roman" w:hAnsi="Times New Roman"/>
          <w:color w:val="000000"/>
          <w:sz w:val="28"/>
          <w:szCs w:val="28"/>
        </w:rPr>
        <w:t>мощность</w:t>
      </w:r>
      <w:r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ы,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[2</w:t>
      </w:r>
      <w:r w:rsidR="00914D9A" w:rsidRPr="003F3A1E">
        <w:rPr>
          <w:rFonts w:asciiTheme="majorBidi" w:hAnsiTheme="majorBidi" w:cstheme="majorBidi" w:ascii="Times New Roman" w:hAnsi="Times New Roman"/>
          <w:color w:val="000000"/>
          <w:sz w:val="28"/>
          <w:szCs w:val="28"/>
        </w:rPr>
        <w:t>, табл.7.1</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n</w:t>
      </w:r>
      <w:r w:rsidR="007C7299">
        <w:rPr>
          <w:rFonts w:asciiTheme="majorBidi" w:hAnsiTheme="majorBidi" w:cstheme="majorBidi" w:ascii="Times New Roman" w:hAnsi="Times New Roman"/>
          <w:color w:val="000000"/>
          <w:sz w:val="28"/>
          <w:szCs w:val="28"/>
          <w:vertAlign w:val="subscript"/>
        </w:rPr>
        <w:t>кВ</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число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w:t>
      </w:r>
      <w:r w:rsidR="00914D9A" w:rsidRPr="003F3A1E">
        <w:rPr>
          <w:rFonts w:asciiTheme="majorBidi" w:hAnsiTheme="majorBidi" w:cstheme="majorBidi" w:ascii="Times New Roman" w:hAnsi="Times New Roman"/>
          <w:color w:val="000000"/>
          <w:sz w:val="28"/>
          <w:szCs w:val="28"/>
        </w:rPr>
        <w:t xml:space="preserve"> </w:t>
      </w:r>
    </w:p>
    <w:p w14:paraId="197044F8" w14:textId="77777777" w:rsidR="00914D9A" w:rsidRPr="003F3A1E" w:rsidRDefault="00914D9A" w:rsidP="0039245F">
      <w:pPr>
        <w:keepNext/>
        <w:widowControl/>
        <w:spacing w:line="360" w:lineRule="auto" w:before="240" w:after="12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2.1 — Удельные расчётные нагрузки квартир</w:t>
      </w:r>
      <w:r w:rsidR="00471311" w:rsidRPr="003F3A1E">
        <w:rPr>
          <w:rFonts w:asciiTheme="majorBidi" w:hAnsiTheme="majorBidi" w:cstheme="majorBidi" w:ascii="Times New Roman" w:hAnsi="Times New Roman"/>
          <w:b w:val="0"/>
          <w:color w:val="000000"/>
          <w:sz w:val="28"/>
          <w:szCs w:val="28"/>
        </w:rPr>
      </w:r>
    </w:p>
    <w:p w14:paraId="22ECAFE8" w14:textId="77777777" w:rsidR="00311964" w:rsidRDefault="006A4600" w:rsidP="00311964">
      <w:pPr>
        <w:keepNext w:val="0"/>
        <w:widowControl/>
        <w:spacing w:line="360" w:lineRule="auto" w:before="0" w:after="0"/>
        <w:ind w:left="0" w:right="0" w:firstLine="709"/>
        <w:jc w:val="both"/>
        <w:rPr>
          <w:sz w:val="28"/>
          <w:szCs w:val="28"/>
          <w:lang w:val="en-US"/>
        </w:rPr>
      </w:pPr>
      <w:r w:rsidRPr="006A4600">
        <w:rPr>
          <w:rFonts w:asciiTheme="majorBidi" w:hAnsiTheme="majorBidi" w:cstheme="majorBidi" w:ascii="Times New Roman" w:hAnsi="Times New Roman"/>
          <w:noProof/>
          <w:color w:val="000000"/>
          <w:sz w:val="28"/>
          <w:szCs w:val="28"/>
        </w:rPr>
        <w:drawing>
          <wp:inline distT="0" distB="0" distL="0" distR="0" wp14:anchorId="63D23526" wp14:editId="49C3E5F9">
            <wp:extent cx="6120130" cy="1935480"/>
            <wp:effectExtent l="0" t="0" r="0" b="0"/>
            <wp:docPr id="1822897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7455" name=""/>
                    <pic:cNvPicPr/>
                  </pic:nvPicPr>
                  <pic:blipFill>
                    <a:blip r:embed="rId16"/>
                    <a:stretch>
                      <a:fillRect/>
                    </a:stretch>
                  </pic:blipFill>
                  <pic:spPr>
                    <a:xfrm>
                      <a:off x="0" y="0"/>
                      <a:ext cx="6120130" cy="1935480"/>
                    </a:xfrm>
                    <a:prstGeom prst="rect">
                      <a:avLst/>
                    </a:prstGeom>
                  </pic:spPr>
                </pic:pic>
              </a:graphicData>
            </a:graphic>
          </wp:inline>
        </w:drawing>
      </w:r>
      <w:r w:rsidR="00311964" w:rsidRPr="00311964">
        <w:rPr>
          <w:rFonts w:ascii="Times New Roman" w:hAnsi="Times New Roman"/>
          <w:color w:val="000000"/>
          <w:sz w:val="28"/>
          <w:szCs w:val="28"/>
          <w:lang w:val="ru"/>
        </w:rPr>
        <w:t xml:space="preserve"> </w:t>
      </w:r>
      <w:r w:rsidR="00311964" w:rsidRPr="00311964">
        <w:rPr>
          <w:rFonts w:ascii="Times New Roman" w:hAnsi="Times New Roman"/>
          <w:color w:val="000000"/>
          <w:sz w:val="28"/>
          <w:szCs w:val="28"/>
          <w:lang w:val="ru"/>
        </w:rPr>
        <w:t xml:space="preserve">П р и м е ч а н и я. </w:t>
      </w:r>
    </w:p>
    <w:p w14:paraId="4D6079B4" w14:textId="46FE4011"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color w:val="000000"/>
          <w:sz w:val="28"/>
          <w:szCs w:val="28"/>
          <w:lang w:val="ru"/>
        </w:rPr>
        <w:t>Представленные удельные расчетные показатели ориентированы на квартиры типовых проектов со средней площадью 70 м² (в диапазоне от 35 до 90 м²). Данные значения уже учитывают энергозатраты на освещение мест общего пользования (лестничных клеток, чердаков, подвалов) и питание слаботочных систем. При этом они не охватывают энергопотребление встроенных коммерческих помещений, систем электроотопления, бытовых кондиционеров и обще</w:t>
      </w:r>
      <w:r w:rsidRPr="00311964">
        <w:rPr>
          <w:rFonts w:ascii="Times New Roman" w:hAnsi="Times New Roman"/>
          <w:color w:val="000000"/>
          <w:sz w:val="28"/>
          <w:szCs w:val="28"/>
          <w:lang w:val="ru"/>
        </w:rPr>
        <w:lastRenderedPageBreak/>
        <w:t>домовой силовой нагрузки. Для жилья с нестандартным числом квартир применяется метод интерполяции, а для объектов повышенной комфортности расчет базируется на заявленной мощности с применением соответствующих коэффициентов.</w:t>
      </w:r>
    </w:p>
    <w:p w14:paraId="574B99A2" w14:textId="0929C5FC" w:rsidR="00401FDB" w:rsidRPr="00311964" w:rsidRDefault="00401FDB" w:rsidP="00311964">
      <w:pPr>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11964">
        <w:rPr>
          <w:rFonts w:asciiTheme="majorBidi" w:hAnsiTheme="majorBidi" w:cstheme="majorBidi" w:ascii="Times New Roman" w:hAnsi="Times New Roman"/>
          <w:color w:val="000000"/>
          <w:sz w:val="28"/>
          <w:szCs w:val="28"/>
        </w:rPr>
        <w:t xml:space="preserve">Расчетная нагрузка на вводе жилого здания определяется по выражению </w:t>
      </w:r>
    </w:p>
    <w:p w14:paraId="0A51CF8B" w14:textId="49A6D5BE"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920" w:dyaOrig="460" w14:anchorId="2304D630">
          <v:shape id="_x0000_i1028" type="#_x0000_t75" style="width:148.2pt;height:24.6pt" o:ole="" fillcolor="window">
            <v:imagedata r:id="rId17" o:title=""/>
          </v:shape>
          <o:OLEObject Type="Embed" ProgID="Equation.3" ShapeID="_x0000_i1028" DrawAspect="Content" ObjectID="_1835962225" r:id="rId1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r>
      <w:proofErr w:type="gramStart"/>
      <w:r w:rsidR="00401FDB"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r>
      <w:proofErr w:type="gramEnd"/>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w:t>
      </w:r>
      <w:r w:rsidR="005518C7" w:rsidRPr="003F3A1E">
        <w:rPr>
          <w:rFonts w:asciiTheme="majorBidi" w:hAnsiTheme="majorBidi" w:cstheme="majorBidi" w:ascii="Times New Roman" w:hAnsi="Times New Roman"/>
          <w:sz w:val="28"/>
          <w:szCs w:val="28"/>
        </w:rPr>
        <w:t>2</w:t>
      </w:r>
      <w:r w:rsidR="00401FDB" w:rsidRPr="003F3A1E">
        <w:rPr>
          <w:rFonts w:asciiTheme="majorBidi" w:hAnsiTheme="majorBidi" w:cstheme="majorBidi" w:ascii="Times New Roman" w:hAnsi="Times New Roman"/>
          <w:sz w:val="28"/>
          <w:szCs w:val="28"/>
        </w:rPr>
        <w:t>)</w:t>
      </w:r>
    </w:p>
    <w:p w14:paraId="7F93CC5A" w14:textId="168847A9" w:rsidR="00401FDB"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lang w:val="en-US"/>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Pr="003F3A1E">
        <w:rPr>
          <w:rFonts w:asciiTheme="majorBidi" w:hAnsiTheme="majorBidi" w:cstheme="majorBidi" w:ascii="Times New Roman" w:hAnsi="Times New Roman"/>
          <w:color w:val="000000"/>
          <w:sz w:val="28"/>
          <w:szCs w:val="28"/>
          <w:vertAlign w:val="subscript"/>
        </w:rPr>
        <w:t>c</w:t>
      </w:r>
      <w:proofErr w:type="spellEnd"/>
      <w:r w:rsidRPr="003F3A1E">
        <w:rPr>
          <w:rFonts w:asciiTheme="majorBidi" w:hAnsiTheme="majorBidi" w:cstheme="majorBidi" w:ascii="Times New Roman" w:hAnsi="Times New Roman"/>
          <w:color w:val="000000"/>
          <w:sz w:val="28"/>
          <w:szCs w:val="28"/>
        </w:rPr>
        <w:t xml:space="preserve">- расчетная нагрузка силовых электроприемников жилого здания,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К</w:t>
      </w:r>
      <w:r w:rsidRPr="003F3A1E">
        <w:rPr>
          <w:rFonts w:asciiTheme="majorBidi" w:hAnsiTheme="majorBidi" w:cstheme="majorBidi" w:ascii="Times New Roman" w:hAnsi="Times New Roman"/>
          <w:color w:val="000000"/>
          <w:sz w:val="28"/>
          <w:szCs w:val="28"/>
          <w:vertAlign w:val="subscript"/>
        </w:rPr>
        <w:t>o</w:t>
      </w:r>
      <w:proofErr w:type="spellEnd"/>
      <w:r w:rsidRPr="003F3A1E">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коэффициент, учитывающий одновременность максимумов нагрузки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и силовых электроприемников, принимаемый равным 0,9.</w:t>
      </w:r>
    </w:p>
    <w:p w14:paraId="20B19CAC" w14:textId="75D53B16" w:rsidR="00311964" w:rsidRPr="00311964" w:rsidRDefault="00311964"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Pr>
          <w:rFonts w:asciiTheme="majorBidi" w:hAnsiTheme="majorBidi" w:cstheme="majorBidi" w:ascii="Times New Roman" w:hAnsi="Times New Roman"/>
          <w:color w:val="000000"/>
          <w:sz w:val="28"/>
          <w:szCs w:val="28"/>
          <w:lang w:val="en-US"/>
        </w:rPr>
        <w:tab/>
      </w:r>
      <w:r w:rsidRPr="00311964">
        <w:rPr>
          <w:rFonts w:asciiTheme="majorBidi" w:hAnsiTheme="majorBidi" w:cstheme="majorBidi" w:ascii="Times New Roman" w:hAnsi="Times New Roman"/>
          <w:color w:val="000000"/>
          <w:sz w:val="28"/>
          <w:szCs w:val="28"/>
        </w:rPr>
        <w:t>Формирование расчетной нагрузки силовых электроприемников на вводе в жилой дом осуществляется путем агрегирования потребляемых мощностей лифтового оборудования и различных санитарно-технических агрегатов, включая вентиляционные установки и электродвигатели насосов водоснабжения.</w:t>
      </w:r>
    </w:p>
    <w:p w14:paraId="11480AE5"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color w:val="000000"/>
          <w:sz w:val="28"/>
          <w:szCs w:val="28"/>
          <w:lang w:val="ru"/>
        </w:rPr>
        <w:t>Расчетная нагрузка лифтовых установок определяется по формуле:</w:t>
      </w:r>
    </w:p>
    <w:p w14:paraId="13D6A8EB" w14:textId="77777777" w:rsidR="009F7520" w:rsidRPr="009F7520" w:rsidRDefault="009F7520" w:rsidP="009F7520">
      <w:pPr>
        <w:keepNext w:val="0"/>
        <w:widowControl/>
        <w:tabs>
          <w:tab w:pos="9354" w:val="right"/>
        </w:tabs>
        <w:spacing w:line="360" w:lineRule="auto" w:before="120" w:after="120"/>
        <w:ind w:left="0" w:right="0" w:firstLine="0"/>
        <w:jc w:val="center"/>
        <w:rPr>
          <w:sz w:val="28"/>
          <w:szCs w:val="28"/>
          <w:lang w:val="ru"/>
        </w:rPr>
      </w:pPr>
      <w:r w:rsidRPr="009F7520">
        <w:rPr>
          <w:rFonts w:ascii="Times New Roman" w:hAnsi="Times New Roman"/>
          <w:sz w:val="28"/>
          <w:szCs w:val="46"/>
          <w:vertAlign w:val="subscript"/>
          <w:lang w:val="ru"/>
        </w:rPr>
        <w:object w:dxaOrig="2484" w:dyaOrig="876" w14:anchorId="4B728471">
          <v:shape id="_x0000_i1346" type="#_x0000_t75" style="width:124.2pt;height:43.8pt" o:ole="" fillcolor="window">
            <v:imagedata r:id="rId19" o:title=""/>
          </v:shape>
          <o:OLEObject Type="Embed" ProgID="Equation.3" ShapeID="_x0000_i1346" DrawAspect="Content" ObjectID="_1835962226" r:id="rId20"/>
        </w:object>
      </w:r>
      <w:r w:rsidRPr="009F7520">
        <w:rPr>
          <w:rFonts w:ascii="Times New Roman" w:hAnsi="Times New Roman"/>
          <w:sz w:val="28"/>
          <w:szCs w:val="28"/>
          <w:lang w:val="ru"/>
        </w:rPr>
        <w:t>,</w:t>
      </w:r>
      <w:r w:rsidRPr="009F7520">
        <w:rPr>
          <w:rFonts w:ascii="Times New Roman" w:hAnsi="Times New Roman"/>
          <w:sz w:val="28"/>
          <w:szCs w:val="28"/>
          <w:lang w:val="ru"/>
        </w:rPr>
      </w:r>
      <w:r w:rsidRPr="009F7520">
        <w:rPr>
          <w:rFonts w:ascii="Times New Roman" w:hAnsi="Times New Roman"/>
          <w:sz w:val="28"/>
          <w:szCs w:val="28"/>
          <w:lang w:val="ru"/>
        </w:rPr>
      </w:r>
      <w:proofErr w:type="gramStart"/>
      <w:r w:rsidRPr="009F7520">
        <w:rPr>
          <w:rFonts w:ascii="Times New Roman" w:hAnsi="Times New Roman"/>
          <w:sz w:val="28"/>
          <w:szCs w:val="28"/>
          <w:lang w:val="ru"/>
        </w:rPr>
        <w:t>(</w:t>
      </w:r>
      <w:proofErr w:type="gramEnd"/>
      <w:r w:rsidRPr="009F7520">
        <w:rPr>
          <w:rFonts w:ascii="Times New Roman" w:hAnsi="Times New Roman"/>
          <w:sz w:val="28"/>
          <w:szCs w:val="28"/>
          <w:lang w:val="ru"/>
        </w:rPr>
        <w:t>2.3)</w:t>
      </w:r>
    </w:p>
    <w:p w14:paraId="2D1AFBEA" w14:textId="77777777" w:rsidR="009F7520" w:rsidRPr="009F7520" w:rsidRDefault="009F7520" w:rsidP="009F7520">
      <w:pPr>
        <w:keepNext w:val="0"/>
        <w:widowControl/>
        <w:pBdr>
          <w:top w:val="nil"/>
          <w:left w:val="nil"/>
          <w:bottom w:val="nil"/>
          <w:right w:val="nil"/>
          <w:between w:val="nil"/>
        </w:pBdr>
        <w:tabs>
          <w:tab w:val="left" w:pos="709"/>
        </w:tabs>
        <w:spacing w:line="360" w:lineRule="auto" w:before="0" w:after="0"/>
        <w:ind w:left="0" w:right="0" w:firstLine="0"/>
        <w:jc w:val="both"/>
        <w:rPr>
          <w:color w:val="000000"/>
          <w:sz w:val="28"/>
          <w:szCs w:val="28"/>
          <w:lang w:val="ru"/>
        </w:rPr>
      </w:pPr>
      <w:r w:rsidRPr="009F7520">
        <w:rPr>
          <w:rFonts w:ascii="Times New Roman" w:hAnsi="Times New Roman"/>
          <w:color w:val="000000"/>
          <w:sz w:val="28"/>
          <w:szCs w:val="28"/>
          <w:lang w:val="ru"/>
        </w:rPr>
        <w:t xml:space="preserve">где </w:t>
      </w:r>
      <w:r w:rsidRPr="009F7520">
        <w:rPr>
          <w:rFonts w:ascii="Times New Roman" w:hAnsi="Times New Roman"/>
          <w:color w:val="000000"/>
          <w:sz w:val="28"/>
          <w:szCs w:val="36"/>
          <w:vertAlign w:val="subscript"/>
          <w:lang w:val="ru"/>
        </w:rPr>
        <w:object w:dxaOrig="636" w:dyaOrig="492" w14:anchorId="034FC62F">
          <v:shape id="_x0000_i1347" type="#_x0000_t75" style="width:31.8pt;height:24.6pt" o:ole="" fillcolor="window">
            <v:imagedata r:id="rId21" o:title=""/>
          </v:shape>
          <o:OLEObject Type="Embed" ProgID="Equation.3" ShapeID="_x0000_i1347" DrawAspect="Content" ObjectID="_1835962227" r:id="rId22"/>
        </w:object>
      </w:r>
      <w:r w:rsidRPr="009F7520">
        <w:rPr>
          <w:rFonts w:ascii="Times New Roman" w:hAnsi="Times New Roman"/>
          <w:color w:val="000000"/>
          <w:sz w:val="28"/>
          <w:szCs w:val="28"/>
          <w:lang w:val="ru"/>
        </w:rPr>
        <w:t xml:space="preserve">- коэффициент спроса лифтовых установок (табл. 2.2.); </w:t>
      </w:r>
      <w:r w:rsidRPr="009F7520">
        <w:rPr>
          <w:rFonts w:ascii="Times New Roman" w:hAnsi="Times New Roman"/>
          <w:color w:val="000000"/>
          <w:sz w:val="28"/>
          <w:szCs w:val="36"/>
          <w:vertAlign w:val="subscript"/>
          <w:lang w:val="ru"/>
        </w:rPr>
        <w:object w:dxaOrig="312" w:dyaOrig="408" w14:anchorId="2672B877">
          <v:shape id="_x0000_i1348" type="#_x0000_t75" style="width:15.6pt;height:20.4pt" o:ole="" fillcolor="window">
            <v:imagedata r:id="rId23" o:title=""/>
          </v:shape>
          <o:OLEObject Type="Embed" ProgID="Equation.3" ShapeID="_x0000_i1348" DrawAspect="Content" ObjectID="_1835962228" r:id="rId24"/>
        </w:object>
      </w:r>
      <w:r w:rsidRPr="009F7520">
        <w:rPr>
          <w:rFonts w:ascii="Times New Roman" w:hAnsi="Times New Roman"/>
          <w:color w:val="000000"/>
          <w:sz w:val="28"/>
          <w:szCs w:val="28"/>
          <w:lang w:val="ru"/>
        </w:rPr>
        <w:t xml:space="preserve">-число лифтовых установок; </w:t>
      </w:r>
      <w:r w:rsidRPr="009F7520">
        <w:rPr>
          <w:rFonts w:ascii="Times New Roman" w:hAnsi="Times New Roman"/>
          <w:color w:val="000000"/>
          <w:sz w:val="28"/>
          <w:szCs w:val="36"/>
          <w:vertAlign w:val="subscript"/>
          <w:lang w:val="ru"/>
        </w:rPr>
        <w:object w:dxaOrig="588" w:dyaOrig="492" w14:anchorId="1A1B7A56">
          <v:shape id="_x0000_i1349" type="#_x0000_t75" style="width:29.4pt;height:24.6pt" o:ole="" fillcolor="window">
            <v:imagedata r:id="rId25" o:title=""/>
          </v:shape>
          <o:OLEObject Type="Embed" ProgID="Equation.3" ShapeID="_x0000_i1349" DrawAspect="Content" ObjectID="_1835962229" r:id="rId26"/>
        </w:object>
      </w:r>
      <w:r w:rsidRPr="009F7520">
        <w:rPr>
          <w:rFonts w:ascii="Times New Roman" w:hAnsi="Times New Roman"/>
          <w:color w:val="000000"/>
          <w:sz w:val="28"/>
          <w:szCs w:val="28"/>
          <w:lang w:val="ru"/>
        </w:rPr>
        <w:t xml:space="preserve">- установленная мощность электродвигателя </w:t>
      </w:r>
      <w:r w:rsidRPr="009F7520">
        <w:rPr>
          <w:rFonts w:ascii="Times New Roman" w:hAnsi="Times New Roman"/>
          <w:i/>
          <w:iCs/>
          <w:color w:val="000000"/>
          <w:sz w:val="28"/>
          <w:szCs w:val="28"/>
          <w:lang w:val="ru"/>
        </w:rPr>
        <w:t>i</w:t>
      </w:r>
      <w:r w:rsidRPr="009F7520">
        <w:rPr>
          <w:rFonts w:ascii="Times New Roman" w:hAnsi="Times New Roman"/>
          <w:color w:val="000000"/>
          <w:sz w:val="28"/>
          <w:szCs w:val="28"/>
          <w:lang w:val="ru"/>
        </w:rPr>
        <w:t xml:space="preserve">-го лифта по паспорту, кВт; </w:t>
      </w:r>
    </w:p>
    <w:p w14:paraId="7F3F10DA"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color w:val="000000"/>
          <w:sz w:val="28"/>
          <w:szCs w:val="28"/>
          <w:lang w:val="ru"/>
        </w:rPr>
        <w:t>Расчетная нагрузка электродвигателей насосов водоснабжения, вентиляторов и других санитарно-технических устройств определяется по формуле:</w:t>
      </w:r>
    </w:p>
    <w:p w14:paraId="31767B06" w14:textId="77777777" w:rsidR="009F7520" w:rsidRPr="009F7520" w:rsidRDefault="009F7520" w:rsidP="009F7520">
      <w:pPr>
        <w:keepNext w:val="0"/>
        <w:widowControl/>
        <w:pBdr>
          <w:top w:val="nil"/>
          <w:left w:val="nil"/>
          <w:bottom w:val="nil"/>
          <w:right w:val="nil"/>
          <w:between w:val="nil"/>
        </w:pBdr>
        <w:tabs>
          <w:tab w:pos="9354" w:val="right"/>
        </w:tabs>
        <w:spacing w:line="360" w:lineRule="auto" w:before="120" w:after="120"/>
        <w:ind w:left="0" w:right="0" w:firstLine="0"/>
        <w:jc w:val="center"/>
        <w:rPr>
          <w:color w:val="000000"/>
          <w:sz w:val="28"/>
          <w:szCs w:val="28"/>
          <w:lang w:val="ru"/>
        </w:rPr>
      </w:pPr>
      <w:r w:rsidRPr="009F7520">
        <w:rPr>
          <w:rFonts w:ascii="Times New Roman" w:hAnsi="Times New Roman"/>
          <w:color w:val="000000"/>
          <w:sz w:val="28"/>
          <w:szCs w:val="36"/>
          <w:vertAlign w:val="subscript"/>
          <w:lang w:val="ru"/>
        </w:rPr>
        <w:object w:dxaOrig="1872" w:dyaOrig="444" w14:anchorId="2B30FC33">
          <v:shape id="_x0000_i1350" type="#_x0000_t75" style="width:93.6pt;height:22.2pt" o:ole="" fillcolor="window">
            <v:imagedata r:id="rId27" o:title=""/>
          </v:shape>
          <o:OLEObject Type="Embed" ProgID="Equation.3" ShapeID="_x0000_i1350" DrawAspect="Content" ObjectID="_1835962230" r:id="rId28"/>
        </w:object>
      </w:r>
      <w:r w:rsidRPr="009F7520">
        <w:rPr>
          <w:rFonts w:ascii="Times New Roman" w:hAnsi="Times New Roman"/>
          <w:color w:val="000000"/>
          <w:sz w:val="28"/>
          <w:szCs w:val="28"/>
          <w:lang w:val="ru"/>
        </w:rPr>
        <w:t>;</w:t>
      </w:r>
      <w:r w:rsidRPr="009F7520">
        <w:rPr>
          <w:rFonts w:ascii="Times New Roman" w:hAnsi="Times New Roman"/>
          <w:color w:val="000000"/>
          <w:sz w:val="28"/>
          <w:szCs w:val="28"/>
          <w:lang w:val="ru"/>
        </w:rPr>
      </w:r>
      <w:r w:rsidRPr="009F7520">
        <w:rPr>
          <w:rFonts w:ascii="Times New Roman" w:hAnsi="Times New Roman"/>
          <w:color w:val="000000"/>
          <w:sz w:val="28"/>
          <w:szCs w:val="28"/>
          <w:lang w:val="ru"/>
        </w:rPr>
      </w:r>
      <w:proofErr w:type="gramStart"/>
      <w:r w:rsidRPr="009F7520">
        <w:rPr>
          <w:rFonts w:ascii="Times New Roman" w:hAnsi="Times New Roman"/>
          <w:color w:val="000000"/>
          <w:sz w:val="28"/>
          <w:szCs w:val="28"/>
          <w:lang w:val="ru"/>
        </w:rPr>
        <w:t>(</w:t>
      </w:r>
      <w:proofErr w:type="gramEnd"/>
      <w:r w:rsidRPr="009F7520">
        <w:rPr>
          <w:rFonts w:ascii="Times New Roman" w:hAnsi="Times New Roman"/>
          <w:color w:val="000000"/>
          <w:sz w:val="28"/>
          <w:szCs w:val="28"/>
          <w:lang w:val="ru"/>
        </w:rPr>
        <w:t>2.4)</w:t>
      </w:r>
    </w:p>
    <w:p w14:paraId="295A6A86" w14:textId="77777777" w:rsidR="009F7520" w:rsidRPr="009F7520" w:rsidRDefault="009F7520" w:rsidP="009F7520">
      <w:pPr>
        <w:keepNext w:val="0"/>
        <w:widowControl/>
        <w:pBdr>
          <w:top w:val="nil"/>
          <w:left w:val="nil"/>
          <w:bottom w:val="nil"/>
          <w:right w:val="nil"/>
          <w:between w:val="nil"/>
        </w:pBdr>
        <w:spacing w:line="360" w:lineRule="auto" w:before="0" w:after="0"/>
        <w:ind w:left="0" w:right="0" w:firstLine="0"/>
        <w:jc w:val="both"/>
        <w:rPr>
          <w:color w:val="000000"/>
          <w:sz w:val="28"/>
          <w:szCs w:val="28"/>
          <w:lang w:val="ru"/>
        </w:rPr>
      </w:pPr>
      <w:r w:rsidRPr="009F7520">
        <w:rPr>
          <w:rFonts w:ascii="Times New Roman" w:hAnsi="Times New Roman"/>
          <w:color w:val="000000"/>
          <w:sz w:val="28"/>
          <w:szCs w:val="28"/>
          <w:lang w:val="ru"/>
        </w:rPr>
        <w:t>где 0,05 - 5% от количества Квартир [2].</w:t>
      </w:r>
    </w:p>
    <w:p w14:paraId="65DCD854" w14:textId="77777777" w:rsidR="009F7520" w:rsidRDefault="009F7520" w:rsidP="0039245F">
      <w:pPr>
        <w:pStyle w:val="a3"/>
        <w:spacing w:before="0" w:line="240" w:lineRule="auto" w:after="0"/>
        <w:ind w:left="683"/>
        <w:jc w:val="right"/>
        <w:rPr>
          <w:rFonts w:asciiTheme="majorBidi" w:hAnsiTheme="majorBidi" w:cstheme="majorBidi"/>
          <w:szCs w:val="28"/>
          <w:lang w:val="en-US"/>
        </w:rPr>
      </w:pPr>
    </w:p>
    <w:p w14:paraId="401130DC" w14:textId="2C290072" w:rsidR="00DC1B42" w:rsidRPr="003F3A1E" w:rsidRDefault="00DC1B42" w:rsidP="0039245F">
      <w:pPr>
        <w:pStyle w:val="a3"/>
        <w:keepNext/>
        <w:widowControl/>
        <w:spacing w:before="240" w:line="360" w:lineRule="auto" w:after="12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2.2 — Коэффициенты спроса лифтовых установок жилых домов  [3, табл. 7.4]</w:t>
      </w:r>
    </w:p>
    <w:p w14:paraId="26BDE02C" w14:textId="73A04741" w:rsidR="00471311" w:rsidRPr="003F3A1E" w:rsidRDefault="006A4600" w:rsidP="0039245F">
      <w:pPr>
        <w:pStyle w:val="a3"/>
        <w:keepNext w:val="0"/>
        <w:widowControl/>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66DA7794" wp14:editId="1BF4D562">
            <wp:extent cx="6120130" cy="2232025"/>
            <wp:effectExtent l="0" t="0" r="0" b="0"/>
            <wp:docPr id="136783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9855" name=""/>
                    <pic:cNvPicPr/>
                  </pic:nvPicPr>
                  <pic:blipFill>
                    <a:blip r:embed="rId31"/>
                    <a:stretch>
                      <a:fillRect/>
                    </a:stretch>
                  </pic:blipFill>
                  <pic:spPr>
                    <a:xfrm>
                      <a:off x="0" y="0"/>
                      <a:ext cx="6120130" cy="2232025"/>
                    </a:xfrm>
                    <a:prstGeom prst="rect">
                      <a:avLst/>
                    </a:prstGeom>
                  </pic:spPr>
                </pic:pic>
              </a:graphicData>
            </a:graphic>
          </wp:inline>
        </w:drawing>
      </w:r>
    </w:p>
    <w:p w14:paraId="5D4DAE15" w14:textId="2FBB1D49"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Полная расчетная нагрузка жилых </w:t>
      </w:r>
      <w:r w:rsidR="0075069A" w:rsidRPr="003F3A1E">
        <w:rPr>
          <w:rFonts w:asciiTheme="majorBidi" w:hAnsiTheme="majorBidi" w:cstheme="majorBidi" w:ascii="Times New Roman" w:hAnsi="Times New Roman"/>
          <w:color w:val="000000"/>
          <w:szCs w:val="28"/>
        </w:rPr>
        <w:t xml:space="preserve">зданий </w:t>
      </w:r>
      <w:r w:rsidR="003F512F" w:rsidRPr="003F3A1E">
        <w:rPr>
          <w:rFonts w:asciiTheme="majorBidi" w:hAnsiTheme="majorBidi" w:cstheme="majorBidi" w:ascii="Times New Roman" w:hAnsi="Times New Roman"/>
          <w:color w:val="000000"/>
          <w:szCs w:val="28"/>
        </w:rPr>
        <w:t>(</w:t>
      </w:r>
      <w:r w:rsidR="003F512F" w:rsidRPr="003F3A1E">
        <w:rPr>
          <w:rFonts w:asciiTheme="majorBidi" w:hAnsiTheme="majorBidi" w:cstheme="majorBidi" w:ascii="Times New Roman" w:hAnsi="Times New Roman"/>
          <w:color w:val="000000"/>
          <w:position w:val="-18"/>
          <w:szCs w:val="28"/>
        </w:rPr>
        <w:object w:dxaOrig="960" w:dyaOrig="460" w14:anchorId="79F9BB6A">
          <v:shape id="_x0000_i1035" type="#_x0000_t75" style="width:47.4pt;height:24.6pt" o:ole="">
            <v:imagedata r:id="rId32" o:title=""/>
          </v:shape>
          <o:OLEObject Type="Embed" ProgID="Equation.3" ShapeID="_x0000_i1035" DrawAspect="Content" ObjectID="_1835962232" r:id="rId33"/>
        </w:object>
      </w:r>
      <w:r w:rsidR="00EB266A" w:rsidRPr="003F3A1E">
        <w:rPr>
          <w:rFonts w:asciiTheme="majorBidi" w:hAnsiTheme="majorBidi" w:cstheme="majorBidi" w:ascii="Times New Roman" w:hAnsi="Times New Roman"/>
          <w:color w:val="000000"/>
          <w:szCs w:val="28"/>
        </w:rPr>
        <w:t xml:space="preserve">, </w:t>
      </w:r>
      <w:proofErr w:type="spellStart"/>
      <w:r w:rsidR="00226F95">
        <w:rPr>
          <w:rFonts w:asciiTheme="majorBidi" w:hAnsiTheme="majorBidi" w:cstheme="majorBidi" w:ascii="Times New Roman" w:hAnsi="Times New Roman"/>
          <w:color w:val="000000"/>
          <w:szCs w:val="28"/>
        </w:rPr>
        <w:t>кВ∙А</w:t>
      </w:r>
      <w:proofErr w:type="spellEnd"/>
      <w:r w:rsidR="00EB266A"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 xml:space="preserve"> определяется с учетом средневз</w:t>
      </w:r>
      <w:r w:rsidR="00823365" w:rsidRPr="003F3A1E">
        <w:rPr>
          <w:rFonts w:asciiTheme="majorBidi" w:hAnsiTheme="majorBidi" w:cstheme="majorBidi" w:ascii="Times New Roman" w:hAnsi="Times New Roman"/>
          <w:color w:val="000000"/>
          <w:szCs w:val="28"/>
        </w:rPr>
        <w:t>вешенных коэффициентов мощности</w:t>
      </w:r>
    </w:p>
    <w:p w14:paraId="081C3B04" w14:textId="333DFBB8" w:rsidR="00401FDB" w:rsidRPr="003F3A1E" w:rsidRDefault="003F512F"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20"/>
          <w:sz w:val="28"/>
          <w:szCs w:val="28"/>
        </w:rPr>
        <w:object w:dxaOrig="6940" w:dyaOrig="620" w14:anchorId="7C97D587">
          <v:shape id="_x0000_i1036" type="#_x0000_t75" style="width:346.8pt;height:31.2pt" o:ole="" fillcolor="window">
            <v:imagedata r:id="rId34" o:title=""/>
          </v:shape>
          <o:OLEObject Type="Embed" ProgID="Equation.3" ShapeID="_x0000_i1036" DrawAspect="Content" ObjectID="_1835962233" r:id="rId35"/>
        </w:object>
      </w:r>
      <w:r w:rsidR="00CF53D4" w:rsidRPr="003F3A1E">
        <w:rPr>
          <w:rFonts w:asciiTheme="majorBidi" w:hAnsiTheme="majorBidi" w:cstheme="majorBidi" w:ascii="Times New Roman" w:hAnsi="Times New Roman"/>
          <w:sz w:val="28"/>
          <w:szCs w:val="28"/>
        </w:rPr>
        <w:t>,</w:t>
      </w:r>
      <w:proofErr w:type="gramStart"/>
      <w:r w:rsidR="00CF53D4"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w:t>
      </w:r>
      <w:proofErr w:type="gramEnd"/>
      <w:r w:rsidR="00401FDB" w:rsidRPr="003F3A1E">
        <w:rPr>
          <w:rFonts w:asciiTheme="majorBidi" w:hAnsiTheme="majorBidi" w:cstheme="majorBidi" w:ascii="Times New Roman" w:hAnsi="Times New Roman"/>
          <w:sz w:val="28"/>
          <w:szCs w:val="28"/>
        </w:rPr>
        <w:t>2.5)</w:t>
      </w:r>
    </w:p>
    <w:p w14:paraId="3E10C4B2" w14:textId="18837E4B" w:rsidR="00401FDB"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00FF7FA6" w:rsidRPr="003F3A1E">
        <w:rPr>
          <w:rFonts w:asciiTheme="majorBidi" w:hAnsiTheme="majorBidi" w:cstheme="majorBidi" w:ascii="Times New Roman" w:hAnsi="Times New Roman"/>
          <w:color w:val="000000"/>
          <w:position w:val="-12"/>
          <w:sz w:val="28"/>
          <w:szCs w:val="28"/>
        </w:rPr>
        <w:object w:dxaOrig="740" w:dyaOrig="400" w14:anchorId="67E79E57">
          <v:shape id="_x0000_i1037" type="#_x0000_t75" style="width:37.8pt;height:21.6pt" o:ole="" fillcolor="window">
            <v:imagedata r:id="rId36" o:title=""/>
          </v:shape>
          <o:OLEObject Type="Embed" ProgID="Equation.3" ShapeID="_x0000_i1037" DrawAspect="Content" ObjectID="_1835962234" r:id="rId37"/>
        </w:object>
      </w:r>
      <w:r w:rsidRPr="003F3A1E">
        <w:rPr>
          <w:rFonts w:asciiTheme="majorBidi" w:hAnsiTheme="majorBidi" w:cstheme="majorBidi" w:ascii="Times New Roman" w:hAnsi="Times New Roman"/>
          <w:color w:val="000000"/>
          <w:sz w:val="28"/>
          <w:szCs w:val="28"/>
        </w:rPr>
        <w:t xml:space="preserve"> - средневзвешенный </w:t>
      </w:r>
      <w:r w:rsidR="00471311" w:rsidRPr="003F3A1E">
        <w:rPr>
          <w:rFonts w:asciiTheme="majorBidi" w:hAnsiTheme="majorBidi" w:cstheme="majorBidi" w:ascii="Times New Roman" w:hAnsi="Times New Roman"/>
          <w:color w:val="000000"/>
          <w:sz w:val="28"/>
          <w:szCs w:val="28"/>
        </w:rPr>
        <w:t xml:space="preserve">коэффициент мощности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w:t>
      </w:r>
      <w:r w:rsidR="00FF7FA6" w:rsidRPr="003F3A1E">
        <w:rPr>
          <w:rFonts w:asciiTheme="majorBidi" w:hAnsiTheme="majorBidi" w:cstheme="majorBidi" w:ascii="Times New Roman" w:hAnsi="Times New Roman"/>
          <w:color w:val="000000"/>
          <w:position w:val="-12"/>
          <w:sz w:val="28"/>
          <w:szCs w:val="28"/>
        </w:rPr>
        <w:object w:dxaOrig="620" w:dyaOrig="400" w14:anchorId="3BB26B03">
          <v:shape id="_x0000_i1038" type="#_x0000_t75" style="width:30.6pt;height:21.6pt" o:ole="" fillcolor="window">
            <v:imagedata r:id="rId38" o:title=""/>
          </v:shape>
          <o:OLEObject Type="Embed" ProgID="Equation.3" ShapeID="_x0000_i1038" DrawAspect="Content" ObjectID="_1835962235" r:id="rId39"/>
        </w:object>
      </w:r>
      <w:r w:rsidRPr="003F3A1E">
        <w:rPr>
          <w:rFonts w:asciiTheme="majorBidi" w:hAnsiTheme="majorBidi" w:cstheme="majorBidi" w:ascii="Times New Roman" w:hAnsi="Times New Roman"/>
          <w:color w:val="000000"/>
          <w:sz w:val="28"/>
          <w:szCs w:val="28"/>
        </w:rPr>
        <w:t xml:space="preserve"> - номинальный коэффициент мощности си</w:t>
      </w:r>
      <w:r w:rsidR="00471311" w:rsidRPr="003F3A1E">
        <w:rPr>
          <w:rFonts w:asciiTheme="majorBidi" w:hAnsiTheme="majorBidi" w:cstheme="majorBidi" w:ascii="Times New Roman" w:hAnsi="Times New Roman"/>
          <w:color w:val="000000"/>
          <w:sz w:val="28"/>
          <w:szCs w:val="28"/>
        </w:rPr>
        <w:t>ловых электроприемников, привед</w:t>
      </w:r>
      <w:r w:rsidR="00226F95">
        <w:rPr>
          <w:rFonts w:asciiTheme="majorBidi" w:hAnsiTheme="majorBidi" w:cstheme="majorBidi" w:ascii="Times New Roman" w:hAnsi="Times New Roman"/>
          <w:color w:val="000000"/>
          <w:sz w:val="28"/>
          <w:szCs w:val="28"/>
        </w:rPr>
        <w:t>е</w:t>
      </w:r>
      <w:r w:rsidR="00471311" w:rsidRPr="003F3A1E">
        <w:rPr>
          <w:rFonts w:asciiTheme="majorBidi" w:hAnsiTheme="majorBidi" w:cstheme="majorBidi" w:ascii="Times New Roman" w:hAnsi="Times New Roman"/>
          <w:color w:val="000000"/>
          <w:sz w:val="28"/>
          <w:szCs w:val="28"/>
        </w:rPr>
        <w:t>ны в табл. 2.</w:t>
      </w:r>
      <w:r w:rsidR="00DC1B42" w:rsidRPr="003F3A1E">
        <w:rPr>
          <w:rFonts w:asciiTheme="majorBidi" w:hAnsiTheme="majorBidi" w:cstheme="majorBidi" w:ascii="Times New Roman" w:hAnsi="Times New Roman"/>
          <w:color w:val="000000"/>
          <w:sz w:val="28"/>
          <w:szCs w:val="28"/>
        </w:rPr>
        <w:t>3</w:t>
      </w:r>
      <w:r w:rsidR="00624624" w:rsidRPr="003F3A1E">
        <w:rPr>
          <w:rFonts w:asciiTheme="majorBidi" w:hAnsiTheme="majorBidi" w:cstheme="majorBidi" w:ascii="Times New Roman" w:hAnsi="Times New Roman"/>
          <w:color w:val="000000"/>
          <w:sz w:val="28"/>
          <w:szCs w:val="28"/>
        </w:rPr>
        <w:t>.</w:t>
      </w:r>
      <w:r w:rsidRPr="003F3A1E">
        <w:rPr>
          <w:rFonts w:asciiTheme="majorBidi" w:hAnsiTheme="majorBidi" w:cstheme="majorBidi" w:ascii="Times New Roman" w:hAnsi="Times New Roman"/>
          <w:color w:val="000000"/>
          <w:sz w:val="28"/>
          <w:szCs w:val="28"/>
        </w:rPr>
        <w:t xml:space="preserve"> </w:t>
      </w:r>
    </w:p>
    <w:p w14:paraId="2456BC01" w14:textId="77777777" w:rsidR="00471311" w:rsidRPr="003F3A1E" w:rsidRDefault="00471311" w:rsidP="0039245F">
      <w:pPr>
        <w:pStyle w:val="a3"/>
        <w:keepNext/>
        <w:widowControl/>
        <w:spacing w:line="360" w:lineRule="auto" w:before="240" w:after="12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2.3 — Расчетные коэффициенты реактивной мощности жилых домов</w:t>
      </w:r>
      <w:r w:rsidR="00DC1B42" w:rsidRPr="003F3A1E">
        <w:rPr>
          <w:rFonts w:asciiTheme="majorBidi" w:hAnsiTheme="majorBidi" w:cstheme="majorBidi" w:ascii="Times New Roman" w:hAnsi="Times New Roman"/>
          <w:b w:val="0"/>
          <w:color w:val="000000"/>
          <w:szCs w:val="28"/>
        </w:rPr>
      </w:r>
      <w:r w:rsidRPr="003F3A1E">
        <w:rPr>
          <w:rFonts w:asciiTheme="majorBidi" w:hAnsiTheme="majorBidi" w:cstheme="majorBidi" w:ascii="Times New Roman" w:hAnsi="Times New Roman"/>
          <w:b w:val="0"/>
          <w:color w:val="000000"/>
          <w:spacing w:val="1"/>
          <w:szCs w:val="28"/>
        </w:rPr>
      </w:r>
    </w:p>
    <w:p w14:paraId="2E5D7EF9" w14:textId="77777777"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из [</w:t>
      </w:r>
      <w:proofErr w:type="gramStart"/>
      <w:r w:rsidRPr="003F3A1E">
        <w:rPr>
          <w:rFonts w:asciiTheme="majorBidi" w:hAnsiTheme="majorBidi" w:cstheme="majorBidi" w:ascii="Times New Roman" w:hAnsi="Times New Roman"/>
          <w:color w:val="000000"/>
          <w:szCs w:val="28"/>
        </w:rPr>
        <w:t>3,пункт</w:t>
      </w:r>
      <w:proofErr w:type="gramEnd"/>
      <w:r w:rsidRPr="003F3A1E">
        <w:rPr>
          <w:rFonts w:asciiTheme="majorBidi" w:hAnsiTheme="majorBidi" w:cstheme="majorBidi" w:ascii="Times New Roman" w:hAnsi="Times New Roman"/>
          <w:color w:val="000000"/>
          <w:szCs w:val="28"/>
        </w:rPr>
        <w:t xml:space="preserve"> 7.1.12]</w:t>
      </w:r>
    </w:p>
    <w:p w14:paraId="616F44A5" w14:textId="58258F97" w:rsidR="00471311" w:rsidRPr="003F3A1E" w:rsidRDefault="006A460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340279AF" wp14:editId="4D100BD3">
            <wp:extent cx="6120130" cy="1760855"/>
            <wp:effectExtent l="0" t="0" r="0" b="0"/>
            <wp:docPr id="352076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697" name=""/>
                    <pic:cNvPicPr/>
                  </pic:nvPicPr>
                  <pic:blipFill>
                    <a:blip r:embed="rId40"/>
                    <a:stretch>
                      <a:fillRect/>
                    </a:stretch>
                  </pic:blipFill>
                  <pic:spPr>
                    <a:xfrm>
                      <a:off x="0" y="0"/>
                      <a:ext cx="6120130" cy="1760855"/>
                    </a:xfrm>
                    <a:prstGeom prst="rect">
                      <a:avLst/>
                    </a:prstGeom>
                  </pic:spPr>
                </pic:pic>
              </a:graphicData>
            </a:graphic>
          </wp:inline>
        </w:drawing>
      </w:r>
    </w:p>
    <w:p w14:paraId="04A94D54"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Расчетные нагрузки на вводе в общественные здания или встроенные в жилые дома предприятия определяются по укрупненным удельным нагрузкам по выражению</w:t>
      </w:r>
    </w:p>
    <w:p w14:paraId="6E084BC1" w14:textId="426AB407" w:rsidR="00401FDB" w:rsidRPr="003F3A1E" w:rsidRDefault="00BF5B25"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3200" w:dyaOrig="440" w14:anchorId="708C15AA">
          <v:shape id="_x0000_i1039" type="#_x0000_t75" style="width:153.6pt;height:21.6pt" o:ole="" fillcolor="window">
            <v:imagedata r:id="rId41" o:title=""/>
          </v:shape>
          <o:OLEObject Type="Embed" ProgID="Equation.3" ShapeID="_x0000_i1039" DrawAspect="Content" ObjectID="_1835962236" r:id="rId42"/>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proofErr w:type="gramStart"/>
      <w:r w:rsidR="00401FDB"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w:t>
      </w:r>
      <w:proofErr w:type="gramEnd"/>
      <w:r w:rsidR="00401FDB" w:rsidRPr="003F3A1E">
        <w:rPr>
          <w:rFonts w:asciiTheme="majorBidi" w:hAnsiTheme="majorBidi" w:cstheme="majorBidi" w:ascii="Times New Roman" w:hAnsi="Times New Roman"/>
          <w:sz w:val="28"/>
          <w:szCs w:val="28"/>
        </w:rPr>
        <w:t>2.6)</w:t>
      </w:r>
    </w:p>
    <w:p w14:paraId="4F4F2CD0" w14:textId="278D5C26"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 xml:space="preserve">где </w:t>
      </w:r>
      <w:r w:rsidRPr="003F3A1E">
        <w:rPr>
          <w:rFonts w:asciiTheme="majorBidi" w:hAnsiTheme="majorBidi" w:cstheme="majorBidi" w:ascii="Times New Roman" w:hAnsi="Times New Roman"/>
          <w:color w:val="000000"/>
          <w:position w:val="-16"/>
          <w:szCs w:val="28"/>
        </w:rPr>
        <w:object w:dxaOrig="680" w:dyaOrig="420" w14:anchorId="49280814">
          <v:shape id="_x0000_i1040" type="#_x0000_t75" style="width:37.8pt;height:22.2pt" o:ole="" fillcolor="window">
            <v:imagedata r:id="rId43" o:title=""/>
          </v:shape>
          <o:OLEObject Type="Embed" ProgID="Equation.3" ShapeID="_x0000_i1040" DrawAspect="Content" ObjectID="_1835962237" r:id="rId44"/>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удельная расчетная нагрузка, приходящаяся на единицу выбранного количественного показателя (например, одно рабочее или посадочное место, квадратный метр площади торгового зала и аналогичные параметры);</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4"/>
          <w:szCs w:val="28"/>
        </w:rPr>
        <w:object w:dxaOrig="340" w:dyaOrig="279" w14:anchorId="1FCAC1B5">
          <v:shape id="_x0000_i1041" type="#_x0000_t75" style="width:19.2pt;height:13.8pt" o:ole="" fillcolor="window">
            <v:imagedata r:id="rId45" o:title=""/>
          </v:shape>
          <o:OLEObject Type="Embed" ProgID="Equation.3" ShapeID="_x0000_i1041" DrawAspect="Content" ObjectID="_1835962238" r:id="rId46"/>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количественный показатель, посредством которого характеризуется общая пропускная способность рассматриваемого предприятия, физическая площадь объекта, штатная численность персонала либо планируемый объем производства.</w:t>
      </w:r>
    </w:p>
    <w:p w14:paraId="11EA8229" w14:textId="0C54E088" w:rsidR="00401FDB" w:rsidRPr="003F3A1E"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color w:val="000000"/>
          <w:szCs w:val="28"/>
        </w:rPr>
        <w:t>Вычисление полной нагрузки на вводе в общественное здание осуществляется путем обязательного учета средневзвешенных коэффициентов мощности, характерных для электроприемников конкретного предприятия.</w:t>
      </w:r>
      <w:r>
        <w:rPr>
          <w:rFonts w:asciiTheme="majorBidi" w:hAnsiTheme="majorBidi" w:cstheme="majorBidi" w:ascii="Times New Roman" w:hAnsi="Times New Roman"/>
          <w:color w:val="000000"/>
          <w:szCs w:val="28"/>
        </w:rPr>
        <w:br/>
      </w:r>
      <w:r w:rsidRPr="009F7520">
        <w:rPr>
          <w:rFonts w:asciiTheme="majorBidi" w:hAnsiTheme="majorBidi" w:cstheme="majorBidi" w:ascii="Times New Roman" w:hAnsi="Times New Roman"/>
          <w:color w:val="000000"/>
          <w:szCs w:val="28"/>
        </w:rPr>
        <w:t xml:space="preserve">Для определения расчетных нагрузок линий напряжением до 1 </w:t>
      </w:r>
      <w:proofErr w:type="spellStart"/>
      <w:r w:rsidRPr="009F7520">
        <w:rPr>
          <w:rFonts w:asciiTheme="majorBidi" w:hAnsiTheme="majorBidi" w:cstheme="majorBidi" w:ascii="Times New Roman" w:hAnsi="Times New Roman"/>
          <w:color w:val="000000"/>
          <w:szCs w:val="28"/>
        </w:rPr>
        <w:t>кВ</w:t>
      </w:r>
      <w:proofErr w:type="spellEnd"/>
      <w:r w:rsidRPr="009F7520">
        <w:rPr>
          <w:rFonts w:asciiTheme="majorBidi" w:hAnsiTheme="majorBidi" w:cstheme="majorBidi" w:ascii="Times New Roman" w:hAnsi="Times New Roman"/>
          <w:color w:val="000000"/>
          <w:szCs w:val="28"/>
        </w:rPr>
        <w:t>, а также ТП, осуществляющих электроснабжение групп жилых и общественных зданий, применяется метод суммирования индивидуальных расчетных нагрузок каждого из подключенных домов.</w:t>
      </w:r>
    </w:p>
    <w:p w14:paraId="6C900A20" w14:textId="07FD29FF"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40"/>
          <w:sz w:val="28"/>
          <w:szCs w:val="28"/>
        </w:rPr>
        <w:object w:dxaOrig="3879" w:dyaOrig="900" w14:anchorId="4075F972">
          <v:shape id="_x0000_i1042" type="#_x0000_t75" style="width:199.8pt;height:43.8pt" o:ole="" fillcolor="window">
            <v:imagedata r:id="rId47" o:title=""/>
          </v:shape>
          <o:OLEObject Type="Embed" ProgID="Equation.3" ShapeID="_x0000_i1042" DrawAspect="Content" ObjectID="_1835962239" r:id="rId4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r w:rsidR="00401FDB"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(2.7)</w:t>
      </w:r>
    </w:p>
    <w:p w14:paraId="6CE16668" w14:textId="03435362"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6"/>
          <w:szCs w:val="28"/>
        </w:rPr>
        <w:object w:dxaOrig="660" w:dyaOrig="420" w14:anchorId="08EF6934">
          <v:shape id="_x0000_i1043" type="#_x0000_t75" style="width:34.2pt;height:22.2pt" o:ole="" fillcolor="window">
            <v:imagedata r:id="rId49" o:title=""/>
          </v:shape>
          <o:OLEObject Type="Embed" ProgID="Equation.3" ShapeID="_x0000_i1043" DrawAspect="Content" ObjectID="_1835962240" r:id="rId50"/>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наибольшая расчетная нагрузка, зафиксированная для одного из общественных зданий, либо суммарная нагрузка комплекса жилых зданий, оснащенных однотипными кухонными плитами и получающих питание от рассматриваемой линии или ТП. Данный параметр вычисляется на основе общего числа квартир и подключенных лифтовых установок согласно выражениям (2.1) и (2.2), кВт;</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position w:val="-16"/>
          <w:szCs w:val="28"/>
        </w:rPr>
        <w:object w:dxaOrig="600" w:dyaOrig="420" w14:anchorId="63A39ABF">
          <v:shape id="_x0000_i1044" type="#_x0000_t75" style="width:30.6pt;height:22.2pt" o:ole="" fillcolor="window">
            <v:imagedata r:id="rId51" o:title=""/>
          </v:shape>
          <o:OLEObject Type="Embed" ProgID="Equation.3" ShapeID="_x0000_i1044" DrawAspect="Content" ObjectID="_1835962241" r:id="rId52"/>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расчетные нагрузки остальных (j-</w:t>
      </w:r>
      <w:proofErr w:type="spellStart"/>
      <w:r w:rsidR="009F7520" w:rsidRPr="009F7520">
        <w:rPr>
          <w:rFonts w:asciiTheme="majorBidi" w:hAnsiTheme="majorBidi" w:cstheme="majorBidi" w:ascii="Times New Roman" w:hAnsi="Times New Roman"/>
          <w:color w:val="000000"/>
          <w:szCs w:val="28"/>
        </w:rPr>
        <w:t>ых</w:t>
      </w:r>
      <w:proofErr w:type="spellEnd"/>
      <w:r w:rsidR="009F7520" w:rsidRPr="009F7520">
        <w:rPr>
          <w:rFonts w:asciiTheme="majorBidi" w:hAnsiTheme="majorBidi" w:cstheme="majorBidi" w:ascii="Times New Roman" w:hAnsi="Times New Roman"/>
          <w:color w:val="000000"/>
          <w:szCs w:val="28"/>
        </w:rPr>
        <w:t>) зданий, электроснабжение которых обеспечивается линией от ТП, кВт;</w:t>
      </w:r>
      <w:r w:rsidR="009F7520">
        <w:rPr>
          <w:rFonts w:asciiTheme="majorBidi" w:hAnsiTheme="majorBidi" w:cstheme="majorBidi" w:ascii="Times New Roman" w:hAnsi="Times New Roman"/>
          <w:color w:val="000000"/>
          <w:szCs w:val="28"/>
        </w:rPr>
        <w:br/>
      </w:r>
      <w:r w:rsidRPr="003F3A1E">
        <w:rPr>
          <w:rFonts w:asciiTheme="majorBidi" w:hAnsiTheme="majorBidi" w:cstheme="majorBidi" w:ascii="Times New Roman" w:hAnsi="Times New Roman"/>
          <w:color w:val="000000"/>
          <w:position w:val="-16"/>
          <w:szCs w:val="28"/>
        </w:rPr>
        <w:object w:dxaOrig="600" w:dyaOrig="420" w14:anchorId="16748DB2">
          <v:shape id="_x0000_i1045" type="#_x0000_t75" style="width:29.4pt;height:22.2pt" o:ole="" fillcolor="window">
            <v:imagedata r:id="rId53" o:title=""/>
          </v:shape>
          <o:OLEObject Type="Embed" ProgID="Equation.3" ShapeID="_x0000_i1045" DrawAspect="Content" ObjectID="_1835962242" r:id="rId54"/>
        </w:object>
      </w:r>
      <w:r w:rsidRPr="003F3A1E">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коэффициенты одновременности, применяемые в период максимума нагрузок потребителей по отношению к значению наибольшей нагрузки.</w:t>
      </w:r>
    </w:p>
    <w:p w14:paraId="323A1823" w14:textId="77777777" w:rsidR="005E1A13"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color w:val="000000"/>
          <w:szCs w:val="28"/>
        </w:rPr>
        <w:t xml:space="preserve">В качестве практического примера выполним расчет нагрузки на вводе для жилого дома № 4. В непосредственной близости от объекта функционирует столовая, вместимость обеденного зала которой рассчитана на 100 посадочных </w:t>
      </w:r>
      <w:r w:rsidRPr="009F7520">
        <w:rPr>
          <w:rFonts w:asciiTheme="majorBidi" w:hAnsiTheme="majorBidi" w:cstheme="majorBidi" w:ascii="Times New Roman" w:hAnsi="Times New Roman"/>
          <w:color w:val="000000"/>
          <w:szCs w:val="28"/>
        </w:rPr>
        <w:lastRenderedPageBreak/>
        <w:t xml:space="preserve">мест. Жилой фонд здания распределен с первого по пятый этажи и включает в себя в общей сложности 80 квартир. Проектом предусмотрена газификация объекта (установлены газовые плиты). В состав силовых приемников здания входят 4 лифтовые установки; установленная мощность каждой из них </w:t>
      </w:r>
    </w:p>
    <w:p w14:paraId="126B83AD" w14:textId="47AEB511" w:rsidR="005E1A13" w:rsidRDefault="005E1A13" w:rsidP="005E1A13">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Pr>
          <w:rFonts w:asciiTheme="majorBidi" w:hAnsiTheme="majorBidi" w:cstheme="majorBidi" w:ascii="Times New Roman" w:hAnsi="Times New Roman"/>
          <w:color w:val="000000"/>
          <w:szCs w:val="28"/>
        </w:rPr>
        <w:t>Р</w:t>
      </w:r>
      <w:r w:rsidR="009F7520" w:rsidRPr="009F7520">
        <w:rPr>
          <w:rFonts w:asciiTheme="majorBidi" w:hAnsiTheme="majorBidi" w:cstheme="majorBidi" w:ascii="Times New Roman" w:hAnsi="Times New Roman"/>
          <w:color w:val="000000"/>
          <w:szCs w:val="28"/>
        </w:rPr>
        <w:t>авняется</w:t>
      </w:r>
      <w:r>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2х4,5</w:t>
      </w:r>
      <w:r>
        <w:rPr>
          <w:rFonts w:asciiTheme="majorBidi" w:hAnsiTheme="majorBidi" w:cstheme="majorBidi" w:ascii="Times New Roman" w:hAnsi="Times New Roman"/>
          <w:color w:val="000000"/>
          <w:szCs w:val="28"/>
        </w:rPr>
        <w:t xml:space="preserve"> </w:t>
      </w:r>
      <w:r w:rsidR="009F7520" w:rsidRPr="009F7520">
        <w:rPr>
          <w:rFonts w:asciiTheme="majorBidi" w:hAnsiTheme="majorBidi" w:cstheme="majorBidi" w:ascii="Times New Roman" w:hAnsi="Times New Roman"/>
          <w:color w:val="000000"/>
          <w:szCs w:val="28"/>
        </w:rPr>
        <w:t>кВт</w:t>
      </w:r>
      <w:r>
        <w:rPr>
          <w:rFonts w:asciiTheme="majorBidi" w:hAnsiTheme="majorBidi" w:cstheme="majorBidi" w:ascii="Times New Roman" w:hAnsi="Times New Roman"/>
          <w:color w:val="000000"/>
          <w:szCs w:val="28"/>
        </w:rPr>
        <w:t>.</w:t>
      </w:r>
    </w:p>
    <w:p w14:paraId="08113ED6" w14:textId="26E6D0E2" w:rsidR="005E1A13" w:rsidRDefault="005E1A13" w:rsidP="005E1A13">
      <w:pPr>
        <w:keepNext w:val="0"/>
        <w:widowControl/>
        <w:spacing w:line="360" w:lineRule="auto" w:before="0" w:after="0"/>
        <w:ind w:left="0" w:right="0" w:firstLine="709"/>
        <w:jc w:val="both"/>
        <w:rPr>
          <w:rFonts w:asciiTheme="majorBidi" w:hAnsiTheme="majorBidi" w:cstheme="majorBidi"/>
          <w:sz w:val="28"/>
          <w:szCs w:val="28"/>
        </w:rPr>
      </w:pPr>
      <w:r w:rsidRPr="005E1A13">
        <w:rPr>
          <w:rFonts w:asciiTheme="majorBidi" w:hAnsiTheme="majorBidi" w:cstheme="majorBidi" w:ascii="Times New Roman" w:hAnsi="Times New Roman"/>
          <w:color w:val="000000"/>
          <w:sz w:val="28"/>
          <w:szCs w:val="28"/>
        </w:rPr>
        <w:t>В случае пятиэтажных жилых зданий, оснащенных плитами на природном газе,</w:t>
      </w:r>
      <w:r>
        <w:rPr>
          <w:rFonts w:asciiTheme="majorBidi" w:hAnsiTheme="majorBidi" w:cstheme="majorBidi" w:ascii="Times New Roman" w:hAnsi="Times New Roman"/>
          <w:color w:val="000000"/>
          <w:sz w:val="28"/>
          <w:szCs w:val="28"/>
        </w:rPr>
        <w:t xml:space="preserve"> </w:t>
      </w:r>
      <w:r w:rsidRPr="005E1A13">
        <w:rPr>
          <w:rFonts w:asciiTheme="majorBidi" w:hAnsiTheme="majorBidi" w:cstheme="majorBidi" w:ascii="Times New Roman" w:hAnsi="Times New Roman"/>
          <w:color w:val="000000"/>
          <w:sz w:val="28"/>
          <w:szCs w:val="28"/>
        </w:rPr>
        <w:t>поиск значения удельной мощности одной квартиры (при их общем количестве,</w:t>
      </w:r>
      <w:r>
        <w:rPr>
          <w:rFonts w:asciiTheme="majorBidi" w:hAnsiTheme="majorBidi" w:cstheme="majorBidi" w:ascii="Times New Roman" w:hAnsi="Times New Roman"/>
          <w:color w:val="000000"/>
          <w:sz w:val="28"/>
          <w:szCs w:val="28"/>
        </w:rPr>
        <w:t xml:space="preserve"> </w:t>
      </w:r>
      <w:r w:rsidRPr="005E1A13">
        <w:rPr>
          <w:rFonts w:asciiTheme="majorBidi" w:hAnsiTheme="majorBidi" w:cstheme="majorBidi" w:ascii="Times New Roman" w:hAnsi="Times New Roman"/>
          <w:color w:val="000000"/>
          <w:sz w:val="28"/>
          <w:szCs w:val="28"/>
        </w:rPr>
        <w:t>равном 80) выполняется с использованием метода интерполирования, кВт:</w:t>
      </w:r>
    </w:p>
    <w:p w14:paraId="439DDC8A" w14:textId="6BBB35F1" w:rsidR="008046BB" w:rsidRPr="003F3A1E" w:rsidRDefault="002953FE" w:rsidP="007B2EBE">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укВ80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num>
          <m:den>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den>
        </m:f>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e>
        </m:d>
      </m:oMath>
      <w:r w:rsidR="007B2EBE" w:rsidRPr="003F3A1E">
        <w:rPr>
          <w:rFonts w:asciiTheme="majorBidi" w:hAnsiTheme="majorBidi" w:cstheme="majorBidi" w:ascii="Times New Roman" w:hAnsi="Times New Roman"/>
          <w:sz w:val="28"/>
          <w:szCs w:val="28"/>
        </w:rPr>
        <w:t xml:space="preserve"> </w:t>
      </w:r>
      <w:r w:rsidR="008046BB" w:rsidRPr="003F3A1E">
        <w:rPr>
          <w:rFonts w:asciiTheme="majorBidi" w:hAnsiTheme="majorBidi" w:cstheme="majorBidi" w:ascii="Times New Roman" w:hAnsi="Times New Roman"/>
          <w:sz w:val="28"/>
          <w:szCs w:val="28"/>
        </w:rPr>
        <w:t>=</w:t>
      </w:r>
    </w:p>
    <w:p w14:paraId="1A226523" w14:textId="609EDDC9" w:rsidR="008046BB" w:rsidRPr="003F3A1E" w:rsidRDefault="008046BB" w:rsidP="007B2EBE">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sz w:val="28"/>
          <w:szCs w:val="28"/>
        </w:rPr>
        <w:t>=</w:t>
      </w:r>
      <w:r w:rsidR="00C438D7" w:rsidRPr="003F3A1E">
        <w:rPr>
          <w:rFonts w:asciiTheme="majorBidi" w:hAnsiTheme="majorBidi" w:cstheme="majorBidi" w:ascii="Times New Roman" w:hAnsi="Times New Roman"/>
          <w:sz w:val="28"/>
          <w:szCs w:val="28"/>
        </w:rPr>
        <w:t xml:space="preserve"> </w:t>
      </w:r>
      <m:oMath>
        <m:r>
          <w:rPr>
            <w:rFonts w:ascii="Cambria Math" w:hAnsi="Cambria Math" w:cstheme="majorBidi"/>
            <w:szCs w:val="28"/>
          </w:rPr>
          <m:t>1,05-</m:t>
        </m:r>
        <m:f>
          <m:fPr>
            <m:ctrlPr>
              <w:rPr>
                <w:rFonts w:ascii="Cambria Math" w:hAnsi="Cambria Math" w:cstheme="majorBidi"/>
                <w:i/>
                <w:szCs w:val="28"/>
              </w:rPr>
            </m:ctrlPr>
          </m:fPr>
          <m:num>
            <m:r>
              <w:rPr>
                <w:rFonts w:ascii="Cambria Math" w:hAnsi="Cambria Math" w:cstheme="majorBidi"/>
                <w:szCs w:val="28"/>
              </w:rPr>
              <m:t>1,05-0,85</m:t>
            </m:r>
          </m:num>
          <m:den>
            <m:r>
              <w:rPr>
                <w:rFonts w:ascii="Cambria Math" w:hAnsi="Cambria Math" w:cstheme="majorBidi"/>
                <w:szCs w:val="28"/>
              </w:rPr>
              <m:t>0,85-1,05</m:t>
            </m:r>
          </m:den>
        </m:f>
        <m:r>
          <w:rPr>
            <w:rFonts w:ascii="Cambria Math" w:hAnsi="Cambria Math" w:cstheme="majorBidi"/>
            <w:szCs w:val="28"/>
          </w:rPr>
          <m:t>⋅</m:t>
        </m:r>
        <m:d>
          <m:dPr>
            <m:ctrlPr>
              <w:rPr>
                <w:rFonts w:ascii="Cambria Math" w:hAnsi="Cambria Math" w:cstheme="majorBidi"/>
                <w:i/>
                <w:szCs w:val="28"/>
              </w:rPr>
            </m:ctrlPr>
          </m:dPr>
          <m:e>
            <m:r>
              <w:rPr>
                <w:rFonts w:ascii="Cambria Math" w:hAnsi="Cambria Math" w:cstheme="majorBidi"/>
                <w:szCs w:val="28"/>
              </w:rPr>
              <m:t>1,05-0,85</m:t>
            </m:r>
          </m:e>
        </m:d>
      </m:oMath>
      <w:r w:rsidR="007B2EBE"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r w:rsidR="00C438D7"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0,</w:t>
      </w:r>
      <w:r w:rsidR="00C438D7" w:rsidRPr="003F3A1E">
        <w:rPr>
          <w:rFonts w:asciiTheme="majorBidi" w:hAnsiTheme="majorBidi" w:cstheme="majorBidi" w:ascii="Times New Roman" w:hAnsi="Times New Roman"/>
          <w:sz w:val="28"/>
          <w:szCs w:val="28"/>
        </w:rPr>
        <w:t>95</w:t>
      </w:r>
      <w:r w:rsidRPr="003F3A1E">
        <w:rPr>
          <w:rFonts w:asciiTheme="majorBidi" w:hAnsiTheme="majorBidi" w:cstheme="majorBidi" w:ascii="Times New Roman" w:hAnsi="Times New Roman"/>
          <w:sz w:val="28"/>
          <w:szCs w:val="28"/>
        </w:rPr>
        <w:t>.</w:t>
      </w:r>
    </w:p>
    <w:p w14:paraId="348EC2BD" w14:textId="5C61ED93" w:rsidR="000B1567"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position w:val="-16"/>
          <w:sz w:val="28"/>
          <w:szCs w:val="28"/>
        </w:rPr>
        <w:object w:dxaOrig="680" w:dyaOrig="420" w14:anchorId="590E0AA9">
          <v:shape id="_x0000_i1048" type="#_x0000_t75" style="width:34.8pt;height:22.2pt" o:ole="" fillcolor="window">
            <v:imagedata r:id="rId55" o:title=""/>
          </v:shape>
          <o:OLEObject Type="Embed" ProgID="Equation.3" ShapeID="_x0000_i1048" DrawAspect="Content" ObjectID="_1835962243" r:id="rId56"/>
        </w:object>
      </w:r>
      <w:r w:rsidRPr="003F3A1E">
        <w:rPr>
          <w:rFonts w:asciiTheme="majorBidi" w:hAnsiTheme="majorBidi" w:cstheme="majorBidi" w:ascii="Times New Roman" w:hAnsi="Times New Roman"/>
          <w:position w:val="-14"/>
          <w:sz w:val="28"/>
          <w:szCs w:val="28"/>
        </w:rPr>
        <w:t xml:space="preserve"> </w:t>
      </w:r>
      <w:r w:rsidRPr="003F3A1E">
        <w:rPr>
          <w:rFonts w:asciiTheme="majorBidi" w:hAnsiTheme="majorBidi" w:cstheme="majorBidi" w:ascii="Times New Roman" w:hAnsi="Times New Roman"/>
          <w:sz w:val="28"/>
          <w:szCs w:val="28"/>
        </w:rPr>
        <w:t xml:space="preserve">=0,95 </w:t>
      </w:r>
      <w:r w:rsidR="00226F95">
        <w:rPr>
          <w:rFonts w:asciiTheme="majorBidi" w:hAnsiTheme="majorBidi" w:cstheme="majorBidi" w:ascii="Times New Roman" w:hAnsi="Times New Roman"/>
          <w:sz w:val="28"/>
          <w:szCs w:val="28"/>
        </w:rPr>
        <w:t>кВт</w:t>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при коэффициенте мощности </w:t>
      </w:r>
      <w:r w:rsidR="00605947" w:rsidRPr="003F3A1E">
        <w:rPr>
          <w:rFonts w:asciiTheme="majorBidi" w:hAnsiTheme="majorBidi" w:cstheme="majorBidi" w:ascii="Times New Roman" w:hAnsi="Times New Roman"/>
          <w:position w:val="-12"/>
          <w:sz w:val="28"/>
          <w:szCs w:val="28"/>
        </w:rPr>
        <w:object w:dxaOrig="920" w:dyaOrig="400" w14:anchorId="0ABBE7F7">
          <v:shape id="_x0000_i1049" type="#_x0000_t75" style="width:45.6pt;height:21.6pt" o:ole="" fillcolor="window">
            <v:imagedata r:id="rId57" o:title=""/>
          </v:shape>
          <o:OLEObject Type="Embed" ProgID="Equation.3" ShapeID="_x0000_i1049" DrawAspect="Content" ObjectID="_1835962244" r:id="rId58"/>
        </w:object>
      </w:r>
      <w:r w:rsidRPr="003F3A1E">
        <w:rPr>
          <w:rFonts w:asciiTheme="majorBidi" w:hAnsiTheme="majorBidi" w:cstheme="majorBidi" w:ascii="Times New Roman" w:hAnsi="Times New Roman"/>
          <w:sz w:val="28"/>
          <w:szCs w:val="28"/>
        </w:rPr>
        <w:t xml:space="preserve"> =0,96 </w:t>
      </w:r>
      <w:r w:rsidR="00C438D7" w:rsidRPr="003F3A1E">
        <w:rPr>
          <w:rFonts w:asciiTheme="majorBidi" w:hAnsiTheme="majorBidi" w:cstheme="majorBidi" w:ascii="Times New Roman" w:hAnsi="Times New Roman"/>
          <w:sz w:val="28"/>
          <w:szCs w:val="28"/>
        </w:rPr>
        <w:t>(табл. 2.3)</w:t>
      </w:r>
      <w:r w:rsidRPr="003F3A1E">
        <w:rPr>
          <w:rFonts w:asciiTheme="majorBidi" w:hAnsiTheme="majorBidi" w:cstheme="majorBidi" w:ascii="Times New Roman" w:hAnsi="Times New Roman"/>
          <w:sz w:val="28"/>
          <w:szCs w:val="28"/>
        </w:rPr>
        <w:t xml:space="preserve">. </w:t>
      </w:r>
    </w:p>
    <w:p w14:paraId="63D18A06" w14:textId="54F501BB"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Тогда расчетная мощность от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на вводе в здание равна: </w:t>
      </w:r>
    </w:p>
    <w:p w14:paraId="78A8FF50" w14:textId="4C2F0C41" w:rsidR="00401FDB" w:rsidRPr="003F3A1E" w:rsidRDefault="00930B73"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220" w:dyaOrig="460" w14:anchorId="65BE97CA">
          <v:shape id="_x0000_i1050" type="#_x0000_t75" style="width:108.6pt;height:24.6pt" o:ole="" fillcolor="window">
            <v:imagedata r:id="rId59" o:title=""/>
          </v:shape>
          <o:OLEObject Type="Embed" ProgID="Equation.3" ShapeID="_x0000_i1050" DrawAspect="Content" ObjectID="_1835962245" r:id="rId60"/>
        </w:object>
      </w:r>
      <w:r w:rsidR="00401FDB" w:rsidRPr="003F3A1E">
        <w:rPr>
          <w:rFonts w:asciiTheme="majorBidi" w:hAnsiTheme="majorBidi" w:cstheme="majorBidi" w:ascii="Times New Roman" w:hAnsi="Times New Roman"/>
          <w:sz w:val="28"/>
          <w:szCs w:val="28"/>
        </w:rPr>
        <w:t xml:space="preserve">=0,95∙80=76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065798ED" w14:textId="54CAC41C" w:rsidR="00401FDB" w:rsidRPr="003F3A1E" w:rsidRDefault="00930B73"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500" w:dyaOrig="460" w14:anchorId="5BD20EE7">
          <v:shape id="_x0000_i1051" type="#_x0000_t75" style="width:134.4pt;height:24.6pt" o:ole="" fillcolor="window">
            <v:imagedata r:id="rId61" o:title=""/>
          </v:shape>
          <o:OLEObject Type="Embed" ProgID="Equation.3" ShapeID="_x0000_i1051" DrawAspect="Content" ObjectID="_1835962246" r:id="rId62"/>
        </w:object>
      </w:r>
      <w:r w:rsidR="00401FDB" w:rsidRPr="003F3A1E">
        <w:rPr>
          <w:rFonts w:asciiTheme="majorBidi" w:hAnsiTheme="majorBidi" w:cstheme="majorBidi" w:ascii="Times New Roman" w:hAnsi="Times New Roman"/>
          <w:sz w:val="28"/>
          <w:szCs w:val="28"/>
        </w:rPr>
        <w:t xml:space="preserve">=76∙0,29=22,15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69926F1F"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Коэффициент спроса лифтовых установок при наличии </w:t>
      </w:r>
      <w:r w:rsidR="00486F5C" w:rsidRPr="003F3A1E">
        <w:rPr>
          <w:rFonts w:asciiTheme="majorBidi" w:hAnsiTheme="majorBidi" w:cstheme="majorBidi" w:ascii="Times New Roman" w:hAnsi="Times New Roman"/>
          <w:color w:val="000000"/>
          <w:szCs w:val="28"/>
        </w:rPr>
        <w:t xml:space="preserve">до </w:t>
      </w:r>
      <w:r w:rsidRPr="003F3A1E">
        <w:rPr>
          <w:rFonts w:asciiTheme="majorBidi" w:hAnsiTheme="majorBidi" w:cstheme="majorBidi" w:ascii="Times New Roman" w:hAnsi="Times New Roman"/>
          <w:color w:val="000000"/>
          <w:szCs w:val="28"/>
        </w:rPr>
        <w:t>восьми</w:t>
      </w:r>
      <w:r w:rsidRPr="003F3A1E">
        <w:rPr>
          <w:rFonts w:asciiTheme="majorBidi" w:hAnsiTheme="majorBidi" w:cstheme="majorBidi" w:ascii="Times New Roman" w:hAnsi="Times New Roman"/>
          <w:color w:val="000000"/>
          <w:szCs w:val="28"/>
          <w:highlight w:val="cyan"/>
        </w:rPr>
        <w:t xml:space="preserve"> </w:t>
      </w:r>
      <w:r w:rsidRPr="003F3A1E">
        <w:rPr>
          <w:rFonts w:asciiTheme="majorBidi" w:hAnsiTheme="majorBidi" w:cstheme="majorBidi" w:ascii="Times New Roman" w:hAnsi="Times New Roman"/>
          <w:color w:val="000000"/>
          <w:szCs w:val="28"/>
        </w:rPr>
        <w:t xml:space="preserve">лифтов принимаем равным 0,65 при коэффициенте мощности </w:t>
      </w:r>
      <w:r w:rsidR="00605947" w:rsidRPr="003F3A1E">
        <w:rPr>
          <w:rFonts w:asciiTheme="majorBidi" w:hAnsiTheme="majorBidi" w:cstheme="majorBidi" w:ascii="Times New Roman" w:hAnsi="Times New Roman"/>
          <w:color w:val="000000"/>
          <w:position w:val="-12"/>
          <w:szCs w:val="28"/>
        </w:rPr>
        <w:object w:dxaOrig="780" w:dyaOrig="400" w14:anchorId="24928AB0">
          <v:shape id="_x0000_i1052" type="#_x0000_t75" style="width:37.8pt;height:21.6pt" o:ole="" fillcolor="window">
            <v:imagedata r:id="rId63" o:title=""/>
          </v:shape>
          <o:OLEObject Type="Embed" ProgID="Equation.3" ShapeID="_x0000_i1052" DrawAspect="Content" ObjectID="_1835962247" r:id="rId64"/>
        </w:object>
      </w:r>
      <w:r w:rsidRPr="003F3A1E">
        <w:rPr>
          <w:rFonts w:asciiTheme="majorBidi" w:hAnsiTheme="majorBidi" w:cstheme="majorBidi" w:ascii="Times New Roman" w:hAnsi="Times New Roman"/>
          <w:color w:val="000000"/>
          <w:szCs w:val="28"/>
        </w:rPr>
        <w:t>=0,65 [2]. Тогда расчетная мощность лифтов равна</w:t>
      </w:r>
    </w:p>
    <w:p w14:paraId="31BDECDA" w14:textId="4FB441DA" w:rsidR="00401FDB" w:rsidRPr="003F3A1E" w:rsidRDefault="00605947"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4"/>
          <w:sz w:val="28"/>
          <w:szCs w:val="28"/>
        </w:rPr>
        <w:object w:dxaOrig="2520" w:dyaOrig="880" w14:anchorId="24DF4274">
          <v:shape id="_x0000_i1053" type="#_x0000_t75" style="width:119.4pt;height:43.8pt" o:ole="" fillcolor="window">
            <v:imagedata r:id="rId65" o:title=""/>
          </v:shape>
          <o:OLEObject Type="Embed" ProgID="Equation.3" ShapeID="_x0000_i1053" DrawAspect="Content" ObjectID="_1835962248" r:id="rId66"/>
        </w:object>
      </w:r>
      <w:r w:rsidR="00401FDB" w:rsidRPr="003F3A1E">
        <w:rPr>
          <w:rFonts w:asciiTheme="majorBidi" w:hAnsiTheme="majorBidi" w:cstheme="majorBidi" w:ascii="Times New Roman" w:hAnsi="Times New Roman"/>
          <w:sz w:val="28"/>
          <w:szCs w:val="28"/>
        </w:rPr>
        <w:t xml:space="preserve">=4,5∙8∙0,65=18,2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5E3432F2" w14:textId="7A9AFD00" w:rsidR="00401FDB" w:rsidRPr="003F3A1E" w:rsidRDefault="00605947"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2180" w:dyaOrig="460" w14:anchorId="24051EAE">
          <v:shape id="_x0000_i1054" type="#_x0000_t75" style="width:96.6pt;height:22.2pt" o:ole="" fillcolor="window">
            <v:imagedata r:id="rId67" o:title=""/>
          </v:shape>
          <o:OLEObject Type="Embed" ProgID="Equation.3" ShapeID="_x0000_i1054" DrawAspect="Content" ObjectID="_1835962249" r:id="rId68"/>
        </w:object>
      </w:r>
      <w:r w:rsidR="00401FDB" w:rsidRPr="003F3A1E">
        <w:rPr>
          <w:rFonts w:asciiTheme="majorBidi" w:hAnsiTheme="majorBidi" w:cstheme="majorBidi" w:ascii="Times New Roman" w:hAnsi="Times New Roman"/>
          <w:position w:val="-14"/>
          <w:sz w:val="28"/>
          <w:szCs w:val="28"/>
        </w:rPr>
        <w:t xml:space="preserve"> </w:t>
      </w:r>
      <w:r w:rsidR="00401FDB" w:rsidRPr="003F3A1E">
        <w:rPr>
          <w:rFonts w:asciiTheme="majorBidi" w:hAnsiTheme="majorBidi" w:cstheme="majorBidi" w:ascii="Times New Roman" w:hAnsi="Times New Roman"/>
          <w:sz w:val="28"/>
          <w:szCs w:val="28"/>
        </w:rPr>
        <w:t xml:space="preserve">=18,2∙1,17=21,3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 xml:space="preserve">. </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13936042"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Мощность санитарно-технических устройств определяется по формуле:</w:t>
      </w:r>
    </w:p>
    <w:p w14:paraId="17E07E80" w14:textId="655213FF" w:rsidR="00401FDB" w:rsidRPr="003F3A1E" w:rsidRDefault="00605947"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3780" w:dyaOrig="460" w14:anchorId="7376B813">
          <v:shape id="_x0000_i1055" type="#_x0000_t75" style="width:170.4pt;height:22.2pt" o:ole="" fillcolor="window">
            <v:imagedata r:id="rId69" o:title=""/>
          </v:shape>
          <o:OLEObject Type="Embed" ProgID="Equation.3" ShapeID="_x0000_i1055" DrawAspect="Content" ObjectID="_1835962250" r:id="rId70"/>
        </w:object>
      </w:r>
      <w:r w:rsidR="00401FDB" w:rsidRPr="003F3A1E">
        <w:rPr>
          <w:rFonts w:asciiTheme="majorBidi" w:hAnsiTheme="majorBidi" w:cstheme="majorBidi" w:ascii="Times New Roman" w:hAnsi="Times New Roman"/>
          <w:color w:val="000000"/>
          <w:position w:val="-14"/>
          <w:szCs w:val="28"/>
        </w:rPr>
        <w:t xml:space="preserve"> </w:t>
      </w:r>
      <w:r w:rsidR="00226F95">
        <w:rPr>
          <w:rFonts w:asciiTheme="majorBidi" w:hAnsiTheme="majorBidi" w:cstheme="majorBidi" w:ascii="Times New Roman" w:hAnsi="Times New Roman"/>
          <w:color w:val="000000"/>
          <w:szCs w:val="28"/>
        </w:rPr>
        <w:t>кВт</w:t>
      </w:r>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1A61A2A9" w14:textId="4DA6B6D4" w:rsidR="00401FDB" w:rsidRPr="003F3A1E" w:rsidRDefault="00605947"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3739" w:dyaOrig="460" w14:anchorId="2C8099F4">
          <v:shape id="_x0000_i1056" type="#_x0000_t75" style="width:169.8pt;height:22.2pt" o:ole="" fillcolor="window">
            <v:imagedata r:id="rId71" o:title=""/>
          </v:shape>
          <o:OLEObject Type="Embed" ProgID="Equation.3" ShapeID="_x0000_i1056" DrawAspect="Content" ObjectID="_1835962251" r:id="rId72"/>
        </w:object>
      </w:r>
      <w:r w:rsidR="00B0102D" w:rsidRPr="003F3A1E">
        <w:rPr>
          <w:rFonts w:asciiTheme="majorBidi" w:hAnsiTheme="majorBidi" w:cstheme="majorBidi" w:ascii="Times New Roman" w:hAnsi="Times New Roman"/>
          <w:color w:val="000000"/>
          <w:position w:val="-18"/>
          <w:szCs w:val="28"/>
        </w:rPr>
        <w:t xml:space="preserve"> </w:t>
      </w:r>
      <w:proofErr w:type="spellStart"/>
      <w:r w:rsidR="00226F95">
        <w:rPr>
          <w:rFonts w:asciiTheme="majorBidi" w:hAnsiTheme="majorBidi" w:cstheme="majorBidi" w:ascii="Times New Roman" w:hAnsi="Times New Roman"/>
          <w:color w:val="000000"/>
          <w:szCs w:val="28"/>
        </w:rPr>
        <w:t>кВар</w:t>
      </w:r>
      <w:proofErr w:type="spellEnd"/>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2EA9DCAD"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Расчетная мощность силовых электроприемников </w:t>
      </w:r>
      <w:r w:rsidRPr="003F3A1E">
        <w:rPr>
          <w:rFonts w:asciiTheme="majorBidi" w:hAnsiTheme="majorBidi" w:cstheme="majorBidi" w:ascii="Times New Roman" w:hAnsi="Times New Roman"/>
          <w:color w:val="000000"/>
          <w:position w:val="-12"/>
          <w:szCs w:val="28"/>
        </w:rPr>
        <w:object w:dxaOrig="300" w:dyaOrig="380" w14:anchorId="5C9EF297">
          <v:shape id="_x0000_i1057" type="#_x0000_t75" style="width:14.4pt;height:20.4pt" o:ole="" fillcolor="window">
            <v:imagedata r:id="rId73" o:title=""/>
          </v:shape>
          <o:OLEObject Type="Embed" ProgID="Equation.3" ShapeID="_x0000_i1057" DrawAspect="Content" ObjectID="_1835962252" r:id="rId74"/>
        </w:object>
      </w:r>
      <w:r w:rsidRPr="003F3A1E">
        <w:rPr>
          <w:rFonts w:asciiTheme="majorBidi" w:hAnsiTheme="majorBidi" w:cstheme="majorBidi" w:ascii="Times New Roman" w:hAnsi="Times New Roman"/>
          <w:color w:val="000000"/>
          <w:szCs w:val="28"/>
        </w:rPr>
        <w:t xml:space="preserve"> на вводе в здание равна сумме лифтовой мощности и мощности санитарно-технических устройств и составит:</w:t>
      </w:r>
    </w:p>
    <w:p w14:paraId="4583A3ED" w14:textId="68C7F856"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с</w:t>
      </w:r>
      <w:proofErr w:type="spellEnd"/>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р</w:t>
      </w:r>
      <w:proofErr w:type="spellEnd"/>
      <w:r w:rsidRPr="003F3A1E">
        <w:rPr>
          <w:rFonts w:asciiTheme="majorBidi" w:hAnsiTheme="majorBidi" w:cstheme="majorBidi" w:ascii="Times New Roman" w:hAnsi="Times New Roman"/>
          <w:sz w:val="28"/>
          <w:szCs w:val="28"/>
          <w:vertAlign w:val="subscript"/>
        </w:rPr>
        <w:t>(л)</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ст.у</w:t>
      </w:r>
      <w:proofErr w:type="spellEnd"/>
      <w:r w:rsidRPr="003F3A1E">
        <w:rPr>
          <w:rFonts w:asciiTheme="majorBidi" w:hAnsiTheme="majorBidi" w:cstheme="majorBidi" w:ascii="Times New Roman" w:hAnsi="Times New Roman"/>
          <w:sz w:val="28"/>
          <w:szCs w:val="28"/>
        </w:rPr>
        <w:t xml:space="preserve">=18,2+4=22,2 </w:t>
      </w:r>
      <w:r w:rsidR="00226F95">
        <w:rPr>
          <w:rFonts w:asciiTheme="majorBidi" w:hAnsiTheme="majorBidi" w:cstheme="majorBidi" w:ascii="Times New Roman" w:hAnsi="Times New Roman"/>
          <w:sz w:val="28"/>
          <w:szCs w:val="28"/>
        </w:rPr>
        <w:t>кВт</w:t>
      </w:r>
    </w:p>
    <w:p w14:paraId="66349516" w14:textId="5F8E85B8"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 xml:space="preserve">Расчетная нагрузка на вводе жилого здания </w:t>
      </w:r>
      <w:proofErr w:type="gramStart"/>
      <w:r w:rsidRPr="003F3A1E">
        <w:rPr>
          <w:rFonts w:asciiTheme="majorBidi" w:hAnsiTheme="majorBidi" w:cstheme="majorBidi" w:ascii="Times New Roman" w:hAnsi="Times New Roman"/>
          <w:color w:val="000000"/>
          <w:szCs w:val="28"/>
        </w:rPr>
        <w:t>при коэффиц</w:t>
      </w:r>
      <w:r w:rsidR="00226F95">
        <w:rPr>
          <w:rFonts w:asciiTheme="majorBidi" w:hAnsiTheme="majorBidi" w:cstheme="majorBidi" w:ascii="Times New Roman" w:hAnsi="Times New Roman"/>
          <w:color w:val="000000"/>
          <w:szCs w:val="28"/>
        </w:rPr>
        <w:t>ие</w:t>
      </w:r>
      <w:r w:rsidRPr="003F3A1E">
        <w:rPr>
          <w:rFonts w:asciiTheme="majorBidi" w:hAnsiTheme="majorBidi" w:cstheme="majorBidi" w:ascii="Times New Roman" w:hAnsi="Times New Roman"/>
          <w:color w:val="000000"/>
          <w:szCs w:val="28"/>
        </w:rPr>
        <w:t>нте</w:t>
      </w:r>
      <w:proofErr w:type="gramEnd"/>
      <w:r w:rsidRPr="003F3A1E">
        <w:rPr>
          <w:rFonts w:asciiTheme="majorBidi" w:hAnsiTheme="majorBidi" w:cstheme="majorBidi" w:ascii="Times New Roman" w:hAnsi="Times New Roman"/>
          <w:color w:val="000000"/>
          <w:szCs w:val="28"/>
        </w:rPr>
        <w:t xml:space="preserve"> учиты</w:t>
      </w:r>
      <w:r w:rsidR="00463B0D" w:rsidRPr="003F3A1E">
        <w:rPr>
          <w:rFonts w:asciiTheme="majorBidi" w:hAnsiTheme="majorBidi" w:cstheme="majorBidi" w:ascii="Times New Roman" w:hAnsi="Times New Roman"/>
          <w:color w:val="000000"/>
          <w:szCs w:val="28"/>
        </w:rPr>
        <w:t>вающем</w:t>
      </w:r>
      <w:r w:rsidRPr="003F3A1E">
        <w:rPr>
          <w:rFonts w:asciiTheme="majorBidi" w:hAnsiTheme="majorBidi" w:cstheme="majorBidi" w:ascii="Times New Roman" w:hAnsi="Times New Roman"/>
          <w:color w:val="000000"/>
          <w:szCs w:val="28"/>
        </w:rPr>
        <w:t xml:space="preserve"> одновременность максимумов нагрузки </w:t>
      </w:r>
      <w:r w:rsidR="00226F95">
        <w:rPr>
          <w:rFonts w:asciiTheme="majorBidi" w:hAnsiTheme="majorBidi" w:cstheme="majorBidi" w:ascii="Times New Roman" w:hAnsi="Times New Roman"/>
          <w:color w:val="000000"/>
          <w:szCs w:val="28"/>
        </w:rPr>
        <w:t>Квартир</w:t>
      </w:r>
      <w:r w:rsidRPr="003F3A1E">
        <w:rPr>
          <w:rFonts w:asciiTheme="majorBidi" w:hAnsiTheme="majorBidi" w:cstheme="majorBidi" w:ascii="Times New Roman" w:hAnsi="Times New Roman"/>
          <w:color w:val="000000"/>
          <w:szCs w:val="28"/>
        </w:rPr>
        <w:t xml:space="preserve"> и силовых электроприемников равна</w:t>
      </w:r>
    </w:p>
    <w:p w14:paraId="0A484C9B" w14:textId="380F5015" w:rsidR="00401FDB" w:rsidRPr="003F3A1E" w:rsidRDefault="00693210"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980" w:dyaOrig="460" w14:anchorId="58CD7999">
          <v:shape id="_x0000_i1058" type="#_x0000_t75" style="width:49.2pt;height:24.6pt" o:ole="" fillcolor="window">
            <v:imagedata r:id="rId75" o:title=""/>
          </v:shape>
          <o:OLEObject Type="Embed" ProgID="Equation.3" ShapeID="_x0000_i1058" DrawAspect="Content" ObjectID="_1835962253" r:id="rId76"/>
        </w:object>
      </w:r>
      <w:r w:rsidR="00401FDB" w:rsidRPr="003F3A1E">
        <w:rPr>
          <w:rFonts w:asciiTheme="majorBidi" w:hAnsiTheme="majorBidi" w:cstheme="majorBidi" w:ascii="Times New Roman" w:hAnsi="Times New Roman"/>
          <w:sz w:val="28"/>
          <w:szCs w:val="28"/>
        </w:rPr>
        <w:t xml:space="preserve">=76+0,9∙22,2=95,98 </w:t>
      </w:r>
      <w:r w:rsidR="00226F95">
        <w:rPr>
          <w:rFonts w:asciiTheme="majorBidi" w:hAnsiTheme="majorBidi" w:cstheme="majorBidi" w:ascii="Times New Roman" w:hAnsi="Times New Roman"/>
          <w:sz w:val="28"/>
          <w:szCs w:val="28"/>
        </w:rPr>
        <w:t>кВт</w:t>
      </w:r>
      <w:r w:rsidR="00401FDB" w:rsidRPr="003F3A1E">
        <w:rPr>
          <w:rFonts w:asciiTheme="majorBidi" w:hAnsiTheme="majorBidi" w:cstheme="majorBidi" w:ascii="Times New Roman" w:hAnsi="Times New Roman"/>
          <w:sz w:val="28"/>
          <w:szCs w:val="28"/>
        </w:rPr>
        <w:t>;</w:t>
      </w:r>
    </w:p>
    <w:p w14:paraId="12AF8119" w14:textId="68FF2851" w:rsidR="00401FDB" w:rsidRPr="003F3A1E" w:rsidRDefault="00693210"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1040" w:dyaOrig="460" w14:anchorId="5DBECE41">
          <v:shape id="_x0000_i1059" type="#_x0000_t75" style="width:51.6pt;height:24.6pt" o:ole="" fillcolor="window">
            <v:imagedata r:id="rId77" o:title=""/>
          </v:shape>
          <o:OLEObject Type="Embed" ProgID="Equation.3" ShapeID="_x0000_i1059" DrawAspect="Content" ObjectID="_1835962254" r:id="rId78"/>
        </w:object>
      </w:r>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position w:val="-18"/>
          <w:sz w:val="28"/>
          <w:szCs w:val="28"/>
        </w:rPr>
        <w:object w:dxaOrig="1579" w:dyaOrig="440" w14:anchorId="7BFB6E20">
          <v:shape id="_x0000_i1060" type="#_x0000_t75" style="width:77.4pt;height:24.6pt" o:ole="" fillcolor="window">
            <v:imagedata r:id="rId79" o:title=""/>
          </v:shape>
          <o:OLEObject Type="Embed" ProgID="Equation.3" ShapeID="_x0000_i1060" DrawAspect="Content" ObjectID="_1835962255" r:id="rId80"/>
        </w:object>
      </w:r>
      <w:r w:rsidR="00401FDB" w:rsidRPr="003F3A1E">
        <w:rPr>
          <w:rFonts w:asciiTheme="majorBidi" w:hAnsiTheme="majorBidi" w:cstheme="majorBidi" w:ascii="Times New Roman" w:hAnsi="Times New Roman"/>
          <w:sz w:val="28"/>
          <w:szCs w:val="28"/>
        </w:rPr>
        <w:t>=22,17+0,9(21,3+</w:t>
      </w:r>
      <w:proofErr w:type="gramStart"/>
      <w:r w:rsidR="00401FDB" w:rsidRPr="003F3A1E">
        <w:rPr>
          <w:rFonts w:asciiTheme="majorBidi" w:hAnsiTheme="majorBidi" w:cstheme="majorBidi" w:ascii="Times New Roman" w:hAnsi="Times New Roman"/>
          <w:sz w:val="28"/>
          <w:szCs w:val="28"/>
        </w:rPr>
        <w:t>3)=</w:t>
      </w:r>
      <w:proofErr w:type="gramEnd"/>
      <w:r w:rsidR="00401FDB" w:rsidRPr="003F3A1E">
        <w:rPr>
          <w:rFonts w:asciiTheme="majorBidi" w:hAnsiTheme="majorBidi" w:cstheme="majorBidi" w:ascii="Times New Roman" w:hAnsi="Times New Roman"/>
          <w:sz w:val="28"/>
          <w:szCs w:val="28"/>
        </w:rPr>
        <w:t xml:space="preserve">44,02 </w:t>
      </w:r>
      <w:proofErr w:type="spellStart"/>
      <w:r w:rsidR="00226F95">
        <w:rPr>
          <w:rFonts w:asciiTheme="majorBidi" w:hAnsiTheme="majorBidi" w:cstheme="majorBidi" w:ascii="Times New Roman" w:hAnsi="Times New Roman"/>
          <w:sz w:val="28"/>
          <w:szCs w:val="28"/>
        </w:rPr>
        <w:t>кВар</w:t>
      </w:r>
      <w:proofErr w:type="spellEnd"/>
      <w:r w:rsidR="00401FDB" w:rsidRPr="003F3A1E">
        <w:rPr>
          <w:rFonts w:asciiTheme="majorBidi" w:hAnsiTheme="majorBidi" w:cstheme="majorBidi" w:ascii="Times New Roman" w:hAnsi="Times New Roman"/>
          <w:sz w:val="28"/>
          <w:szCs w:val="28"/>
        </w:rPr>
        <w:t>.</w:t>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401FDB"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71F844B1" w14:textId="3A1C7878" w:rsidR="00401FDB" w:rsidRPr="003F3A1E" w:rsidRDefault="00693210" w:rsidP="0039245F">
      <w:pPr>
        <w:pStyle w:val="a7"/>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20"/>
          <w:szCs w:val="28"/>
        </w:rPr>
        <w:object w:dxaOrig="7220" w:dyaOrig="620" w14:anchorId="77BCABA5">
          <v:shape id="_x0000_i1061" type="#_x0000_t75" style="width:358.2pt;height:31.2pt" o:ole="" fillcolor="window">
            <v:imagedata r:id="rId81" o:title=""/>
          </v:shape>
          <o:OLEObject Type="Embed" ProgID="Equation.3" ShapeID="_x0000_i1061" DrawAspect="Content" ObjectID="_1835962256" r:id="rId82"/>
        </w:object>
      </w:r>
      <w:r w:rsidR="00401FDB" w:rsidRPr="003F3A1E">
        <w:rPr>
          <w:rFonts w:asciiTheme="majorBidi" w:hAnsiTheme="majorBidi" w:cstheme="majorBidi" w:ascii="Times New Roman" w:hAnsi="Times New Roman"/>
          <w:color w:val="000000"/>
          <w:szCs w:val="28"/>
        </w:rPr>
        <w:t xml:space="preserve"> </w:t>
      </w:r>
      <w:proofErr w:type="spellStart"/>
      <w:r w:rsidR="00226F95">
        <w:rPr>
          <w:rFonts w:asciiTheme="majorBidi" w:hAnsiTheme="majorBidi" w:cstheme="majorBidi" w:ascii="Times New Roman" w:hAnsi="Times New Roman"/>
          <w:color w:val="000000"/>
          <w:szCs w:val="28"/>
        </w:rPr>
        <w:t>кВ∙А</w:t>
      </w:r>
      <w:proofErr w:type="spellEnd"/>
      <w:r w:rsidR="00401FDB" w:rsidRPr="003F3A1E">
        <w:rPr>
          <w:rFonts w:asciiTheme="majorBidi" w:hAnsiTheme="majorBidi" w:cstheme="majorBidi" w:ascii="Times New Roman" w:hAnsi="Times New Roman"/>
          <w:color w:val="000000"/>
          <w:szCs w:val="28"/>
        </w:rPr>
        <w:t>.</w:t>
      </w:r>
      <w:r w:rsidR="00401FDB" w:rsidRPr="003F3A1E">
        <w:rPr>
          <w:rFonts w:asciiTheme="majorBidi" w:hAnsiTheme="majorBidi" w:cstheme="majorBidi" w:ascii="Times New Roman" w:hAnsi="Times New Roman"/>
          <w:color w:val="000000"/>
          <w:szCs w:val="28"/>
        </w:rPr>
        <w:tab/>
      </w:r>
      <w:r w:rsidR="007C7299">
        <w:rPr>
          <w:rFonts w:asciiTheme="majorBidi" w:hAnsiTheme="majorBidi" w:cstheme="majorBidi" w:ascii="Times New Roman" w:hAnsi="Times New Roman"/>
          <w:color w:val="000000"/>
          <w:szCs w:val="28"/>
        </w:rPr>
        <w:t xml:space="preserve">  </w:t>
      </w:r>
    </w:p>
    <w:p w14:paraId="5C70255F" w14:textId="77777777" w:rsidR="0021426A" w:rsidRPr="003F3A1E" w:rsidRDefault="0021426A" w:rsidP="0039245F">
      <w:pPr>
        <w:pStyle w:val="2"/>
        <w:tabs>
          <w:tab w:val="left" w:pos="709"/>
        </w:tabs>
        <w:spacing w:line="240" w:lineRule="auto" w:before="0" w:after="0"/>
        <w:ind w:left="0" w:firstLine="0"/>
        <w:rPr>
          <w:rFonts w:asciiTheme="majorBidi" w:hAnsiTheme="majorBidi" w:cstheme="majorBidi"/>
          <w:highlight w:val="cyan"/>
        </w:rPr>
      </w:pPr>
      <w:bookmarkStart w:id="23" w:name="_Toc293445307"/>
    </w:p>
    <w:p w14:paraId="55569D14" w14:textId="043E1304" w:rsidR="00401FDB" w:rsidRPr="003F3A1E" w:rsidRDefault="00401FDB" w:rsidP="00C07979">
      <w:pPr>
        <w:pStyle w:val="2"/>
        <w:keepNext/>
        <w:widowControl/>
        <w:tabs>
          <w:tab w:val="left" w:pos="709"/>
        </w:tabs>
        <w:spacing w:line="360" w:lineRule="auto" w:before="360" w:after="240"/>
        <w:ind w:left="0" w:right="0" w:firstLine="0"/>
        <w:jc w:val="center"/>
        <w:rPr>
          <w:rFonts w:asciiTheme="majorBidi" w:hAnsiTheme="majorBidi" w:cstheme="majorBidi"/>
        </w:rPr>
      </w:pPr>
      <w:bookmarkStart w:id="24" w:name="_Toc214437121"/>
      <w:bookmarkStart w:id="25" w:name="_Toc214705608"/>
      <w:bookmarkStart w:id="26" w:name="_Toc225349194"/>
      <w:r w:rsidRPr="003F3A1E">
        <w:rPr>
          <w:rFonts w:asciiTheme="majorBidi" w:hAnsiTheme="majorBidi" w:cstheme="majorBidi" w:ascii="Times New Roman" w:hAnsi="Times New Roman"/>
          <w:b/>
          <w:color w:val="000000"/>
        </w:rPr>
        <w:t>2.2</w:t>
      </w:r>
      <w:r w:rsidR="00AF77DE" w:rsidRPr="003F3A1E">
        <w:rPr>
          <w:rFonts w:asciiTheme="majorBidi" w:hAnsiTheme="majorBidi" w:cstheme="majorBidi" w:ascii="Times New Roman" w:hAnsi="Times New Roman"/>
          <w:b/>
          <w:color w:val="000000"/>
        </w:rPr>
        <w:t>.</w:t>
      </w:r>
      <w:r w:rsidR="007C7299">
        <w:rPr>
          <w:rFonts w:asciiTheme="majorBidi" w:hAnsiTheme="majorBidi" w:cstheme="majorBidi" w:ascii="Times New Roman" w:hAnsi="Times New Roman"/>
          <w:b/>
          <w:color w:val="000000"/>
        </w:rPr>
        <w:t xml:space="preserve"> </w:t>
      </w:r>
      <w:bookmarkEnd w:id="23"/>
      <w:r w:rsidR="00564987" w:rsidRPr="003F3A1E">
        <w:rPr>
          <w:rFonts w:asciiTheme="majorBidi" w:eastAsia="TimesNewRoman" w:hAnsiTheme="majorBidi" w:cstheme="majorBidi" w:ascii="Times New Roman" w:hAnsi="Times New Roman"/>
          <w:b/>
          <w:color w:val="000000"/>
        </w:rPr>
        <w:t>Электрическая нагрузка для освещения микрорайона</w:t>
      </w:r>
      <w:bookmarkEnd w:id="24"/>
      <w:bookmarkEnd w:id="25"/>
      <w:bookmarkEnd w:id="26"/>
    </w:p>
    <w:p w14:paraId="76D4F3DC" w14:textId="77777777" w:rsidR="001B3768" w:rsidRPr="003F3A1E" w:rsidRDefault="001B3768" w:rsidP="0039245F">
      <w:pPr>
        <w:tabs>
          <w:tab w:val="left" w:pos="709"/>
        </w:tabs>
        <w:spacing w:line="240" w:lineRule="auto" w:before="0" w:after="0"/>
        <w:ind w:firstLine="567"/>
        <w:jc w:val="both"/>
        <w:rPr>
          <w:rFonts w:asciiTheme="majorBidi" w:hAnsiTheme="majorBidi" w:cstheme="majorBidi"/>
          <w:sz w:val="28"/>
          <w:szCs w:val="28"/>
        </w:rPr>
      </w:pPr>
    </w:p>
    <w:p w14:paraId="3F6B9118"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Комплексная оценка энергопотребления микрорайона в обязательном порядке требует учета систем наружного освещения, охватывающих улично-дорожную сеть, площади и внутриквартальные пространства. Приближенный расчет данных электрических нагрузок базируется на стандартизированных удельных показателях:</w:t>
      </w:r>
    </w:p>
    <w:p w14:paraId="1CAA2627" w14:textId="77777777" w:rsidR="005E1A13" w:rsidRPr="000A3E73" w:rsidRDefault="005E1A13" w:rsidP="005E1A13">
      <w:pPr>
        <w:keepNext w:val="0"/>
        <w:widowControl/>
        <w:tabs>
          <w:tab w:val="left" w:pos="709"/>
        </w:tabs>
        <w:spacing w:line="360" w:lineRule="auto" w:before="0" w:after="0"/>
        <w:ind w:left="0" w:right="0" w:firstLine="709"/>
        <w:jc w:val="both"/>
        <w:rPr>
          <w:sz w:val="28"/>
          <w:szCs w:val="28"/>
        </w:rPr>
      </w:pPr>
      <w:r w:rsidRPr="000A3E73">
        <w:rPr>
          <w:rFonts w:ascii="Times New Roman" w:hAnsi="Times New Roman"/>
          <w:color w:val="000000"/>
          <w:sz w:val="28"/>
          <w:szCs w:val="28"/>
        </w:rPr>
        <w:t>Расчетная активная мощность внешнего освещения внутри Квартальных территорий микрорайона</w:t>
      </w:r>
    </w:p>
    <w:p w14:paraId="26E4DE0E" w14:textId="766A9F1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F</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w:t>
      </w:r>
      <w:proofErr w:type="spellStart"/>
      <w:proofErr w:type="gram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w:t>
      </w:r>
      <w:r w:rsidR="007C7299">
        <w:rPr>
          <w:rFonts w:asciiTheme="majorBidi" w:hAnsiTheme="majorBidi" w:cstheme="majorBidi" w:ascii="Times New Roman" w:hAnsi="Times New Roman"/>
          <w:sz w:val="28"/>
          <w:szCs w:val="28"/>
          <w:vertAlign w:val="subscript"/>
        </w:rPr>
        <w:t>кВ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1,2∙3,4=4,</w:t>
      </w:r>
      <w:proofErr w:type="gramStart"/>
      <w:r w:rsidRPr="003F3A1E">
        <w:rPr>
          <w:rFonts w:asciiTheme="majorBidi" w:hAnsiTheme="majorBidi" w:cstheme="majorBidi" w:ascii="Times New Roman" w:hAnsi="Times New Roman"/>
          <w:sz w:val="28"/>
          <w:szCs w:val="28"/>
        </w:rPr>
        <w:t xml:space="preserve">08 </w:t>
      </w:r>
      <w:r w:rsidR="001A6069"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t xml:space="preserve"> </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p>
    <w:p w14:paraId="35279016" w14:textId="690D3FEE"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P</w:t>
      </w:r>
      <w:r w:rsidRPr="003F3A1E">
        <w:rPr>
          <w:rFonts w:asciiTheme="majorBidi" w:hAnsiTheme="majorBidi" w:cstheme="majorBidi" w:ascii="Times New Roman" w:hAnsi="Times New Roman"/>
          <w:color w:val="000000"/>
          <w:sz w:val="28"/>
          <w:szCs w:val="28"/>
          <w:vertAlign w:val="subscript"/>
        </w:rPr>
        <w:t>уд.</w:t>
      </w:r>
      <w:r w:rsidR="007C7299">
        <w:rPr>
          <w:rFonts w:asciiTheme="majorBidi" w:hAnsiTheme="majorBidi" w:cstheme="majorBidi" w:ascii="Times New Roman" w:hAnsi="Times New Roman"/>
          <w:color w:val="000000"/>
          <w:sz w:val="28"/>
          <w:szCs w:val="28"/>
          <w:vertAlign w:val="subscript"/>
        </w:rPr>
        <w:t>кВ</w:t>
      </w:r>
      <w:proofErr w:type="spellEnd"/>
      <w:r w:rsidRPr="003F3A1E">
        <w:rPr>
          <w:rFonts w:asciiTheme="majorBidi" w:hAnsiTheme="majorBidi" w:cstheme="majorBidi" w:ascii="Times New Roman" w:hAnsi="Times New Roman"/>
          <w:color w:val="000000"/>
          <w:sz w:val="28"/>
          <w:szCs w:val="28"/>
        </w:rPr>
        <w:t xml:space="preserve"> – для внутри</w:t>
      </w:r>
      <w:r w:rsidR="00226F95">
        <w:rPr>
          <w:rFonts w:asciiTheme="majorBidi" w:hAnsiTheme="majorBidi" w:cstheme="majorBidi" w:ascii="Times New Roman" w:hAnsi="Times New Roman"/>
          <w:color w:val="000000"/>
          <w:sz w:val="28"/>
          <w:szCs w:val="28"/>
        </w:rPr>
        <w:t xml:space="preserve"> Кварт</w:t>
      </w:r>
      <w:r w:rsidRPr="003F3A1E">
        <w:rPr>
          <w:rFonts w:asciiTheme="majorBidi" w:hAnsiTheme="majorBidi" w:cstheme="majorBidi" w:ascii="Times New Roman" w:hAnsi="Times New Roman"/>
          <w:color w:val="000000"/>
          <w:sz w:val="28"/>
          <w:szCs w:val="28"/>
        </w:rPr>
        <w:t>альных территорий</w:t>
      </w:r>
      <w:r w:rsidR="001A6069"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кВт</w:t>
      </w:r>
      <w:r w:rsidR="001A6069" w:rsidRPr="003F3A1E">
        <w:rPr>
          <w:rFonts w:asciiTheme="majorBidi" w:hAnsiTheme="majorBidi" w:cstheme="majorBidi" w:ascii="Times New Roman" w:hAnsi="Times New Roman"/>
          <w:color w:val="000000"/>
          <w:sz w:val="28"/>
          <w:szCs w:val="28"/>
        </w:rPr>
        <w:t>/га</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F</w:t>
      </w:r>
      <w:r w:rsidRPr="003F3A1E">
        <w:rPr>
          <w:rFonts w:asciiTheme="majorBidi" w:hAnsiTheme="majorBidi" w:cstheme="majorBidi" w:ascii="Times New Roman" w:hAnsi="Times New Roman"/>
          <w:color w:val="000000"/>
          <w:sz w:val="28"/>
          <w:szCs w:val="28"/>
          <w:vertAlign w:val="subscript"/>
        </w:rPr>
        <w:t>вк</w:t>
      </w:r>
      <w:proofErr w:type="spellEnd"/>
      <w:r w:rsidR="00DB06AE" w:rsidRPr="003F3A1E">
        <w:rPr>
          <w:rFonts w:asciiTheme="majorBidi" w:hAnsiTheme="majorBidi" w:cstheme="majorBidi" w:ascii="Times New Roman" w:hAnsi="Times New Roman"/>
          <w:color w:val="000000"/>
          <w:sz w:val="28"/>
          <w:szCs w:val="28"/>
        </w:rPr>
        <w:t xml:space="preserve"> – площадь внутри</w:t>
      </w:r>
      <w:r w:rsidR="00226F95">
        <w:rPr>
          <w:rFonts w:asciiTheme="majorBidi" w:hAnsiTheme="majorBidi" w:cstheme="majorBidi" w:ascii="Times New Roman" w:hAnsi="Times New Roman"/>
          <w:color w:val="000000"/>
          <w:sz w:val="28"/>
          <w:szCs w:val="28"/>
        </w:rPr>
        <w:t xml:space="preserve"> Кварт</w:t>
      </w:r>
      <w:r w:rsidRPr="003F3A1E">
        <w:rPr>
          <w:rFonts w:asciiTheme="majorBidi" w:hAnsiTheme="majorBidi" w:cstheme="majorBidi" w:ascii="Times New Roman" w:hAnsi="Times New Roman"/>
          <w:color w:val="000000"/>
          <w:sz w:val="28"/>
          <w:szCs w:val="28"/>
        </w:rPr>
        <w:t>альных территорий</w:t>
      </w:r>
      <w:r w:rsidR="0030296E" w:rsidRPr="003F3A1E">
        <w:rPr>
          <w:rFonts w:asciiTheme="majorBidi" w:hAnsiTheme="majorBidi" w:cstheme="majorBidi" w:ascii="Times New Roman" w:hAnsi="Times New Roman"/>
          <w:color w:val="000000"/>
          <w:sz w:val="28"/>
          <w:szCs w:val="28"/>
        </w:rPr>
        <w:t>, га</w:t>
      </w:r>
      <w:r w:rsidRPr="003F3A1E">
        <w:rPr>
          <w:rFonts w:asciiTheme="majorBidi" w:hAnsiTheme="majorBidi" w:cstheme="majorBidi" w:ascii="Times New Roman" w:hAnsi="Times New Roman"/>
          <w:color w:val="000000"/>
          <w:sz w:val="28"/>
          <w:szCs w:val="28"/>
        </w:rPr>
        <w:t>.</w:t>
      </w:r>
    </w:p>
    <w:p w14:paraId="49CF5D08"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Расчетная активная мощность внешнего освещения улиц районного значения микрорайона:</w:t>
      </w:r>
    </w:p>
    <w:p w14:paraId="3330C8DC" w14:textId="0995C4AD"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уд</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уд.ул</w:t>
      </w:r>
      <w:proofErr w:type="spellEnd"/>
      <w:r w:rsidR="007C7299">
        <w:rPr>
          <w:rFonts w:asciiTheme="majorBidi" w:hAnsiTheme="majorBidi" w:cstheme="majorBidi" w:ascii="Times New Roman" w:hAnsi="Times New Roman"/>
          <w:sz w:val="28"/>
          <w:szCs w:val="28"/>
          <w:vertAlign w:val="subscript"/>
        </w:rPr>
        <w:t xml:space="preserve"> </w:t>
      </w:r>
      <w:r w:rsidRPr="003F3A1E">
        <w:rPr>
          <w:rFonts w:asciiTheme="majorBidi" w:hAnsiTheme="majorBidi" w:cstheme="majorBidi" w:ascii="Times New Roman" w:hAnsi="Times New Roman"/>
          <w:sz w:val="28"/>
          <w:szCs w:val="28"/>
        </w:rPr>
        <w:t>L=1,4∙</w:t>
      </w:r>
      <w:r w:rsidR="003340A0" w:rsidRPr="003F3A1E">
        <w:rPr>
          <w:rFonts w:asciiTheme="majorBidi" w:hAnsiTheme="majorBidi" w:cstheme="majorBidi" w:ascii="Times New Roman" w:hAnsi="Times New Roman"/>
          <w:sz w:val="28"/>
          <w:szCs w:val="28"/>
        </w:rPr>
        <w:t>7,98</w:t>
      </w:r>
      <w:r w:rsidRPr="003F3A1E">
        <w:rPr>
          <w:rFonts w:asciiTheme="majorBidi" w:hAnsiTheme="majorBidi" w:cstheme="majorBidi" w:ascii="Times New Roman" w:hAnsi="Times New Roman"/>
          <w:sz w:val="28"/>
          <w:szCs w:val="28"/>
        </w:rPr>
        <w:t xml:space="preserve"> =1</w:t>
      </w:r>
      <w:r w:rsidR="003340A0" w:rsidRPr="003F3A1E">
        <w:rPr>
          <w:rFonts w:asciiTheme="majorBidi" w:hAnsiTheme="majorBidi" w:cstheme="majorBidi" w:ascii="Times New Roman" w:hAnsi="Times New Roman"/>
          <w:sz w:val="28"/>
          <w:szCs w:val="28"/>
        </w:rPr>
        <w:t>1,18</w:t>
      </w:r>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7196684D" w14:textId="05ED5FB1"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уд.ул</w:t>
      </w:r>
      <w:proofErr w:type="spellEnd"/>
      <w:r w:rsidRPr="003F3A1E">
        <w:rPr>
          <w:rFonts w:asciiTheme="majorBidi" w:hAnsiTheme="majorBidi" w:cstheme="majorBidi" w:ascii="Times New Roman" w:hAnsi="Times New Roman"/>
          <w:sz w:val="28"/>
          <w:szCs w:val="28"/>
        </w:rPr>
        <w:t xml:space="preserve"> = </w:t>
      </w:r>
      <w:r w:rsidR="0046208C" w:rsidRPr="003F3A1E">
        <w:rPr>
          <w:rFonts w:asciiTheme="majorBidi" w:hAnsiTheme="majorBidi" w:cstheme="majorBidi" w:ascii="Times New Roman" w:hAnsi="Times New Roman"/>
          <w:sz w:val="28"/>
          <w:szCs w:val="28"/>
        </w:rPr>
        <w:t>1,4</w:t>
      </w:r>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/км – для улиц; L=</w:t>
      </w:r>
      <w:r w:rsidR="003340A0" w:rsidRPr="003F3A1E">
        <w:rPr>
          <w:rFonts w:asciiTheme="majorBidi" w:hAnsiTheme="majorBidi" w:cstheme="majorBidi" w:ascii="Times New Roman" w:hAnsi="Times New Roman"/>
          <w:sz w:val="28"/>
          <w:szCs w:val="28"/>
        </w:rPr>
        <w:t>7,98</w:t>
      </w:r>
      <w:r w:rsidRPr="003F3A1E">
        <w:rPr>
          <w:rFonts w:asciiTheme="majorBidi" w:hAnsiTheme="majorBidi" w:cstheme="majorBidi" w:ascii="Times New Roman" w:hAnsi="Times New Roman"/>
          <w:sz w:val="28"/>
          <w:szCs w:val="28"/>
        </w:rPr>
        <w:t>км – длина улиц районного значения микрорайона.</w:t>
      </w:r>
    </w:p>
    <w:p w14:paraId="322C3DA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Расчетная нагрузка уличного освещения равна:</w:t>
      </w:r>
    </w:p>
    <w:p w14:paraId="6645BD87" w14:textId="151A90A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w:t>
      </w:r>
      <w:proofErr w:type="spellStart"/>
      <w:r w:rsidRPr="003F3A1E">
        <w:rPr>
          <w:rFonts w:asciiTheme="majorBidi" w:hAnsiTheme="majorBidi" w:cstheme="majorBidi" w:ascii="Times New Roman" w:hAnsi="Times New Roman"/>
          <w:sz w:val="28"/>
          <w:szCs w:val="28"/>
        </w:rPr>
        <w:t>P</w:t>
      </w:r>
      <w:r w:rsidRPr="003F3A1E">
        <w:rPr>
          <w:rFonts w:asciiTheme="majorBidi" w:hAnsiTheme="majorBidi" w:cstheme="majorBidi" w:ascii="Times New Roman" w:hAnsi="Times New Roman"/>
          <w:sz w:val="28"/>
          <w:szCs w:val="28"/>
          <w:vertAlign w:val="subscript"/>
        </w:rPr>
        <w:t>ул</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вк</w:t>
      </w:r>
      <w:proofErr w:type="spellEnd"/>
      <w:r w:rsidRPr="003F3A1E">
        <w:rPr>
          <w:rFonts w:asciiTheme="majorBidi" w:hAnsiTheme="majorBidi" w:cstheme="majorBidi" w:ascii="Times New Roman" w:hAnsi="Times New Roman"/>
          <w:sz w:val="28"/>
          <w:szCs w:val="28"/>
        </w:rPr>
        <w:t xml:space="preserve"> = 4,08+1</w:t>
      </w:r>
      <w:r w:rsidR="003340A0" w:rsidRPr="003F3A1E">
        <w:rPr>
          <w:rFonts w:asciiTheme="majorBidi" w:hAnsiTheme="majorBidi" w:cstheme="majorBidi" w:ascii="Times New Roman" w:hAnsi="Times New Roman"/>
          <w:sz w:val="28"/>
          <w:szCs w:val="28"/>
        </w:rPr>
        <w:t>1,18</w:t>
      </w:r>
      <w:r w:rsidRPr="003F3A1E">
        <w:rPr>
          <w:rFonts w:asciiTheme="majorBidi" w:hAnsiTheme="majorBidi" w:cstheme="majorBidi" w:ascii="Times New Roman" w:hAnsi="Times New Roman"/>
          <w:sz w:val="28"/>
          <w:szCs w:val="28"/>
        </w:rPr>
        <w:t xml:space="preserve">=15,26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1C84D50A" w14:textId="16420D62"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r w:rsidRPr="003F3A1E">
        <w:rPr>
          <w:rFonts w:asciiTheme="majorBidi" w:hAnsiTheme="majorBidi" w:cstheme="majorBidi" w:ascii="Times New Roman" w:hAnsi="Times New Roman"/>
          <w:sz w:val="28"/>
          <w:szCs w:val="28"/>
        </w:rPr>
        <w:t>∙cosφ</w:t>
      </w:r>
      <w:proofErr w:type="spellEnd"/>
      <w:r w:rsidRPr="003F3A1E">
        <w:rPr>
          <w:rFonts w:asciiTheme="majorBidi" w:hAnsiTheme="majorBidi" w:cstheme="majorBidi" w:ascii="Times New Roman" w:hAnsi="Times New Roman"/>
          <w:sz w:val="28"/>
          <w:szCs w:val="28"/>
        </w:rPr>
        <w:t xml:space="preserve">=15,26∙0,9=13,74 </w:t>
      </w:r>
      <w:proofErr w:type="spellStart"/>
      <w:r w:rsidR="00226F95">
        <w:rPr>
          <w:rFonts w:asciiTheme="majorBidi" w:hAnsiTheme="majorBidi" w:cstheme="majorBidi" w:ascii="Times New Roman" w:hAnsi="Times New Roman"/>
          <w:sz w:val="28"/>
          <w:szCs w:val="28"/>
        </w:rPr>
        <w:t>кВар</w:t>
      </w:r>
      <w:proofErr w:type="spellEnd"/>
      <w:r w:rsidRPr="003F3A1E">
        <w:rPr>
          <w:rFonts w:asciiTheme="majorBidi" w:hAnsiTheme="majorBidi" w:cstheme="majorBidi" w:ascii="Times New Roman" w:hAnsi="Times New Roman"/>
          <w:sz w:val="28"/>
          <w:szCs w:val="28"/>
        </w:rPr>
        <w:t>;</w:t>
      </w:r>
    </w:p>
    <w:p w14:paraId="2EED90D0" w14:textId="77777777"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w:proofErr w:type="spellStart"/>
      <w:r w:rsidRPr="003F3A1E">
        <w:rPr>
          <w:rFonts w:asciiTheme="majorBidi" w:hAnsiTheme="majorBidi" w:cstheme="majorBidi" w:ascii="Times New Roman" w:hAnsi="Times New Roman"/>
          <w:sz w:val="28"/>
          <w:szCs w:val="28"/>
        </w:rPr>
        <w:t>cosφ</w:t>
      </w:r>
      <w:proofErr w:type="spellEnd"/>
      <w:r w:rsidRPr="003F3A1E">
        <w:rPr>
          <w:rFonts w:asciiTheme="majorBidi" w:hAnsiTheme="majorBidi" w:cstheme="majorBidi" w:ascii="Times New Roman" w:hAnsi="Times New Roman"/>
          <w:sz w:val="28"/>
          <w:szCs w:val="28"/>
        </w:rPr>
        <w:t>=0,9 - для газоразрядных ламп;</w:t>
      </w:r>
    </w:p>
    <w:p w14:paraId="2D804FAC" w14:textId="336B8952" w:rsidR="003F0943" w:rsidRPr="003F3A1E" w:rsidRDefault="0000507E" w:rsidP="00380E82">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position w:val="-24"/>
          <w:sz w:val="28"/>
          <w:szCs w:val="28"/>
        </w:rPr>
        <w:object w:dxaOrig="6900" w:dyaOrig="660" w14:anchorId="1C11DA0C">
          <v:shape id="_x0000_i1062" type="#_x0000_t75" style="width:345pt;height:34.2pt" o:ole="" fillcolor="window">
            <v:imagedata r:id="rId83" o:title=""/>
          </v:shape>
          <o:OLEObject Type="Embed" ProgID="Equation.3" ShapeID="_x0000_i1062" DrawAspect="Content" ObjectID="_1835962257" r:id="rId84"/>
        </w:object>
      </w:r>
      <w:r w:rsidR="007C7299">
        <w:rPr>
          <w:rFonts w:asciiTheme="majorBidi" w:hAnsiTheme="majorBidi" w:cstheme="majorBidi" w:ascii="Times New Roman" w:hAnsi="Times New Roman"/>
          <w:color w:val="000000"/>
          <w:position w:val="-24"/>
          <w:sz w:val="28"/>
          <w:szCs w:val="28"/>
        </w:rPr>
        <w:t xml:space="preserve"> </w:t>
      </w:r>
      <w:proofErr w:type="spellStart"/>
      <w:r w:rsidR="00226F95">
        <w:rPr>
          <w:rFonts w:asciiTheme="majorBidi" w:hAnsiTheme="majorBidi" w:cstheme="majorBidi" w:ascii="Times New Roman" w:hAnsi="Times New Roman"/>
          <w:color w:val="000000"/>
          <w:sz w:val="28"/>
          <w:szCs w:val="28"/>
        </w:rPr>
        <w:t>кВ∙А</w:t>
      </w:r>
      <w:proofErr w:type="spellEnd"/>
      <w:r w:rsidR="00401FDB" w:rsidRPr="003F3A1E">
        <w:rPr>
          <w:rFonts w:asciiTheme="majorBidi" w:hAnsiTheme="majorBidi" w:cstheme="majorBidi" w:ascii="Times New Roman" w:hAnsi="Times New Roman"/>
          <w:color w:val="000000"/>
          <w:sz w:val="28"/>
          <w:szCs w:val="28"/>
        </w:rPr>
        <w:t>.</w:t>
      </w:r>
      <w:bookmarkStart w:id="27" w:name="_Toc293445308"/>
    </w:p>
    <w:p w14:paraId="574EA0A9" w14:textId="77777777" w:rsidR="00380E82" w:rsidRPr="003F3A1E" w:rsidRDefault="00380E82" w:rsidP="00380E82">
      <w:pPr>
        <w:tabs>
          <w:tab w:val="left" w:pos="709"/>
        </w:tabs>
        <w:spacing w:line="240" w:lineRule="auto" w:before="0" w:after="0"/>
        <w:ind w:firstLine="567"/>
        <w:jc w:val="both"/>
        <w:rPr>
          <w:rFonts w:asciiTheme="majorBidi" w:hAnsiTheme="majorBidi" w:cstheme="majorBidi"/>
          <w:sz w:val="28"/>
          <w:szCs w:val="28"/>
        </w:rPr>
      </w:pPr>
    </w:p>
    <w:p w14:paraId="2E7D374D" w14:textId="20EA2457" w:rsidR="00401FDB" w:rsidRPr="003F3A1E" w:rsidRDefault="00401FDB" w:rsidP="0039245F">
      <w:pPr>
        <w:pStyle w:val="2"/>
        <w:keepNext/>
        <w:widowControl/>
        <w:tabs>
          <w:tab w:val="left" w:pos="709"/>
        </w:tabs>
        <w:spacing w:line="360" w:lineRule="auto" w:before="360" w:after="240"/>
        <w:ind w:left="0" w:right="0" w:firstLine="0"/>
        <w:jc w:val="center"/>
        <w:rPr>
          <w:rFonts w:asciiTheme="majorBidi" w:hAnsiTheme="majorBidi" w:cstheme="majorBidi"/>
        </w:rPr>
      </w:pPr>
      <w:bookmarkStart w:id="28" w:name="_Toc214437122"/>
      <w:bookmarkStart w:id="29" w:name="_Toc214705609"/>
      <w:bookmarkStart w:id="30" w:name="_Toc225349195"/>
      <w:r w:rsidRPr="003F3A1E">
        <w:rPr>
          <w:rFonts w:asciiTheme="majorBidi" w:hAnsiTheme="majorBidi" w:cstheme="majorBidi" w:ascii="Times New Roman" w:hAnsi="Times New Roman"/>
          <w:b/>
          <w:color w:val="000000"/>
        </w:rPr>
        <w:t>2.3</w:t>
      </w:r>
      <w:r w:rsidR="00370EEC" w:rsidRPr="003F3A1E">
        <w:rPr>
          <w:rFonts w:asciiTheme="majorBidi" w:hAnsiTheme="majorBidi" w:cstheme="majorBidi" w:ascii="Times New Roman" w:hAnsi="Times New Roman"/>
          <w:b/>
          <w:color w:val="000000"/>
        </w:rPr>
        <w:t>.</w:t>
      </w:r>
      <w:r w:rsidR="007C7299">
        <w:rPr>
          <w:rFonts w:asciiTheme="majorBidi" w:hAnsiTheme="majorBidi" w:cstheme="majorBidi" w:ascii="Times New Roman" w:hAnsi="Times New Roman"/>
          <w:b/>
          <w:color w:val="000000"/>
        </w:rPr>
        <w:t xml:space="preserve"> </w:t>
      </w:r>
      <w:bookmarkEnd w:id="27"/>
      <w:r w:rsidR="00367C82" w:rsidRPr="003F3A1E">
        <w:rPr>
          <w:rFonts w:asciiTheme="majorBidi" w:hAnsiTheme="majorBidi" w:cstheme="majorBidi" w:ascii="Times New Roman" w:hAnsi="Times New Roman"/>
          <w:b/>
          <w:color w:val="000000"/>
        </w:rPr>
        <w:t>Суммарная расчетная нагрузка микрорайона</w:t>
      </w:r>
      <w:bookmarkEnd w:id="28"/>
      <w:bookmarkEnd w:id="29"/>
      <w:bookmarkEnd w:id="30"/>
    </w:p>
    <w:p w14:paraId="14BF5932" w14:textId="77777777" w:rsidR="00BE6FD0" w:rsidRPr="003F3A1E" w:rsidRDefault="00BE6FD0" w:rsidP="0039245F">
      <w:pPr>
        <w:tabs>
          <w:tab w:val="left" w:pos="709"/>
        </w:tabs>
        <w:spacing w:line="240" w:lineRule="auto" w:before="0" w:after="0"/>
        <w:ind w:firstLine="567"/>
        <w:jc w:val="both"/>
        <w:rPr>
          <w:rFonts w:asciiTheme="majorBidi" w:hAnsiTheme="majorBidi" w:cstheme="majorBidi"/>
          <w:sz w:val="28"/>
          <w:szCs w:val="28"/>
        </w:rPr>
      </w:pPr>
    </w:p>
    <w:p w14:paraId="6A3D60E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Определение итоговых электрических нагрузок для всего микрорайона (или отдельных групп застройки) базируется на консолидации данных о суммарном количестве квартир, лифтовом хозяйстве и объектах общественного назначения. Ключевым условием для получения достоверных результатов является обязательное применение коэффициентов, отражающих вероятностное несовпадение максимумов потребления различных групп абонентов.</w:t>
      </w:r>
    </w:p>
    <w:p w14:paraId="67A48862" w14:textId="02E4E59B"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Суммарное количество </w:t>
      </w:r>
      <w:r w:rsidR="00226F95">
        <w:rPr>
          <w:rFonts w:asciiTheme="majorBidi" w:hAnsiTheme="majorBidi" w:cstheme="majorBidi" w:ascii="Times New Roman" w:hAnsi="Times New Roman"/>
          <w:color w:val="000000"/>
          <w:sz w:val="28"/>
          <w:szCs w:val="28"/>
        </w:rPr>
        <w:t>Квартир</w:t>
      </w:r>
      <w:r w:rsidRPr="003F3A1E">
        <w:rPr>
          <w:rFonts w:asciiTheme="majorBidi" w:hAnsiTheme="majorBidi" w:cstheme="majorBidi" w:ascii="Times New Roman" w:hAnsi="Times New Roman"/>
          <w:color w:val="000000"/>
          <w:sz w:val="28"/>
          <w:szCs w:val="28"/>
        </w:rPr>
        <w:t xml:space="preserve"> равно – </w:t>
      </w:r>
      <w:r w:rsidR="00E94905" w:rsidRPr="003F3A1E">
        <w:rPr>
          <w:rFonts w:asciiTheme="majorBidi" w:hAnsiTheme="majorBidi" w:cstheme="majorBidi" w:ascii="Times New Roman" w:hAnsi="Times New Roman"/>
          <w:color w:val="000000"/>
          <w:sz w:val="28"/>
          <w:szCs w:val="28"/>
        </w:rPr>
        <w:t>1104</w:t>
      </w:r>
      <w:r w:rsidRPr="003F3A1E">
        <w:rPr>
          <w:rFonts w:asciiTheme="majorBidi" w:hAnsiTheme="majorBidi" w:cstheme="majorBidi" w:ascii="Times New Roman" w:hAnsi="Times New Roman"/>
          <w:color w:val="000000"/>
          <w:sz w:val="28"/>
          <w:szCs w:val="28"/>
        </w:rPr>
        <w:t>;</w:t>
      </w:r>
    </w:p>
    <w:p w14:paraId="2E111675" w14:textId="58661C98"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Суммарное количество лифтов равно – мощностью 2∙4,5 </w:t>
      </w:r>
      <w:r w:rsidR="00226F95">
        <w:rPr>
          <w:rFonts w:asciiTheme="majorBidi" w:hAnsiTheme="majorBidi" w:cstheme="majorBidi" w:ascii="Times New Roman" w:hAnsi="Times New Roman"/>
          <w:color w:val="000000"/>
          <w:sz w:val="28"/>
          <w:szCs w:val="28"/>
        </w:rPr>
        <w:t>кВт</w:t>
      </w:r>
      <w:r w:rsidRPr="003F3A1E">
        <w:rPr>
          <w:rFonts w:asciiTheme="majorBidi" w:hAnsiTheme="majorBidi" w:cstheme="majorBidi" w:ascii="Times New Roman" w:hAnsi="Times New Roman"/>
          <w:color w:val="000000"/>
          <w:sz w:val="28"/>
          <w:szCs w:val="28"/>
        </w:rPr>
        <w:t xml:space="preserve"> – 3</w:t>
      </w:r>
      <w:r w:rsidR="001630B0" w:rsidRPr="003F3A1E">
        <w:rPr>
          <w:rFonts w:asciiTheme="majorBidi" w:hAnsiTheme="majorBidi" w:cstheme="majorBidi" w:ascii="Times New Roman" w:hAnsi="Times New Roman"/>
          <w:color w:val="000000"/>
          <w:sz w:val="28"/>
          <w:szCs w:val="28"/>
        </w:rPr>
        <w:t xml:space="preserve">6; лифтов мощностью 2∙7 </w:t>
      </w:r>
      <w:r w:rsidR="00226F95">
        <w:rPr>
          <w:rFonts w:asciiTheme="majorBidi" w:hAnsiTheme="majorBidi" w:cstheme="majorBidi" w:ascii="Times New Roman" w:hAnsi="Times New Roman"/>
          <w:color w:val="000000"/>
          <w:sz w:val="28"/>
          <w:szCs w:val="28"/>
        </w:rPr>
        <w:t>кВт</w:t>
      </w:r>
      <w:r w:rsidR="001630B0" w:rsidRPr="003F3A1E">
        <w:rPr>
          <w:rFonts w:asciiTheme="majorBidi" w:hAnsiTheme="majorBidi" w:cstheme="majorBidi" w:ascii="Times New Roman" w:hAnsi="Times New Roman"/>
          <w:color w:val="000000"/>
          <w:sz w:val="28"/>
          <w:szCs w:val="28"/>
        </w:rPr>
        <w:t xml:space="preserve"> – 8</w:t>
      </w:r>
      <w:r w:rsidRPr="003F3A1E">
        <w:rPr>
          <w:rFonts w:asciiTheme="majorBidi" w:hAnsiTheme="majorBidi" w:cstheme="majorBidi" w:ascii="Times New Roman" w:hAnsi="Times New Roman"/>
          <w:color w:val="000000"/>
          <w:sz w:val="28"/>
          <w:szCs w:val="28"/>
        </w:rPr>
        <w:t xml:space="preserve"> </w:t>
      </w:r>
      <w:proofErr w:type="gramStart"/>
      <w:r w:rsidRPr="003F3A1E">
        <w:rPr>
          <w:rFonts w:asciiTheme="majorBidi" w:hAnsiTheme="majorBidi" w:cstheme="majorBidi" w:ascii="Times New Roman" w:hAnsi="Times New Roman"/>
          <w:color w:val="000000"/>
          <w:sz w:val="28"/>
          <w:szCs w:val="28"/>
        </w:rPr>
        <w:t>лифтов ;</w:t>
      </w:r>
      <w:proofErr w:type="gramEnd"/>
    </w:p>
    <w:p w14:paraId="60974DD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Суммарная активная расчетная электрическая нагрузка всех жилых зданий микрорайона определяется по следующей формуле:</w:t>
      </w:r>
    </w:p>
    <w:p w14:paraId="2791E196" w14:textId="2CB76D1A" w:rsidR="00401FDB" w:rsidRPr="003F3A1E" w:rsidRDefault="00401FD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007C7299">
        <w:rPr>
          <w:rFonts w:asciiTheme="majorBidi" w:hAnsiTheme="majorBidi" w:cstheme="majorBidi" w:ascii="Times New Roman" w:hAnsi="Times New Roman"/>
          <w:sz w:val="28"/>
          <w:szCs w:val="28"/>
          <w:vertAlign w:val="subscript"/>
        </w:rPr>
        <w:t>кВ</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w:t>
      </w:r>
      <w:proofErr w:type="gramStart"/>
      <w:r w:rsidRPr="003F3A1E">
        <w:rPr>
          <w:rFonts w:asciiTheme="majorBidi" w:hAnsiTheme="majorBidi" w:cstheme="majorBidi" w:ascii="Times New Roman" w:hAnsi="Times New Roman"/>
          <w:sz w:val="28"/>
          <w:szCs w:val="28"/>
        </w:rPr>
        <w:t>К</w:t>
      </w:r>
      <w:r w:rsidRPr="003F3A1E">
        <w:rPr>
          <w:rFonts w:asciiTheme="majorBidi" w:hAnsiTheme="majorBidi" w:cstheme="majorBidi" w:ascii="Times New Roman" w:hAnsi="Times New Roman"/>
          <w:sz w:val="28"/>
          <w:szCs w:val="28"/>
          <w:vertAlign w:val="subscript"/>
        </w:rPr>
        <w:t>о</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л.</w:t>
      </w:r>
      <w:proofErr w:type="spellStart"/>
      <w:proofErr w:type="gramStart"/>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ст.мр</w:t>
      </w:r>
      <w:proofErr w:type="spellEnd"/>
      <w:proofErr w:type="gram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w:t>
      </w:r>
      <w:proofErr w:type="gramStart"/>
      <w:r w:rsidRPr="003F3A1E">
        <w:rPr>
          <w:rFonts w:asciiTheme="majorBidi" w:hAnsiTheme="majorBidi" w:cstheme="majorBidi" w:ascii="Times New Roman" w:hAnsi="Times New Roman"/>
          <w:sz w:val="28"/>
          <w:szCs w:val="28"/>
        </w:rPr>
        <w:t>∑(</w:t>
      </w:r>
      <w:proofErr w:type="spellStart"/>
      <w:proofErr w:type="gramEnd"/>
      <w:r w:rsidRPr="003F3A1E">
        <w:rPr>
          <w:rFonts w:asciiTheme="majorBidi" w:hAnsiTheme="majorBidi" w:cstheme="majorBidi" w:ascii="Times New Roman" w:hAnsi="Times New Roman"/>
          <w:sz w:val="28"/>
          <w:szCs w:val="28"/>
        </w:rPr>
        <w:t>К</w:t>
      </w:r>
      <w:r w:rsidRPr="003F3A1E">
        <w:rPr>
          <w:rFonts w:asciiTheme="majorBidi" w:hAnsiTheme="majorBidi" w:cstheme="majorBidi" w:ascii="Times New Roman" w:hAnsi="Times New Roman"/>
          <w:sz w:val="28"/>
          <w:szCs w:val="28"/>
          <w:vertAlign w:val="subscript"/>
        </w:rPr>
        <w:t>оi</w:t>
      </w:r>
      <w:proofErr w:type="spellEnd"/>
      <w:r w:rsidRPr="003F3A1E">
        <w:rPr>
          <w:rFonts w:asciiTheme="majorBidi" w:hAnsiTheme="majorBidi" w:cstheme="majorBidi" w:ascii="Times New Roman" w:hAnsi="Times New Roman"/>
          <w:sz w:val="28"/>
          <w:szCs w:val="28"/>
        </w:rPr>
        <w:t xml:space="preserve"> </w:t>
      </w:r>
      <w:proofErr w:type="gramStart"/>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общ.зд.i</w:t>
      </w:r>
      <w:proofErr w:type="spellEnd"/>
      <w:proofErr w:type="gram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ул.осв</w:t>
      </w:r>
      <w:proofErr w:type="spellEnd"/>
      <w:r w:rsidRPr="003F3A1E">
        <w:rPr>
          <w:rFonts w:asciiTheme="majorBidi" w:hAnsiTheme="majorBidi" w:cstheme="majorBidi" w:ascii="Times New Roman" w:hAnsi="Times New Roman"/>
          <w:sz w:val="28"/>
          <w:szCs w:val="28"/>
          <w:vertAlign w:val="subscript"/>
        </w:rPr>
      </w:r>
      <w:proofErr w:type="gramStart"/>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 xml:space="preserve"> (</w:t>
      </w:r>
      <w:proofErr w:type="gramEnd"/>
      <w:r w:rsidRPr="003F3A1E">
        <w:rPr>
          <w:rFonts w:asciiTheme="majorBidi" w:hAnsiTheme="majorBidi" w:cstheme="majorBidi" w:ascii="Times New Roman" w:hAnsi="Times New Roman"/>
          <w:sz w:val="28"/>
          <w:szCs w:val="28"/>
        </w:rPr>
        <w:t>2.8)</w:t>
      </w:r>
    </w:p>
    <w:p w14:paraId="2287FEFA"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Суммарная реактивная расчетная электрическая нагрузка всех жилых зданий микрорайона определяется по следующей формуле:</w:t>
      </w:r>
    </w:p>
    <w:p w14:paraId="564D7B3C" w14:textId="1AB5A8AD" w:rsidR="00401FDB" w:rsidRPr="003F3A1E" w:rsidRDefault="00401FD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Q</w:t>
      </w:r>
      <w:r w:rsidR="007C7299">
        <w:rPr>
          <w:rFonts w:asciiTheme="majorBidi" w:hAnsiTheme="majorBidi" w:cstheme="majorBidi" w:ascii="Times New Roman" w:hAnsi="Times New Roman"/>
          <w:sz w:val="28"/>
          <w:szCs w:val="28"/>
          <w:vertAlign w:val="subscript"/>
        </w:rPr>
        <w:t>кВ</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К</w:t>
      </w:r>
      <w:r w:rsidRPr="003F3A1E">
        <w:rPr>
          <w:rFonts w:asciiTheme="majorBidi" w:hAnsiTheme="majorBidi" w:cstheme="majorBidi" w:ascii="Times New Roman" w:hAnsi="Times New Roman"/>
          <w:sz w:val="28"/>
          <w:szCs w:val="28"/>
          <w:vertAlign w:val="subscript"/>
        </w:rPr>
        <w:t>о</w:t>
      </w:r>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л.</w:t>
      </w:r>
      <w:proofErr w:type="spellStart"/>
      <w:proofErr w:type="gramStart"/>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w:t>
      </w: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ст.мр</w:t>
      </w:r>
      <w:proofErr w:type="spellEnd"/>
      <w:proofErr w:type="gram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w:t>
      </w:r>
      <w:proofErr w:type="gramStart"/>
      <w:r w:rsidRPr="003F3A1E">
        <w:rPr>
          <w:rFonts w:asciiTheme="majorBidi" w:hAnsiTheme="majorBidi" w:cstheme="majorBidi" w:ascii="Times New Roman" w:hAnsi="Times New Roman"/>
          <w:sz w:val="28"/>
          <w:szCs w:val="28"/>
        </w:rPr>
        <w:t>∑(</w:t>
      </w:r>
      <w:proofErr w:type="spellStart"/>
      <w:proofErr w:type="gramEnd"/>
      <w:r w:rsidRPr="003F3A1E">
        <w:rPr>
          <w:rFonts w:asciiTheme="majorBidi" w:hAnsiTheme="majorBidi" w:cstheme="majorBidi" w:ascii="Times New Roman" w:hAnsi="Times New Roman"/>
          <w:sz w:val="28"/>
          <w:szCs w:val="28"/>
        </w:rPr>
        <w:t>К</w:t>
      </w:r>
      <w:r w:rsidRPr="003F3A1E">
        <w:rPr>
          <w:rFonts w:asciiTheme="majorBidi" w:hAnsiTheme="majorBidi" w:cstheme="majorBidi" w:ascii="Times New Roman" w:hAnsi="Times New Roman"/>
          <w:sz w:val="28"/>
          <w:szCs w:val="28"/>
          <w:vertAlign w:val="subscript"/>
        </w:rPr>
        <w:t>оi</w:t>
      </w:r>
      <w:proofErr w:type="spellEnd"/>
      <w:r w:rsidRPr="003F3A1E">
        <w:rPr>
          <w:rFonts w:asciiTheme="majorBidi" w:hAnsiTheme="majorBidi" w:cstheme="majorBidi" w:ascii="Times New Roman" w:hAnsi="Times New Roman"/>
          <w:sz w:val="28"/>
          <w:szCs w:val="28"/>
        </w:rPr>
        <w:t xml:space="preserve"> ∙ </w:t>
      </w:r>
      <w:proofErr w:type="spellStart"/>
      <w:proofErr w:type="gram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общ.зд.i</w:t>
      </w:r>
      <w:proofErr w:type="spellEnd"/>
      <w:proofErr w:type="gramEnd"/>
      <w:r w:rsidRPr="003F3A1E">
        <w:rPr>
          <w:rFonts w:asciiTheme="majorBidi" w:hAnsiTheme="majorBidi" w:cstheme="majorBidi" w:ascii="Times New Roman" w:hAnsi="Times New Roman"/>
          <w:sz w:val="28"/>
          <w:szCs w:val="28"/>
        </w:rPr>
        <w:t xml:space="preserve">) + </w:t>
      </w:r>
      <w:proofErr w:type="spellStart"/>
      <w:proofErr w:type="gram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ул.осв</w:t>
      </w:r>
      <w:proofErr w:type="spellEnd"/>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2.9)</w:t>
      </w:r>
    </w:p>
    <w:p w14:paraId="757D9266"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proofErr w:type="gramStart"/>
      <w:r w:rsidRPr="003F3A1E">
        <w:rPr>
          <w:rFonts w:asciiTheme="majorBidi" w:hAnsiTheme="majorBidi" w:cstheme="majorBidi" w:ascii="Times New Roman" w:hAnsi="Times New Roman"/>
          <w:color w:val="000000"/>
          <w:sz w:val="28"/>
          <w:szCs w:val="28"/>
        </w:rPr>
        <w:t>Р</w:t>
      </w:r>
      <w:r w:rsidRPr="003F3A1E">
        <w:rPr>
          <w:rFonts w:asciiTheme="majorBidi" w:hAnsiTheme="majorBidi" w:cstheme="majorBidi" w:ascii="Times New Roman" w:hAnsi="Times New Roman"/>
          <w:color w:val="000000"/>
          <w:sz w:val="28"/>
          <w:szCs w:val="28"/>
          <w:vertAlign w:val="subscript"/>
        </w:rPr>
        <w:t>общ.зд.i</w:t>
      </w:r>
      <w:proofErr w:type="spellEnd"/>
      <w:proofErr w:type="gramEnd"/>
      <w:r w:rsidRPr="003F3A1E">
        <w:rPr>
          <w:rFonts w:asciiTheme="majorBidi" w:hAnsiTheme="majorBidi" w:cstheme="majorBidi" w:ascii="Times New Roman" w:hAnsi="Times New Roman"/>
          <w:color w:val="000000"/>
          <w:sz w:val="28"/>
          <w:szCs w:val="28"/>
        </w:rPr>
        <w:t xml:space="preserve"> – расчетные электрические нагрузки общественных зданий; </w:t>
      </w:r>
      <w:proofErr w:type="spellStart"/>
      <w:r w:rsidRPr="003F3A1E">
        <w:rPr>
          <w:rFonts w:asciiTheme="majorBidi" w:hAnsiTheme="majorBidi" w:cstheme="majorBidi" w:ascii="Times New Roman" w:hAnsi="Times New Roman"/>
          <w:color w:val="000000"/>
          <w:sz w:val="28"/>
          <w:szCs w:val="28"/>
        </w:rPr>
        <w:t>К</w:t>
      </w:r>
      <w:r w:rsidRPr="003F3A1E">
        <w:rPr>
          <w:rFonts w:asciiTheme="majorBidi" w:hAnsiTheme="majorBidi" w:cstheme="majorBidi" w:ascii="Times New Roman" w:hAnsi="Times New Roman"/>
          <w:color w:val="000000"/>
          <w:sz w:val="28"/>
          <w:szCs w:val="28"/>
          <w:vertAlign w:val="subscript"/>
        </w:rPr>
        <w:t>оi</w:t>
      </w:r>
      <w:proofErr w:type="spellEnd"/>
      <w:r w:rsidRPr="003F3A1E">
        <w:rPr>
          <w:rFonts w:asciiTheme="majorBidi" w:hAnsiTheme="majorBidi" w:cstheme="majorBidi" w:ascii="Times New Roman" w:hAnsi="Times New Roman"/>
          <w:color w:val="000000"/>
          <w:sz w:val="28"/>
          <w:szCs w:val="28"/>
        </w:rPr>
        <w:t xml:space="preserve"> – коэффициенты одновременности в максимуме электрических нагрузок общественных зданий и жилых домов.</w:t>
      </w:r>
    </w:p>
    <w:p w14:paraId="6D66389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Таким образом, расчетная активная нагрузка микрорайона:</w:t>
      </w:r>
    </w:p>
    <w:p w14:paraId="05958AC4" w14:textId="6FBE8A1E"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r w:rsidR="008F5CB3" w:rsidRPr="003F3A1E">
        <w:rPr>
          <w:rFonts w:asciiTheme="majorBidi" w:hAnsiTheme="majorBidi" w:cstheme="majorBidi" w:ascii="Times New Roman" w:hAnsi="Times New Roman"/>
          <w:sz w:val="28"/>
          <w:szCs w:val="28"/>
        </w:rPr>
        <w:t>12</w:t>
      </w:r>
      <w:r w:rsidR="006B0016" w:rsidRPr="003F3A1E">
        <w:rPr>
          <w:rFonts w:asciiTheme="majorBidi" w:hAnsiTheme="majorBidi" w:cstheme="majorBidi" w:ascii="Times New Roman" w:hAnsi="Times New Roman"/>
          <w:sz w:val="28"/>
          <w:szCs w:val="28"/>
        </w:rPr>
        <w:t>66</w:t>
      </w:r>
      <w:r w:rsidR="00CF6574" w:rsidRPr="003F3A1E">
        <w:rPr>
          <w:rFonts w:asciiTheme="majorBidi" w:hAnsiTheme="majorBidi" w:cstheme="majorBidi" w:ascii="Times New Roman" w:hAnsi="Times New Roman"/>
          <w:sz w:val="28"/>
          <w:szCs w:val="28"/>
        </w:rPr>
        <w:t>,</w:t>
      </w:r>
      <w:r w:rsidR="006B0016" w:rsidRPr="003F3A1E">
        <w:rPr>
          <w:rFonts w:asciiTheme="majorBidi" w:hAnsiTheme="majorBidi" w:cstheme="majorBidi" w:ascii="Times New Roman" w:hAnsi="Times New Roman"/>
          <w:sz w:val="28"/>
          <w:szCs w:val="28"/>
        </w:rPr>
        <w:t>10</w:t>
      </w:r>
      <w:r w:rsidR="008F5CB3" w:rsidRPr="003F3A1E">
        <w:rPr>
          <w:rFonts w:asciiTheme="majorBidi" w:hAnsiTheme="majorBidi" w:cstheme="majorBidi" w:ascii="Times New Roman" w:hAnsi="Times New Roman"/>
          <w:sz w:val="28"/>
          <w:szCs w:val="28"/>
        </w:rPr>
        <w:t>+106</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50+15</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26=13</w:t>
      </w:r>
      <w:r w:rsidR="006B0016" w:rsidRPr="003F3A1E">
        <w:rPr>
          <w:rFonts w:asciiTheme="majorBidi" w:hAnsiTheme="majorBidi" w:cstheme="majorBidi" w:ascii="Times New Roman" w:hAnsi="Times New Roman"/>
          <w:sz w:val="28"/>
          <w:szCs w:val="28"/>
        </w:rPr>
        <w:t>8</w:t>
      </w:r>
      <w:r w:rsidR="008F5CB3" w:rsidRPr="003F3A1E">
        <w:rPr>
          <w:rFonts w:asciiTheme="majorBidi" w:hAnsiTheme="majorBidi" w:cstheme="majorBidi" w:ascii="Times New Roman" w:hAnsi="Times New Roman"/>
          <w:sz w:val="28"/>
          <w:szCs w:val="28"/>
        </w:rPr>
        <w:t>7</w:t>
      </w:r>
      <w:r w:rsidR="00CF6574" w:rsidRPr="003F3A1E">
        <w:rPr>
          <w:rFonts w:asciiTheme="majorBidi" w:hAnsiTheme="majorBidi" w:cstheme="majorBidi" w:ascii="Times New Roman" w:hAnsi="Times New Roman"/>
          <w:sz w:val="28"/>
          <w:szCs w:val="28"/>
        </w:rPr>
        <w:t>,</w:t>
      </w:r>
      <w:r w:rsidR="008F5CB3" w:rsidRPr="003F3A1E">
        <w:rPr>
          <w:rFonts w:asciiTheme="majorBidi" w:hAnsiTheme="majorBidi" w:cstheme="majorBidi" w:ascii="Times New Roman" w:hAnsi="Times New Roman"/>
          <w:sz w:val="28"/>
          <w:szCs w:val="28"/>
        </w:rPr>
        <w:t>8</w:t>
      </w:r>
      <w:r w:rsidR="006B0016" w:rsidRPr="003F3A1E">
        <w:rPr>
          <w:rFonts w:asciiTheme="majorBidi" w:hAnsiTheme="majorBidi" w:cstheme="majorBidi" w:ascii="Times New Roman" w:hAnsi="Times New Roman"/>
          <w:sz w:val="28"/>
          <w:szCs w:val="28"/>
        </w:rPr>
        <w:t xml:space="preserve">6 </w:t>
      </w:r>
      <w:r w:rsidR="00226F95">
        <w:rPr>
          <w:rFonts w:asciiTheme="majorBidi" w:hAnsiTheme="majorBidi" w:cstheme="majorBidi" w:ascii="Times New Roman" w:hAnsi="Times New Roman"/>
          <w:sz w:val="28"/>
          <w:szCs w:val="28"/>
        </w:rPr>
        <w:t>кВт</w:t>
      </w:r>
    </w:p>
    <w:p w14:paraId="54F94490" w14:textId="49395BBC"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proofErr w:type="spellStart"/>
      <w:r w:rsidRPr="003F3A1E">
        <w:rPr>
          <w:rFonts w:asciiTheme="majorBidi" w:hAnsiTheme="majorBidi" w:cstheme="majorBidi" w:ascii="Times New Roman" w:hAnsi="Times New Roman"/>
          <w:sz w:val="28"/>
          <w:szCs w:val="28"/>
        </w:rPr>
        <w:t>Q</w:t>
      </w:r>
      <w:r w:rsidRPr="003F3A1E">
        <w:rPr>
          <w:rFonts w:asciiTheme="majorBidi" w:hAnsiTheme="majorBidi" w:cstheme="majorBidi" w:ascii="Times New Roman" w:hAnsi="Times New Roman"/>
          <w:sz w:val="28"/>
          <w:szCs w:val="28"/>
          <w:vertAlign w:val="subscript"/>
        </w:rPr>
        <w:t>мр</w:t>
      </w:r>
      <w:proofErr w:type="spellEnd"/>
      <w:r w:rsidRPr="003F3A1E">
        <w:rPr>
          <w:rFonts w:asciiTheme="majorBidi" w:hAnsiTheme="majorBidi" w:cstheme="majorBidi" w:ascii="Times New Roman" w:hAnsi="Times New Roman"/>
          <w:sz w:val="28"/>
          <w:szCs w:val="28"/>
          <w:vertAlign w:val="subscript"/>
        </w:rPr>
        <w:t>.</w:t>
      </w:r>
      <w:r w:rsidRPr="003F3A1E">
        <w:rPr>
          <w:rFonts w:asciiTheme="majorBidi" w:hAnsiTheme="majorBidi" w:cstheme="majorBidi" w:ascii="Times New Roman" w:hAnsi="Times New Roman"/>
          <w:sz w:val="28"/>
          <w:szCs w:val="28"/>
        </w:rPr>
        <w:t xml:space="preserve"> = </w:t>
      </w:r>
      <w:r w:rsidR="00CF6574" w:rsidRPr="003F3A1E">
        <w:rPr>
          <w:rFonts w:asciiTheme="majorBidi" w:hAnsiTheme="majorBidi" w:cstheme="majorBidi" w:ascii="Times New Roman" w:hAnsi="Times New Roman"/>
          <w:sz w:val="28"/>
          <w:szCs w:val="28"/>
        </w:rPr>
        <w:t>4</w:t>
      </w:r>
      <w:r w:rsidR="006B0016" w:rsidRPr="003F3A1E">
        <w:rPr>
          <w:rFonts w:asciiTheme="majorBidi" w:hAnsiTheme="majorBidi" w:cstheme="majorBidi" w:ascii="Times New Roman" w:hAnsi="Times New Roman"/>
          <w:sz w:val="28"/>
          <w:szCs w:val="28"/>
        </w:rPr>
        <w:t>86</w:t>
      </w:r>
      <w:r w:rsidR="00CF6574" w:rsidRPr="003F3A1E">
        <w:rPr>
          <w:rFonts w:asciiTheme="majorBidi" w:hAnsiTheme="majorBidi" w:cstheme="majorBidi" w:ascii="Times New Roman" w:hAnsi="Times New Roman"/>
          <w:sz w:val="28"/>
          <w:szCs w:val="28"/>
        </w:rPr>
        <w:t>+73,80+13,74=5</w:t>
      </w:r>
      <w:r w:rsidR="006B0016" w:rsidRPr="003F3A1E">
        <w:rPr>
          <w:rFonts w:asciiTheme="majorBidi" w:hAnsiTheme="majorBidi" w:cstheme="majorBidi" w:ascii="Times New Roman" w:hAnsi="Times New Roman"/>
          <w:sz w:val="28"/>
          <w:szCs w:val="28"/>
        </w:rPr>
        <w:t>7</w:t>
      </w:r>
      <w:r w:rsidR="00CF6574" w:rsidRPr="003F3A1E">
        <w:rPr>
          <w:rFonts w:asciiTheme="majorBidi" w:hAnsiTheme="majorBidi" w:cstheme="majorBidi" w:ascii="Times New Roman" w:hAnsi="Times New Roman"/>
          <w:sz w:val="28"/>
          <w:szCs w:val="28"/>
        </w:rPr>
        <w:t>3,</w:t>
      </w:r>
      <w:r w:rsidR="006B0016" w:rsidRPr="003F3A1E">
        <w:rPr>
          <w:rFonts w:asciiTheme="majorBidi" w:hAnsiTheme="majorBidi" w:cstheme="majorBidi" w:ascii="Times New Roman" w:hAnsi="Times New Roman"/>
          <w:sz w:val="28"/>
          <w:szCs w:val="28"/>
        </w:rPr>
        <w:t>54</w:t>
      </w:r>
      <w:r w:rsidR="00CF6574" w:rsidRPr="003F3A1E">
        <w:rPr>
          <w:rFonts w:asciiTheme="majorBidi" w:hAnsiTheme="majorBidi" w:cstheme="majorBidi" w:ascii="Times New Roman" w:hAnsi="Times New Roman"/>
          <w:sz w:val="28"/>
          <w:szCs w:val="28"/>
        </w:rPr>
        <w:t xml:space="preserve"> </w:t>
      </w:r>
      <w:proofErr w:type="spellStart"/>
      <w:r w:rsidR="00226F95">
        <w:rPr>
          <w:rFonts w:asciiTheme="majorBidi" w:hAnsiTheme="majorBidi" w:cstheme="majorBidi" w:ascii="Times New Roman" w:hAnsi="Times New Roman"/>
          <w:sz w:val="28"/>
          <w:szCs w:val="28"/>
        </w:rPr>
        <w:t>кВар</w:t>
      </w:r>
      <w:proofErr w:type="spellEnd"/>
    </w:p>
    <w:p w14:paraId="79C82D76"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расчетная полная нагрузка микрорайона:</w:t>
      </w:r>
    </w:p>
    <w:p w14:paraId="0F851051" w14:textId="26435A3C" w:rsidR="00401FDB" w:rsidRPr="003F3A1E" w:rsidRDefault="002953FE"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S</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Sub>
        <m:r>
          <w:rPr>
            <w:rFonts w:ascii="Cambria Math" w:hAnsi="Cambria Math" w:cstheme="majorBidi"/>
            <w:szCs w:val="28"/>
          </w:rPr>
          <m:t>=</m:t>
        </m:r>
        <m:rad>
          <m:radPr>
            <m:degHide m:val="1"/>
            <m:ctrlPr>
              <w:rPr>
                <w:rFonts w:ascii="Cambria Math" w:hAnsi="Cambria Math" w:cstheme="majorBidi"/>
                <w:i/>
                <w:szCs w:val="28"/>
              </w:rPr>
            </m:ctrlPr>
          </m:radPr>
          <m:deg/>
          <m:e>
            <m:sSubSup>
              <m:sSubSupPr>
                <m:ctrlPr>
                  <w:rPr>
                    <w:rFonts w:ascii="Cambria Math" w:hAnsi="Cambria Math" w:cstheme="majorBidi"/>
                    <w:i/>
                    <w:szCs w:val="28"/>
                  </w:rPr>
                </m:ctrlPr>
              </m:sSubSupPr>
              <m:e>
                <m:r>
                  <w:rPr>
                    <w:rFonts w:ascii="Cambria Math" w:hAnsi="Cambria Math" w:cstheme="majorBidi"/>
                    <w:szCs w:val="28"/>
                  </w:rPr>
                  <m:t>Р</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r>
              <w:rPr>
                <w:rFonts w:ascii="Cambria Math" w:hAnsi="Cambria Math" w:cstheme="majorBidi"/>
                <w:szCs w:val="28"/>
              </w:rPr>
              <m:t>+</m:t>
            </m:r>
            <m:sSubSup>
              <m:sSubSupPr>
                <m:ctrlPr>
                  <w:rPr>
                    <w:rFonts w:ascii="Cambria Math" w:hAnsi="Cambria Math" w:cstheme="majorBidi"/>
                    <w:i/>
                    <w:szCs w:val="28"/>
                  </w:rPr>
                </m:ctrlPr>
              </m:sSubSupPr>
              <m:e>
                <m:r>
                  <w:rPr>
                    <w:rFonts w:ascii="Cambria Math" w:hAnsi="Cambria Math" w:cstheme="majorBidi"/>
                    <w:szCs w:val="28"/>
                  </w:rPr>
                  <m:t>Q</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e>
        </m:rad>
        <m:r>
          <w:rPr>
            <w:rFonts w:ascii="Cambria Math" w:hAnsi="Cambria Math" w:cstheme="majorBidi"/>
            <w:szCs w:val="28"/>
          </w:rPr>
          <m:t>=</m:t>
        </m:r>
        <m:rad>
          <m:radPr>
            <m:degHide m:val="1"/>
            <m:ctrlPr>
              <w:rPr>
                <w:rFonts w:ascii="Cambria Math" w:hAnsi="Cambria Math" w:cstheme="majorBidi"/>
                <w:szCs w:val="28"/>
              </w:rPr>
            </m:ctrlPr>
          </m:radPr>
          <m:deg/>
          <m:e>
            <m:r>
              <m:rPr>
                <m:sty m:val="p"/>
              </m:rPr>
              <w:rPr>
                <w:rFonts w:ascii="Cambria Math" w:hAnsi="Cambria Math" w:cstheme="majorBidi"/>
                <w:szCs w:val="28"/>
              </w:rPr>
              <m:t>1387,8</m:t>
            </m:r>
            <m:sSubSup>
              <m:sSubSupPr>
                <m:ctrlPr>
                  <w:rPr>
                    <w:rFonts w:ascii="Cambria Math" w:hAnsi="Cambria Math" w:cstheme="majorBidi"/>
                    <w:szCs w:val="28"/>
                  </w:rPr>
                </m:ctrlPr>
              </m:sSubSupPr>
              <m:e>
                <m:r>
                  <m:rPr>
                    <m:nor/>
                  </m:rPr>
                  <w:rPr>
                    <w:rFonts w:asciiTheme="majorBidi" w:hAnsiTheme="majorBidi" w:cstheme="majorBidi"/>
                    <w:szCs w:val="28"/>
                  </w:rPr>
                  <m:t>6</m:t>
                </m:r>
              </m:e>
              <m:sub/>
              <m:sup>
                <m:r>
                  <w:rPr>
                    <w:rFonts w:ascii="Cambria Math" w:hAnsi="Cambria Math" w:cstheme="majorBidi"/>
                    <w:szCs w:val="28"/>
                  </w:rPr>
                  <m:t>2</m:t>
                </m:r>
                <m:ctrlPr>
                  <w:rPr>
                    <w:rFonts w:ascii="Cambria Math" w:hAnsi="Cambria Math" w:cstheme="majorBidi"/>
                    <w:i/>
                    <w:szCs w:val="28"/>
                  </w:rPr>
                </m:ctrlPr>
              </m:sup>
            </m:sSubSup>
            <m:r>
              <w:rPr>
                <w:rFonts w:ascii="Cambria Math" w:hAnsi="Cambria Math" w:cstheme="majorBidi"/>
                <w:szCs w:val="28"/>
              </w:rPr>
              <m:t>+</m:t>
            </m:r>
            <m:r>
              <m:rPr>
                <m:sty m:val="p"/>
              </m:rPr>
              <w:rPr>
                <w:rFonts w:ascii="Cambria Math" w:hAnsi="Cambria Math" w:cstheme="majorBidi"/>
                <w:szCs w:val="28"/>
              </w:rPr>
              <m:t>573,5</m:t>
            </m:r>
            <m:sSubSup>
              <m:sSubSupPr>
                <m:ctrlPr>
                  <w:rPr>
                    <w:rFonts w:ascii="Cambria Math" w:hAnsi="Cambria Math" w:cstheme="majorBidi"/>
                    <w:szCs w:val="28"/>
                  </w:rPr>
                </m:ctrlPr>
              </m:sSubSupPr>
              <m:e>
                <m:r>
                  <m:rPr>
                    <m:nor/>
                  </m:rPr>
                  <w:rPr>
                    <w:rFonts w:asciiTheme="majorBidi" w:hAnsiTheme="majorBidi" w:cstheme="majorBidi"/>
                    <w:szCs w:val="28"/>
                  </w:rPr>
                  <m:t>4</m:t>
                </m:r>
              </m:e>
              <m:sub/>
              <m:sup>
                <m:r>
                  <w:rPr>
                    <w:rFonts w:ascii="Cambria Math" w:hAnsi="Cambria Math" w:cstheme="majorBidi"/>
                    <w:szCs w:val="28"/>
                  </w:rPr>
                  <m:t>2</m:t>
                </m:r>
                <m:ctrlPr>
                  <w:rPr>
                    <w:rFonts w:ascii="Cambria Math" w:hAnsi="Cambria Math" w:cstheme="majorBidi"/>
                    <w:i/>
                    <w:szCs w:val="28"/>
                  </w:rPr>
                </m:ctrlPr>
              </m:sup>
            </m:sSubSup>
            <m:ctrlPr>
              <w:rPr>
                <w:rFonts w:ascii="Cambria Math" w:hAnsi="Cambria Math" w:cstheme="majorBidi"/>
                <w:i/>
                <w:szCs w:val="28"/>
              </w:rPr>
            </m:ctrlPr>
          </m:e>
        </m:rad>
        <m:r>
          <w:rPr>
            <w:rFonts w:ascii="Cambria Math" w:hAnsi="Cambria Math" w:cstheme="majorBidi"/>
            <w:szCs w:val="28"/>
          </w:rPr>
          <m:t>=</m:t>
        </m:r>
        <m:r>
          <m:rPr>
            <m:nor/>
          </m:rPr>
          <w:rPr>
            <w:rFonts w:asciiTheme="majorBidi" w:hAnsiTheme="majorBidi" w:cstheme="majorBidi"/>
            <w:szCs w:val="28"/>
          </w:rPr>
          <m:t>1501,60</m:t>
        </m:r>
      </m:oMath>
      <w:r w:rsidR="00401FDB"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кВ∙А</w:t>
      </w:r>
      <w:r w:rsidR="00401FDB" w:rsidRPr="003F3A1E">
        <w:rPr>
          <w:rFonts w:asciiTheme="majorBidi" w:hAnsiTheme="majorBidi" w:cstheme="majorBidi" w:ascii="Times New Roman" w:hAnsi="Times New Roman"/>
          <w:sz w:val="28"/>
          <w:szCs w:val="28"/>
        </w:rPr>
        <w:t>.</w:t>
      </w:r>
    </w:p>
    <w:p w14:paraId="7ECF9E0E" w14:textId="6A2196B1"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 xml:space="preserve">Расчет нагрузки жилых домов на шинах 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ТП по району показан в табл.2.</w:t>
      </w:r>
      <w:r w:rsidR="00F6089F" w:rsidRPr="003F3A1E">
        <w:rPr>
          <w:rFonts w:asciiTheme="majorBidi" w:hAnsiTheme="majorBidi" w:cstheme="majorBidi" w:ascii="Times New Roman" w:hAnsi="Times New Roman"/>
          <w:color w:val="000000"/>
          <w:szCs w:val="28"/>
        </w:rPr>
        <w:t>4</w:t>
      </w:r>
      <w:r w:rsidRPr="003F3A1E">
        <w:rPr>
          <w:rFonts w:asciiTheme="majorBidi" w:hAnsiTheme="majorBidi" w:cstheme="majorBidi" w:ascii="Times New Roman" w:hAnsi="Times New Roman"/>
          <w:color w:val="000000"/>
          <w:szCs w:val="28"/>
        </w:rPr>
        <w:t>. Расчет нагрузок учреждений культурно-бытового назначения приведен в табл.2.</w:t>
      </w:r>
      <w:r w:rsidR="00F6089F" w:rsidRPr="003F3A1E">
        <w:rPr>
          <w:rFonts w:asciiTheme="majorBidi" w:hAnsiTheme="majorBidi" w:cstheme="majorBidi" w:ascii="Times New Roman" w:hAnsi="Times New Roman"/>
          <w:color w:val="000000"/>
          <w:szCs w:val="28"/>
        </w:rPr>
        <w:t>5</w:t>
      </w:r>
      <w:r w:rsidRPr="003F3A1E">
        <w:rPr>
          <w:rFonts w:asciiTheme="majorBidi" w:hAnsiTheme="majorBidi" w:cstheme="majorBidi" w:ascii="Times New Roman" w:hAnsi="Times New Roman"/>
          <w:color w:val="000000"/>
          <w:szCs w:val="28"/>
        </w:rPr>
        <w:t xml:space="preserve">. </w:t>
      </w:r>
    </w:p>
    <w:p w14:paraId="7DEF8CD9" w14:textId="77777777" w:rsidR="00E55DFF" w:rsidRPr="003F3A1E" w:rsidRDefault="00E55DFF" w:rsidP="0039245F">
      <w:pPr>
        <w:spacing w:line="240" w:lineRule="auto" w:before="0" w:after="0"/>
        <w:ind w:firstLine="567"/>
        <w:jc w:val="center"/>
        <w:rPr>
          <w:rFonts w:asciiTheme="majorBidi" w:hAnsiTheme="majorBidi" w:cstheme="majorBidi"/>
          <w:b/>
          <w:sz w:val="28"/>
          <w:szCs w:val="28"/>
        </w:rPr>
      </w:pPr>
    </w:p>
    <w:p w14:paraId="69D7FE42" w14:textId="77777777" w:rsidR="005A3189" w:rsidRPr="003F3A1E" w:rsidRDefault="00847979" w:rsidP="0039245F">
      <w:pPr>
        <w:pStyle w:val="ad"/>
        <w:keepNext/>
        <w:widowControl/>
        <w:tabs>
          <w:tab w:val="left" w:pos="14175"/>
        </w:tabs>
        <w:spacing w:line="360" w:lineRule="auto" w:before="240" w:after="12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2.4 — Расчет нагрузок жилых домов по району на шинах 0,4 кВ городских ТП</w:t>
      </w:r>
      <w:r w:rsidR="007B6118" w:rsidRPr="003F3A1E">
        <w:rPr>
          <w:rFonts w:asciiTheme="majorBidi" w:hAnsiTheme="majorBidi" w:cstheme="majorBidi" w:ascii="Times New Roman" w:hAnsi="Times New Roman"/>
          <w:b w:val="0"/>
          <w:color w:val="000000"/>
          <w:szCs w:val="28"/>
        </w:rPr>
      </w:r>
      <w:r w:rsidR="00FA32EA" w:rsidRPr="003F3A1E">
        <w:rPr>
          <w:rFonts w:asciiTheme="majorBidi" w:hAnsiTheme="majorBidi" w:cstheme="majorBidi" w:ascii="Times New Roman" w:hAnsi="Times New Roman"/>
          <w:b w:val="0"/>
          <w:color w:val="000000"/>
          <w:szCs w:val="28"/>
        </w:rPr>
      </w:r>
      <w:r w:rsidR="007B6118" w:rsidRPr="003F3A1E">
        <w:rPr>
          <w:rFonts w:asciiTheme="majorBidi" w:hAnsiTheme="majorBidi" w:cstheme="majorBidi" w:ascii="Times New Roman" w:hAnsi="Times New Roman"/>
          <w:b w:val="0"/>
          <w:color w:val="000000"/>
          <w:szCs w:val="28"/>
        </w:rPr>
      </w:r>
    </w:p>
    <w:p w14:paraId="1E421C9F" w14:textId="77777777" w:rsidR="005A3189" w:rsidRPr="003F3A1E" w:rsidRDefault="00251772" w:rsidP="0039245F">
      <w:pPr>
        <w:pStyle w:val="ad"/>
        <w:tabs>
          <w:tab w:val="left" w:pos="14175"/>
        </w:tabs>
        <w:spacing w:line="240" w:lineRule="auto" w:before="0" w:after="0"/>
        <w:ind w:left="0" w:right="536" w:firstLine="709"/>
        <w:jc w:val="right"/>
        <w:rPr>
          <w:rFonts w:asciiTheme="majorBidi" w:hAnsiTheme="majorBidi" w:cstheme="majorBidi"/>
          <w:szCs w:val="28"/>
        </w:rPr>
      </w:pPr>
      <w:r w:rsidRPr="003F3A1E">
        <w:rPr>
          <w:rFonts w:asciiTheme="majorBidi" w:hAnsiTheme="majorBidi" w:cstheme="majorBidi"/>
          <w:szCs w:val="28"/>
        </w:rPr>
        <w:fldChar w:fldCharType="begin"/>
      </w:r>
      <w:r w:rsidR="005A3189" w:rsidRPr="003F3A1E">
        <w:rPr>
          <w:rFonts w:asciiTheme="majorBidi" w:hAnsiTheme="majorBidi" w:cstheme="majorBidi"/>
          <w:szCs w:val="28"/>
        </w:rPr>
        <w:instrText xml:space="preserve"> </w:instrText>
      </w:r>
    </w:p>
    <w:p w14:paraId="0E003FDD" w14:textId="4B329F87" w:rsidR="009100D0" w:rsidRPr="003F3A1E" w:rsidRDefault="006A4600" w:rsidP="0039245F">
      <w:pPr>
        <w:keepNext w:val="0"/>
        <w:widowControl/>
        <w:spacing w:line="360" w:lineRule="auto" w:before="0" w:after="0"/>
        <w:ind w:left="0" w:right="0" w:firstLine="709"/>
        <w:jc w:val="both"/>
        <w:rPr>
          <w:rFonts w:asciiTheme="majorBidi" w:hAnsiTheme="majorBidi" w:cstheme="majorBidi"/>
          <w:sz w:val="28"/>
          <w:szCs w:val="28"/>
        </w:rPr>
        <w:sectPr w:rsidR="009100D0" w:rsidRPr="003F3A1E" w:rsidSect="00B251CD">
          <w:footerReference w:type="default" r:id="rId199"/>
          <w:headerReference w:type="default" r:id="rId200"/>
          <w:pgSz w:w="11906" w:h="16838"/>
          <w:pgMar w:top="1134" w:right="850" w:bottom="1134" w:left="1701" w:header="708" w:footer="708" w:gutter="0"/>
          <w:cols w:space="708"/>
          <w:docGrid w:linePitch="360"/>
        </w:sectPr>
      </w:pPr>
      <w:r w:rsidRPr="006A4600">
        <w:rPr>
          <w:rFonts w:asciiTheme="majorBidi" w:hAnsiTheme="majorBidi" w:cstheme="majorBidi" w:ascii="Times New Roman" w:hAnsi="Times New Roman"/>
          <w:noProof/>
          <w:color w:val="000000"/>
          <w:sz w:val="28"/>
          <w:szCs w:val="28"/>
        </w:rPr>
        <w:drawing>
          <wp:inline distT="0" distB="0" distL="0" distR="0" wp14:anchorId="701EE9A3" wp14:editId="6ACAC97E">
            <wp:extent cx="9251950" cy="4330065"/>
            <wp:effectExtent l="0" t="0" r="0" b="0"/>
            <wp:docPr id="79936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7299" name=""/>
                    <pic:cNvPicPr/>
                  </pic:nvPicPr>
                  <pic:blipFill>
                    <a:blip r:embed="rId86"/>
                    <a:stretch>
                      <a:fillRect/>
                    </a:stretch>
                  </pic:blipFill>
                  <pic:spPr>
                    <a:xfrm>
                      <a:off x="0" y="0"/>
                      <a:ext cx="9251950" cy="4330065"/>
                    </a:xfrm>
                    <a:prstGeom prst="rect">
                      <a:avLst/>
                    </a:prstGeom>
                  </pic:spPr>
                </pic:pic>
              </a:graphicData>
            </a:graphic>
          </wp:inline>
        </w:drawing>
      </w:r>
    </w:p>
    <w:p w14:paraId="6BD1E416" w14:textId="77777777" w:rsidR="007A36B7" w:rsidRDefault="00DB7706" w:rsidP="007A36B7">
      <w:pPr>
        <w:keepNext/>
        <w:widowControl/>
        <w:spacing w:before="240" w:after="120" w:line="360" w:lineRule="auto"/>
        <w:ind w:left="0" w:right="0" w:firstLine="0"/>
        <w:jc w:val="left"/>
        <w:rPr>
          <w:sz w:val="28"/>
          <w:szCs w:val="28"/>
        </w:rPr>
      </w:pPr>
      <w:r w:rsidRPr="007A36B7">
        <w:rPr>
          <w:rFonts w:ascii="Times New Roman" w:hAnsi="Times New Roman"/>
          <w:b w:val="0"/>
          <w:color w:val="000000"/>
          <w:sz w:val="28"/>
          <w:szCs w:val="28"/>
        </w:rPr>
        <w:t>Таблица 2.5 — Расчет нагрузок учреждений культурно-бытового назначения по микрорайону</w:t>
      </w:r>
      <w:r w:rsidR="007B6118" w:rsidRPr="007A36B7">
        <w:rPr>
          <w:rFonts w:ascii="Times New Roman" w:hAnsi="Times New Roman"/>
          <w:b w:val="0"/>
          <w:color w:val="000000"/>
          <w:sz w:val="28"/>
          <w:szCs w:val="28"/>
        </w:rPr>
      </w:r>
      <w:r w:rsidR="00AB220E" w:rsidRPr="007A36B7">
        <w:rPr>
          <w:rFonts w:ascii="Times New Roman" w:hAnsi="Times New Roman"/>
          <w:b w:val="0"/>
          <w:color w:val="000000"/>
          <w:sz w:val="28"/>
          <w:szCs w:val="28"/>
        </w:rPr>
      </w:r>
      <w:r w:rsidR="007B6118" w:rsidRPr="007A36B7">
        <w:rPr>
          <w:rFonts w:ascii="Times New Roman" w:hAnsi="Times New Roman"/>
          <w:b w:val="0"/>
          <w:color w:val="000000"/>
          <w:sz w:val="28"/>
          <w:szCs w:val="28"/>
        </w:rPr>
      </w:r>
    </w:p>
    <w:p w14:paraId="0E1FDE43" w14:textId="4C6B514A" w:rsidR="008819EB" w:rsidRPr="007A36B7" w:rsidRDefault="008819EB" w:rsidP="007A36B7">
      <w:pPr>
        <w:pStyle w:val="1"/>
        <w:keepNext/>
        <w:pageBreakBefore/>
        <w:widowControl/>
        <w:spacing w:before="480" w:after="240" w:line="360" w:lineRule="auto"/>
        <w:ind w:left="0" w:right="0" w:firstLine="0"/>
        <w:jc w:val="center"/>
        <w:outlineLvl w:val="0"/>
        <w:rPr>
          <w:rStyle w:val="10"/>
        </w:rPr>
      </w:pPr>
      <w:bookmarkStart w:id="33" w:name="_Toc225349196"/>
      <w:r w:rsidRPr="007A36B7">
        <w:rPr>
          <w:rStyle w:val="10"/>
          <w:rFonts w:ascii="Times New Roman" w:hAnsi="Times New Roman"/>
          <w:b w:val="0"/>
          <w:color w:val="000000"/>
        </w:rPr>
        <w:lastRenderedPageBreak/>
        <w:t>3.</w:t>
      </w:r>
      <w:r w:rsidR="007C7299" w:rsidRPr="007A36B7">
        <w:rPr>
          <w:rStyle w:val="10"/>
          <w:rFonts w:ascii="Times New Roman" w:hAnsi="Times New Roman"/>
          <w:b w:val="0"/>
          <w:color w:val="000000"/>
        </w:rPr>
        <w:t xml:space="preserve"> </w:t>
      </w:r>
      <w:bookmarkStart w:id="34" w:name="_Toc214437123"/>
      <w:r w:rsidRPr="007A36B7">
        <w:rPr>
          <w:rStyle w:val="10"/>
          <w:rFonts w:ascii="Times New Roman" w:hAnsi="Times New Roman"/>
          <w:b w:val="0"/>
          <w:color w:val="000000"/>
        </w:rPr>
        <w:t>ВЫБОР ТРАНСФОРМАТОРНЫХ ПОДСТАНЦИЙ</w:t>
      </w:r>
      <w:bookmarkStart w:id="35" w:name="_Toc214437124"/>
      <w:bookmarkEnd w:id="34"/>
      <w:r w:rsidR="007C7299" w:rsidRPr="007A36B7">
        <w:rPr>
          <w:rStyle w:val="10"/>
          <w:rFonts w:ascii="Times New Roman" w:hAnsi="Times New Roman"/>
          <w:b w:val="0"/>
          <w:color w:val="000000"/>
        </w:rPr>
        <w:t xml:space="preserve"> </w:t>
      </w:r>
      <w:r w:rsidRPr="007A36B7">
        <w:rPr>
          <w:rStyle w:val="10"/>
          <w:rFonts w:ascii="Times New Roman" w:hAnsi="Times New Roman"/>
          <w:b w:val="0"/>
          <w:color w:val="000000"/>
        </w:rPr>
        <w:t>ДЛЯ</w:t>
      </w:r>
      <w:r w:rsidR="007A36B7" w:rsidRPr="007A36B7">
        <w:rPr>
          <w:rStyle w:val="10"/>
          <w:rFonts w:ascii="Times New Roman" w:hAnsi="Times New Roman"/>
          <w:b w:val="0"/>
          <w:color w:val="000000"/>
        </w:rPr>
        <w:t xml:space="preserve"> </w:t>
      </w:r>
      <w:r w:rsidRPr="007A36B7">
        <w:rPr>
          <w:rStyle w:val="10"/>
          <w:rFonts w:ascii="Times New Roman" w:hAnsi="Times New Roman"/>
          <w:b w:val="0"/>
          <w:color w:val="000000"/>
        </w:rPr>
        <w:t>МИКРОРАЙОНА</w:t>
      </w:r>
      <w:bookmarkStart w:id="36" w:name="_Toc293445310"/>
      <w:bookmarkEnd w:id="32"/>
      <w:bookmarkEnd w:id="33"/>
      <w:bookmarkEnd w:id="35"/>
    </w:p>
    <w:p w14:paraId="49BB5987" w14:textId="77777777" w:rsidR="007A36B7" w:rsidRPr="007A36B7" w:rsidRDefault="007A36B7" w:rsidP="007A36B7">
      <w:pPr>
        <w:spacing w:before="0" w:after="0" w:line="240" w:lineRule="auto"/>
        <w:jc w:val="center"/>
        <w:rPr>
          <w:rFonts w:asciiTheme="majorBidi" w:hAnsiTheme="majorBidi"/>
          <w:color w:val="000000" w:themeColor="text1"/>
          <w:spacing w:val="6"/>
          <w:sz w:val="28"/>
        </w:rPr>
      </w:pPr>
    </w:p>
    <w:p w14:paraId="779E5F2B" w14:textId="77777777" w:rsidR="008819EB" w:rsidRPr="003F3A1E" w:rsidRDefault="008819EB" w:rsidP="009C17F2">
      <w:pPr>
        <w:pStyle w:val="2"/>
        <w:keepNext/>
        <w:widowControl/>
        <w:spacing w:line="360" w:lineRule="auto" w:before="360" w:after="240"/>
        <w:ind w:left="0" w:right="0" w:firstLine="0"/>
        <w:jc w:val="center"/>
        <w:outlineLvl w:val="1"/>
        <w:rPr>
          <w:rFonts w:asciiTheme="majorBidi" w:hAnsiTheme="majorBidi" w:cstheme="majorBidi"/>
          <w:b/>
          <w:szCs w:val="28"/>
        </w:rPr>
      </w:pPr>
      <w:bookmarkStart w:id="37" w:name="_Toc214437125"/>
      <w:bookmarkStart w:id="38" w:name="_Toc214705611"/>
      <w:bookmarkStart w:id="39" w:name="_Toc293445311"/>
      <w:bookmarkStart w:id="40" w:name="_Toc225349197"/>
      <w:bookmarkEnd w:id="36"/>
      <w:r w:rsidRPr="003F3A1E">
        <w:rPr>
          <w:rFonts w:asciiTheme="majorBidi" w:hAnsiTheme="majorBidi" w:cstheme="majorBidi" w:ascii="Times New Roman" w:hAnsi="Times New Roman"/>
          <w:b/>
          <w:color w:val="000000"/>
          <w:szCs w:val="28"/>
        </w:rPr>
        <w:t>3.1. Выбор мощности и типа трансформаторных подстанций</w:t>
      </w:r>
      <w:bookmarkEnd w:id="37"/>
      <w:bookmarkEnd w:id="38"/>
      <w:bookmarkEnd w:id="40"/>
      <w:r w:rsidRPr="003F3A1E">
        <w:rPr>
          <w:rFonts w:asciiTheme="majorBidi" w:hAnsiTheme="majorBidi" w:cstheme="majorBidi" w:ascii="Times New Roman" w:hAnsi="Times New Roman"/>
          <w:b/>
          <w:color w:val="000000"/>
          <w:szCs w:val="28"/>
        </w:rPr>
        <w:t xml:space="preserve"> </w:t>
      </w:r>
      <w:bookmarkEnd w:id="39"/>
    </w:p>
    <w:p w14:paraId="11B5E29E" w14:textId="77777777" w:rsidR="008819EB" w:rsidRPr="003F3A1E" w:rsidRDefault="008819EB" w:rsidP="0039245F">
      <w:pPr>
        <w:pStyle w:val="a3"/>
        <w:spacing w:line="240" w:lineRule="auto" w:before="0" w:after="0"/>
        <w:ind w:firstLine="567"/>
        <w:jc w:val="both"/>
        <w:rPr>
          <w:rFonts w:asciiTheme="majorBidi" w:hAnsiTheme="majorBidi" w:cstheme="majorBidi"/>
          <w:szCs w:val="28"/>
        </w:rPr>
      </w:pPr>
    </w:p>
    <w:p w14:paraId="46CD963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Обоснование оптимальной экономической мощности ТП требует комплексной оценки технико-экономических характеристик всего инфраструктурного узла, включая саму подстанцию, отходящие распределительные сети напряжением до 1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и питающие участки сети 6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В качестве базовых параметров для расчета выступают поверхностная плотность электрических нагрузок, капитальные затраты на электрооборудование, а также конструктивные особенности исполнения ТП и низковольтных линий.</w:t>
      </w:r>
    </w:p>
    <w:p w14:paraId="6278BA7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Удельная мощность нагрузки данного микрорайона рассчитывается по формуле:</w:t>
      </w:r>
    </w:p>
    <w:p w14:paraId="4C95A54B" w14:textId="2D48828D"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18"/>
          <w:sz w:val="28"/>
          <w:szCs w:val="28"/>
        </w:rPr>
        <w:object w:dxaOrig="1725" w:dyaOrig="495" w14:anchorId="73E6B0A2">
          <v:shape id="_x0000_i1063" type="#_x0000_t75" style="width:86.4pt;height:24.6pt" o:ole="" fillcolor="window">
            <v:imagedata r:id="rId88" o:title=""/>
          </v:shape>
          <o:OLEObject Type="Embed" ProgID="Equation.3" ShapeID="_x0000_i1063" DrawAspect="Content" ObjectID="_1835962258" r:id="rId89"/>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3.1)</w:t>
      </w:r>
    </w:p>
    <w:p w14:paraId="23F30E15" w14:textId="13C3CDDC"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8"/>
          <w:szCs w:val="28"/>
        </w:rPr>
        <w:object w:dxaOrig="330" w:dyaOrig="495" w14:anchorId="7413327B">
          <v:shape id="_x0000_i1064" type="#_x0000_t75" style="width:16.8pt;height:24.6pt" o:ole="" fillcolor="window">
            <v:imagedata r:id="rId90" o:title=""/>
          </v:shape>
          <o:OLEObject Type="Embed" ProgID="Equation.3" ShapeID="_x0000_i1064" DrawAspect="Content" ObjectID="_1835962259" r:id="rId91"/>
        </w:object>
      </w:r>
      <w:r w:rsidRPr="003F3A1E">
        <w:rPr>
          <w:rFonts w:asciiTheme="majorBidi" w:hAnsiTheme="majorBidi" w:cstheme="majorBidi" w:ascii="Times New Roman" w:hAnsi="Times New Roman"/>
          <w:color w:val="000000"/>
          <w:szCs w:val="28"/>
        </w:rPr>
        <w:t xml:space="preserve">- полная расчетная мощность потребителей микрорайона,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8"/>
          <w:szCs w:val="28"/>
        </w:rPr>
        <w:object w:dxaOrig="600" w:dyaOrig="495" w14:anchorId="1F848DCC">
          <v:shape id="_x0000_i1065" type="#_x0000_t75" style="width:29.4pt;height:24.6pt" o:ole="" fillcolor="window">
            <v:imagedata r:id="rId92" o:title=""/>
          </v:shape>
          <o:OLEObject Type="Embed" ProgID="Equation.3" ShapeID="_x0000_i1065" DrawAspect="Content" ObjectID="_1835962260" r:id="rId93"/>
        </w:object>
      </w:r>
      <w:r w:rsidRPr="003F3A1E">
        <w:rPr>
          <w:rFonts w:asciiTheme="majorBidi" w:hAnsiTheme="majorBidi" w:cstheme="majorBidi" w:ascii="Times New Roman" w:hAnsi="Times New Roman"/>
          <w:color w:val="000000"/>
          <w:szCs w:val="28"/>
        </w:rPr>
        <w:t>- площадь территории микрорайона по генеральному плану застройки, км</w:t>
      </w:r>
      <w:r w:rsidRPr="003F3A1E">
        <w:rPr>
          <w:rFonts w:asciiTheme="majorBidi" w:hAnsiTheme="majorBidi" w:cstheme="majorBidi" w:ascii="Times New Roman" w:hAnsi="Times New Roman"/>
          <w:color w:val="000000"/>
          <w:szCs w:val="28"/>
          <w:vertAlign w:val="superscript"/>
        </w:rPr>
        <w:t>2</w:t>
      </w:r>
      <w:r w:rsidRPr="003F3A1E">
        <w:rPr>
          <w:rFonts w:asciiTheme="majorBidi" w:hAnsiTheme="majorBidi" w:cstheme="majorBidi" w:ascii="Times New Roman" w:hAnsi="Times New Roman"/>
          <w:color w:val="000000"/>
          <w:szCs w:val="28"/>
        </w:rPr>
        <w:t>.</w:t>
      </w:r>
    </w:p>
    <w:p w14:paraId="3E6FFB52" w14:textId="77777777"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vertAlign w:val="superscript"/>
        </w:rPr>
      </w:pPr>
      <w:r w:rsidRPr="003F3A1E">
        <w:rPr>
          <w:rFonts w:asciiTheme="majorBidi" w:hAnsiTheme="majorBidi" w:cstheme="majorBidi" w:ascii="Times New Roman" w:hAnsi="Times New Roman"/>
          <w:sz w:val="28"/>
          <w:szCs w:val="28"/>
        </w:rPr>
        <w:t>Р</w:t>
      </w:r>
      <w:r w:rsidRPr="003F3A1E">
        <w:rPr>
          <w:rFonts w:asciiTheme="majorBidi" w:hAnsiTheme="majorBidi" w:cstheme="majorBidi" w:ascii="Times New Roman" w:hAnsi="Times New Roman"/>
          <w:sz w:val="28"/>
          <w:szCs w:val="28"/>
          <w:vertAlign w:val="subscript"/>
        </w:rPr>
        <w:t>уд</w:t>
      </w:r>
      <w:r w:rsidRPr="003F3A1E">
        <w:rPr>
          <w:rFonts w:asciiTheme="majorBidi" w:hAnsiTheme="majorBidi" w:cstheme="majorBidi" w:ascii="Times New Roman" w:hAnsi="Times New Roman"/>
          <w:sz w:val="28"/>
          <w:szCs w:val="28"/>
        </w:rPr>
        <w:t xml:space="preserve"> = </w:t>
      </w:r>
      <w:r w:rsidR="003F256B" w:rsidRPr="003F3A1E">
        <w:rPr>
          <w:rFonts w:asciiTheme="majorBidi" w:hAnsiTheme="majorBidi" w:cstheme="majorBidi" w:ascii="Times New Roman" w:hAnsi="Times New Roman"/>
          <w:sz w:val="28"/>
          <w:szCs w:val="28"/>
        </w:rPr>
        <w:t>1501,6</w:t>
      </w:r>
      <w:r w:rsidRPr="003F3A1E">
        <w:rPr>
          <w:rFonts w:asciiTheme="majorBidi" w:hAnsiTheme="majorBidi" w:cstheme="majorBidi" w:ascii="Times New Roman" w:hAnsi="Times New Roman"/>
          <w:sz w:val="28"/>
          <w:szCs w:val="28"/>
        </w:rPr>
        <w:t>/0,115=</w:t>
      </w:r>
      <w:r w:rsidR="003F256B" w:rsidRPr="003F3A1E">
        <w:rPr>
          <w:rFonts w:asciiTheme="majorBidi" w:hAnsiTheme="majorBidi" w:cstheme="majorBidi" w:ascii="Times New Roman" w:hAnsi="Times New Roman"/>
          <w:sz w:val="28"/>
          <w:szCs w:val="28"/>
        </w:rPr>
        <w:t>13</w:t>
      </w:r>
      <w:r w:rsidRPr="003F3A1E">
        <w:rPr>
          <w:rFonts w:asciiTheme="majorBidi" w:hAnsiTheme="majorBidi" w:cstheme="majorBidi" w:ascii="Times New Roman" w:hAnsi="Times New Roman"/>
          <w:sz w:val="28"/>
          <w:szCs w:val="28"/>
        </w:rPr>
        <w:t>,</w:t>
      </w:r>
      <w:r w:rsidR="003F256B" w:rsidRPr="003F3A1E">
        <w:rPr>
          <w:rFonts w:asciiTheme="majorBidi" w:hAnsiTheme="majorBidi" w:cstheme="majorBidi" w:ascii="Times New Roman" w:hAnsi="Times New Roman"/>
          <w:sz w:val="28"/>
          <w:szCs w:val="28"/>
        </w:rPr>
        <w:t>06</w:t>
      </w:r>
      <w:r w:rsidRPr="003F3A1E">
        <w:rPr>
          <w:rFonts w:asciiTheme="majorBidi" w:hAnsiTheme="majorBidi" w:cstheme="majorBidi" w:ascii="Times New Roman" w:hAnsi="Times New Roman"/>
          <w:sz w:val="28"/>
          <w:szCs w:val="28"/>
        </w:rPr>
        <w:t xml:space="preserve"> МВ∙А/км</w:t>
      </w:r>
      <w:proofErr w:type="gramStart"/>
      <w:r w:rsidRPr="003F3A1E">
        <w:rPr>
          <w:rFonts w:asciiTheme="majorBidi" w:hAnsiTheme="majorBidi" w:cstheme="majorBidi" w:ascii="Times New Roman" w:hAnsi="Times New Roman"/>
          <w:sz w:val="28"/>
          <w:szCs w:val="28"/>
          <w:vertAlign w:val="superscript"/>
        </w:rPr>
        <w:t>2</w:t>
      </w:r>
      <w:r w:rsidRPr="003F3A1E">
        <w:rPr>
          <w:rFonts w:asciiTheme="majorBidi" w:hAnsiTheme="majorBidi" w:cstheme="majorBidi" w:ascii="Times New Roman" w:hAnsi="Times New Roman"/>
          <w:sz w:val="28"/>
          <w:szCs w:val="28"/>
        </w:rPr>
        <w:t xml:space="preserve"> &gt;</w:t>
      </w:r>
      <w:proofErr w:type="gramEnd"/>
      <w:r w:rsidRPr="003F3A1E">
        <w:rPr>
          <w:rFonts w:asciiTheme="majorBidi" w:hAnsiTheme="majorBidi" w:cstheme="majorBidi" w:ascii="Times New Roman" w:hAnsi="Times New Roman"/>
          <w:sz w:val="28"/>
          <w:szCs w:val="28"/>
        </w:rPr>
        <w:t xml:space="preserve"> 8,0 МВ∙А /км</w:t>
      </w:r>
      <w:r w:rsidRPr="003F3A1E">
        <w:rPr>
          <w:rFonts w:asciiTheme="majorBidi" w:hAnsiTheme="majorBidi" w:cstheme="majorBidi" w:ascii="Times New Roman" w:hAnsi="Times New Roman"/>
          <w:sz w:val="28"/>
          <w:szCs w:val="28"/>
          <w:vertAlign w:val="superscript"/>
        </w:rPr>
        <w:t>2</w:t>
      </w:r>
    </w:p>
    <w:p w14:paraId="69093B66" w14:textId="7A8D1841"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Ориентировочные значения экономически целесообразной установленной мощности ТП </w:t>
      </w:r>
      <w:r w:rsidR="003F256B"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6"/>
          <w:szCs w:val="28"/>
        </w:rPr>
        <w:object w:dxaOrig="525" w:dyaOrig="450" w14:anchorId="3B40A15A">
          <v:shape id="_x0000_i1066" type="#_x0000_t75" style="width:26.4pt;height:22.8pt" o:ole="" fillcolor="window">
            <v:imagedata r:id="rId94" o:title=""/>
          </v:shape>
          <o:OLEObject Type="Embed" ProgID="Equation.3" ShapeID="_x0000_i1066" DrawAspect="Content" ObjectID="_1835962261" r:id="rId95"/>
        </w:object>
      </w:r>
      <w:r w:rsidRPr="003F3A1E">
        <w:rPr>
          <w:rFonts w:asciiTheme="majorBidi" w:hAnsiTheme="majorBidi" w:cstheme="majorBidi" w:ascii="Times New Roman" w:hAnsi="Times New Roman"/>
          <w:color w:val="000000"/>
          <w:szCs w:val="28"/>
        </w:rPr>
        <w:t xml:space="preserve"> определяются по формул</w:t>
      </w:r>
      <w:bookmarkStart w:id="41" w:name="з"/>
      <w:bookmarkEnd w:id="41"/>
      <w:r w:rsidRPr="003F3A1E">
        <w:rPr>
          <w:rFonts w:asciiTheme="majorBidi" w:hAnsiTheme="majorBidi" w:cstheme="majorBidi" w:ascii="Times New Roman" w:hAnsi="Times New Roman"/>
          <w:color w:val="000000"/>
          <w:szCs w:val="28"/>
        </w:rPr>
        <w:t>е:</w:t>
      </w:r>
    </w:p>
    <w:p w14:paraId="2238A441" w14:textId="77777777"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16"/>
          <w:szCs w:val="28"/>
        </w:rPr>
      </w:pPr>
      <w:r w:rsidRPr="003F3A1E">
        <w:rPr>
          <w:rFonts w:asciiTheme="majorBidi" w:hAnsiTheme="majorBidi" w:cstheme="majorBidi" w:ascii="Times New Roman" w:hAnsi="Times New Roman"/>
          <w:position w:val="-20"/>
          <w:sz w:val="28"/>
          <w:szCs w:val="28"/>
        </w:rPr>
        <w:object w:dxaOrig="2175" w:dyaOrig="630" w14:anchorId="397AD628">
          <v:shape id="_x0000_i1067" type="#_x0000_t75" style="width:108pt;height:31.8pt" o:ole="" fillcolor="window">
            <v:imagedata r:id="rId96" o:title=""/>
          </v:shape>
          <o:OLEObject Type="Embed" ProgID="Equation.3" ShapeID="_x0000_i1067" DrawAspect="Content" ObjectID="_1835962262" r:id="rId97"/>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t>(3.2)</w:t>
      </w:r>
    </w:p>
    <w:p w14:paraId="7202102D" w14:textId="47DF7217" w:rsidR="008819EB" w:rsidRPr="003F3A1E" w:rsidRDefault="002953FE"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16"/>
          <w:szCs w:val="28"/>
        </w:rPr>
      </w:pPr>
      <m:oMath>
        <m:sSub>
          <m:sSubPr>
            <m:ctrlPr>
              <w:rPr>
                <w:rFonts w:ascii="Cambria Math" w:hAnsi="Cambria Math" w:cstheme="majorBidi"/>
                <w:i/>
                <w:szCs w:val="28"/>
              </w:rPr>
            </m:ctrlPr>
          </m:sSubPr>
          <m:e>
            <m:r>
              <w:rPr>
                <w:rFonts w:ascii="Cambria Math" w:hAnsi="Cambria Math" w:cstheme="majorBidi"/>
                <w:szCs w:val="28"/>
              </w:rPr>
              <m:t>S</m:t>
            </m:r>
          </m:e>
          <m:sub>
            <m:r>
              <m:rPr>
                <m:nor/>
              </m:rPr>
              <w:rPr>
                <w:rFonts w:asciiTheme="majorBidi" w:hAnsiTheme="majorBidi" w:cstheme="majorBidi"/>
                <w:szCs w:val="28"/>
              </w:rPr>
              <m:t>э,тп</m:t>
            </m:r>
            <m:ctrlPr>
              <w:rPr>
                <w:rFonts w:ascii="Cambria Math" w:hAnsi="Cambria Math" w:cstheme="majorBidi"/>
                <w:szCs w:val="28"/>
              </w:rPr>
            </m:ctrlPr>
          </m:sub>
        </m:sSub>
        <m:r>
          <w:rPr>
            <w:rFonts w:ascii="Cambria Math" w:hAnsi="Cambria Math" w:cstheme="majorBidi"/>
            <w:szCs w:val="28"/>
          </w:rPr>
          <m:t>=1,45</m:t>
        </m:r>
        <m:rad>
          <m:radPr>
            <m:ctrlPr>
              <w:rPr>
                <w:rFonts w:ascii="Cambria Math" w:hAnsi="Cambria Math" w:cstheme="majorBidi"/>
                <w:i/>
                <w:szCs w:val="28"/>
              </w:rPr>
            </m:ctrlPr>
          </m:radPr>
          <m:deg>
            <m:r>
              <w:rPr>
                <w:rFonts w:ascii="Cambria Math" w:hAnsi="Cambria Math" w:cstheme="majorBidi"/>
                <w:szCs w:val="28"/>
              </w:rPr>
              <m:t>3</m:t>
            </m:r>
          </m:deg>
          <m:e>
            <m:r>
              <m:rPr>
                <m:nor/>
              </m:rPr>
              <w:rPr>
                <w:rFonts w:asciiTheme="majorBidi" w:hAnsiTheme="majorBidi" w:cstheme="majorBidi"/>
                <w:szCs w:val="28"/>
              </w:rPr>
              <m:t>15,</m:t>
            </m:r>
            <m:sSup>
              <m:sSupPr>
                <m:ctrlPr>
                  <w:rPr>
                    <w:rFonts w:ascii="Cambria Math" w:hAnsi="Cambria Math" w:cstheme="majorBidi"/>
                    <w:szCs w:val="28"/>
                  </w:rPr>
                </m:ctrlPr>
              </m:sSupPr>
              <m:e>
                <m:r>
                  <m:rPr>
                    <m:nor/>
                  </m:rPr>
                  <w:rPr>
                    <w:rFonts w:asciiTheme="majorBidi" w:hAnsiTheme="majorBidi" w:cstheme="majorBidi"/>
                    <w:szCs w:val="28"/>
                  </w:rPr>
                  <m:t>01</m:t>
                </m:r>
              </m:e>
              <m:sup>
                <m:r>
                  <w:rPr>
                    <w:rFonts w:ascii="Cambria Math" w:hAnsi="Cambria Math" w:cstheme="majorBidi"/>
                    <w:szCs w:val="28"/>
                  </w:rPr>
                  <m:t>2</m:t>
                </m:r>
                <m:ctrlPr>
                  <w:rPr>
                    <w:rFonts w:ascii="Cambria Math" w:hAnsi="Cambria Math" w:cstheme="majorBidi"/>
                    <w:i/>
                    <w:szCs w:val="28"/>
                  </w:rPr>
                </m:ctrlPr>
              </m:sup>
            </m:sSup>
          </m:e>
        </m:rad>
        <m:r>
          <w:rPr>
            <w:rFonts w:ascii="Cambria Math" w:hAnsi="Cambria Math" w:cstheme="majorBidi"/>
            <w:szCs w:val="28"/>
          </w:rPr>
          <m:t>=882,31</m:t>
        </m:r>
      </m:oMath>
      <w:r w:rsidR="008819EB"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кВ∙А</w:t>
      </w:r>
      <w:r w:rsidR="008819EB" w:rsidRPr="003F3A1E">
        <w:rPr>
          <w:rFonts w:asciiTheme="majorBidi" w:hAnsiTheme="majorBidi" w:cstheme="majorBidi" w:ascii="Times New Roman" w:hAnsi="Times New Roman"/>
          <w:sz w:val="28"/>
          <w:szCs w:val="28"/>
        </w:rPr>
        <w:t>.</w:t>
      </w:r>
    </w:p>
    <w:p w14:paraId="543381E3" w14:textId="2122C3DE"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В жилых районах городов рекомендуется применение трансформаторов </w:t>
      </w:r>
      <w:r w:rsidR="00A020D0"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/0,4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- 630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Таким образом, при S</w:t>
      </w:r>
      <w:r w:rsidRPr="003F3A1E">
        <w:rPr>
          <w:rFonts w:asciiTheme="majorBidi" w:hAnsiTheme="majorBidi" w:cstheme="majorBidi" w:ascii="Times New Roman" w:hAnsi="Times New Roman"/>
          <w:color w:val="000000"/>
          <w:szCs w:val="28"/>
          <w:vertAlign w:val="subscript"/>
        </w:rPr>
        <w:t>Э,ТП</w:t>
      </w:r>
      <w:r w:rsidRPr="003F3A1E">
        <w:rPr>
          <w:rFonts w:asciiTheme="majorBidi" w:hAnsiTheme="majorBidi" w:cstheme="majorBidi" w:ascii="Times New Roman" w:hAnsi="Times New Roman"/>
          <w:color w:val="000000"/>
          <w:szCs w:val="28"/>
        </w:rPr>
        <w:t xml:space="preserve"> &gt; 1000</w:t>
      </w:r>
      <w:r w:rsidR="007C7299">
        <w:rPr>
          <w:rFonts w:asciiTheme="majorBidi" w:hAnsiTheme="majorBidi" w:cstheme="majorBidi" w:ascii="Times New Roman" w:hAnsi="Times New Roman"/>
          <w:color w:val="000000"/>
          <w:szCs w:val="28"/>
        </w:rPr>
        <w:t>кВ</w:t>
      </w:r>
      <w:r w:rsidRPr="003F3A1E">
        <w:rPr>
          <w:rFonts w:asciiTheme="majorBidi" w:hAnsiTheme="majorBidi" w:cstheme="majorBidi" w:ascii="Times New Roman" w:hAnsi="Times New Roman"/>
          <w:color w:val="000000"/>
          <w:szCs w:val="28"/>
        </w:rPr>
        <w:t xml:space="preserve">А целесообразно устанавливать в городских ТП два трансформатора по 630 </w:t>
      </w:r>
      <w:r w:rsidR="00226F95">
        <w:rPr>
          <w:rFonts w:asciiTheme="majorBidi" w:hAnsiTheme="majorBidi" w:cstheme="majorBidi" w:ascii="Times New Roman" w:hAnsi="Times New Roman"/>
          <w:color w:val="000000"/>
          <w:szCs w:val="28"/>
        </w:rPr>
        <w:t>кВ∙А</w:t>
      </w:r>
      <w:r w:rsidRPr="003F3A1E">
        <w:rPr>
          <w:rFonts w:asciiTheme="majorBidi" w:hAnsiTheme="majorBidi" w:cstheme="majorBidi" w:ascii="Times New Roman" w:hAnsi="Times New Roman"/>
          <w:color w:val="000000"/>
          <w:szCs w:val="28"/>
        </w:rPr>
        <w:t xml:space="preserve">. Следовательно, </w:t>
      </w:r>
      <w:proofErr w:type="spellStart"/>
      <w:r w:rsidRPr="003F3A1E">
        <w:rPr>
          <w:rFonts w:asciiTheme="majorBidi" w:hAnsiTheme="majorBidi" w:cstheme="majorBidi" w:ascii="Times New Roman" w:hAnsi="Times New Roman"/>
          <w:color w:val="000000"/>
          <w:szCs w:val="28"/>
        </w:rPr>
        <w:t>двухтрансформаторные</w:t>
      </w:r>
      <w:proofErr w:type="spellEnd"/>
      <w:r w:rsidRPr="003F3A1E">
        <w:rPr>
          <w:rFonts w:asciiTheme="majorBidi" w:hAnsiTheme="majorBidi" w:cstheme="majorBidi" w:ascii="Times New Roman" w:hAnsi="Times New Roman"/>
          <w:color w:val="000000"/>
          <w:szCs w:val="28"/>
        </w:rPr>
        <w:t xml:space="preserve"> ТП могут применяться не только по требованиям надежности, но и по условиям экономичности с учетом условий эксплуатации, а также облегчения электроаппаратуры на стороне 0,4 </w:t>
      </w:r>
      <w:proofErr w:type="spellStart"/>
      <w:r w:rsidR="007C7299">
        <w:rPr>
          <w:rFonts w:asciiTheme="majorBidi" w:hAnsiTheme="majorBidi" w:cstheme="majorBidi" w:ascii="Times New Roman" w:hAnsi="Times New Roman"/>
          <w:color w:val="000000"/>
          <w:szCs w:val="28"/>
        </w:rPr>
        <w:t>кВ</w:t>
      </w:r>
      <w:r w:rsidRPr="003F3A1E">
        <w:rPr>
          <w:rFonts w:asciiTheme="majorBidi" w:hAnsiTheme="majorBidi" w:cstheme="majorBidi" w:ascii="Times New Roman" w:hAnsi="Times New Roman"/>
          <w:color w:val="000000"/>
          <w:szCs w:val="28"/>
        </w:rPr>
        <w:t>.</w:t>
      </w:r>
      <w:proofErr w:type="spellEnd"/>
    </w:p>
    <w:p w14:paraId="7E44A55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Процедура выбора номинальной мощности масляных трансформаторов для городских сетей 6/0,4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жестко регламентируется условиями их взаимного резервирования, допуская кратковременную перегрузку до 140% в послеаварийных режимах. Стратегия применения </w:t>
      </w:r>
      <w:proofErr w:type="spellStart"/>
      <w:r w:rsidRPr="000A3E73">
        <w:rPr>
          <w:rFonts w:ascii="Times New Roman" w:hAnsi="Times New Roman"/>
          <w:color w:val="000000"/>
          <w:sz w:val="28"/>
          <w:szCs w:val="28"/>
        </w:rPr>
        <w:t>двухтрансформаторных</w:t>
      </w:r>
      <w:proofErr w:type="spellEnd"/>
      <w:r w:rsidRPr="000A3E73">
        <w:rPr>
          <w:rFonts w:ascii="Times New Roman" w:hAnsi="Times New Roman"/>
          <w:color w:val="000000"/>
          <w:sz w:val="28"/>
          <w:szCs w:val="28"/>
        </w:rPr>
        <w:t xml:space="preserve"> ТП гарантирует, что в случае отказа одного из силовых агрегатов, оставшийся в работе трансформатор (изолированно либо в связке с резервирующими смежными ТП по сети НН) способен принять на себя полную нагрузку потребителей за счет использования заложенной перегрузочной способности.</w:t>
      </w:r>
    </w:p>
    <w:p w14:paraId="0BF00DDF"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По условию нормального режима работы число трансформаторов город</w:t>
      </w:r>
      <w:r w:rsidR="005A6DE9" w:rsidRPr="003F3A1E">
        <w:rPr>
          <w:rFonts w:asciiTheme="majorBidi" w:hAnsiTheme="majorBidi" w:cstheme="majorBidi" w:ascii="Times New Roman" w:hAnsi="Times New Roman"/>
          <w:color w:val="000000"/>
          <w:szCs w:val="28"/>
        </w:rPr>
        <w:t>ских ТП должно быть не менее</w:t>
      </w:r>
    </w:p>
    <w:p w14:paraId="1350DDDC" w14:textId="3203414F" w:rsidR="008819EB" w:rsidRPr="003F3A1E" w:rsidRDefault="008819E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36"/>
          <w:sz w:val="28"/>
          <w:szCs w:val="28"/>
        </w:rPr>
        <w:object w:dxaOrig="1365" w:dyaOrig="915" w14:anchorId="38769BEA">
          <v:shape id="_x0000_i1068" type="#_x0000_t75" style="width:68.4pt;height:46.2pt" o:ole="" fillcolor="window">
            <v:imagedata r:id="rId98" o:title=""/>
          </v:shape>
          <o:OLEObject Type="Embed" ProgID="Equation.3" ShapeID="_x0000_i1068" DrawAspect="Content" ObjectID="_1835962263" r:id="rId99"/>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3.3)</w:t>
      </w:r>
    </w:p>
    <w:p w14:paraId="205BFD17" w14:textId="3BA4E632"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8"/>
          <w:szCs w:val="28"/>
        </w:rPr>
        <w:object w:dxaOrig="330" w:dyaOrig="495" w14:anchorId="3948429D">
          <v:shape id="_x0000_i1069" type="#_x0000_t75" style="width:16.8pt;height:24.6pt" o:ole="" fillcolor="window">
            <v:imagedata r:id="rId100" o:title=""/>
          </v:shape>
          <o:OLEObject Type="Embed" ProgID="Equation.3" ShapeID="_x0000_i1069" DrawAspect="Content" ObjectID="_1835962264" r:id="rId101"/>
        </w:object>
      </w:r>
      <w:r w:rsidRPr="003F3A1E">
        <w:rPr>
          <w:rFonts w:asciiTheme="majorBidi" w:hAnsiTheme="majorBidi" w:cstheme="majorBidi" w:ascii="Times New Roman" w:hAnsi="Times New Roman"/>
          <w:color w:val="000000"/>
          <w:szCs w:val="28"/>
        </w:rPr>
        <w:t xml:space="preserve">- расчетная нагрузка микрорайона,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480" w:dyaOrig="435" w14:anchorId="24305C60">
          <v:shape id="_x0000_i1070" type="#_x0000_t75" style="width:24.6pt;height:21.6pt" o:ole="" fillcolor="window">
            <v:imagedata r:id="rId102" o:title=""/>
          </v:shape>
          <o:OLEObject Type="Embed" ProgID="Equation.3" ShapeID="_x0000_i1070" DrawAspect="Content" ObjectID="_1835962265" r:id="rId103"/>
        </w:object>
      </w:r>
      <w:r w:rsidRPr="003F3A1E">
        <w:rPr>
          <w:rFonts w:asciiTheme="majorBidi" w:hAnsiTheme="majorBidi" w:cstheme="majorBidi" w:ascii="Times New Roman" w:hAnsi="Times New Roman"/>
          <w:color w:val="000000"/>
          <w:szCs w:val="28"/>
        </w:rPr>
        <w:t xml:space="preserve">- принятая номинальная мощность трансформаторов в микрорайоне, </w:t>
      </w:r>
      <w:proofErr w:type="spellStart"/>
      <w:r w:rsidR="00226F95">
        <w:rPr>
          <w:rFonts w:asciiTheme="majorBidi" w:hAnsiTheme="majorBidi" w:cstheme="majorBidi" w:ascii="Times New Roman" w:hAnsi="Times New Roman"/>
          <w:color w:val="000000"/>
          <w:szCs w:val="28"/>
        </w:rPr>
        <w:t>кВ∙А</w:t>
      </w:r>
      <w:proofErr w:type="spellEnd"/>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360" w:dyaOrig="435" w14:anchorId="6E549275">
          <v:shape id="_x0000_i1071" type="#_x0000_t75" style="width:18.6pt;height:21.6pt" o:ole="" fillcolor="window">
            <v:imagedata r:id="rId104" o:title=""/>
          </v:shape>
          <o:OLEObject Type="Embed" ProgID="Equation.3" ShapeID="_x0000_i1071" DrawAspect="Content" ObjectID="_1835962266" r:id="rId105"/>
        </w:object>
      </w:r>
      <w:r w:rsidRPr="003F3A1E">
        <w:rPr>
          <w:rFonts w:asciiTheme="majorBidi" w:hAnsiTheme="majorBidi" w:cstheme="majorBidi" w:ascii="Times New Roman" w:hAnsi="Times New Roman"/>
          <w:color w:val="000000"/>
          <w:szCs w:val="28"/>
        </w:rPr>
        <w:t xml:space="preserve"> - коэффициент загрузки в нормальном режиме работы, принимаемый в зависимости от категории надежности потребителей электроэнергии, при преобладании потребителей II категории коэффициент нагрузки может быть принят </w:t>
      </w:r>
      <w:proofErr w:type="spellStart"/>
      <w:r w:rsidRPr="003F3A1E">
        <w:rPr>
          <w:rFonts w:asciiTheme="majorBidi" w:hAnsiTheme="majorBidi" w:cstheme="majorBidi" w:ascii="Times New Roman" w:hAnsi="Times New Roman"/>
          <w:color w:val="000000"/>
          <w:szCs w:val="28"/>
        </w:rPr>
        <w:t>k</w:t>
      </w:r>
      <w:r w:rsidRPr="003F3A1E">
        <w:rPr>
          <w:rFonts w:asciiTheme="majorBidi" w:hAnsiTheme="majorBidi" w:cstheme="majorBidi" w:ascii="Times New Roman" w:hAnsi="Times New Roman"/>
          <w:color w:val="000000"/>
          <w:szCs w:val="28"/>
          <w:vertAlign w:val="subscript"/>
        </w:rPr>
        <w:t>з</w:t>
      </w:r>
      <w:proofErr w:type="spellEnd"/>
      <w:r w:rsidR="00E9027A" w:rsidRPr="003F3A1E">
        <w:rPr>
          <w:rFonts w:asciiTheme="majorBidi" w:hAnsiTheme="majorBidi" w:cstheme="majorBidi" w:ascii="Times New Roman" w:hAnsi="Times New Roman"/>
          <w:color w:val="000000"/>
          <w:szCs w:val="28"/>
        </w:rPr>
        <w:t xml:space="preserve"> = 0,7</w:t>
      </w:r>
      <w:r w:rsidRPr="003F3A1E">
        <w:rPr>
          <w:rFonts w:asciiTheme="majorBidi" w:hAnsiTheme="majorBidi" w:cstheme="majorBidi" w:ascii="Times New Roman" w:hAnsi="Times New Roman"/>
          <w:color w:val="000000"/>
          <w:szCs w:val="28"/>
        </w:rPr>
        <w:t xml:space="preserve">. </w:t>
      </w:r>
    </w:p>
    <w:p w14:paraId="04092FBB" w14:textId="77777777" w:rsidR="008819EB" w:rsidRPr="003F3A1E" w:rsidRDefault="00E9027A" w:rsidP="0039245F">
      <w:pPr>
        <w:pStyle w:val="a3"/>
        <w:spacing w:line="240" w:lineRule="auto" w:before="0" w:after="0"/>
        <w:ind w:firstLine="567"/>
        <w:rPr>
          <w:rFonts w:asciiTheme="majorBidi" w:hAnsiTheme="majorBidi" w:cstheme="majorBidi"/>
          <w:szCs w:val="28"/>
        </w:rPr>
      </w:pPr>
      <w:r w:rsidRPr="003F3A1E">
        <w:rPr>
          <w:rFonts w:asciiTheme="majorBidi" w:hAnsiTheme="majorBidi" w:cstheme="majorBidi"/>
          <w:position w:val="-88"/>
          <w:szCs w:val="28"/>
        </w:rPr>
        <w:object w:dxaOrig="1840" w:dyaOrig="1860" w14:anchorId="3D838C90">
          <v:shape id="_x0000_i1072" type="#_x0000_t75" style="width:92.4pt;height:93.6pt" o:ole="" fillcolor="window">
            <v:imagedata r:id="rId106" o:title=""/>
          </v:shape>
          <o:OLEObject Type="Embed" ProgID="Equation.3" ShapeID="_x0000_i1072" DrawAspect="Content" ObjectID="_1835962267" r:id="rId107"/>
        </w:object>
      </w:r>
    </w:p>
    <w:p w14:paraId="6F78BA46" w14:textId="64FC785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Принимаем</w:t>
      </w:r>
      <w:r w:rsidR="00E9027A" w:rsidRPr="003F3A1E">
        <w:rPr>
          <w:rFonts w:asciiTheme="majorBidi" w:hAnsiTheme="majorBidi" w:cstheme="majorBidi" w:ascii="Times New Roman" w:hAnsi="Times New Roman"/>
          <w:color w:val="000000"/>
          <w:szCs w:val="28"/>
        </w:rPr>
        <w:t xml:space="preserve"> 3</w:t>
      </w:r>
      <w:r w:rsidRPr="003F3A1E">
        <w:rPr>
          <w:rFonts w:asciiTheme="majorBidi" w:hAnsiTheme="majorBidi" w:cstheme="majorBidi" w:ascii="Times New Roman" w:hAnsi="Times New Roman"/>
          <w:color w:val="000000"/>
          <w:szCs w:val="28"/>
        </w:rPr>
        <w:t>-ТП (2х400)</w:t>
      </w:r>
      <w:r w:rsidR="00226F95">
        <w:rPr>
          <w:rFonts w:asciiTheme="majorBidi" w:hAnsiTheme="majorBidi" w:cstheme="majorBidi" w:ascii="Times New Roman" w:hAnsi="Times New Roman"/>
          <w:color w:val="000000"/>
          <w:szCs w:val="28"/>
        </w:rPr>
        <w:t xml:space="preserve"> кВ∙А</w:t>
      </w:r>
      <w:r w:rsidRPr="003F3A1E">
        <w:rPr>
          <w:rFonts w:asciiTheme="majorBidi" w:hAnsiTheme="majorBidi" w:cstheme="majorBidi" w:ascii="Times New Roman" w:hAnsi="Times New Roman"/>
          <w:color w:val="000000"/>
          <w:szCs w:val="28"/>
        </w:rPr>
        <w:t xml:space="preserve"> (1 вариант)</w:t>
      </w:r>
    </w:p>
    <w:p w14:paraId="058F091E" w14:textId="44A19C43"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Принимаем 2</w:t>
      </w:r>
      <w:r w:rsidR="008819EB" w:rsidRPr="003F3A1E">
        <w:rPr>
          <w:rFonts w:asciiTheme="majorBidi" w:hAnsiTheme="majorBidi" w:cstheme="majorBidi" w:ascii="Times New Roman" w:hAnsi="Times New Roman"/>
          <w:color w:val="000000"/>
          <w:szCs w:val="28"/>
        </w:rPr>
        <w:t>-ТП (2х630)</w:t>
      </w:r>
      <w:r w:rsidR="00226F95">
        <w:rPr>
          <w:rFonts w:asciiTheme="majorBidi" w:hAnsiTheme="majorBidi" w:cstheme="majorBidi" w:ascii="Times New Roman" w:hAnsi="Times New Roman"/>
          <w:color w:val="000000"/>
          <w:szCs w:val="28"/>
        </w:rPr>
        <w:t xml:space="preserve"> кВ∙А</w:t>
      </w:r>
      <w:r w:rsidR="008819EB" w:rsidRPr="003F3A1E">
        <w:rPr>
          <w:rFonts w:asciiTheme="majorBidi" w:hAnsiTheme="majorBidi" w:cstheme="majorBidi" w:ascii="Times New Roman" w:hAnsi="Times New Roman"/>
          <w:color w:val="000000"/>
          <w:szCs w:val="28"/>
        </w:rPr>
        <w:t xml:space="preserve"> (2 вариант)</w:t>
      </w:r>
    </w:p>
    <w:p w14:paraId="5B5D76C6" w14:textId="06F49D72"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Принимаем 1</w:t>
      </w:r>
      <w:r w:rsidR="008819EB" w:rsidRPr="003F3A1E">
        <w:rPr>
          <w:rFonts w:asciiTheme="majorBidi" w:hAnsiTheme="majorBidi" w:cstheme="majorBidi" w:ascii="Times New Roman" w:hAnsi="Times New Roman"/>
          <w:color w:val="000000"/>
          <w:szCs w:val="28"/>
        </w:rPr>
        <w:t>-ТП (2х1000)</w:t>
      </w:r>
      <w:r w:rsidR="00226F95">
        <w:rPr>
          <w:rFonts w:asciiTheme="majorBidi" w:hAnsiTheme="majorBidi" w:cstheme="majorBidi" w:ascii="Times New Roman" w:hAnsi="Times New Roman"/>
          <w:color w:val="000000"/>
          <w:szCs w:val="28"/>
        </w:rPr>
        <w:t xml:space="preserve"> кВ∙А</w:t>
      </w:r>
      <w:r w:rsidR="008819EB" w:rsidRPr="003F3A1E">
        <w:rPr>
          <w:rFonts w:asciiTheme="majorBidi" w:hAnsiTheme="majorBidi" w:cstheme="majorBidi" w:ascii="Times New Roman" w:hAnsi="Times New Roman"/>
          <w:color w:val="000000"/>
          <w:szCs w:val="28"/>
        </w:rPr>
        <w:t xml:space="preserve"> (3 вариант)</w:t>
      </w:r>
    </w:p>
    <w:p w14:paraId="2BA27095" w14:textId="77777777" w:rsidR="008819EB" w:rsidRPr="003F3A1E" w:rsidRDefault="008819EB" w:rsidP="0039245F">
      <w:pPr>
        <w:pStyle w:val="a3"/>
        <w:spacing w:line="240" w:lineRule="auto" w:before="0" w:after="0"/>
        <w:ind w:firstLine="567"/>
        <w:rPr>
          <w:rFonts w:asciiTheme="majorBidi" w:hAnsiTheme="majorBidi" w:cstheme="majorBidi"/>
          <w:szCs w:val="28"/>
        </w:rPr>
      </w:pPr>
    </w:p>
    <w:p w14:paraId="11C5D820"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Вариант 1 не имеет смысла рассматривать, так как количество ТП в </w:t>
      </w:r>
      <w:r w:rsidR="00CB527A" w:rsidRPr="003F3A1E">
        <w:rPr>
          <w:rFonts w:asciiTheme="majorBidi" w:hAnsiTheme="majorBidi" w:cstheme="majorBidi" w:ascii="Times New Roman" w:hAnsi="Times New Roman"/>
          <w:color w:val="000000"/>
          <w:szCs w:val="28"/>
        </w:rPr>
        <w:t>три</w:t>
      </w:r>
      <w:r w:rsidRPr="003F3A1E">
        <w:rPr>
          <w:rFonts w:asciiTheme="majorBidi" w:hAnsiTheme="majorBidi" w:cstheme="majorBidi" w:ascii="Times New Roman" w:hAnsi="Times New Roman"/>
          <w:color w:val="000000"/>
          <w:szCs w:val="28"/>
        </w:rPr>
        <w:t xml:space="preserve"> раза больше чем в варианте 3.</w:t>
      </w:r>
    </w:p>
    <w:p w14:paraId="6E010EDA" w14:textId="7148CF7D" w:rsidR="008819EB" w:rsidRPr="003F3A1E" w:rsidRDefault="008819EB" w:rsidP="006A6197">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Мы же рассмотрим всего один вариант</w:t>
      </w:r>
      <w:r w:rsidR="006A6197"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 xml:space="preserve">Выбираем вариант номер 2 с </w:t>
      </w:r>
      <w:r w:rsidR="00CB527A" w:rsidRPr="003F3A1E">
        <w:rPr>
          <w:rFonts w:asciiTheme="majorBidi" w:hAnsiTheme="majorBidi" w:cstheme="majorBidi" w:ascii="Times New Roman" w:hAnsi="Times New Roman"/>
          <w:color w:val="000000"/>
          <w:szCs w:val="28"/>
        </w:rPr>
        <w:t>2</w:t>
      </w:r>
      <w:r w:rsidR="005A6DE9" w:rsidRPr="003F3A1E">
        <w:rPr>
          <w:rFonts w:asciiTheme="majorBidi" w:hAnsiTheme="majorBidi" w:cstheme="majorBidi" w:ascii="Times New Roman" w:hAnsi="Times New Roman"/>
          <w:color w:val="000000"/>
          <w:szCs w:val="28"/>
        </w:rPr>
        <w:t>-ТП (2х630)</w:t>
      </w:r>
      <w:r w:rsidR="00226F95">
        <w:rPr>
          <w:rFonts w:asciiTheme="majorBidi" w:hAnsiTheme="majorBidi" w:cstheme="majorBidi" w:ascii="Times New Roman" w:hAnsi="Times New Roman"/>
          <w:color w:val="000000"/>
          <w:szCs w:val="28"/>
        </w:rPr>
        <w:t xml:space="preserve"> кВ∙А</w:t>
      </w:r>
      <w:r w:rsidR="006A6197" w:rsidRPr="003F3A1E">
        <w:rPr>
          <w:rFonts w:asciiTheme="majorBidi" w:hAnsiTheme="majorBidi" w:cstheme="majorBidi" w:ascii="Times New Roman" w:hAnsi="Times New Roman"/>
          <w:color w:val="000000"/>
          <w:szCs w:val="28"/>
        </w:rPr>
        <w:t xml:space="preserve">. Выбор двух трансформаторных подстанций ТП (2х630 </w:t>
      </w:r>
      <w:r w:rsidR="00226F95">
        <w:rPr>
          <w:rFonts w:asciiTheme="majorBidi" w:hAnsiTheme="majorBidi" w:cstheme="majorBidi" w:ascii="Times New Roman" w:hAnsi="Times New Roman"/>
          <w:color w:val="000000"/>
          <w:szCs w:val="28"/>
        </w:rPr>
        <w:t>кВ∙А</w:t>
      </w:r>
      <w:r w:rsidR="006A6197" w:rsidRPr="003F3A1E">
        <w:rPr>
          <w:rFonts w:asciiTheme="majorBidi" w:hAnsiTheme="majorBidi" w:cstheme="majorBidi" w:ascii="Times New Roman" w:hAnsi="Times New Roman"/>
          <w:color w:val="000000"/>
          <w:szCs w:val="28"/>
        </w:rPr>
        <w:t xml:space="preserve">) (Вариант 2) обоснован экономической целесообразностью (S≈882 </w:t>
      </w:r>
      <w:r w:rsidR="00226F95">
        <w:rPr>
          <w:rFonts w:asciiTheme="majorBidi" w:hAnsiTheme="majorBidi" w:cstheme="majorBidi" w:ascii="Times New Roman" w:hAnsi="Times New Roman"/>
          <w:color w:val="000000"/>
          <w:szCs w:val="28"/>
        </w:rPr>
        <w:t>кВ∙А</w:t>
      </w:r>
      <w:r w:rsidR="006A6197" w:rsidRPr="003F3A1E">
        <w:rPr>
          <w:rFonts w:asciiTheme="majorBidi" w:hAnsiTheme="majorBidi" w:cstheme="majorBidi" w:ascii="Times New Roman" w:hAnsi="Times New Roman"/>
          <w:color w:val="000000"/>
          <w:szCs w:val="28"/>
        </w:rPr>
        <w:t>) и требованиями надежности (II категория)</w:t>
      </w:r>
    </w:p>
    <w:p w14:paraId="39A3A91F" w14:textId="77777777" w:rsidR="005A6DE9" w:rsidRPr="003F3A1E" w:rsidRDefault="005A6DE9" w:rsidP="005A6DE9">
      <w:pPr>
        <w:pStyle w:val="a3"/>
        <w:spacing w:line="240" w:lineRule="auto" w:before="0" w:after="0"/>
        <w:ind w:firstLine="567"/>
        <w:jc w:val="both"/>
        <w:rPr>
          <w:rFonts w:asciiTheme="majorBidi" w:hAnsiTheme="majorBidi" w:cstheme="majorBidi"/>
          <w:szCs w:val="28"/>
        </w:rPr>
      </w:pPr>
    </w:p>
    <w:p w14:paraId="569BE1B4" w14:textId="054074ED" w:rsidR="008819EB" w:rsidRPr="003F3A1E" w:rsidRDefault="008819EB" w:rsidP="009C17F2">
      <w:pPr>
        <w:pStyle w:val="2"/>
        <w:keepNext/>
        <w:widowControl/>
        <w:spacing w:before="360" w:after="240" w:line="360" w:lineRule="auto"/>
        <w:ind w:left="0" w:right="0" w:firstLine="0"/>
        <w:jc w:val="center"/>
        <w:rPr>
          <w:rFonts w:asciiTheme="majorBidi" w:hAnsiTheme="majorBidi" w:cstheme="majorBidi"/>
        </w:rPr>
      </w:pPr>
      <w:bookmarkStart w:id="42" w:name="_Toc293445312"/>
      <w:bookmarkStart w:id="43" w:name="_Toc214437126"/>
      <w:bookmarkStart w:id="44" w:name="_Toc214705612"/>
      <w:bookmarkStart w:id="45" w:name="_Toc225349198"/>
      <w:r w:rsidRPr="003F3A1E">
        <w:rPr>
          <w:rFonts w:asciiTheme="majorBidi" w:hAnsiTheme="majorBidi" w:cstheme="majorBidi" w:ascii="Times New Roman" w:hAnsi="Times New Roman"/>
          <w:b/>
          <w:color w:val="000000"/>
        </w:rPr>
        <w:t>3.2.</w:t>
      </w:r>
      <w:r w:rsidR="007C7299">
        <w:rPr>
          <w:rFonts w:asciiTheme="majorBidi" w:hAnsiTheme="majorBidi" w:cstheme="majorBidi" w:ascii="Times New Roman" w:hAnsi="Times New Roman"/>
          <w:b/>
          <w:color w:val="000000"/>
        </w:rPr>
        <w:t xml:space="preserve"> </w:t>
      </w:r>
      <w:bookmarkEnd w:id="42"/>
      <w:r w:rsidRPr="003F3A1E">
        <w:rPr>
          <w:rFonts w:asciiTheme="majorBidi" w:hAnsiTheme="majorBidi" w:cstheme="majorBidi" w:ascii="Times New Roman" w:hAnsi="Times New Roman"/>
          <w:b/>
          <w:color w:val="000000"/>
        </w:rPr>
        <w:t>Нагрузки для трансформаторных подстанций</w:t>
      </w:r>
      <w:bookmarkEnd w:id="43"/>
      <w:bookmarkEnd w:id="44"/>
      <w:bookmarkEnd w:id="45"/>
      <w:r w:rsidRPr="003F3A1E">
        <w:rPr>
          <w:rFonts w:asciiTheme="majorBidi" w:hAnsiTheme="majorBidi" w:cstheme="majorBidi" w:ascii="Times New Roman" w:hAnsi="Times New Roman"/>
          <w:b/>
          <w:color w:val="000000"/>
        </w:rPr>
        <w:t xml:space="preserve"> и выбор места расположения подстанций на территории микрорайона</w:t>
      </w:r>
    </w:p>
    <w:p w14:paraId="563A9AC9" w14:textId="77777777" w:rsidR="008819EB" w:rsidRPr="003F3A1E" w:rsidRDefault="008819EB" w:rsidP="0039245F">
      <w:pPr>
        <w:pStyle w:val="a3"/>
        <w:spacing w:line="240" w:lineRule="auto" w:before="0" w:after="0"/>
        <w:ind w:firstLine="567"/>
        <w:jc w:val="both"/>
        <w:rPr>
          <w:rFonts w:asciiTheme="majorBidi" w:hAnsiTheme="majorBidi" w:cstheme="majorBidi"/>
          <w:szCs w:val="28"/>
        </w:rPr>
      </w:pPr>
    </w:p>
    <w:p w14:paraId="37D0F00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Топологическая оптимизация размещения трансформаторных подстанций на генеральном плане микрорайона базируется на поиске так называемого «центра электрических нагрузок» для каждой обслуживаемой зоны. Данная координата вычисляется по математическому алгоритму, полностью идентичному определению центра масс плоской фигуры. ТП должна располагаться вблизи внутри квартальных проездов на расстоянии не менее 10 м от зданий, но не должна сооружаться в центральных частях зон озеленения, отдыха, спорт- и детских площадок и т.п. так же, как и на «красной линии» квадрата. При наличии в зоне электроснабжения объекта-доминанта со значительно превышающей расчетной мощностью, координаты сооружения ТП искусственно смещаются в непосредственную близость к данному энергоемкому потребителю.</w:t>
      </w:r>
    </w:p>
    <w:p w14:paraId="047748B7" w14:textId="77777777" w:rsidR="005E1A13" w:rsidRDefault="005E1A13" w:rsidP="0039245F">
      <w:pPr>
        <w:pStyle w:val="a3"/>
        <w:spacing w:line="240" w:lineRule="auto" w:before="0" w:after="0"/>
        <w:ind w:firstLine="567"/>
        <w:rPr>
          <w:rFonts w:asciiTheme="majorBidi" w:hAnsiTheme="majorBidi" w:cstheme="majorBidi"/>
          <w:b/>
          <w:i/>
          <w:szCs w:val="28"/>
        </w:rPr>
      </w:pPr>
    </w:p>
    <w:p w14:paraId="3A85121E" w14:textId="7AE37E75"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b/>
          <w:i/>
          <w:szCs w:val="28"/>
        </w:rPr>
      </w:pPr>
      <w:r w:rsidRPr="003F3A1E">
        <w:rPr>
          <w:rFonts w:asciiTheme="majorBidi" w:hAnsiTheme="majorBidi" w:cstheme="majorBidi" w:ascii="Times New Roman" w:hAnsi="Times New Roman"/>
          <w:b/>
          <w:i/>
          <w:color w:val="000000"/>
          <w:szCs w:val="28"/>
        </w:rPr>
        <w:t>Расчет</w:t>
      </w:r>
      <w:r w:rsidR="008819EB" w:rsidRPr="003F3A1E">
        <w:rPr>
          <w:rFonts w:asciiTheme="majorBidi" w:hAnsiTheme="majorBidi" w:cstheme="majorBidi" w:ascii="Times New Roman" w:hAnsi="Times New Roman"/>
          <w:b/>
          <w:i/>
          <w:color w:val="000000"/>
          <w:szCs w:val="28"/>
        </w:rPr>
        <w:t xml:space="preserve"> для ТП 1 </w:t>
      </w:r>
    </w:p>
    <w:p w14:paraId="1E14DC1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активная расчетная электрическая нагрузка всех зданий, обслуживаемых ТП1:</w:t>
      </w:r>
      <w:r w:rsidRPr="003F3A1E">
        <w:rPr>
          <w:rFonts w:asciiTheme="majorBidi" w:hAnsiTheme="majorBidi" w:cstheme="majorBidi" w:ascii="Times New Roman" w:hAnsi="Times New Roman"/>
          <w:color w:val="000000"/>
          <w:szCs w:val="28"/>
        </w:rPr>
        <w:tab/>
      </w:r>
      <w:r w:rsidRPr="003F3A1E">
        <w:rPr>
          <w:rFonts w:asciiTheme="majorBidi" w:hAnsiTheme="majorBidi" w:cstheme="majorBidi" w:ascii="Times New Roman" w:hAnsi="Times New Roman"/>
          <w:color w:val="000000"/>
          <w:szCs w:val="28"/>
        </w:rPr>
        <w:tab/>
      </w:r>
    </w:p>
    <w:p w14:paraId="214B69D8" w14:textId="34C620F5"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4"/>
          <w:sz w:val="28"/>
          <w:szCs w:val="28"/>
        </w:rPr>
        <w:object w:dxaOrig="6780" w:dyaOrig="810" w14:anchorId="7AB4461A">
          <v:shape id="_x0000_i1073" type="#_x0000_t75" style="width:339pt;height:39.6pt" o:ole="" fillcolor="window">
            <v:imagedata r:id="rId108" o:title=""/>
          </v:shape>
          <o:OLEObject Type="Embed" ProgID="Equation.3" ShapeID="_x0000_i1073" DrawAspect="Content" ObjectID="_1835962268" r:id="rId109"/>
        </w:object>
      </w:r>
      <w:r w:rsidRPr="003F3A1E">
        <w:rPr>
          <w:rFonts w:asciiTheme="majorBidi" w:hAnsiTheme="majorBidi" w:cstheme="majorBidi" w:ascii="Times New Roman" w:hAnsi="Times New Roman"/>
          <w:sz w:val="28"/>
          <w:szCs w:val="28"/>
        </w:rPr>
        <w:t>,</w:t>
      </w:r>
      <w:r w:rsidR="007C7299">
        <w:rPr>
          <w:rFonts w:asciiTheme="majorBidi" w:hAnsiTheme="majorBidi" w:cstheme="majorBidi" w:ascii="Times New Roman" w:hAnsi="Times New Roman"/>
          <w:sz w:val="28"/>
          <w:szCs w:val="28"/>
        </w:rPr>
        <w:t xml:space="preserve"> </w:t>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3.4)</w:t>
      </w:r>
    </w:p>
    <w:p w14:paraId="65284BFF" w14:textId="41AA73C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4220" w:dyaOrig="440" w14:anchorId="70F252D2">
          <v:shape id="_x0000_i1074" type="#_x0000_t75" style="width:248.4pt;height:25.2pt" o:ole="" fillcolor="window">
            <v:imagedata r:id="rId110" o:title=""/>
          </v:shape>
          <o:OLEObject Type="Embed" ProgID="Equation.3" ShapeID="_x0000_i1074" DrawAspect="Content" ObjectID="_1835962269" r:id="rId111"/>
        </w:object>
      </w:r>
      <w:r w:rsidR="00226F95">
        <w:rPr>
          <w:rFonts w:asciiTheme="majorBidi" w:hAnsiTheme="majorBidi" w:cstheme="majorBidi" w:ascii="Times New Roman" w:hAnsi="Times New Roman"/>
          <w:color w:val="000000"/>
          <w:szCs w:val="28"/>
        </w:rPr>
        <w:t>кВт</w:t>
      </w:r>
    </w:p>
    <w:p w14:paraId="55F86F3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Суммарная реактивная расчетная электрическая нагрузка всех зданий, обслуживаемых ТП1:</w:t>
      </w:r>
    </w:p>
    <w:p w14:paraId="36D09629" w14:textId="2F5E7C18"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position w:val="-34"/>
          <w:sz w:val="28"/>
          <w:szCs w:val="28"/>
        </w:rPr>
        <w:object w:dxaOrig="6975" w:dyaOrig="810" w14:anchorId="1B603A67">
          <v:shape id="_x0000_i1075" type="#_x0000_t75" style="width:348.6pt;height:39.6pt" o:ole="" fillcolor="window">
            <v:imagedata r:id="rId112" o:title=""/>
          </v:shape>
          <o:OLEObject Type="Embed" ProgID="Equation.3" ShapeID="_x0000_i1075" DrawAspect="Content" ObjectID="_1835962270" r:id="rId113"/>
        </w:object>
      </w:r>
      <w:proofErr w:type="gramStart"/>
      <w:r w:rsidRPr="003F3A1E">
        <w:rPr>
          <w:rFonts w:asciiTheme="majorBidi" w:hAnsiTheme="majorBidi" w:cstheme="majorBidi" w:ascii="Times New Roman" w:hAnsi="Times New Roman"/>
          <w:sz w:val="28"/>
          <w:szCs w:val="28"/>
        </w:rPr>
        <w:t>,</w:t>
      </w:r>
      <w:r w:rsidR="007C7299">
        <w:rPr>
          <w:rFonts w:asciiTheme="majorBidi" w:hAnsiTheme="majorBidi" w:cstheme="majorBidi" w:ascii="Times New Roman" w:hAnsi="Times New Roman"/>
          <w:position w:val="-30"/>
          <w:sz w:val="28"/>
          <w:szCs w:val="28"/>
        </w:rPr>
        <w:t xml:space="preserve">   </w:t>
      </w:r>
      <w:proofErr w:type="gramEnd"/>
      <w:r w:rsidRPr="003F3A1E">
        <w:rPr>
          <w:rFonts w:asciiTheme="majorBidi" w:hAnsiTheme="majorBidi" w:cstheme="majorBidi" w:ascii="Times New Roman" w:hAnsi="Times New Roman"/>
          <w:sz w:val="28"/>
          <w:szCs w:val="28"/>
        </w:rPr>
        <w:t>(3.5)</w:t>
      </w:r>
    </w:p>
    <w:p w14:paraId="7B1D674D" w14:textId="2ED61527"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object w:dxaOrig="4380" w:dyaOrig="440" w14:anchorId="55AD3B7D">
          <v:shape id="_x0000_i1076" type="#_x0000_t75" style="width:219.6pt;height:21.6pt" o:ole="" fillcolor="window">
            <v:imagedata r:id="rId114" o:title=""/>
          </v:shape>
          <o:OLEObject Type="Embed" ProgID="Equation.3" ShapeID="_x0000_i1076" DrawAspect="Content" ObjectID="_1835962271" r:id="rId115"/>
        </w:object>
      </w:r>
      <w:proofErr w:type="spellStart"/>
      <w:r w:rsidR="00226F95">
        <w:rPr>
          <w:rFonts w:asciiTheme="majorBidi" w:hAnsiTheme="majorBidi" w:cstheme="majorBidi" w:ascii="Times New Roman" w:hAnsi="Times New Roman"/>
          <w:color w:val="000000"/>
          <w:szCs w:val="28"/>
        </w:rPr>
        <w:t>кВар</w:t>
      </w:r>
      <w:proofErr w:type="spellEnd"/>
      <w:r w:rsidR="007C7299">
        <w:rPr>
          <w:rFonts w:asciiTheme="majorBidi" w:hAnsiTheme="majorBidi" w:cstheme="majorBidi" w:ascii="Times New Roman" w:hAnsi="Times New Roman"/>
          <w:color w:val="000000"/>
          <w:szCs w:val="28"/>
        </w:rPr>
        <w:t xml:space="preserve">  </w:t>
      </w:r>
    </w:p>
    <w:p w14:paraId="3210EEF5"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Полная суммарная расчетная электрическая нагрузка зданий, обслуживаемых ТП1 определяется по формуле:</w:t>
      </w:r>
    </w:p>
    <w:p w14:paraId="4EABFBC1" w14:textId="3FB2086B"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position w:val="-20"/>
          <w:sz w:val="28"/>
          <w:szCs w:val="28"/>
        </w:rPr>
        <w:object w:dxaOrig="3195" w:dyaOrig="615" w14:anchorId="71CFFB7B">
          <v:shape id="_x0000_i1077" type="#_x0000_t75" style="width:159.6pt;height:30.6pt" o:ole="" fillcolor="window">
            <v:imagedata r:id="rId116" o:title=""/>
          </v:shape>
          <o:OLEObject Type="Embed" ProgID="Equation.3" ShapeID="_x0000_i1077" DrawAspect="Content" ObjectID="_1835962272" r:id="rId117"/>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position w:val="-18"/>
          <w:sz w:val="28"/>
          <w:szCs w:val="28"/>
        </w:rPr>
      </w:r>
      <w:r w:rsidRPr="003F3A1E">
        <w:rPr>
          <w:rFonts w:asciiTheme="majorBidi" w:hAnsiTheme="majorBidi" w:cstheme="majorBidi" w:ascii="Times New Roman" w:hAnsi="Times New Roman"/>
          <w:position w:val="-18"/>
          <w:sz w:val="28"/>
          <w:szCs w:val="28"/>
        </w:rPr>
      </w:r>
      <w:r w:rsidRPr="003F3A1E">
        <w:rPr>
          <w:rFonts w:asciiTheme="majorBidi" w:hAnsiTheme="majorBidi" w:cstheme="majorBidi" w:ascii="Times New Roman" w:hAnsi="Times New Roman"/>
          <w:position w:val="-18"/>
          <w:sz w:val="28"/>
          <w:szCs w:val="28"/>
        </w:rPr>
      </w:r>
      <w:r w:rsidRPr="003F3A1E">
        <w:rPr>
          <w:rFonts w:asciiTheme="majorBidi" w:hAnsiTheme="majorBidi" w:cstheme="majorBidi" w:ascii="Times New Roman" w:hAnsi="Times New Roman"/>
          <w:position w:val="-18"/>
          <w:sz w:val="28"/>
          <w:szCs w:val="28"/>
        </w:rPr>
      </w:r>
      <w:r w:rsidR="007C7299">
        <w:rPr>
          <w:rFonts w:asciiTheme="majorBidi" w:hAnsiTheme="majorBidi" w:cstheme="majorBidi" w:ascii="Times New Roman" w:hAnsi="Times New Roman"/>
          <w:position w:val="-18"/>
          <w:sz w:val="28"/>
          <w:szCs w:val="28"/>
        </w:rPr>
        <w:t xml:space="preserve"> </w:t>
      </w:r>
      <w:r w:rsidRPr="003F3A1E">
        <w:rPr>
          <w:rFonts w:asciiTheme="majorBidi" w:hAnsiTheme="majorBidi" w:cstheme="majorBidi" w:ascii="Times New Roman" w:hAnsi="Times New Roman"/>
          <w:sz w:val="28"/>
          <w:szCs w:val="28"/>
        </w:rPr>
        <w:t>(3.6)</w:t>
      </w:r>
    </w:p>
    <w:p w14:paraId="36E5F148" w14:textId="522BD40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position w:val="-26"/>
          <w:szCs w:val="28"/>
        </w:rPr>
        <w:object w:dxaOrig="4280" w:dyaOrig="660" w14:anchorId="52EF8C0D">
          <v:shape id="_x0000_i1078" type="#_x0000_t75" style="width:214.2pt;height:31.8pt" o:ole="" fillcolor="window">
            <v:imagedata r:id="rId118" o:title=""/>
          </v:shape>
          <o:OLEObject Type="Embed" ProgID="Equation.3" ShapeID="_x0000_i1078" DrawAspect="Content" ObjectID="_1835962273" r:id="rId119"/>
        </w:object>
      </w:r>
      <w:proofErr w:type="spellStart"/>
      <w:r w:rsidR="00226F95">
        <w:rPr>
          <w:rFonts w:asciiTheme="majorBidi" w:hAnsiTheme="majorBidi" w:cstheme="majorBidi" w:ascii="Times New Roman" w:hAnsi="Times New Roman"/>
          <w:color w:val="000000"/>
          <w:szCs w:val="28"/>
        </w:rPr>
        <w:t>кВ∙А</w:t>
      </w:r>
      <w:proofErr w:type="spellEnd"/>
      <w:r w:rsidR="007C7299">
        <w:rPr>
          <w:rFonts w:asciiTheme="majorBidi" w:hAnsiTheme="majorBidi" w:cstheme="majorBidi" w:ascii="Times New Roman" w:hAnsi="Times New Roman"/>
          <w:color w:val="000000"/>
          <w:position w:val="-42"/>
          <w:szCs w:val="28"/>
        </w:rPr>
        <w:t xml:space="preserve">       </w:t>
      </w:r>
      <w:r w:rsidR="007C7299">
        <w:rPr>
          <w:rFonts w:asciiTheme="majorBidi" w:hAnsiTheme="majorBidi" w:cstheme="majorBidi" w:ascii="Times New Roman" w:hAnsi="Times New Roman"/>
          <w:color w:val="000000"/>
          <w:szCs w:val="28"/>
        </w:rPr>
        <w:t xml:space="preserve">   </w:t>
      </w:r>
    </w:p>
    <w:p w14:paraId="2E662CA7"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Коэффициент загрузки ТП1 рассчитывается по следующей формуле:</w:t>
      </w:r>
    </w:p>
    <w:p w14:paraId="20CBBFD0" w14:textId="2D7B4693"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42"/>
          <w:sz w:val="28"/>
          <w:szCs w:val="28"/>
        </w:rPr>
        <w:object w:dxaOrig="1950" w:dyaOrig="930" w14:anchorId="4ADCBDFE">
          <v:shape id="_x0000_i1079" type="#_x0000_t75" style="width:96.6pt;height:46.8pt" o:ole="" fillcolor="window">
            <v:imagedata r:id="rId120" o:title=""/>
          </v:shape>
          <o:OLEObject Type="Embed" ProgID="Equation.3" ShapeID="_x0000_i1079" DrawAspect="Content" ObjectID="_1835962274" r:id="rId121"/>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3.7)</w:t>
      </w:r>
    </w:p>
    <w:p w14:paraId="438A4A6E" w14:textId="77777777" w:rsidR="008819EB" w:rsidRPr="003F3A1E" w:rsidRDefault="00F961AB" w:rsidP="0039245F">
      <w:pPr>
        <w:pStyle w:val="a3"/>
        <w:spacing w:line="240" w:lineRule="auto" w:before="0" w:after="0"/>
        <w:ind w:firstLine="567"/>
        <w:jc w:val="center"/>
        <w:rPr>
          <w:rFonts w:asciiTheme="majorBidi" w:hAnsiTheme="majorBidi" w:cstheme="majorBidi"/>
          <w:szCs w:val="28"/>
        </w:rPr>
      </w:pPr>
      <w:r w:rsidRPr="003F3A1E">
        <w:rPr>
          <w:rFonts w:asciiTheme="majorBidi" w:hAnsiTheme="majorBidi" w:cstheme="majorBidi"/>
          <w:position w:val="-28"/>
          <w:szCs w:val="28"/>
        </w:rPr>
        <w:object w:dxaOrig="2640" w:dyaOrig="720" w14:anchorId="11718900">
          <v:shape id="_x0000_i1080" type="#_x0000_t75" style="width:132.6pt;height:36pt" o:ole="" fillcolor="window">
            <v:imagedata r:id="rId122" o:title=""/>
          </v:shape>
          <o:OLEObject Type="Embed" ProgID="Equation.3" ShapeID="_x0000_i1080" DrawAspect="Content" ObjectID="_1835962275" r:id="rId123"/>
        </w:object>
      </w:r>
    </w:p>
    <w:p w14:paraId="2B563CD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для остальных ТП проводится аналогично, результат расчета представлен в таблице 3.1</w:t>
      </w:r>
    </w:p>
    <w:p w14:paraId="26681C7B" w14:textId="77777777" w:rsidR="008819EB" w:rsidRPr="003F3A1E" w:rsidRDefault="008819EB" w:rsidP="0039245F">
      <w:pPr>
        <w:pStyle w:val="a3"/>
        <w:keepNext/>
        <w:widowControl/>
        <w:spacing w:line="360" w:lineRule="auto" w:before="240" w:after="12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3.1 — Коэффициенты загрузок ТП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8"/>
        <w:gridCol w:w="4275"/>
        <w:gridCol w:w="4361"/>
      </w:tblGrid>
      <w:tr w:rsidR="008819EB" w:rsidRPr="003F3A1E" w14:paraId="07F6946D" w14:textId="77777777">
        <w:trPr>
          <w:tblHeader/>
        </w:trPr>
        <w:tc>
          <w:tcPr>
            <w:tcW w:w="618" w:type="pct"/>
            <w:tcBorders>
              <w:top w:val="single" w:sz="4" w:space="0" w:color="auto"/>
              <w:left w:val="single" w:sz="4" w:space="0" w:color="auto"/>
              <w:bottom w:val="single" w:sz="4" w:space="0" w:color="auto"/>
              <w:right w:val="single" w:sz="4" w:space="0" w:color="auto"/>
            </w:tcBorders>
            <w:vAlign w:val="center"/>
            <w:hideMark/>
          </w:tcPr>
          <w:p w14:paraId="01647832" w14:textId="77777777" w:rsidR="008819EB" w:rsidRPr="003F3A1E" w:rsidRDefault="008819EB" w:rsidP="0039245F">
            <w:pPr>
              <w:pStyle w:val="a5"/>
              <w:keepNext w:val="0"/>
              <w:widowControl/>
              <w:spacing w:line="240" w:lineRule="auto" w:before="40" w:after="40"/>
              <w:ind w:left="0" w:right="0" w:firstLine="0"/>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 ТП</w:t>
            </w:r>
          </w:p>
        </w:tc>
        <w:tc>
          <w:tcPr>
            <w:tcW w:w="2169" w:type="pct"/>
            <w:tcBorders>
              <w:top w:val="single" w:sz="4" w:space="0" w:color="auto"/>
              <w:left w:val="single" w:sz="4" w:space="0" w:color="auto"/>
              <w:bottom w:val="single" w:sz="4" w:space="0" w:color="auto"/>
              <w:right w:val="single" w:sz="4" w:space="0" w:color="auto"/>
            </w:tcBorders>
            <w:vAlign w:val="center"/>
            <w:hideMark/>
          </w:tcPr>
          <w:p w14:paraId="0663B5CA" w14:textId="71D647AD"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 xml:space="preserve">Расчетная мощность, </w:t>
            </w:r>
            <w:r w:rsidR="00226F95">
              <w:rPr>
                <w:rFonts w:asciiTheme="majorBidi" w:hAnsiTheme="majorBidi" w:cstheme="majorBidi" w:ascii="Times New Roman" w:hAnsi="Times New Roman"/>
                <w:color w:val="000000"/>
                <w:sz w:val="24"/>
                <w:szCs w:val="28"/>
                <w:lang w:eastAsia="en-US"/>
              </w:rPr>
              <w:t>кВ∙А</w:t>
            </w:r>
          </w:p>
        </w:tc>
        <w:tc>
          <w:tcPr>
            <w:tcW w:w="2213" w:type="pct"/>
            <w:tcBorders>
              <w:top w:val="single" w:sz="4" w:space="0" w:color="auto"/>
              <w:left w:val="single" w:sz="4" w:space="0" w:color="auto"/>
              <w:bottom w:val="single" w:sz="4" w:space="0" w:color="auto"/>
              <w:right w:val="single" w:sz="4" w:space="0" w:color="auto"/>
            </w:tcBorders>
            <w:vAlign w:val="center"/>
            <w:hideMark/>
          </w:tcPr>
          <w:p w14:paraId="3A41C385"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Коэффициент загрузки ТП</w:t>
            </w:r>
          </w:p>
        </w:tc>
      </w:tr>
      <w:tr w:rsidR="008819EB" w:rsidRPr="003F3A1E" w14:paraId="3F07E6F2" w14:textId="77777777">
        <w:tc>
          <w:tcPr>
            <w:tcW w:w="618" w:type="pct"/>
            <w:tcBorders>
              <w:top w:val="single" w:sz="4" w:space="0" w:color="auto"/>
              <w:left w:val="single" w:sz="4" w:space="0" w:color="auto"/>
              <w:bottom w:val="single" w:sz="4" w:space="0" w:color="auto"/>
              <w:right w:val="single" w:sz="4" w:space="0" w:color="auto"/>
            </w:tcBorders>
            <w:vAlign w:val="center"/>
            <w:hideMark/>
          </w:tcPr>
          <w:p w14:paraId="19A8CDC0"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1</w:t>
            </w:r>
          </w:p>
        </w:tc>
        <w:tc>
          <w:tcPr>
            <w:tcW w:w="2169" w:type="pct"/>
            <w:tcBorders>
              <w:top w:val="single" w:sz="4" w:space="0" w:color="auto"/>
              <w:left w:val="single" w:sz="4" w:space="0" w:color="auto"/>
              <w:bottom w:val="single" w:sz="4" w:space="0" w:color="auto"/>
              <w:right w:val="single" w:sz="4" w:space="0" w:color="auto"/>
            </w:tcBorders>
            <w:vAlign w:val="center"/>
            <w:hideMark/>
          </w:tcPr>
          <w:p w14:paraId="7BEA0268" w14:textId="77777777" w:rsidR="008819EB" w:rsidRPr="003F3A1E" w:rsidRDefault="00F961A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595,4</w:t>
            </w:r>
          </w:p>
        </w:tc>
        <w:tc>
          <w:tcPr>
            <w:tcW w:w="2213" w:type="pct"/>
            <w:tcBorders>
              <w:top w:val="single" w:sz="4" w:space="0" w:color="auto"/>
              <w:left w:val="single" w:sz="4" w:space="0" w:color="auto"/>
              <w:bottom w:val="single" w:sz="4" w:space="0" w:color="auto"/>
              <w:right w:val="single" w:sz="4" w:space="0" w:color="auto"/>
            </w:tcBorders>
            <w:vAlign w:val="center"/>
            <w:hideMark/>
          </w:tcPr>
          <w:p w14:paraId="5B6B50CE"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0,</w:t>
            </w:r>
            <w:r w:rsidR="00F961AB" w:rsidRPr="003F3A1E">
              <w:rPr>
                <w:rFonts w:asciiTheme="majorBidi" w:hAnsiTheme="majorBidi" w:cstheme="majorBidi" w:ascii="Times New Roman" w:hAnsi="Times New Roman"/>
                <w:color w:val="000000"/>
                <w:sz w:val="24"/>
                <w:szCs w:val="28"/>
                <w:lang w:eastAsia="en-US"/>
              </w:rPr>
              <w:t>47</w:t>
            </w:r>
          </w:p>
        </w:tc>
      </w:tr>
      <w:tr w:rsidR="008819EB" w:rsidRPr="003F3A1E" w14:paraId="5160A002" w14:textId="77777777">
        <w:tc>
          <w:tcPr>
            <w:tcW w:w="618" w:type="pct"/>
            <w:tcBorders>
              <w:top w:val="single" w:sz="4" w:space="0" w:color="auto"/>
              <w:left w:val="single" w:sz="4" w:space="0" w:color="auto"/>
              <w:bottom w:val="single" w:sz="4" w:space="0" w:color="auto"/>
              <w:right w:val="single" w:sz="4" w:space="0" w:color="auto"/>
            </w:tcBorders>
            <w:vAlign w:val="center"/>
            <w:hideMark/>
          </w:tcPr>
          <w:p w14:paraId="2D33B246"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2</w:t>
            </w:r>
          </w:p>
        </w:tc>
        <w:tc>
          <w:tcPr>
            <w:tcW w:w="2169" w:type="pct"/>
            <w:tcBorders>
              <w:top w:val="single" w:sz="4" w:space="0" w:color="auto"/>
              <w:left w:val="single" w:sz="4" w:space="0" w:color="auto"/>
              <w:bottom w:val="single" w:sz="4" w:space="0" w:color="auto"/>
              <w:right w:val="single" w:sz="4" w:space="0" w:color="auto"/>
            </w:tcBorders>
            <w:vAlign w:val="center"/>
            <w:hideMark/>
          </w:tcPr>
          <w:p w14:paraId="334AF189" w14:textId="77777777" w:rsidR="008819EB" w:rsidRPr="003F3A1E" w:rsidRDefault="003A3D22"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884,7</w:t>
            </w:r>
          </w:p>
        </w:tc>
        <w:tc>
          <w:tcPr>
            <w:tcW w:w="2213" w:type="pct"/>
            <w:tcBorders>
              <w:top w:val="single" w:sz="4" w:space="0" w:color="auto"/>
              <w:left w:val="single" w:sz="4" w:space="0" w:color="auto"/>
              <w:bottom w:val="single" w:sz="4" w:space="0" w:color="auto"/>
              <w:right w:val="single" w:sz="4" w:space="0" w:color="auto"/>
            </w:tcBorders>
            <w:vAlign w:val="center"/>
            <w:hideMark/>
          </w:tcPr>
          <w:p w14:paraId="5D20E0E5" w14:textId="77777777" w:rsidR="008819EB" w:rsidRPr="003F3A1E" w:rsidRDefault="008819EB" w:rsidP="0039245F">
            <w:pPr>
              <w:pStyle w:val="a5"/>
              <w:keepNext w:val="0"/>
              <w:widowControl/>
              <w:spacing w:line="240" w:lineRule="auto" w:before="40" w:after="4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color w:val="000000"/>
                <w:sz w:val="24"/>
                <w:szCs w:val="28"/>
                <w:lang w:eastAsia="en-US"/>
              </w:rPr>
              <w:t>0,</w:t>
            </w:r>
            <w:r w:rsidR="003A3D22" w:rsidRPr="003F3A1E">
              <w:rPr>
                <w:rFonts w:asciiTheme="majorBidi" w:hAnsiTheme="majorBidi" w:cstheme="majorBidi" w:ascii="Times New Roman" w:hAnsi="Times New Roman"/>
                <w:color w:val="000000"/>
                <w:sz w:val="24"/>
                <w:szCs w:val="28"/>
                <w:lang w:eastAsia="en-US"/>
              </w:rPr>
              <w:t>7</w:t>
            </w:r>
          </w:p>
        </w:tc>
      </w:tr>
    </w:tbl>
    <w:p w14:paraId="02E75F5F" w14:textId="77777777" w:rsidR="008819EB" w:rsidRPr="003F3A1E" w:rsidRDefault="008819EB" w:rsidP="0039245F">
      <w:pPr>
        <w:pStyle w:val="a3"/>
        <w:spacing w:line="240" w:lineRule="auto" w:before="0" w:after="0"/>
        <w:ind w:firstLine="567"/>
        <w:rPr>
          <w:rFonts w:asciiTheme="majorBidi" w:hAnsiTheme="majorBidi" w:cstheme="majorBidi"/>
          <w:szCs w:val="28"/>
        </w:rPr>
      </w:pPr>
    </w:p>
    <w:p w14:paraId="01426F8B"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центров нагрузок групп потребителей проводиться с учетом следующих условий:</w:t>
      </w:r>
    </w:p>
    <w:p w14:paraId="6CBDEB88"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за начало координат принимается левый нижний угол границы микрорайона;</w:t>
      </w:r>
    </w:p>
    <w:p w14:paraId="4D01AE8B"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в связи с разнообразной формой жилых и общественных зданий, расстояние от начала координат выбирается до предполагаемого геометрического центра каждого здания.</w:t>
      </w:r>
    </w:p>
    <w:p w14:paraId="5491F81E"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Центр электрических нагрузок проектируемого района определяется по формулам</w:t>
      </w:r>
    </w:p>
    <w:p w14:paraId="7EE866C5" w14:textId="1466A8CE" w:rsidR="008819EB" w:rsidRPr="003F3A1E" w:rsidRDefault="0039245F"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position w:val="-38"/>
          <w:sz w:val="28"/>
          <w:szCs w:val="28"/>
        </w:rPr>
        <w:object w:dxaOrig="3900" w:dyaOrig="880" w14:anchorId="4BA182AA">
          <v:shape id="_x0000_i1081" type="#_x0000_t75" style="width:194.4pt;height:43.8pt" o:ole="" fillcolor="window">
            <v:imagedata r:id="rId124" o:title=""/>
          </v:shape>
          <o:OLEObject Type="Embed" ProgID="Equation.3" ShapeID="_x0000_i1081" DrawAspect="Content" ObjectID="_1835962276" r:id="rId125"/>
        </w:object>
      </w:r>
      <w:r w:rsidR="008819EB" w:rsidRPr="003F3A1E">
        <w:rPr>
          <w:rFonts w:asciiTheme="majorBidi" w:hAnsiTheme="majorBidi" w:cstheme="majorBidi" w:ascii="Times New Roman" w:hAnsi="Times New Roman"/>
          <w:sz w:val="28"/>
          <w:szCs w:val="28"/>
        </w:rPr>
      </w:r>
      <w:r w:rsidR="008819EB" w:rsidRPr="003F3A1E">
        <w:rPr>
          <w:rFonts w:asciiTheme="majorBidi" w:hAnsiTheme="majorBidi" w:cstheme="majorBidi" w:ascii="Times New Roman" w:hAnsi="Times New Roman"/>
          <w:sz w:val="28"/>
          <w:szCs w:val="28"/>
        </w:rPr>
      </w:r>
      <w:r w:rsidR="008819EB"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8819EB" w:rsidRPr="003F3A1E">
        <w:rPr>
          <w:rFonts w:asciiTheme="majorBidi" w:hAnsiTheme="majorBidi" w:cstheme="majorBidi" w:ascii="Times New Roman" w:hAnsi="Times New Roman"/>
          <w:sz w:val="28"/>
          <w:szCs w:val="28"/>
        </w:rPr>
        <w:t>(3.8)</w:t>
      </w:r>
    </w:p>
    <w:p w14:paraId="34BB8589" w14:textId="77777777" w:rsidR="008819EB" w:rsidRPr="003F3A1E" w:rsidRDefault="008819EB" w:rsidP="0039245F">
      <w:pPr>
        <w:pStyle w:val="a7"/>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где </w:t>
      </w:r>
      <w:r w:rsidRPr="003F3A1E">
        <w:rPr>
          <w:rFonts w:asciiTheme="majorBidi" w:hAnsiTheme="majorBidi" w:cstheme="majorBidi" w:ascii="Times New Roman" w:hAnsi="Times New Roman"/>
          <w:color w:val="000000"/>
          <w:position w:val="-16"/>
          <w:szCs w:val="28"/>
        </w:rPr>
        <w:object w:dxaOrig="435" w:dyaOrig="450" w14:anchorId="0E1EA068">
          <v:shape id="_x0000_i1082" type="#_x0000_t75" style="width:21.6pt;height:22.8pt" o:ole="" fillcolor="window">
            <v:imagedata r:id="rId126" o:title=""/>
          </v:shape>
          <o:OLEObject Type="Embed" ProgID="Equation.3" ShapeID="_x0000_i1082" DrawAspect="Content" ObjectID="_1835962277" r:id="rId127"/>
        </w:object>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6"/>
          <w:szCs w:val="28"/>
        </w:rPr>
        <w:object w:dxaOrig="435" w:dyaOrig="450" w14:anchorId="47FC77CB">
          <v:shape id="_x0000_i1083" type="#_x0000_t75" style="width:21.6pt;height:22.8pt" o:ole="" fillcolor="window">
            <v:imagedata r:id="rId128" o:title=""/>
          </v:shape>
          <o:OLEObject Type="Embed" ProgID="Equation.3" ShapeID="_x0000_i1083" DrawAspect="Content" ObjectID="_1835962278" r:id="rId129"/>
        </w:object>
      </w:r>
      <w:r w:rsidRPr="003F3A1E">
        <w:rPr>
          <w:rFonts w:asciiTheme="majorBidi" w:hAnsiTheme="majorBidi" w:cstheme="majorBidi" w:ascii="Times New Roman" w:hAnsi="Times New Roman"/>
          <w:color w:val="000000"/>
          <w:szCs w:val="28"/>
        </w:rPr>
        <w:t xml:space="preserve">- координаты центра электрических нагрузок; </w:t>
      </w:r>
    </w:p>
    <w:p w14:paraId="18FE96E3" w14:textId="77777777"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8"/>
          <w:szCs w:val="28"/>
        </w:rPr>
        <w:t>— расчетная нагрузки i-го потребителя;</w:t>
      </w:r>
      <w:r w:rsidRPr="003F3A1E">
        <w:rPr>
          <w:rFonts w:asciiTheme="majorBidi" w:hAnsiTheme="majorBidi" w:cstheme="majorBidi" w:ascii="Times New Roman" w:hAnsi="Times New Roman"/>
          <w:color w:val="000000"/>
          <w:szCs w:val="28"/>
        </w:rPr>
      </w:r>
      <w:r w:rsidRPr="003F3A1E">
        <w:rPr>
          <w:rFonts w:asciiTheme="majorBidi" w:hAnsiTheme="majorBidi" w:cstheme="majorBidi" w:ascii="Times New Roman" w:hAnsi="Times New Roman"/>
          <w:i/>
          <w:color w:val="000000"/>
          <w:szCs w:val="28"/>
        </w:rPr>
      </w:r>
      <w:r w:rsidRPr="003F3A1E">
        <w:rPr>
          <w:rFonts w:asciiTheme="majorBidi" w:hAnsiTheme="majorBidi" w:cstheme="majorBidi" w:ascii="Times New Roman" w:hAnsi="Times New Roman"/>
          <w:color w:val="000000"/>
          <w:szCs w:val="28"/>
        </w:rPr>
      </w:r>
    </w:p>
    <w:p w14:paraId="79EF4C31" w14:textId="4C0804F3"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position w:val="-12"/>
          <w:szCs w:val="28"/>
        </w:rPr>
        <w:object w:dxaOrig="330" w:dyaOrig="435" w14:anchorId="18532A7C">
          <v:shape id="_x0000_i1085" type="#_x0000_t75" style="width:16.8pt;height:21.6pt" o:ole="" fillcolor="window">
            <v:imagedata r:id="rId132" o:title=""/>
          </v:shape>
          <o:OLEObject Type="Embed" ProgID="Equation.3" ShapeID="_x0000_i1085" DrawAspect="Content" ObjectID="_1835962280" r:id="rId133"/>
        </w:object>
      </w:r>
      <w:r w:rsidRPr="003F3A1E">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position w:val="-12"/>
          <w:szCs w:val="28"/>
        </w:rPr>
        <w:object w:dxaOrig="285" w:dyaOrig="435" w14:anchorId="4991A13A">
          <v:shape id="_x0000_i1086" type="#_x0000_t75" style="width:14.4pt;height:21.6pt" o:ole="" fillcolor="window">
            <v:imagedata r:id="rId134" o:title=""/>
          </v:shape>
          <o:OLEObject Type="Embed" ProgID="Equation.3" ShapeID="_x0000_i1086" DrawAspect="Content" ObjectID="_1835962281" r:id="rId135"/>
        </w:object>
      </w:r>
      <w:r w:rsidRPr="003F3A1E">
        <w:rPr>
          <w:rFonts w:asciiTheme="majorBidi" w:hAnsiTheme="majorBidi" w:cstheme="majorBidi" w:ascii="Times New Roman" w:hAnsi="Times New Roman"/>
          <w:color w:val="000000"/>
          <w:szCs w:val="28"/>
        </w:rPr>
        <w:t>- координаты центра нагрузок</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i/>
          <w:color w:val="000000"/>
          <w:szCs w:val="28"/>
        </w:rPr>
        <w:t>i</w:t>
      </w:r>
      <w:r w:rsidRPr="003F3A1E">
        <w:rPr>
          <w:rFonts w:asciiTheme="majorBidi" w:hAnsiTheme="majorBidi" w:cstheme="majorBidi" w:ascii="Times New Roman" w:hAnsi="Times New Roman"/>
          <w:color w:val="000000"/>
          <w:szCs w:val="28"/>
        </w:rPr>
        <w:t>-го</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потребителя.</w:t>
      </w:r>
    </w:p>
    <w:p w14:paraId="6C4AE9CF" w14:textId="77777777"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w:t>
      </w:r>
      <w:r w:rsidR="008819EB" w:rsidRPr="003F3A1E">
        <w:rPr>
          <w:rFonts w:asciiTheme="majorBidi" w:hAnsiTheme="majorBidi" w:cstheme="majorBidi" w:ascii="Times New Roman" w:hAnsi="Times New Roman"/>
          <w:color w:val="000000"/>
          <w:szCs w:val="28"/>
        </w:rPr>
        <w:t xml:space="preserve"> координат «центра нагрузок» группы потребителей, обслуживае</w:t>
      </w:r>
      <w:r w:rsidRPr="003F3A1E">
        <w:rPr>
          <w:rFonts w:asciiTheme="majorBidi" w:hAnsiTheme="majorBidi" w:cstheme="majorBidi" w:ascii="Times New Roman" w:hAnsi="Times New Roman"/>
          <w:color w:val="000000"/>
          <w:szCs w:val="28"/>
        </w:rPr>
        <w:t xml:space="preserve">мых ТП1 </w:t>
      </w:r>
    </w:p>
    <w:p w14:paraId="10F8ADB4" w14:textId="77777777" w:rsidR="003A3D22" w:rsidRPr="003F3A1E" w:rsidRDefault="002953FE"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ParaPr>
          <m:jc m:val="left"/>
        </m:oMathParaPr>
        <m:oMath>
          <m:sSub>
            <m:sSubPr>
              <m:ctrlPr>
                <w:rPr>
                  <w:rFonts w:ascii="Cambria Math" w:hAnsi="Cambria Math" w:cstheme="majorBidi"/>
                  <w:szCs w:val="28"/>
                </w:rPr>
              </m:ctrlPr>
            </m:sSubPr>
            <m:e>
              <m:r>
                <m:rPr>
                  <m:nor/>
                </m:rPr>
                <w:rPr>
                  <w:rFonts w:asciiTheme="majorBidi" w:hAnsiTheme="majorBidi" w:cstheme="majorBidi"/>
                  <w:iCs/>
                  <w:szCs w:val="28"/>
                </w:rPr>
                <m:t>X</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515+97,2</m:t>
              </m:r>
              <m:r>
                <m:rPr>
                  <m:nor/>
                </m:rPr>
                <w:rPr>
                  <w:rFonts w:ascii="Cambria Math" w:hAnsi="Cambria Math" w:cs="Cambria Math"/>
                  <w:szCs w:val="28"/>
                </w:rPr>
                <m:t>⋅</m:t>
              </m:r>
              <m:r>
                <m:rPr>
                  <m:nor/>
                </m:rPr>
                <w:rPr>
                  <w:rFonts w:asciiTheme="majorBidi" w:hAnsiTheme="majorBidi" w:cstheme="majorBidi"/>
                  <w:szCs w:val="28"/>
                </w:rPr>
                <m:t>600+97,2</m:t>
              </m:r>
              <m:r>
                <m:rPr>
                  <m:nor/>
                </m:rPr>
                <w:rPr>
                  <w:rFonts w:ascii="Cambria Math" w:hAnsi="Cambria Math" w:cs="Cambria Math"/>
                  <w:szCs w:val="28"/>
                </w:rPr>
                <m:t>⋅</m:t>
              </m:r>
              <m:r>
                <m:rPr>
                  <m:nor/>
                </m:rPr>
                <w:rPr>
                  <w:rFonts w:asciiTheme="majorBidi" w:hAnsiTheme="majorBidi" w:cstheme="majorBidi"/>
                  <w:szCs w:val="28"/>
                </w:rPr>
                <m:t>557+127,6</m:t>
              </m:r>
              <m:r>
                <m:rPr>
                  <m:nor/>
                </m:rPr>
                <w:rPr>
                  <w:rFonts w:ascii="Cambria Math" w:hAnsi="Cambria Math" w:cs="Cambria Math"/>
                  <w:szCs w:val="28"/>
                </w:rPr>
                <m:t>⋅</m:t>
              </m:r>
              <m:r>
                <m:rPr>
                  <m:nor/>
                </m:rPr>
                <w:rPr>
                  <w:rFonts w:asciiTheme="majorBidi" w:hAnsiTheme="majorBidi" w:cstheme="majorBidi"/>
                  <w:szCs w:val="28"/>
                </w:rPr>
                <m:t>640+127,6</m:t>
              </m:r>
              <m:r>
                <m:rPr>
                  <m:nor/>
                </m:rPr>
                <w:rPr>
                  <w:rFonts w:ascii="Cambria Math" w:hAnsi="Cambria Math" w:cs="Cambria Math"/>
                  <w:szCs w:val="28"/>
                </w:rPr>
                <m:t>⋅</m:t>
              </m:r>
              <m:r>
                <m:rPr>
                  <m:nor/>
                </m:rPr>
                <w:rPr>
                  <w:rFonts w:asciiTheme="majorBidi" w:hAnsiTheme="majorBidi" w:cstheme="majorBidi"/>
                  <w:szCs w:val="28"/>
                </w:rPr>
                <m:t>480+75,0</m:t>
              </m:r>
              <m:r>
                <m:rPr>
                  <m:nor/>
                </m:rPr>
                <w:rPr>
                  <w:rFonts w:ascii="Cambria Math" w:hAnsi="Cambria Math" w:cs="Cambria Math"/>
                  <w:szCs w:val="28"/>
                </w:rPr>
                <m:t>⋅</m:t>
              </m:r>
              <m:r>
                <m:rPr>
                  <m:nor/>
                </m:rPr>
                <w:rPr>
                  <w:rFonts w:asciiTheme="majorBidi" w:hAnsiTheme="majorBidi" w:cstheme="majorBidi"/>
                  <w:szCs w:val="28"/>
                </w:rPr>
                <m:t>572</m:t>
              </m:r>
            </m:num>
            <m:den>
              <m:r>
                <m:rPr>
                  <m:nor/>
                </m:rPr>
                <w:rPr>
                  <w:rFonts w:asciiTheme="majorBidi" w:hAnsiTheme="majorBidi" w:cstheme="majorBidi"/>
                  <w:szCs w:val="28"/>
                </w:rPr>
                <m:t>97,2+97,2+97,2+127,6+127,6+75,0</m:t>
              </m:r>
            </m:den>
          </m:f>
          <m:r>
            <m:rPr>
              <m:sty m:val="p"/>
            </m:rPr>
            <w:rPr>
              <w:rFonts w:ascii="Cambria Math" w:hAnsi="Cambria Math" w:cstheme="majorBidi"/>
              <w:szCs w:val="28"/>
            </w:rPr>
            <m:t>=</m:t>
          </m:r>
        </m:oMath>
      </m:oMathPara>
    </w:p>
    <w:p w14:paraId="2F2C7D7A" w14:textId="77777777" w:rsidR="003A3D22" w:rsidRPr="003F3A1E" w:rsidRDefault="003A3D22"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348330,4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560,0</m:t>
          </m:r>
        </m:oMath>
      </m:oMathPara>
    </w:p>
    <w:p w14:paraId="58D675CE" w14:textId="77777777" w:rsidR="003A3D22" w:rsidRPr="003F3A1E" w:rsidRDefault="002953FE"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ParaPr>
          <m:jc m:val="left"/>
        </m:oMathParaPr>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275+75,0</m:t>
              </m:r>
              <m:r>
                <m:rPr>
                  <m:nor/>
                </m:rPr>
                <w:rPr>
                  <w:rFonts w:ascii="Cambria Math" w:hAnsi="Cambria Math" w:cs="Cambria Math"/>
                  <w:szCs w:val="28"/>
                </w:rPr>
                <m:t>⋅</m:t>
              </m:r>
              <m:r>
                <m:rPr>
                  <m:nor/>
                </m:rPr>
                <w:rPr>
                  <w:rFonts w:asciiTheme="majorBidi" w:hAnsiTheme="majorBidi" w:cstheme="majorBidi"/>
                  <w:szCs w:val="28"/>
                </w:rPr>
                <m:t>366</m:t>
              </m:r>
              <m:ctrlPr>
                <w:rPr>
                  <w:rFonts w:ascii="Cambria Math" w:hAnsi="Cambria Math" w:cstheme="majorBidi"/>
                  <w:i/>
                  <w:szCs w:val="28"/>
                </w:rPr>
              </m:ctrlPr>
            </m:num>
            <m:den>
              <m:r>
                <m:rPr>
                  <m:nor/>
                </m:rPr>
                <w:rPr>
                  <w:rFonts w:asciiTheme="majorBidi" w:hAnsiTheme="majorBidi" w:cstheme="majorBidi"/>
                  <w:szCs w:val="28"/>
                </w:rPr>
                <m:t>97,2+97,2+97,2+127,6+127,6+75,0</m:t>
              </m:r>
              <m:ctrlPr>
                <w:rPr>
                  <w:rFonts w:ascii="Cambria Math" w:hAnsi="Cambria Math" w:cstheme="majorBidi"/>
                  <w:i/>
                  <w:szCs w:val="28"/>
                </w:rPr>
              </m:ctrlPr>
            </m:den>
          </m:f>
          <m:r>
            <w:rPr>
              <w:rFonts w:ascii="Cambria Math" w:hAnsi="Cambria Math" w:cstheme="majorBidi"/>
              <w:szCs w:val="28"/>
            </w:rPr>
            <m:t>=</m:t>
          </m:r>
        </m:oMath>
      </m:oMathPara>
    </w:p>
    <w:p w14:paraId="36723A6D" w14:textId="77777777" w:rsidR="003A3D22" w:rsidRPr="003F3A1E" w:rsidRDefault="003A3D22"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164734,4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265,0</m:t>
          </m:r>
        </m:oMath>
      </m:oMathPara>
    </w:p>
    <w:p w14:paraId="5738323A"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Расчет для остальных ТП проводится аналогично, </w:t>
      </w:r>
      <w:r w:rsidR="004129FE" w:rsidRPr="003F3A1E">
        <w:rPr>
          <w:rFonts w:asciiTheme="majorBidi" w:hAnsiTheme="majorBidi" w:cstheme="majorBidi" w:ascii="Times New Roman" w:hAnsi="Times New Roman"/>
          <w:color w:val="000000"/>
          <w:szCs w:val="28"/>
        </w:rPr>
        <w:t>расчет для ТП2:</w:t>
      </w:r>
    </w:p>
    <w:p w14:paraId="21EBB19D" w14:textId="77777777" w:rsidR="002F2EED" w:rsidRPr="003F3A1E" w:rsidRDefault="002953FE"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X</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423+97,2</m:t>
              </m:r>
              <m:r>
                <m:rPr>
                  <m:nor/>
                </m:rPr>
                <w:rPr>
                  <w:rFonts w:ascii="Cambria Math" w:hAnsi="Cambria Math" w:cs="Cambria Math"/>
                  <w:szCs w:val="28"/>
                </w:rPr>
                <m:t>⋅</m:t>
              </m:r>
              <m:r>
                <m:rPr>
                  <m:nor/>
                </m:rPr>
                <w:rPr>
                  <w:rFonts w:asciiTheme="majorBidi" w:hAnsiTheme="majorBidi" w:cstheme="majorBidi"/>
                  <w:szCs w:val="28"/>
                </w:rPr>
                <m:t>330+97,2</m:t>
              </m:r>
              <m:r>
                <m:rPr>
                  <m:nor/>
                </m:rPr>
                <w:rPr>
                  <w:rFonts w:ascii="Cambria Math" w:hAnsi="Cambria Math" w:cs="Cambria Math"/>
                  <w:szCs w:val="28"/>
                </w:rPr>
                <m:t>⋅</m:t>
              </m:r>
              <m:r>
                <m:rPr>
                  <m:nor/>
                </m:rPr>
                <w:rPr>
                  <w:rFonts w:asciiTheme="majorBidi" w:hAnsiTheme="majorBidi" w:cstheme="majorBidi"/>
                  <w:szCs w:val="28"/>
                </w:rPr>
                <m:t>243+127,6</m:t>
              </m:r>
              <m:r>
                <m:rPr>
                  <m:nor/>
                </m:rPr>
                <w:rPr>
                  <w:rFonts w:ascii="Cambria Math" w:hAnsi="Cambria Math" w:cs="Cambria Math"/>
                  <w:szCs w:val="28"/>
                </w:rPr>
                <m:t>⋅</m:t>
              </m:r>
              <m:r>
                <m:rPr>
                  <m:nor/>
                </m:rPr>
                <w:rPr>
                  <w:rFonts w:asciiTheme="majorBidi" w:hAnsiTheme="majorBidi" w:cstheme="majorBidi"/>
                  <w:szCs w:val="28"/>
                </w:rPr>
                <m:t>218+362,7</m:t>
              </m:r>
              <m:r>
                <m:rPr>
                  <m:nor/>
                </m:rPr>
                <w:rPr>
                  <w:rFonts w:ascii="Cambria Math" w:hAnsi="Cambria Math" w:cs="Cambria Math"/>
                  <w:szCs w:val="28"/>
                </w:rPr>
                <m:t>⋅</m:t>
              </m:r>
              <m:r>
                <m:rPr>
                  <m:nor/>
                </m:rPr>
                <w:rPr>
                  <w:rFonts w:asciiTheme="majorBidi" w:hAnsiTheme="majorBidi" w:cstheme="majorBidi"/>
                  <w:szCs w:val="28"/>
                </w:rPr>
                <m:t>290+30,0</m:t>
              </m:r>
              <m:r>
                <m:rPr>
                  <m:nor/>
                </m:rPr>
                <w:rPr>
                  <w:rFonts w:ascii="Cambria Math" w:hAnsi="Cambria Math" w:cs="Cambria Math"/>
                  <w:szCs w:val="28"/>
                </w:rPr>
                <m:t>⋅</m:t>
              </m:r>
              <m:r>
                <m:rPr>
                  <m:nor/>
                </m:rPr>
                <w:rPr>
                  <w:rFonts w:asciiTheme="majorBidi" w:hAnsiTheme="majorBidi" w:cstheme="majorBidi"/>
                  <w:szCs w:val="28"/>
                </w:rPr>
                <m:t>197+25,0</m:t>
              </m:r>
              <m:r>
                <m:rPr>
                  <m:nor/>
                </m:rPr>
                <w:rPr>
                  <w:rFonts w:ascii="Cambria Math" w:hAnsi="Cambria Math" w:cs="Cambria Math"/>
                  <w:szCs w:val="28"/>
                </w:rPr>
                <m:t>⋅</m:t>
              </m:r>
              <m:r>
                <m:rPr>
                  <m:nor/>
                </m:rPr>
                <w:rPr>
                  <w:rFonts w:asciiTheme="majorBidi" w:hAnsiTheme="majorBidi" w:cstheme="majorBidi"/>
                  <w:szCs w:val="28"/>
                </w:rPr>
                <m:t>442</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6A09A601" w14:textId="77777777" w:rsidR="004129FE" w:rsidRPr="003F3A1E" w:rsidRDefault="002F2EED"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259610,2</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≈299,3</m:t>
          </m:r>
        </m:oMath>
      </m:oMathPara>
    </w:p>
    <w:p w14:paraId="0F3269A1" w14:textId="77777777" w:rsidR="002F2EED" w:rsidRPr="003F3A1E" w:rsidRDefault="002953FE"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230+97,2</m:t>
              </m:r>
              <m:r>
                <m:rPr>
                  <m:nor/>
                </m:rPr>
                <w:rPr>
                  <w:rFonts w:ascii="Cambria Math" w:hAnsi="Cambria Math" w:cs="Cambria Math"/>
                  <w:szCs w:val="28"/>
                </w:rPr>
                <m:t>⋅</m:t>
              </m:r>
              <m:r>
                <m:rPr>
                  <m:nor/>
                </m:rPr>
                <w:rPr>
                  <w:rFonts w:asciiTheme="majorBidi" w:hAnsiTheme="majorBidi" w:cstheme="majorBidi"/>
                  <w:szCs w:val="28"/>
                </w:rPr>
                <m:t>243+97,2</m:t>
              </m:r>
              <m:r>
                <m:rPr>
                  <m:nor/>
                </m:rPr>
                <w:rPr>
                  <w:rFonts w:ascii="Cambria Math" w:hAnsi="Cambria Math" w:cs="Cambria Math"/>
                  <w:szCs w:val="28"/>
                </w:rPr>
                <m:t>⋅</m:t>
              </m:r>
              <m:r>
                <m:rPr>
                  <m:nor/>
                </m:rPr>
                <w:rPr>
                  <w:rFonts w:asciiTheme="majorBidi" w:hAnsiTheme="majorBidi" w:cstheme="majorBidi"/>
                  <w:szCs w:val="28"/>
                </w:rPr>
                <m:t>288+127,6</m:t>
              </m:r>
              <m:r>
                <m:rPr>
                  <m:nor/>
                </m:rPr>
                <w:rPr>
                  <w:rFonts w:ascii="Cambria Math" w:hAnsi="Cambria Math" w:cs="Cambria Math"/>
                  <w:szCs w:val="28"/>
                </w:rPr>
                <m:t>⋅</m:t>
              </m:r>
              <m:r>
                <m:rPr>
                  <m:nor/>
                </m:rPr>
                <w:rPr>
                  <w:rFonts w:asciiTheme="majorBidi" w:hAnsiTheme="majorBidi" w:cstheme="majorBidi"/>
                  <w:szCs w:val="28"/>
                </w:rPr>
                <m:t>238+362,7</m:t>
              </m:r>
              <m:r>
                <m:rPr>
                  <m:nor/>
                </m:rPr>
                <w:rPr>
                  <w:rFonts w:ascii="Cambria Math" w:hAnsi="Cambria Math" w:cs="Cambria Math"/>
                  <w:szCs w:val="28"/>
                </w:rPr>
                <m:t>⋅</m:t>
              </m:r>
              <m:r>
                <m:rPr>
                  <m:nor/>
                </m:rPr>
                <w:rPr>
                  <w:rFonts w:asciiTheme="majorBidi" w:hAnsiTheme="majorBidi" w:cstheme="majorBidi"/>
                  <w:szCs w:val="28"/>
                </w:rPr>
                <m:t>383+30,0</m:t>
              </m:r>
              <m:r>
                <m:rPr>
                  <m:nor/>
                </m:rPr>
                <w:rPr>
                  <w:rFonts w:ascii="Cambria Math" w:hAnsi="Cambria Math" w:cs="Cambria Math"/>
                  <w:szCs w:val="28"/>
                </w:rPr>
                <m:t>⋅</m:t>
              </m:r>
              <m:r>
                <m:rPr>
                  <m:nor/>
                </m:rPr>
                <w:rPr>
                  <w:rFonts w:asciiTheme="majorBidi" w:hAnsiTheme="majorBidi" w:cstheme="majorBidi"/>
                  <w:szCs w:val="28"/>
                </w:rPr>
                <m:t>344+25,0</m:t>
              </m:r>
              <m:r>
                <m:rPr>
                  <m:nor/>
                </m:rPr>
                <w:rPr>
                  <w:rFonts w:ascii="Cambria Math" w:hAnsi="Cambria Math" w:cs="Cambria Math"/>
                  <w:szCs w:val="28"/>
                </w:rPr>
                <m:t>⋅</m:t>
              </m:r>
              <m:r>
                <m:rPr>
                  <m:nor/>
                </m:rPr>
                <w:rPr>
                  <w:rFonts w:asciiTheme="majorBidi" w:hAnsiTheme="majorBidi" w:cstheme="majorBidi"/>
                  <w:szCs w:val="28"/>
                </w:rPr>
                <m:t>284</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1C0B033B" w14:textId="77777777" w:rsidR="002F2EED" w:rsidRPr="003F3A1E" w:rsidRDefault="002F2EED"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267578,9</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≈308,4</m:t>
          </m:r>
        </m:oMath>
      </m:oMathPara>
    </w:p>
    <w:p w14:paraId="6D87BBA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Окончательный вариант расположение всех ТП представлен на рис</w:t>
      </w:r>
      <w:r w:rsidR="005A6DE9"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 xml:space="preserve"> 3</w:t>
      </w:r>
      <w:r w:rsidR="005A6DE9" w:rsidRPr="003F3A1E">
        <w:rPr>
          <w:rFonts w:asciiTheme="majorBidi" w:hAnsiTheme="majorBidi" w:cstheme="majorBidi" w:ascii="Times New Roman" w:hAnsi="Times New Roman"/>
          <w:color w:val="000000"/>
          <w:szCs w:val="28"/>
        </w:rPr>
        <w:t>.</w:t>
      </w:r>
      <w:r w:rsidRPr="003F3A1E">
        <w:rPr>
          <w:rFonts w:asciiTheme="majorBidi" w:hAnsiTheme="majorBidi" w:cstheme="majorBidi" w:ascii="Times New Roman" w:hAnsi="Times New Roman"/>
          <w:color w:val="000000"/>
          <w:szCs w:val="28"/>
        </w:rPr>
        <w:t>1</w:t>
      </w:r>
      <w:r w:rsidR="005A6DE9" w:rsidRPr="003F3A1E">
        <w:rPr>
          <w:rFonts w:asciiTheme="majorBidi" w:hAnsiTheme="majorBidi" w:cstheme="majorBidi" w:ascii="Times New Roman" w:hAnsi="Times New Roman"/>
          <w:color w:val="000000"/>
          <w:szCs w:val="28"/>
        </w:rPr>
        <w:t>.</w:t>
      </w:r>
    </w:p>
    <w:p w14:paraId="0B380CD5" w14:textId="77777777" w:rsidR="00D60D72" w:rsidRPr="003F3A1E" w:rsidRDefault="00D60D72" w:rsidP="00D60D72">
      <w:pPr>
        <w:spacing w:before="0" w:after="0" w:line="240" w:lineRule="auto"/>
        <w:ind w:firstLine="567"/>
        <w:jc w:val="right"/>
        <w:rPr>
          <w:rFonts w:asciiTheme="majorBidi" w:hAnsiTheme="majorBidi" w:cstheme="majorBidi"/>
          <w:sz w:val="28"/>
          <w:szCs w:val="28"/>
        </w:rPr>
      </w:pPr>
    </w:p>
    <w:p w14:paraId="33615988" w14:textId="67818F38" w:rsidR="00D60D72" w:rsidRPr="003F3A1E" w:rsidRDefault="008819EB" w:rsidP="00D60D72">
      <w:pPr>
        <w:keepNext/>
        <w:widowControl/>
        <w:spacing w:before="240" w:after="120" w:line="36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3.2 — Результаты расчета центра электрических нагрузок</w:t>
      </w:r>
      <w:r w:rsidR="00D60D72" w:rsidRPr="003F3A1E">
        <w:rPr>
          <w:rFonts w:asciiTheme="majorBidi" w:hAnsiTheme="majorBidi" w:cstheme="majorBidi" w:ascii="Times New Roman" w:hAnsi="Times New Roman"/>
          <w:b w:val="0"/>
          <w:color w:val="000000"/>
          <w:sz w:val="28"/>
          <w:szCs w:val="28"/>
        </w:rPr>
      </w:r>
      <w:r w:rsidR="007C7299">
        <w:rPr>
          <w:rFonts w:asciiTheme="majorBidi" w:hAnsiTheme="majorBidi" w:cstheme="majorBidi" w:ascii="Times New Roman" w:hAnsi="Times New Roman"/>
          <w:b w:val="0"/>
          <w:color w:val="000000"/>
          <w:sz w:val="28"/>
          <w:szCs w:val="28"/>
        </w:rPr>
      </w:r>
      <w:r w:rsidR="00D60D72" w:rsidRPr="003F3A1E">
        <w:rPr>
          <w:rFonts w:asciiTheme="majorBidi" w:hAnsiTheme="majorBidi" w:cstheme="majorBidi" w:ascii="Times New Roman" w:hAnsi="Times New Roman"/>
          <w:b w:val="0"/>
          <w:color w:val="000000"/>
          <w:sz w:val="28"/>
          <w:szCs w:val="28"/>
        </w:rPr>
      </w:r>
    </w:p>
    <w:p w14:paraId="026A8E6D" w14:textId="77777777" w:rsidR="00D60D72" w:rsidRPr="003F3A1E" w:rsidRDefault="00D60D72" w:rsidP="00D60D72">
      <w:pPr>
        <w:spacing w:before="0" w:after="0" w:line="240" w:lineRule="auto"/>
        <w:ind w:firstLine="567"/>
        <w:jc w:val="both"/>
        <w:rPr>
          <w:rFonts w:asciiTheme="majorBidi" w:hAnsiTheme="majorBidi" w:cstheme="majorBidi"/>
          <w:sz w:val="28"/>
          <w:szCs w:val="28"/>
        </w:rPr>
      </w:pPr>
    </w:p>
    <w:tbl>
      <w:tblPr>
        <w:tblStyle w:val="af2"/>
        <w:tblW w:w="0" w:type="auto"/>
        <w:jc w:val="cente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5"/>
        <w:gridCol w:w="1592"/>
        <w:gridCol w:w="1593"/>
        <w:gridCol w:w="1626"/>
        <w:gridCol w:w="1604"/>
        <w:gridCol w:w="1604"/>
      </w:tblGrid>
      <w:tr w:rsidR="00D60D72" w:rsidRPr="00226F95" w14:paraId="24FB0DC0" w14:textId="77777777" w:rsidTr="00226F95">
        <w:trPr>
          <w:jc w:val="center"/>
          <w:tblHeader/>
        </w:trPr>
        <w:tc>
          <w:tcPr>
            <w:tcW w:w="1835" w:type="dxa"/>
            <w:vAlign w:val="center"/>
          </w:tcPr>
          <w:p w14:paraId="4CE68DD7" w14:textId="63EB298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объекта</w:t>
            </w:r>
          </w:p>
        </w:tc>
        <w:tc>
          <w:tcPr>
            <w:tcW w:w="1592" w:type="dxa"/>
            <w:vAlign w:val="center"/>
          </w:tcPr>
          <w:p w14:paraId="43DC4B52" w14:textId="5F986B7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x</w:t>
            </w:r>
          </w:p>
        </w:tc>
        <w:tc>
          <w:tcPr>
            <w:tcW w:w="1593" w:type="dxa"/>
            <w:vAlign w:val="center"/>
          </w:tcPr>
          <w:p w14:paraId="75426DF0" w14:textId="08C7241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y</w:t>
            </w:r>
          </w:p>
        </w:tc>
        <w:tc>
          <w:tcPr>
            <w:tcW w:w="1626" w:type="dxa"/>
            <w:vAlign w:val="center"/>
          </w:tcPr>
          <w:p w14:paraId="108098A3" w14:textId="1DB6583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xml:space="preserve">S, </w:t>
            </w:r>
            <w:proofErr w:type="spellStart"/>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А</w:t>
            </w:r>
            <w:proofErr w:type="spellEnd"/>
          </w:p>
        </w:tc>
        <w:tc>
          <w:tcPr>
            <w:tcW w:w="1604" w:type="dxa"/>
            <w:vAlign w:val="center"/>
          </w:tcPr>
          <w:p w14:paraId="306C4FDA" w14:textId="034A6D5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proofErr w:type="spellStart"/>
            <w:r w:rsidRPr="00226F95">
              <w:rPr>
                <w:rFonts w:asciiTheme="majorBidi" w:hAnsiTheme="majorBidi" w:cstheme="majorBidi" w:ascii="Times New Roman" w:hAnsi="Times New Roman"/>
                <w:color w:val="000000"/>
                <w:sz w:val="24"/>
                <w:szCs w:val="24"/>
                <w:lang w:eastAsia="en-US"/>
              </w:rPr>
              <w:t>Xц</w:t>
            </w:r>
            <w:proofErr w:type="spellEnd"/>
          </w:p>
        </w:tc>
        <w:tc>
          <w:tcPr>
            <w:tcW w:w="1604" w:type="dxa"/>
            <w:vAlign w:val="center"/>
          </w:tcPr>
          <w:p w14:paraId="46401F3C" w14:textId="59507A6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proofErr w:type="spellStart"/>
            <w:r w:rsidRPr="00226F95">
              <w:rPr>
                <w:rFonts w:asciiTheme="majorBidi" w:hAnsiTheme="majorBidi" w:cstheme="majorBidi" w:ascii="Times New Roman" w:hAnsi="Times New Roman"/>
                <w:color w:val="000000"/>
                <w:sz w:val="24"/>
                <w:szCs w:val="24"/>
                <w:lang w:eastAsia="en-US"/>
              </w:rPr>
              <w:t>Yц</w:t>
            </w:r>
            <w:proofErr w:type="spellEnd"/>
          </w:p>
        </w:tc>
      </w:tr>
      <w:tr w:rsidR="00D60D72" w:rsidRPr="00226F95" w14:paraId="38F4A8A9" w14:textId="77777777" w:rsidTr="00226F95">
        <w:trPr>
          <w:jc w:val="center"/>
        </w:trPr>
        <w:tc>
          <w:tcPr>
            <w:tcW w:w="9854" w:type="dxa"/>
            <w:gridSpan w:val="6"/>
            <w:vAlign w:val="center"/>
          </w:tcPr>
          <w:p w14:paraId="4E4B4721" w14:textId="22267F3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ТП1</w:t>
            </w:r>
            <w:r w:rsidR="007C7299" w:rsidRPr="00226F95">
              <w:rPr>
                <w:rFonts w:asciiTheme="majorBidi" w:hAnsiTheme="majorBidi" w:cstheme="majorBidi" w:ascii="Times New Roman" w:hAnsi="Times New Roman"/>
                <w:color w:val="000000"/>
                <w:sz w:val="24"/>
                <w:szCs w:val="24"/>
                <w:lang w:eastAsia="en-US"/>
              </w:rPr>
              <w:t xml:space="preserve"> </w:t>
            </w:r>
            <w:r w:rsidRPr="00226F95">
              <w:rPr>
                <w:rFonts w:asciiTheme="majorBidi" w:hAnsiTheme="majorBidi" w:cstheme="majorBidi" w:ascii="Times New Roman" w:hAnsi="Times New Roman"/>
                <w:color w:val="000000"/>
                <w:sz w:val="24"/>
                <w:szCs w:val="24"/>
                <w:lang w:eastAsia="en-US"/>
              </w:rPr>
              <w:t xml:space="preserve">S = 595,4 </w:t>
            </w:r>
            <w:proofErr w:type="spellStart"/>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А</w:t>
            </w:r>
            <w:proofErr w:type="spellEnd"/>
            <w:r w:rsidRPr="00226F95">
              <w:rPr>
                <w:rFonts w:asciiTheme="majorBidi" w:hAnsiTheme="majorBidi" w:cstheme="majorBidi" w:ascii="Times New Roman" w:hAnsi="Times New Roman"/>
                <w:color w:val="000000"/>
                <w:sz w:val="24"/>
                <w:szCs w:val="24"/>
                <w:lang w:eastAsia="en-US"/>
              </w:rPr>
              <w:t xml:space="preserve">, </w:t>
            </w:r>
            <w:proofErr w:type="spellStart"/>
            <w:r w:rsidRPr="00226F95">
              <w:rPr>
                <w:rFonts w:asciiTheme="majorBidi" w:hAnsiTheme="majorBidi" w:cstheme="majorBidi" w:ascii="Times New Roman" w:hAnsi="Times New Roman"/>
                <w:color w:val="000000"/>
                <w:sz w:val="24"/>
                <w:szCs w:val="24"/>
                <w:lang w:eastAsia="en-US"/>
              </w:rPr>
              <w:t>kз</w:t>
            </w:r>
            <w:proofErr w:type="spellEnd"/>
            <w:r w:rsidRPr="00226F95">
              <w:rPr>
                <w:rFonts w:asciiTheme="majorBidi" w:hAnsiTheme="majorBidi" w:cstheme="majorBidi" w:ascii="Times New Roman" w:hAnsi="Times New Roman"/>
                <w:color w:val="000000"/>
                <w:sz w:val="24"/>
                <w:szCs w:val="24"/>
                <w:lang w:eastAsia="en-US"/>
              </w:rPr>
              <w:t xml:space="preserve"> = 0,47</w:t>
            </w:r>
          </w:p>
        </w:tc>
      </w:tr>
      <w:tr w:rsidR="00D60D72" w:rsidRPr="00226F95" w14:paraId="666381EE" w14:textId="77777777" w:rsidTr="00226F95">
        <w:trPr>
          <w:jc w:val="center"/>
        </w:trPr>
        <w:tc>
          <w:tcPr>
            <w:tcW w:w="1835" w:type="dxa"/>
            <w:vAlign w:val="center"/>
          </w:tcPr>
          <w:p w14:paraId="1CF735E9" w14:textId="7F74307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1</w:t>
            </w:r>
          </w:p>
        </w:tc>
        <w:tc>
          <w:tcPr>
            <w:tcW w:w="1592" w:type="dxa"/>
            <w:vAlign w:val="center"/>
          </w:tcPr>
          <w:p w14:paraId="52DBEF4E" w14:textId="4CBF37C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515</w:t>
            </w:r>
          </w:p>
        </w:tc>
        <w:tc>
          <w:tcPr>
            <w:tcW w:w="1593" w:type="dxa"/>
            <w:vAlign w:val="center"/>
          </w:tcPr>
          <w:p w14:paraId="5A785DFF" w14:textId="6173F70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210</w:t>
            </w:r>
          </w:p>
        </w:tc>
        <w:tc>
          <w:tcPr>
            <w:tcW w:w="1626" w:type="dxa"/>
            <w:vAlign w:val="center"/>
          </w:tcPr>
          <w:p w14:paraId="56BAF799" w14:textId="51C671D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restart"/>
          </w:tcPr>
          <w:p w14:paraId="5DB97B00" w14:textId="450B27D1" w:rsidR="00D60D72" w:rsidRPr="00226F95" w:rsidRDefault="00D60D72" w:rsidP="00226F95">
            <w:pPr>
              <w:spacing w:after="200" w:line="360" w:lineRule="auto"/>
              <w:jc w:val="center"/>
              <w:rPr>
                <w:rFonts w:asciiTheme="majorBidi" w:hAnsiTheme="majorBidi" w:cstheme="majorBidi"/>
                <w:sz w:val="24"/>
                <w:szCs w:val="24"/>
                <w:lang w:eastAsia="en-US"/>
              </w:rPr>
            </w:pPr>
          </w:p>
          <w:p w14:paraId="2FB0A7B6" w14:textId="5803526B" w:rsidR="00D60D72" w:rsidRPr="00226F95" w:rsidRDefault="00D60D72" w:rsidP="00226F95">
            <w:pPr>
              <w:spacing w:after="200" w:line="360" w:lineRule="auto"/>
              <w:jc w:val="center"/>
              <w:rPr>
                <w:rFonts w:asciiTheme="majorBidi" w:hAnsiTheme="majorBidi" w:cstheme="majorBidi"/>
                <w:sz w:val="24"/>
                <w:szCs w:val="24"/>
                <w:lang w:eastAsia="en-US"/>
              </w:rPr>
            </w:pPr>
          </w:p>
          <w:p w14:paraId="271EBC7F" w14:textId="127DB661" w:rsidR="00D60D72" w:rsidRPr="00226F95" w:rsidRDefault="00D60D72" w:rsidP="00226F95">
            <w:pPr>
              <w:spacing w:after="200" w:line="360" w:lineRule="auto"/>
              <w:jc w:val="center"/>
              <w:rPr>
                <w:rFonts w:asciiTheme="majorBidi" w:hAnsiTheme="majorBidi" w:cstheme="majorBidi"/>
                <w:sz w:val="24"/>
                <w:szCs w:val="24"/>
                <w:lang w:eastAsia="en-US"/>
              </w:rPr>
            </w:pPr>
          </w:p>
          <w:p w14:paraId="613223A2" w14:textId="7BCA631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560</w:t>
            </w:r>
          </w:p>
          <w:p w14:paraId="5B8DF356" w14:textId="1E48E1AC" w:rsidR="00D60D72" w:rsidRPr="00226F95" w:rsidRDefault="00D60D72" w:rsidP="00226F95">
            <w:pPr>
              <w:spacing w:after="200" w:line="360" w:lineRule="auto"/>
              <w:jc w:val="center"/>
              <w:rPr>
                <w:rFonts w:asciiTheme="majorBidi" w:hAnsiTheme="majorBidi" w:cstheme="majorBidi"/>
                <w:sz w:val="24"/>
                <w:szCs w:val="24"/>
                <w:lang w:eastAsia="en-US"/>
              </w:rPr>
            </w:pPr>
          </w:p>
          <w:p w14:paraId="6FBD2340" w14:textId="6D063576"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restart"/>
          </w:tcPr>
          <w:p w14:paraId="45FE358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4457550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6565CC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0D53E421"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265</w:t>
            </w:r>
          </w:p>
        </w:tc>
      </w:tr>
      <w:tr w:rsidR="00D60D72" w:rsidRPr="00226F95" w14:paraId="5F0031A0" w14:textId="77777777" w:rsidTr="00226F95">
        <w:trPr>
          <w:jc w:val="center"/>
        </w:trPr>
        <w:tc>
          <w:tcPr>
            <w:tcW w:w="1835" w:type="dxa"/>
            <w:vAlign w:val="center"/>
          </w:tcPr>
          <w:p w14:paraId="127C6D4B" w14:textId="223DCFA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2</w:t>
            </w:r>
          </w:p>
        </w:tc>
        <w:tc>
          <w:tcPr>
            <w:tcW w:w="1592" w:type="dxa"/>
            <w:vAlign w:val="center"/>
          </w:tcPr>
          <w:p w14:paraId="4A7983F4" w14:textId="650DFA1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600</w:t>
            </w:r>
          </w:p>
        </w:tc>
        <w:tc>
          <w:tcPr>
            <w:tcW w:w="1593" w:type="dxa"/>
            <w:vAlign w:val="center"/>
          </w:tcPr>
          <w:p w14:paraId="32C7F9D7" w14:textId="0C48E50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210</w:t>
            </w:r>
          </w:p>
        </w:tc>
        <w:tc>
          <w:tcPr>
            <w:tcW w:w="1626" w:type="dxa"/>
            <w:vAlign w:val="center"/>
          </w:tcPr>
          <w:p w14:paraId="3CC86A8C" w14:textId="4AFB9CF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6FAC549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136665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C4EE9D" w14:textId="77777777" w:rsidTr="00226F95">
        <w:trPr>
          <w:jc w:val="center"/>
        </w:trPr>
        <w:tc>
          <w:tcPr>
            <w:tcW w:w="1835" w:type="dxa"/>
            <w:vAlign w:val="center"/>
          </w:tcPr>
          <w:p w14:paraId="257CBF29" w14:textId="31C0717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3</w:t>
            </w:r>
          </w:p>
        </w:tc>
        <w:tc>
          <w:tcPr>
            <w:tcW w:w="1592" w:type="dxa"/>
            <w:vAlign w:val="center"/>
          </w:tcPr>
          <w:p w14:paraId="3DBE6149" w14:textId="17222F3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557</w:t>
            </w:r>
          </w:p>
        </w:tc>
        <w:tc>
          <w:tcPr>
            <w:tcW w:w="1593" w:type="dxa"/>
            <w:vAlign w:val="center"/>
          </w:tcPr>
          <w:p w14:paraId="4BA6FBBF" w14:textId="0066A39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273</w:t>
            </w:r>
          </w:p>
        </w:tc>
        <w:tc>
          <w:tcPr>
            <w:tcW w:w="1626" w:type="dxa"/>
            <w:vAlign w:val="center"/>
          </w:tcPr>
          <w:p w14:paraId="60149A23" w14:textId="6B5C562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116A230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FCFB0F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85FB78" w14:textId="77777777" w:rsidTr="00226F95">
        <w:trPr>
          <w:jc w:val="center"/>
        </w:trPr>
        <w:tc>
          <w:tcPr>
            <w:tcW w:w="1835" w:type="dxa"/>
            <w:vAlign w:val="center"/>
          </w:tcPr>
          <w:p w14:paraId="1702D2AE" w14:textId="5061A048"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4</w:t>
            </w:r>
          </w:p>
        </w:tc>
        <w:tc>
          <w:tcPr>
            <w:tcW w:w="1592" w:type="dxa"/>
            <w:vAlign w:val="center"/>
          </w:tcPr>
          <w:p w14:paraId="6259284A" w14:textId="07C43CA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640</w:t>
            </w:r>
          </w:p>
        </w:tc>
        <w:tc>
          <w:tcPr>
            <w:tcW w:w="1593" w:type="dxa"/>
            <w:vAlign w:val="center"/>
          </w:tcPr>
          <w:p w14:paraId="116B78E0" w14:textId="4FE73DE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273</w:t>
            </w:r>
          </w:p>
        </w:tc>
        <w:tc>
          <w:tcPr>
            <w:tcW w:w="1626" w:type="dxa"/>
            <w:vAlign w:val="center"/>
          </w:tcPr>
          <w:p w14:paraId="6308E29E" w14:textId="1B96B70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66EABEE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AABF9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B4EC1FA" w14:textId="77777777" w:rsidTr="00226F95">
        <w:trPr>
          <w:jc w:val="center"/>
        </w:trPr>
        <w:tc>
          <w:tcPr>
            <w:tcW w:w="1835" w:type="dxa"/>
            <w:vAlign w:val="center"/>
          </w:tcPr>
          <w:p w14:paraId="020D1A17" w14:textId="7FF785B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5</w:t>
            </w:r>
          </w:p>
        </w:tc>
        <w:tc>
          <w:tcPr>
            <w:tcW w:w="1592" w:type="dxa"/>
            <w:vAlign w:val="center"/>
          </w:tcPr>
          <w:p w14:paraId="4BAEA29F" w14:textId="4367958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480</w:t>
            </w:r>
          </w:p>
        </w:tc>
        <w:tc>
          <w:tcPr>
            <w:tcW w:w="1593" w:type="dxa"/>
            <w:vAlign w:val="center"/>
          </w:tcPr>
          <w:p w14:paraId="05A1856F" w14:textId="08F46B98"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275</w:t>
            </w:r>
          </w:p>
        </w:tc>
        <w:tc>
          <w:tcPr>
            <w:tcW w:w="1626" w:type="dxa"/>
            <w:vAlign w:val="center"/>
          </w:tcPr>
          <w:p w14:paraId="2088AB5F" w14:textId="0DB9F48F"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3623304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EFF182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07E3DE2" w14:textId="77777777" w:rsidTr="00226F95">
        <w:trPr>
          <w:jc w:val="center"/>
        </w:trPr>
        <w:tc>
          <w:tcPr>
            <w:tcW w:w="1835" w:type="dxa"/>
            <w:vAlign w:val="center"/>
          </w:tcPr>
          <w:p w14:paraId="377448A5" w14:textId="31E7D59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Универмаг</w:t>
            </w:r>
          </w:p>
        </w:tc>
        <w:tc>
          <w:tcPr>
            <w:tcW w:w="1592" w:type="dxa"/>
            <w:vAlign w:val="center"/>
          </w:tcPr>
          <w:p w14:paraId="0313BDF5" w14:textId="1A4C60D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572</w:t>
            </w:r>
          </w:p>
        </w:tc>
        <w:tc>
          <w:tcPr>
            <w:tcW w:w="1593" w:type="dxa"/>
            <w:vAlign w:val="center"/>
          </w:tcPr>
          <w:p w14:paraId="276B1594" w14:textId="52D10F63"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366</w:t>
            </w:r>
          </w:p>
        </w:tc>
        <w:tc>
          <w:tcPr>
            <w:tcW w:w="1626" w:type="dxa"/>
            <w:vAlign w:val="center"/>
          </w:tcPr>
          <w:p w14:paraId="5227A3BC" w14:textId="2303E12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75,0</w:t>
            </w:r>
          </w:p>
        </w:tc>
        <w:tc>
          <w:tcPr>
            <w:tcW w:w="1604" w:type="dxa"/>
            <w:vMerge/>
            <w:vAlign w:val="center"/>
          </w:tcPr>
          <w:p w14:paraId="55C1536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4A8F2F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12FE99C" w14:textId="77777777" w:rsidTr="00226F95">
        <w:trPr>
          <w:jc w:val="center"/>
        </w:trPr>
        <w:tc>
          <w:tcPr>
            <w:tcW w:w="9854" w:type="dxa"/>
            <w:gridSpan w:val="6"/>
            <w:vAlign w:val="center"/>
          </w:tcPr>
          <w:p w14:paraId="5618D1A7" w14:textId="14423A85"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ТП2</w:t>
            </w:r>
            <w:r w:rsidR="007C7299" w:rsidRPr="00226F95">
              <w:rPr>
                <w:rFonts w:asciiTheme="majorBidi" w:hAnsiTheme="majorBidi" w:cstheme="majorBidi" w:ascii="Times New Roman" w:hAnsi="Times New Roman"/>
                <w:color w:val="000000"/>
                <w:sz w:val="24"/>
                <w:szCs w:val="24"/>
                <w:lang w:eastAsia="en-US"/>
              </w:rPr>
              <w:t xml:space="preserve"> </w:t>
            </w:r>
            <w:r w:rsidRPr="00226F95">
              <w:rPr>
                <w:rFonts w:asciiTheme="majorBidi" w:hAnsiTheme="majorBidi" w:cstheme="majorBidi" w:ascii="Times New Roman" w:hAnsi="Times New Roman"/>
                <w:color w:val="000000"/>
                <w:sz w:val="24"/>
                <w:szCs w:val="24"/>
                <w:lang w:eastAsia="en-US"/>
              </w:rPr>
              <w:t>S = 884,7</w:t>
            </w:r>
            <w:r w:rsidR="007C7299" w:rsidRPr="00226F95">
              <w:rPr>
                <w:rFonts w:asciiTheme="majorBidi" w:hAnsiTheme="majorBidi" w:cstheme="majorBidi" w:ascii="Times New Roman" w:hAnsi="Times New Roman"/>
                <w:color w:val="000000"/>
                <w:sz w:val="24"/>
                <w:szCs w:val="24"/>
                <w:lang w:eastAsia="en-US"/>
              </w:rPr>
              <w:t>кВ</w:t>
            </w:r>
            <w:r w:rsidRPr="00226F95">
              <w:rPr>
                <w:rFonts w:asciiTheme="majorBidi" w:hAnsiTheme="majorBidi" w:cstheme="majorBidi" w:ascii="Times New Roman" w:hAnsi="Times New Roman"/>
                <w:color w:val="000000"/>
                <w:sz w:val="24"/>
                <w:szCs w:val="24"/>
                <w:lang w:eastAsia="en-US"/>
              </w:rPr>
              <w:t xml:space="preserve">А, </w:t>
            </w:r>
            <w:proofErr w:type="spellStart"/>
            <w:r w:rsidRPr="00226F95">
              <w:rPr>
                <w:rFonts w:asciiTheme="majorBidi" w:hAnsiTheme="majorBidi" w:cstheme="majorBidi" w:ascii="Times New Roman" w:hAnsi="Times New Roman"/>
                <w:color w:val="000000"/>
                <w:sz w:val="24"/>
                <w:szCs w:val="24"/>
                <w:lang w:eastAsia="en-US"/>
              </w:rPr>
              <w:t>kз</w:t>
            </w:r>
            <w:proofErr w:type="spellEnd"/>
            <w:r w:rsidRPr="00226F95">
              <w:rPr>
                <w:rFonts w:asciiTheme="majorBidi" w:hAnsiTheme="majorBidi" w:cstheme="majorBidi" w:ascii="Times New Roman" w:hAnsi="Times New Roman"/>
                <w:color w:val="000000"/>
                <w:sz w:val="24"/>
                <w:szCs w:val="24"/>
                <w:lang w:eastAsia="en-US"/>
              </w:rPr>
              <w:t xml:space="preserve"> = 0,</w:t>
            </w:r>
            <w:r w:rsidR="002F64FC" w:rsidRPr="00226F95">
              <w:rPr>
                <w:rFonts w:asciiTheme="majorBidi" w:hAnsiTheme="majorBidi" w:cstheme="majorBidi" w:ascii="Times New Roman" w:hAnsi="Times New Roman"/>
                <w:color w:val="000000"/>
                <w:sz w:val="24"/>
                <w:szCs w:val="24"/>
                <w:lang w:eastAsia="en-US"/>
              </w:rPr>
              <w:t>7</w:t>
            </w:r>
          </w:p>
        </w:tc>
      </w:tr>
      <w:tr w:rsidR="00D60D72" w:rsidRPr="00226F95" w14:paraId="0C9A7D25" w14:textId="77777777" w:rsidTr="00226F95">
        <w:trPr>
          <w:jc w:val="center"/>
        </w:trPr>
        <w:tc>
          <w:tcPr>
            <w:tcW w:w="1835" w:type="dxa"/>
            <w:vAlign w:val="center"/>
          </w:tcPr>
          <w:p w14:paraId="7621B566" w14:textId="66E053A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6</w:t>
            </w:r>
          </w:p>
        </w:tc>
        <w:tc>
          <w:tcPr>
            <w:tcW w:w="1592" w:type="dxa"/>
            <w:vAlign w:val="center"/>
          </w:tcPr>
          <w:p w14:paraId="0638FEF2" w14:textId="4406D0F5"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423</w:t>
            </w:r>
          </w:p>
        </w:tc>
        <w:tc>
          <w:tcPr>
            <w:tcW w:w="1593" w:type="dxa"/>
            <w:vAlign w:val="center"/>
          </w:tcPr>
          <w:p w14:paraId="53994B2D" w14:textId="771BFFC9"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230</w:t>
            </w:r>
          </w:p>
        </w:tc>
        <w:tc>
          <w:tcPr>
            <w:tcW w:w="1626" w:type="dxa"/>
            <w:vAlign w:val="center"/>
          </w:tcPr>
          <w:p w14:paraId="3AE5DF34" w14:textId="5183B749"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restart"/>
          </w:tcPr>
          <w:p w14:paraId="1FB0B046" w14:textId="451B3B65" w:rsidR="00D60D72" w:rsidRPr="00226F95" w:rsidRDefault="00D60D72" w:rsidP="00226F95">
            <w:pPr>
              <w:spacing w:after="200" w:line="360" w:lineRule="auto"/>
              <w:jc w:val="center"/>
              <w:rPr>
                <w:rFonts w:asciiTheme="majorBidi" w:hAnsiTheme="majorBidi" w:cstheme="majorBidi"/>
                <w:sz w:val="24"/>
                <w:szCs w:val="24"/>
                <w:lang w:eastAsia="en-US"/>
              </w:rPr>
            </w:pPr>
          </w:p>
          <w:p w14:paraId="586733DC" w14:textId="40C25D4B" w:rsidR="00D60D72" w:rsidRPr="00226F95" w:rsidRDefault="00D60D72" w:rsidP="00226F95">
            <w:pPr>
              <w:spacing w:after="200" w:line="360" w:lineRule="auto"/>
              <w:jc w:val="center"/>
              <w:rPr>
                <w:rFonts w:asciiTheme="majorBidi" w:hAnsiTheme="majorBidi" w:cstheme="majorBidi"/>
                <w:sz w:val="24"/>
                <w:szCs w:val="24"/>
                <w:lang w:eastAsia="en-US"/>
              </w:rPr>
            </w:pPr>
          </w:p>
          <w:p w14:paraId="0A3D753D" w14:textId="7B81EAA6" w:rsidR="00D60D72" w:rsidRPr="00226F95" w:rsidRDefault="00D60D72" w:rsidP="00226F95">
            <w:pPr>
              <w:spacing w:after="200" w:line="360" w:lineRule="auto"/>
              <w:jc w:val="center"/>
              <w:rPr>
                <w:rFonts w:asciiTheme="majorBidi" w:hAnsiTheme="majorBidi" w:cstheme="majorBidi"/>
                <w:sz w:val="24"/>
                <w:szCs w:val="24"/>
                <w:lang w:eastAsia="en-US"/>
              </w:rPr>
            </w:pPr>
          </w:p>
          <w:p w14:paraId="72C7515D"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299,3</w:t>
            </w:r>
          </w:p>
          <w:p w14:paraId="6389636E" w14:textId="4213CB6E" w:rsidR="00D60D72" w:rsidRPr="00226F95" w:rsidRDefault="00D60D72" w:rsidP="00226F95">
            <w:pPr>
              <w:spacing w:after="200" w:line="360" w:lineRule="auto"/>
              <w:jc w:val="center"/>
              <w:rPr>
                <w:rFonts w:asciiTheme="majorBidi" w:hAnsiTheme="majorBidi" w:cstheme="majorBidi"/>
                <w:sz w:val="24"/>
                <w:szCs w:val="24"/>
                <w:lang w:eastAsia="en-US"/>
              </w:rPr>
            </w:pPr>
          </w:p>
          <w:p w14:paraId="28B85C89" w14:textId="0C700ECF"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restart"/>
          </w:tcPr>
          <w:p w14:paraId="43C2CAFC"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22F20FD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3B57AE3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p w14:paraId="2DC2288D" w14:textId="77777777"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308.4</w:t>
            </w:r>
          </w:p>
        </w:tc>
      </w:tr>
      <w:tr w:rsidR="00D60D72" w:rsidRPr="00226F95" w14:paraId="7F3B60A9" w14:textId="77777777" w:rsidTr="00226F95">
        <w:trPr>
          <w:jc w:val="center"/>
        </w:trPr>
        <w:tc>
          <w:tcPr>
            <w:tcW w:w="1835" w:type="dxa"/>
            <w:vAlign w:val="center"/>
          </w:tcPr>
          <w:p w14:paraId="1DBFB8B4" w14:textId="41F4D87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7</w:t>
            </w:r>
          </w:p>
        </w:tc>
        <w:tc>
          <w:tcPr>
            <w:tcW w:w="1592" w:type="dxa"/>
            <w:vAlign w:val="center"/>
          </w:tcPr>
          <w:p w14:paraId="5F1D9713" w14:textId="5DBBBB6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330</w:t>
            </w:r>
          </w:p>
        </w:tc>
        <w:tc>
          <w:tcPr>
            <w:tcW w:w="1593" w:type="dxa"/>
            <w:vAlign w:val="center"/>
          </w:tcPr>
          <w:p w14:paraId="0D398AE6" w14:textId="40C6DA4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243</w:t>
            </w:r>
          </w:p>
        </w:tc>
        <w:tc>
          <w:tcPr>
            <w:tcW w:w="1626" w:type="dxa"/>
            <w:vAlign w:val="center"/>
          </w:tcPr>
          <w:p w14:paraId="7392489B" w14:textId="3C271B60"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4DF86535"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D4F88A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712075" w14:textId="77777777" w:rsidTr="00226F95">
        <w:trPr>
          <w:jc w:val="center"/>
        </w:trPr>
        <w:tc>
          <w:tcPr>
            <w:tcW w:w="1835" w:type="dxa"/>
            <w:vAlign w:val="center"/>
          </w:tcPr>
          <w:p w14:paraId="23F8315A" w14:textId="43520186"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8</w:t>
            </w:r>
          </w:p>
        </w:tc>
        <w:tc>
          <w:tcPr>
            <w:tcW w:w="1592" w:type="dxa"/>
            <w:vAlign w:val="center"/>
          </w:tcPr>
          <w:p w14:paraId="038A0A36" w14:textId="7F06996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243</w:t>
            </w:r>
          </w:p>
        </w:tc>
        <w:tc>
          <w:tcPr>
            <w:tcW w:w="1593" w:type="dxa"/>
            <w:vAlign w:val="center"/>
          </w:tcPr>
          <w:p w14:paraId="61B67C27" w14:textId="0DF415E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288</w:t>
            </w:r>
          </w:p>
        </w:tc>
        <w:tc>
          <w:tcPr>
            <w:tcW w:w="1626" w:type="dxa"/>
            <w:vAlign w:val="center"/>
          </w:tcPr>
          <w:p w14:paraId="30C5C966" w14:textId="6F67C81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97,2</w:t>
            </w:r>
          </w:p>
        </w:tc>
        <w:tc>
          <w:tcPr>
            <w:tcW w:w="1604" w:type="dxa"/>
            <w:vMerge/>
            <w:vAlign w:val="center"/>
          </w:tcPr>
          <w:p w14:paraId="2ECC10B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5AB15D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73A563" w14:textId="77777777" w:rsidTr="00226F95">
        <w:trPr>
          <w:jc w:val="center"/>
        </w:trPr>
        <w:tc>
          <w:tcPr>
            <w:tcW w:w="1835" w:type="dxa"/>
            <w:vAlign w:val="center"/>
          </w:tcPr>
          <w:p w14:paraId="61F71C6B" w14:textId="7B74BEDF"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9</w:t>
            </w:r>
          </w:p>
        </w:tc>
        <w:tc>
          <w:tcPr>
            <w:tcW w:w="1592" w:type="dxa"/>
            <w:vAlign w:val="center"/>
          </w:tcPr>
          <w:p w14:paraId="600A0EB5" w14:textId="407B1473"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218</w:t>
            </w:r>
          </w:p>
        </w:tc>
        <w:tc>
          <w:tcPr>
            <w:tcW w:w="1593" w:type="dxa"/>
            <w:vAlign w:val="center"/>
          </w:tcPr>
          <w:p w14:paraId="7CE32DC9" w14:textId="5848E08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238</w:t>
            </w:r>
          </w:p>
        </w:tc>
        <w:tc>
          <w:tcPr>
            <w:tcW w:w="1626" w:type="dxa"/>
            <w:vAlign w:val="center"/>
          </w:tcPr>
          <w:p w14:paraId="326077C6" w14:textId="336BBA4E"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127,6</w:t>
            </w:r>
          </w:p>
        </w:tc>
        <w:tc>
          <w:tcPr>
            <w:tcW w:w="1604" w:type="dxa"/>
            <w:vMerge/>
            <w:vAlign w:val="center"/>
          </w:tcPr>
          <w:p w14:paraId="39DFB53B"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386B2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71D26BBA" w14:textId="77777777" w:rsidTr="00226F95">
        <w:trPr>
          <w:jc w:val="center"/>
        </w:trPr>
        <w:tc>
          <w:tcPr>
            <w:tcW w:w="1835" w:type="dxa"/>
            <w:vAlign w:val="center"/>
          </w:tcPr>
          <w:p w14:paraId="689CA838" w14:textId="46D7137C"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Дом 10</w:t>
            </w:r>
          </w:p>
        </w:tc>
        <w:tc>
          <w:tcPr>
            <w:tcW w:w="1592" w:type="dxa"/>
            <w:vAlign w:val="center"/>
          </w:tcPr>
          <w:p w14:paraId="5CEE63B4" w14:textId="3331E9E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290</w:t>
            </w:r>
          </w:p>
        </w:tc>
        <w:tc>
          <w:tcPr>
            <w:tcW w:w="1593" w:type="dxa"/>
            <w:vAlign w:val="center"/>
          </w:tcPr>
          <w:p w14:paraId="4073D7CB" w14:textId="5586D3A2"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383</w:t>
            </w:r>
          </w:p>
        </w:tc>
        <w:tc>
          <w:tcPr>
            <w:tcW w:w="1626" w:type="dxa"/>
            <w:vAlign w:val="center"/>
          </w:tcPr>
          <w:p w14:paraId="372A53B3" w14:textId="17B346B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362,7</w:t>
            </w:r>
          </w:p>
        </w:tc>
        <w:tc>
          <w:tcPr>
            <w:tcW w:w="1604" w:type="dxa"/>
            <w:vMerge/>
            <w:vAlign w:val="center"/>
          </w:tcPr>
          <w:p w14:paraId="6DD9C26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03FB74"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3E532A3A" w14:textId="77777777" w:rsidTr="00226F95">
        <w:trPr>
          <w:jc w:val="center"/>
        </w:trPr>
        <w:tc>
          <w:tcPr>
            <w:tcW w:w="1835" w:type="dxa"/>
            <w:vAlign w:val="center"/>
          </w:tcPr>
          <w:p w14:paraId="307BAF90" w14:textId="53AD0504"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Магазин</w:t>
            </w:r>
          </w:p>
        </w:tc>
        <w:tc>
          <w:tcPr>
            <w:tcW w:w="1592" w:type="dxa"/>
            <w:vAlign w:val="center"/>
          </w:tcPr>
          <w:p w14:paraId="140AFDDC" w14:textId="1AF8278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197</w:t>
            </w:r>
          </w:p>
        </w:tc>
        <w:tc>
          <w:tcPr>
            <w:tcW w:w="1593" w:type="dxa"/>
            <w:vAlign w:val="center"/>
          </w:tcPr>
          <w:p w14:paraId="04B98C89" w14:textId="32CA940D"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344</w:t>
            </w:r>
          </w:p>
        </w:tc>
        <w:tc>
          <w:tcPr>
            <w:tcW w:w="1626" w:type="dxa"/>
            <w:vAlign w:val="center"/>
          </w:tcPr>
          <w:p w14:paraId="5D510C4E" w14:textId="7F19AA9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30,0</w:t>
            </w:r>
          </w:p>
        </w:tc>
        <w:tc>
          <w:tcPr>
            <w:tcW w:w="1604" w:type="dxa"/>
            <w:vMerge/>
            <w:vAlign w:val="center"/>
          </w:tcPr>
          <w:p w14:paraId="0951F07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781EC4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718BDA7" w14:textId="77777777" w:rsidTr="00226F95">
        <w:trPr>
          <w:jc w:val="center"/>
        </w:trPr>
        <w:tc>
          <w:tcPr>
            <w:tcW w:w="1835" w:type="dxa"/>
            <w:vAlign w:val="center"/>
          </w:tcPr>
          <w:p w14:paraId="1787CE43" w14:textId="16B2C451"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 xml:space="preserve">Музыкальная </w:t>
            </w:r>
            <w:r w:rsidRPr="00226F95">
              <w:rPr>
                <w:rFonts w:asciiTheme="majorBidi" w:hAnsiTheme="majorBidi" w:cstheme="majorBidi" w:ascii="Times New Roman" w:hAnsi="Times New Roman"/>
                <w:color w:val="000000"/>
                <w:sz w:val="24"/>
                <w:szCs w:val="24"/>
                <w:lang w:eastAsia="en-US"/>
              </w:rPr>
              <w:lastRenderedPageBreak/>
              <w:t>школа</w:t>
            </w:r>
          </w:p>
        </w:tc>
        <w:tc>
          <w:tcPr>
            <w:tcW w:w="1592" w:type="dxa"/>
            <w:vAlign w:val="center"/>
          </w:tcPr>
          <w:p w14:paraId="500095FD" w14:textId="2F3F2C9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lastRenderedPageBreak/>
              <w:t>442</w:t>
            </w:r>
          </w:p>
        </w:tc>
        <w:tc>
          <w:tcPr>
            <w:tcW w:w="1593" w:type="dxa"/>
            <w:vAlign w:val="center"/>
          </w:tcPr>
          <w:p w14:paraId="4186E6D9" w14:textId="5E02841A"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284</w:t>
            </w:r>
          </w:p>
        </w:tc>
        <w:tc>
          <w:tcPr>
            <w:tcW w:w="1626" w:type="dxa"/>
            <w:vAlign w:val="center"/>
          </w:tcPr>
          <w:p w14:paraId="6F52E7CC" w14:textId="1622701B" w:rsidR="00D60D72" w:rsidRPr="00226F95" w:rsidRDefault="00D60D72" w:rsidP="00226F95">
            <w:pPr>
              <w:keepNext w:val="0"/>
              <w:widowControl/>
              <w:spacing w:after="40" w:line="240" w:lineRule="auto" w:before="4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color w:val="000000"/>
                <w:sz w:val="24"/>
                <w:szCs w:val="24"/>
                <w:lang w:eastAsia="en-US"/>
              </w:rPr>
              <w:t>25,0</w:t>
            </w:r>
          </w:p>
        </w:tc>
        <w:tc>
          <w:tcPr>
            <w:tcW w:w="1604" w:type="dxa"/>
            <w:vMerge/>
            <w:vAlign w:val="center"/>
          </w:tcPr>
          <w:p w14:paraId="5A937C9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71E79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bl>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39245F" w:rsidRPr="003F3A1E" w14:paraId="2E32067F" w14:textId="77777777" w:rsidTr="0039245F">
        <w:trPr>
          <w:tblHeader/>
        </w:trPr>
        <w:tc>
          <w:tcPr>
            <w:tcW w:w="9854" w:type="dxa"/>
          </w:tcPr>
          <w:p w14:paraId="36EFF25F" w14:textId="77777777" w:rsidR="0039245F" w:rsidRPr="003F3A1E" w:rsidRDefault="005A6DE9" w:rsidP="0039245F">
            <w:pPr>
              <w:pStyle w:val="a3"/>
              <w:spacing w:line="360" w:lineRule="auto"/>
              <w:rPr>
                <w:rFonts w:asciiTheme="majorBidi" w:hAnsiTheme="majorBidi" w:cstheme="majorBidi"/>
                <w:szCs w:val="28"/>
              </w:rPr>
            </w:pPr>
            <w:r w:rsidRPr="003F3A1E">
              <w:rPr>
                <w:rFonts w:asciiTheme="majorBidi" w:hAnsiTheme="majorBidi" w:cstheme="majorBidi"/>
                <w:szCs w:val="28"/>
              </w:rPr>
              <w:object w:dxaOrig="15937" w:dyaOrig="10185" w14:anchorId="72E3012A">
                <v:shape id="_x0000_i1087" type="#_x0000_t75" style="width:481.8pt;height:307.8pt" o:ole="">
                  <v:imagedata r:id="rId136" o:title=""/>
                </v:shape>
                <o:OLEObject Type="Embed" ProgID="Visio.Drawing.11" ShapeID="_x0000_i1087" DrawAspect="Content" ObjectID="_1835962282" r:id="rId137"/>
              </w:object>
            </w:r>
          </w:p>
        </w:tc>
      </w:tr>
      <w:tr w:rsidR="0039245F" w:rsidRPr="003F3A1E" w14:paraId="5D0D3092" w14:textId="77777777" w:rsidTr="0039245F">
        <w:tc>
          <w:tcPr>
            <w:tcW w:w="9854" w:type="dxa"/>
          </w:tcPr>
          <w:p w14:paraId="503003C3" w14:textId="77777777" w:rsidR="0039245F" w:rsidRPr="003F3A1E" w:rsidRDefault="0039245F" w:rsidP="0039245F">
            <w:pPr>
              <w:pStyle w:val="a3"/>
              <w:keepNext w:val="0"/>
              <w:widowControl/>
              <w:spacing w:line="240" w:lineRule="auto" w:before="40" w:after="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color w:val="000000"/>
                <w:szCs w:val="28"/>
              </w:rPr>
              <w:t>Рис. 3.1. Ситуационный план микрорайона</w:t>
            </w:r>
          </w:p>
        </w:tc>
      </w:tr>
    </w:tbl>
    <w:p w14:paraId="5E0D3DFC" w14:textId="1F1E897D" w:rsidR="00192B9A" w:rsidRPr="003F3A1E" w:rsidRDefault="003F0D87" w:rsidP="003F0D87">
      <w:pPr>
        <w:keepNext/>
        <w:widowControl/>
        <w:spacing w:line="360" w:lineRule="auto" w:before="240" w:after="12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3.3 — Длина кабельных линий</w:t>
      </w: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84"/>
        <w:gridCol w:w="3285"/>
        <w:gridCol w:w="3285"/>
      </w:tblGrid>
      <w:tr w:rsidR="003F0D87" w:rsidRPr="00226F95" w14:paraId="5921F0F7" w14:textId="77777777" w:rsidTr="003F0D87">
        <w:trPr>
          <w:tblHeader/>
        </w:trPr>
        <w:tc>
          <w:tcPr>
            <w:tcW w:w="3284" w:type="dxa"/>
          </w:tcPr>
          <w:p w14:paraId="0E57469D" w14:textId="04C7E2BF"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ЦРП-ТП1</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1</m:t>
                      </m:r>
                    </m:sub>
                  </m:sSub>
                </m:e>
              </m:d>
            </m:oMath>
            <w:r w:rsidRPr="00226F95">
              <w:rPr>
                <w:rFonts w:asciiTheme="majorBidi" w:hAnsiTheme="majorBidi" w:cstheme="majorBidi" w:ascii="Times New Roman" w:hAnsi="Times New Roman"/>
                <w:color w:val="000000"/>
                <w:sz w:val="24"/>
                <w:szCs w:val="24"/>
              </w:rPr>
              <w:t>, м</w:t>
            </w:r>
          </w:p>
        </w:tc>
        <w:tc>
          <w:tcPr>
            <w:tcW w:w="3285" w:type="dxa"/>
          </w:tcPr>
          <w:p w14:paraId="453CADD5" w14:textId="642A140F"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ТП1-ТП2</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2</m:t>
                      </m:r>
                    </m:sub>
                  </m:sSub>
                </m:e>
              </m:d>
            </m:oMath>
            <w:r w:rsidRPr="00226F95">
              <w:rPr>
                <w:rFonts w:asciiTheme="majorBidi" w:hAnsiTheme="majorBidi" w:cstheme="majorBidi" w:ascii="Times New Roman" w:hAnsi="Times New Roman"/>
                <w:color w:val="000000"/>
                <w:sz w:val="24"/>
                <w:szCs w:val="24"/>
              </w:rPr>
              <w:t>, м</w:t>
            </w:r>
          </w:p>
        </w:tc>
        <w:tc>
          <w:tcPr>
            <w:tcW w:w="3285" w:type="dxa"/>
          </w:tcPr>
          <w:p w14:paraId="43E59214" w14:textId="379295B4"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ТП2-ЦРП</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3</m:t>
                      </m:r>
                    </m:sub>
                  </m:sSub>
                </m:e>
              </m:d>
            </m:oMath>
            <w:r w:rsidRPr="00226F95">
              <w:rPr>
                <w:rFonts w:asciiTheme="majorBidi" w:hAnsiTheme="majorBidi" w:cstheme="majorBidi" w:ascii="Times New Roman" w:hAnsi="Times New Roman"/>
                <w:color w:val="000000"/>
                <w:sz w:val="24"/>
                <w:szCs w:val="24"/>
              </w:rPr>
              <w:t>, м</w:t>
            </w:r>
          </w:p>
        </w:tc>
      </w:tr>
      <w:tr w:rsidR="003F0D87" w:rsidRPr="00226F95" w14:paraId="4A7A3814" w14:textId="77777777" w:rsidTr="003F0D87">
        <w:tc>
          <w:tcPr>
            <w:tcW w:w="3284" w:type="dxa"/>
          </w:tcPr>
          <w:p w14:paraId="06261C8F" w14:textId="52021629" w:rsidR="003F0D87" w:rsidRPr="00226F95" w:rsidRDefault="003F0D87"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198</w:t>
            </w:r>
          </w:p>
        </w:tc>
        <w:tc>
          <w:tcPr>
            <w:tcW w:w="3285" w:type="dxa"/>
          </w:tcPr>
          <w:p w14:paraId="7F2251D8" w14:textId="74FA52F2" w:rsidR="003F0D87" w:rsidRPr="00226F95" w:rsidRDefault="00555D24"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377</w:t>
            </w:r>
          </w:p>
        </w:tc>
        <w:tc>
          <w:tcPr>
            <w:tcW w:w="3285" w:type="dxa"/>
          </w:tcPr>
          <w:p w14:paraId="62AAB8A3" w14:textId="5C48BC87" w:rsidR="003F0D87" w:rsidRPr="00226F95" w:rsidRDefault="00555D24" w:rsidP="00192B9A">
            <w:pPr>
              <w:keepNext w:val="0"/>
              <w:widowControl/>
              <w:spacing w:line="240" w:lineRule="auto" w:before="40" w:after="4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color w:val="000000"/>
                <w:sz w:val="24"/>
                <w:szCs w:val="24"/>
              </w:rPr>
              <w:t>508</w:t>
            </w:r>
          </w:p>
        </w:tc>
      </w:tr>
    </w:tbl>
    <w:p w14:paraId="7BB67781" w14:textId="613432BC" w:rsidR="00192B9A" w:rsidRPr="003F3A1E" w:rsidRDefault="00192B9A" w:rsidP="00560E15">
      <w:pPr>
        <w:pStyle w:val="1"/>
        <w:keepNext/>
        <w:pageBreakBefore/>
        <w:widowControl/>
        <w:spacing w:line="360" w:lineRule="auto" w:before="480" w:after="240"/>
        <w:ind w:left="0" w:right="0" w:firstLine="0"/>
        <w:jc w:val="center"/>
        <w:outlineLvl w:val="0"/>
        <w:rPr>
          <w:rFonts w:asciiTheme="majorBidi" w:hAnsiTheme="majorBidi" w:cstheme="majorBidi"/>
          <w:sz w:val="28"/>
          <w:szCs w:val="28"/>
        </w:rPr>
      </w:pPr>
      <w:bookmarkStart w:id="49" w:name="_Toc214437128"/>
      <w:bookmarkStart w:id="50" w:name="_Toc214705614"/>
      <w:bookmarkStart w:id="51" w:name="_Toc225349200"/>
      <w:r w:rsidRPr="003F3A1E">
        <w:rPr>
          <w:rFonts w:asciiTheme="majorBidi" w:hAnsiTheme="majorBidi" w:cstheme="majorBidi" w:ascii="Times New Roman" w:hAnsi="Times New Roman"/>
          <w:b w:val="0"/>
          <w:color w:val="000000"/>
          <w:sz w:val="32"/>
          <w:szCs w:val="28"/>
        </w:rPr>
        <w:t>4. РАСЧЕТ ВНУТРЕННЕГО ЭЛЕКТРОСНАБЖЕНИЯ МИКРОРАЙОНА</w:t>
      </w:r>
      <w:bookmarkStart w:id="52" w:name="_Toc214437129"/>
      <w:bookmarkStart w:id="53" w:name="_Toc214705615"/>
      <w:bookmarkEnd w:id="49"/>
      <w:bookmarkEnd w:id="50"/>
      <w:r w:rsidR="00560E15" w:rsidRPr="003F3A1E">
        <w:rPr>
          <w:rFonts w:asciiTheme="majorBidi" w:hAnsiTheme="majorBidi" w:cstheme="majorBidi" w:ascii="Times New Roman" w:hAnsi="Times New Roman"/>
          <w:b w:val="0"/>
          <w:color w:val="000000"/>
          <w:sz w:val="32"/>
          <w:szCs w:val="28"/>
        </w:rPr>
        <w:t xml:space="preserve"> </w:t>
      </w:r>
      <w:r w:rsidR="00D227D9" w:rsidRPr="003F3A1E">
        <w:rPr>
          <w:rFonts w:asciiTheme="majorBidi" w:hAnsiTheme="majorBidi" w:cstheme="majorBidi" w:ascii="Times New Roman" w:hAnsi="Times New Roman"/>
          <w:b w:val="0"/>
          <w:color w:val="000000"/>
          <w:sz w:val="32"/>
          <w:szCs w:val="28"/>
        </w:rPr>
        <w:t>ДЛЯ</w:t>
      </w:r>
      <w:r w:rsidR="007C7299">
        <w:rPr>
          <w:rFonts w:asciiTheme="majorBidi" w:hAnsiTheme="majorBidi" w:cstheme="majorBidi" w:ascii="Times New Roman" w:hAnsi="Times New Roman"/>
          <w:b w:val="0"/>
          <w:color w:val="000000"/>
          <w:sz w:val="32"/>
          <w:szCs w:val="28"/>
        </w:rPr>
        <w:t xml:space="preserve"> </w:t>
      </w:r>
      <w:r w:rsidR="00D227D9" w:rsidRPr="003F3A1E">
        <w:rPr>
          <w:rFonts w:asciiTheme="majorBidi" w:hAnsiTheme="majorBidi" w:cstheme="majorBidi" w:ascii="Times New Roman" w:hAnsi="Times New Roman"/>
          <w:b w:val="0"/>
          <w:color w:val="000000"/>
          <w:sz w:val="32"/>
          <w:szCs w:val="28"/>
        </w:rPr>
        <w:t>НАПРЯЖЕНИЯ 6</w:t>
      </w:r>
      <w:r w:rsidRPr="003F3A1E">
        <w:rPr>
          <w:rFonts w:asciiTheme="majorBidi" w:hAnsiTheme="majorBidi" w:cstheme="majorBidi" w:ascii="Times New Roman" w:hAnsi="Times New Roman"/>
          <w:b w:val="0"/>
          <w:color w:val="000000"/>
          <w:sz w:val="32"/>
          <w:szCs w:val="28"/>
        </w:rPr>
        <w:t xml:space="preserve"> </w:t>
      </w:r>
      <w:proofErr w:type="spellStart"/>
      <w:r w:rsidR="007C7299">
        <w:rPr>
          <w:rFonts w:asciiTheme="majorBidi" w:hAnsiTheme="majorBidi" w:cstheme="majorBidi" w:ascii="Times New Roman" w:hAnsi="Times New Roman"/>
          <w:b w:val="0"/>
          <w:color w:val="000000"/>
          <w:sz w:val="32"/>
          <w:szCs w:val="28"/>
        </w:rPr>
        <w:t>кВ</w:t>
      </w:r>
      <w:bookmarkEnd w:id="51"/>
      <w:bookmarkEnd w:id="52"/>
      <w:bookmarkEnd w:id="53"/>
      <w:proofErr w:type="spellEnd"/>
    </w:p>
    <w:p w14:paraId="22138834" w14:textId="77777777" w:rsidR="00192B9A" w:rsidRPr="003F3A1E" w:rsidRDefault="00192B9A" w:rsidP="00192B9A">
      <w:pPr>
        <w:spacing w:line="240" w:lineRule="auto" w:before="0" w:after="0"/>
        <w:jc w:val="center"/>
        <w:rPr>
          <w:rFonts w:asciiTheme="majorBidi" w:hAnsiTheme="majorBidi" w:cstheme="majorBidi"/>
          <w:sz w:val="28"/>
          <w:szCs w:val="28"/>
        </w:rPr>
      </w:pPr>
    </w:p>
    <w:p w14:paraId="625CE9D0" w14:textId="66B8E020" w:rsidR="00192B9A" w:rsidRPr="003F3A1E" w:rsidRDefault="00D227D9" w:rsidP="00C07979">
      <w:pPr>
        <w:pStyle w:val="2"/>
        <w:keepNext/>
        <w:widowControl/>
        <w:spacing w:line="360" w:lineRule="auto" w:before="360" w:after="240"/>
        <w:ind w:left="0" w:right="0" w:firstLine="0"/>
        <w:jc w:val="center"/>
        <w:outlineLvl w:val="1"/>
        <w:rPr>
          <w:rFonts w:asciiTheme="majorBidi" w:hAnsiTheme="majorBidi" w:cstheme="majorBidi"/>
          <w:b/>
          <w:sz w:val="28"/>
          <w:szCs w:val="28"/>
        </w:rPr>
      </w:pPr>
      <w:bookmarkStart w:id="54" w:name="_Toc214437130"/>
      <w:bookmarkStart w:id="55" w:name="_Toc214705616"/>
      <w:bookmarkStart w:id="56" w:name="_Toc225349201"/>
      <w:r w:rsidRPr="003F3A1E">
        <w:rPr>
          <w:rFonts w:asciiTheme="majorBidi" w:hAnsiTheme="majorBidi" w:cstheme="majorBidi" w:ascii="Times New Roman" w:hAnsi="Times New Roman"/>
          <w:b/>
          <w:color w:val="000000"/>
          <w:sz w:val="28"/>
          <w:szCs w:val="28"/>
        </w:rPr>
        <w:t>4.1. Выбор схемы сети 6</w:t>
      </w:r>
      <w:r w:rsidR="00192B9A" w:rsidRPr="003F3A1E">
        <w:rPr>
          <w:rFonts w:asciiTheme="majorBidi" w:hAnsiTheme="majorBidi" w:cstheme="majorBidi" w:ascii="Times New Roman" w:hAnsi="Times New Roman"/>
          <w:b/>
          <w:color w:val="000000"/>
          <w:sz w:val="28"/>
          <w:szCs w:val="28"/>
        </w:rPr>
        <w:t xml:space="preserve"> </w:t>
      </w:r>
      <w:proofErr w:type="spellStart"/>
      <w:r w:rsidR="007C7299">
        <w:rPr>
          <w:rFonts w:asciiTheme="majorBidi" w:hAnsiTheme="majorBidi" w:cstheme="majorBidi" w:ascii="Times New Roman" w:hAnsi="Times New Roman"/>
          <w:b/>
          <w:color w:val="000000"/>
          <w:sz w:val="28"/>
          <w:szCs w:val="28"/>
        </w:rPr>
        <w:t>кВ</w:t>
      </w:r>
      <w:bookmarkEnd w:id="54"/>
      <w:bookmarkEnd w:id="55"/>
      <w:bookmarkEnd w:id="56"/>
      <w:proofErr w:type="spellEnd"/>
      <w:r w:rsidR="00192B9A" w:rsidRPr="003F3A1E">
        <w:rPr>
          <w:rFonts w:asciiTheme="majorBidi" w:hAnsiTheme="majorBidi" w:cstheme="majorBidi" w:ascii="Times New Roman" w:hAnsi="Times New Roman"/>
          <w:b/>
          <w:color w:val="000000"/>
          <w:sz w:val="28"/>
          <w:szCs w:val="28"/>
        </w:rPr>
        <w:t xml:space="preserve"> </w:t>
      </w:r>
    </w:p>
    <w:p w14:paraId="2182AFE0" w14:textId="77777777" w:rsidR="00192B9A" w:rsidRPr="003F3A1E" w:rsidRDefault="00192B9A" w:rsidP="00192B9A">
      <w:pPr>
        <w:spacing w:line="240" w:lineRule="auto" w:before="0" w:after="0"/>
        <w:jc w:val="center"/>
        <w:rPr>
          <w:rFonts w:asciiTheme="majorBidi" w:hAnsiTheme="majorBidi" w:cstheme="majorBidi"/>
          <w:b/>
          <w:sz w:val="28"/>
          <w:szCs w:val="28"/>
        </w:rPr>
      </w:pPr>
    </w:p>
    <w:p w14:paraId="639B86F4" w14:textId="77777777" w:rsidR="005E1A13" w:rsidRPr="000A3E73" w:rsidRDefault="00192B9A" w:rsidP="005E1A13">
      <w:pPr>
        <w:keepNext w:val="0"/>
        <w:widowControl/>
        <w:spacing w:line="360" w:lineRule="auto" w:before="0" w:after="0"/>
        <w:ind w:left="0" w:right="0" w:firstLine="709"/>
        <w:jc w:val="both"/>
        <w:rPr>
          <w:sz w:val="28"/>
          <w:szCs w:val="28"/>
        </w:rPr>
      </w:pPr>
      <w:r w:rsidRPr="003F3A1E">
        <w:rPr>
          <w:rFonts w:asciiTheme="majorBidi" w:hAnsiTheme="majorBidi" w:cstheme="majorBidi" w:ascii="Times New Roman" w:hAnsi="Times New Roman"/>
          <w:color w:val="000000"/>
          <w:sz w:val="28"/>
          <w:szCs w:val="28"/>
        </w:rPr>
        <w:tab/>
      </w:r>
      <w:r w:rsidR="005E1A13" w:rsidRPr="000A3E73">
        <w:rPr>
          <w:rFonts w:ascii="Times New Roman" w:hAnsi="Times New Roman"/>
          <w:color w:val="000000"/>
          <w:sz w:val="28"/>
          <w:szCs w:val="28"/>
        </w:rPr>
        <w:t xml:space="preserve">Необходимость проектирования распределительного пункта (РП) определяется нормативными порогами мощности: от 7 МВт для сетей 10 </w:t>
      </w:r>
      <w:proofErr w:type="spellStart"/>
      <w:r w:rsidR="005E1A13" w:rsidRPr="000A3E73">
        <w:rPr>
          <w:rFonts w:ascii="Times New Roman" w:hAnsi="Times New Roman"/>
          <w:color w:val="000000"/>
          <w:sz w:val="28"/>
          <w:szCs w:val="28"/>
        </w:rPr>
        <w:t>кВ</w:t>
      </w:r>
      <w:proofErr w:type="spellEnd"/>
      <w:r w:rsidR="005E1A13" w:rsidRPr="000A3E73">
        <w:rPr>
          <w:rFonts w:ascii="Times New Roman" w:hAnsi="Times New Roman"/>
          <w:color w:val="000000"/>
          <w:sz w:val="28"/>
          <w:szCs w:val="28"/>
        </w:rPr>
        <w:t xml:space="preserve"> и от 4 МВт для систем 6 </w:t>
      </w:r>
      <w:proofErr w:type="spellStart"/>
      <w:r w:rsidR="005E1A13" w:rsidRPr="000A3E73">
        <w:rPr>
          <w:rFonts w:ascii="Times New Roman" w:hAnsi="Times New Roman"/>
          <w:color w:val="000000"/>
          <w:sz w:val="28"/>
          <w:szCs w:val="28"/>
        </w:rPr>
        <w:t>кВ.</w:t>
      </w:r>
      <w:proofErr w:type="spellEnd"/>
      <w:r w:rsidR="005E1A13" w:rsidRPr="000A3E73">
        <w:rPr>
          <w:rFonts w:ascii="Times New Roman" w:hAnsi="Times New Roman"/>
          <w:color w:val="000000"/>
          <w:sz w:val="28"/>
          <w:szCs w:val="28"/>
        </w:rPr>
        <w:t xml:space="preserve"> Учитывая, что суммарная нагрузка микрорайона не достигает указанных пределов, установка РП признана нецелесообразной. В качестве базовой топологии для обеспечения питания электроприемников II категории выбрана конфигурация на основе магистральных и петлевых схем, что полностью соответствует отраслевым стандартам надежности.</w:t>
      </w:r>
    </w:p>
    <w:p w14:paraId="352794C4" w14:textId="609525E4"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ab/>
        <w:t xml:space="preserve"> </w:t>
      </w:r>
      <w:r w:rsidRPr="003F3A1E">
        <w:rPr>
          <w:rFonts w:asciiTheme="majorBidi" w:hAnsiTheme="majorBidi" w:cstheme="majorBidi" w:ascii="Times New Roman" w:hAnsi="Times New Roman"/>
          <w:color w:val="000000"/>
          <w:sz w:val="28"/>
          <w:szCs w:val="28"/>
        </w:rPr>
        <w:t xml:space="preserve">Основным принципом построения распределительной сети для электроприемников I категории является двухлучевая схема с двухсторонним питанием с АВР на напряжении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двухтрансформаторных</w:t>
      </w:r>
      <w:proofErr w:type="spellEnd"/>
      <w:r w:rsidRPr="003F3A1E">
        <w:rPr>
          <w:rFonts w:asciiTheme="majorBidi" w:hAnsiTheme="majorBidi" w:cstheme="majorBidi" w:ascii="Times New Roman" w:hAnsi="Times New Roman"/>
          <w:color w:val="000000"/>
          <w:sz w:val="28"/>
          <w:szCs w:val="28"/>
        </w:rPr>
        <w:t xml:space="preserve"> ТП при условии подключения </w:t>
      </w:r>
      <w:proofErr w:type="spellStart"/>
      <w:r w:rsidRPr="003F3A1E">
        <w:rPr>
          <w:rFonts w:asciiTheme="majorBidi" w:hAnsiTheme="majorBidi" w:cstheme="majorBidi" w:ascii="Times New Roman" w:hAnsi="Times New Roman"/>
          <w:color w:val="000000"/>
          <w:sz w:val="28"/>
          <w:szCs w:val="28"/>
        </w:rPr>
        <w:t>взаимо</w:t>
      </w:r>
      <w:proofErr w:type="spellEnd"/>
      <w:r w:rsidR="00226F95">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 xml:space="preserve">резервируемых линий 10(6)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к разным независимым источникам питания и устройства АВР непосредственно на вводе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электроприемника (рис. </w:t>
      </w:r>
      <w:proofErr w:type="gramStart"/>
      <w:r w:rsidRPr="003F3A1E">
        <w:rPr>
          <w:rFonts w:asciiTheme="majorBidi" w:hAnsiTheme="majorBidi" w:cstheme="majorBidi" w:ascii="Times New Roman" w:hAnsi="Times New Roman"/>
          <w:color w:val="000000"/>
          <w:sz w:val="28"/>
          <w:szCs w:val="28"/>
        </w:rPr>
        <w:t>4.1,а</w:t>
      </w:r>
      <w:proofErr w:type="gramEnd"/>
      <w:r w:rsidRPr="003F3A1E">
        <w:rPr>
          <w:rFonts w:asciiTheme="majorBidi" w:hAnsiTheme="majorBidi" w:cstheme="majorBidi" w:ascii="Times New Roman" w:hAnsi="Times New Roman"/>
          <w:color w:val="000000"/>
          <w:sz w:val="28"/>
          <w:szCs w:val="28"/>
        </w:rPr>
        <w:t>)</w:t>
      </w:r>
    </w:p>
    <w:p w14:paraId="4A82E66A" w14:textId="62561646"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Основным принципом построения распределительной сети для</w:t>
      </w:r>
      <w:r w:rsidRPr="003F3A1E">
        <w:rPr>
          <w:rFonts w:asciiTheme="majorBidi" w:hAnsiTheme="majorBidi" w:cstheme="majorBidi" w:ascii="Times New Roman" w:hAnsi="Times New Roman"/>
          <w:color w:val="000000"/>
          <w:sz w:val="28"/>
          <w:szCs w:val="28"/>
        </w:rPr>
        <w:br/>
        <w:t>электроприемников II категории является сочетание петлевых линий</w:t>
      </w:r>
      <w:r w:rsidRPr="003F3A1E">
        <w:rPr>
          <w:rFonts w:asciiTheme="majorBidi" w:hAnsiTheme="majorBidi" w:cstheme="majorBidi" w:ascii="Times New Roman" w:hAnsi="Times New Roman"/>
          <w:color w:val="000000"/>
          <w:sz w:val="28"/>
          <w:szCs w:val="28"/>
        </w:rPr>
        <w:br/>
        <w:t xml:space="preserve">напряжением 10(6)–20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обеспечивающих двухстороннее питание каждой</w:t>
      </w:r>
      <w:r w:rsidRPr="003F3A1E">
        <w:rPr>
          <w:rFonts w:asciiTheme="majorBidi" w:hAnsiTheme="majorBidi" w:cstheme="majorBidi" w:ascii="Times New Roman" w:hAnsi="Times New Roman"/>
          <w:color w:val="000000"/>
          <w:sz w:val="28"/>
          <w:szCs w:val="28"/>
        </w:rPr>
        <w:br/>
        <w:t xml:space="preserve">ТП, и петлевых линий напряжением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для питания потребителей. При </w:t>
      </w:r>
      <w:r w:rsidRPr="003F3A1E">
        <w:rPr>
          <w:rFonts w:asciiTheme="majorBidi" w:hAnsiTheme="majorBidi" w:cstheme="majorBidi" w:ascii="Times New Roman" w:hAnsi="Times New Roman"/>
          <w:color w:val="000000"/>
          <w:sz w:val="28"/>
          <w:szCs w:val="28"/>
        </w:rPr>
        <w:lastRenderedPageBreak/>
        <w:t xml:space="preserve">этом петлевые линии напряжением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могут присоединяться к одной</w:t>
      </w:r>
      <w:r w:rsidRPr="003F3A1E">
        <w:rPr>
          <w:rFonts w:asciiTheme="majorBidi" w:hAnsiTheme="majorBidi" w:cstheme="majorBidi" w:ascii="Times New Roman" w:hAnsi="Times New Roman"/>
          <w:color w:val="000000"/>
          <w:sz w:val="28"/>
          <w:szCs w:val="28"/>
        </w:rPr>
        <w:br/>
        <w:t>или разным ТП. Принцип рабо</w:t>
      </w:r>
      <w:r w:rsidR="00D227D9" w:rsidRPr="003F3A1E">
        <w:rPr>
          <w:rFonts w:asciiTheme="majorBidi" w:hAnsiTheme="majorBidi" w:cstheme="majorBidi" w:ascii="Times New Roman" w:hAnsi="Times New Roman"/>
          <w:color w:val="000000"/>
          <w:sz w:val="28"/>
          <w:szCs w:val="28"/>
        </w:rPr>
        <w:t>ты петлевой линии напряжением 6</w:t>
      </w:r>
      <w:r w:rsidRPr="003F3A1E">
        <w:rPr>
          <w:rFonts w:asciiTheme="majorBidi" w:hAnsiTheme="majorBidi" w:cstheme="majorBidi" w:ascii="Times New Roman" w:hAnsi="Times New Roman"/>
          <w:color w:val="000000"/>
          <w:sz w:val="28"/>
          <w:szCs w:val="28"/>
        </w:rPr>
        <w:t xml:space="preserve">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следующий. Петлевая распределительная сеть на рис. </w:t>
      </w:r>
      <w:proofErr w:type="gramStart"/>
      <w:r w:rsidRPr="003F3A1E">
        <w:rPr>
          <w:rFonts w:asciiTheme="majorBidi" w:hAnsiTheme="majorBidi" w:cstheme="majorBidi" w:ascii="Times New Roman" w:hAnsi="Times New Roman"/>
          <w:color w:val="000000"/>
          <w:sz w:val="28"/>
          <w:szCs w:val="28"/>
        </w:rPr>
        <w:t>4.1,б</w:t>
      </w:r>
      <w:proofErr w:type="gramEnd"/>
      <w:r w:rsidRPr="003F3A1E">
        <w:rPr>
          <w:rFonts w:asciiTheme="majorBidi" w:hAnsiTheme="majorBidi" w:cstheme="majorBidi" w:ascii="Times New Roman" w:hAnsi="Times New Roman"/>
          <w:color w:val="000000"/>
          <w:sz w:val="28"/>
          <w:szCs w:val="28"/>
        </w:rPr>
        <w:t xml:space="preserve"> работает разомкнуто (перемычка </w:t>
      </w:r>
      <w:r w:rsidRPr="003F3A1E">
        <w:rPr>
          <w:rFonts w:asciiTheme="majorBidi" w:hAnsiTheme="majorBidi" w:cstheme="majorBidi" w:ascii="Times New Roman" w:hAnsi="Times New Roman"/>
          <w:i/>
          <w:iCs/>
          <w:color w:val="000000"/>
          <w:sz w:val="28"/>
          <w:szCs w:val="28"/>
        </w:rPr>
        <w:t>а—б</w:t>
      </w:r>
      <w:r w:rsidRPr="003F3A1E">
        <w:rPr>
          <w:rFonts w:asciiTheme="majorBidi" w:hAnsiTheme="majorBidi" w:cstheme="majorBidi" w:ascii="Times New Roman" w:hAnsi="Times New Roman"/>
          <w:color w:val="000000"/>
          <w:sz w:val="28"/>
          <w:szCs w:val="28"/>
        </w:rPr>
        <w:t xml:space="preserve"> в конце сети нормально разомкнута). Каждая магистральная линия питается от </w:t>
      </w:r>
      <w:r w:rsidR="00FC1708"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 xml:space="preserve"> независимо.</w:t>
      </w:r>
    </w:p>
    <w:tbl>
      <w:tblPr>
        <w:tblStyle w:val="af2"/>
        <w:tblW w:w="0" w:type="auto"/>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3"/>
        <w:gridCol w:w="5068"/>
      </w:tblGrid>
      <w:tr w:rsidR="00192B9A" w:rsidRPr="003F3A1E" w14:paraId="50772794" w14:textId="77777777" w:rsidTr="00192B9A">
        <w:trPr>
          <w:trHeight w:val="1687"/>
          <w:tblHeader/>
        </w:trPr>
        <w:tc>
          <w:tcPr>
            <w:tcW w:w="4503" w:type="dxa"/>
            <w:tcBorders>
              <w:top w:val="single" w:sz="4" w:space="0" w:color="auto"/>
              <w:left w:val="single" w:sz="4" w:space="0" w:color="auto"/>
              <w:bottom w:val="single" w:sz="4" w:space="0" w:color="auto"/>
              <w:right w:val="single" w:sz="4" w:space="0" w:color="auto"/>
            </w:tcBorders>
            <w:hideMark/>
          </w:tcPr>
          <w:p w14:paraId="1ACE47BA" w14:textId="77777777" w:rsidR="00192B9A" w:rsidRPr="003F3A1E" w:rsidRDefault="00192B9A">
            <w:pPr>
              <w:pStyle w:val="af3"/>
              <w:spacing w:before="0" w:beforeAutospacing="0" w:after="0" w:afterAutospacing="0" w:line="360" w:lineRule="auto"/>
              <w:rPr>
                <w:rFonts w:asciiTheme="majorBidi" w:hAnsiTheme="majorBidi" w:cstheme="majorBidi"/>
                <w:i/>
                <w:iCs/>
                <w:color w:val="000000"/>
                <w:sz w:val="28"/>
                <w:szCs w:val="28"/>
              </w:rPr>
            </w:pPr>
            <w:r w:rsidRPr="003F3A1E">
              <w:rPr>
                <w:rFonts w:asciiTheme="majorBidi" w:hAnsiTheme="majorBidi" w:cstheme="majorBidi"/>
                <w:color w:val="000000"/>
                <w:sz w:val="28"/>
                <w:szCs w:val="28"/>
              </w:rPr>
              <w:tab/>
            </w:r>
            <w:r w:rsidRPr="003F3A1E">
              <w:rPr>
                <w:rFonts w:asciiTheme="majorBidi" w:hAnsiTheme="majorBidi" w:cstheme="majorBidi"/>
                <w:noProof/>
                <w:color w:val="000000"/>
                <w:sz w:val="28"/>
                <w:szCs w:val="28"/>
              </w:rPr>
              <w:drawing>
                <wp:inline distT="0" distB="0" distL="0" distR="0" wp14:anchorId="56028DA8" wp14:editId="3B0138E7">
                  <wp:extent cx="2620645" cy="2360930"/>
                  <wp:effectExtent l="19050" t="0" r="8255" b="0"/>
                  <wp:docPr id="67" name="Рисунок 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69"/>
                          <pic:cNvPicPr>
                            <a:picLocks noChangeAspect="1" noChangeArrowheads="1"/>
                          </pic:cNvPicPr>
                        </pic:nvPicPr>
                        <pic:blipFill>
                          <a:blip r:embed="rId138" cstate="print"/>
                          <a:srcRect/>
                          <a:stretch>
                            <a:fillRect/>
                          </a:stretch>
                        </pic:blipFill>
                        <pic:spPr bwMode="auto">
                          <a:xfrm>
                            <a:off x="0" y="0"/>
                            <a:ext cx="2620645" cy="2360930"/>
                          </a:xfrm>
                          <a:prstGeom prst="rect">
                            <a:avLst/>
                          </a:prstGeom>
                          <a:noFill/>
                          <a:ln w="9525">
                            <a:noFill/>
                            <a:miter lim="800000"/>
                            <a:headEnd/>
                            <a:tailEnd/>
                          </a:ln>
                        </pic:spPr>
                      </pic:pic>
                    </a:graphicData>
                  </a:graphic>
                </wp:inline>
              </w:drawing>
            </w:r>
          </w:p>
        </w:tc>
        <w:tc>
          <w:tcPr>
            <w:tcW w:w="5068" w:type="dxa"/>
            <w:tcBorders>
              <w:top w:val="single" w:sz="4" w:space="0" w:color="auto"/>
              <w:left w:val="single" w:sz="4" w:space="0" w:color="auto"/>
              <w:bottom w:val="single" w:sz="4" w:space="0" w:color="auto"/>
              <w:right w:val="single" w:sz="4" w:space="0" w:color="auto"/>
            </w:tcBorders>
            <w:hideMark/>
          </w:tcPr>
          <w:p w14:paraId="76A26E87" w14:textId="77777777" w:rsidR="00192B9A" w:rsidRPr="003F3A1E" w:rsidRDefault="00192B9A">
            <w:pPr>
              <w:pStyle w:val="af3"/>
              <w:spacing w:before="0" w:beforeAutospacing="0" w:after="0" w:afterAutospacing="0" w:line="360" w:lineRule="auto"/>
              <w:rPr>
                <w:rFonts w:asciiTheme="majorBidi" w:hAnsiTheme="majorBidi" w:cstheme="majorBidi"/>
                <w:iCs/>
                <w:color w:val="000000"/>
                <w:sz w:val="28"/>
                <w:szCs w:val="28"/>
              </w:rPr>
            </w:pPr>
            <w:r w:rsidRPr="003F3A1E">
              <w:rPr>
                <w:rFonts w:asciiTheme="majorBidi" w:hAnsiTheme="majorBidi" w:cstheme="majorBidi"/>
                <w:noProof/>
                <w:color w:val="000000"/>
                <w:sz w:val="28"/>
                <w:szCs w:val="28"/>
              </w:rPr>
              <w:drawing>
                <wp:inline distT="0" distB="0" distL="0" distR="0" wp14:anchorId="38F0CBB6" wp14:editId="08C3DE23">
                  <wp:extent cx="3091180" cy="2422525"/>
                  <wp:effectExtent l="19050" t="0" r="0" b="0"/>
                  <wp:docPr id="68" name="Рисунок 211" descr="http://www.spbet.narod.ru/studies/image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1" descr="http://www.spbet.narod.ru/studies/image30.gif"/>
                          <pic:cNvPicPr>
                            <a:picLocks noChangeAspect="1" noChangeArrowheads="1"/>
                          </pic:cNvPicPr>
                        </pic:nvPicPr>
                        <pic:blipFill>
                          <a:blip r:embed="rId139" cstate="print"/>
                          <a:srcRect/>
                          <a:stretch>
                            <a:fillRect/>
                          </a:stretch>
                        </pic:blipFill>
                        <pic:spPr bwMode="auto">
                          <a:xfrm>
                            <a:off x="0" y="0"/>
                            <a:ext cx="3091180" cy="2422525"/>
                          </a:xfrm>
                          <a:prstGeom prst="rect">
                            <a:avLst/>
                          </a:prstGeom>
                          <a:noFill/>
                          <a:ln w="9525">
                            <a:noFill/>
                            <a:miter lim="800000"/>
                            <a:headEnd/>
                            <a:tailEnd/>
                          </a:ln>
                        </pic:spPr>
                      </pic:pic>
                    </a:graphicData>
                  </a:graphic>
                </wp:inline>
              </w:drawing>
            </w:r>
          </w:p>
        </w:tc>
      </w:tr>
      <w:tr w:rsidR="00192B9A" w:rsidRPr="003F3A1E" w14:paraId="44FFD375" w14:textId="77777777" w:rsidTr="00192B9A">
        <w:trPr>
          <w:trHeight w:val="317"/>
        </w:trPr>
        <w:tc>
          <w:tcPr>
            <w:tcW w:w="4503" w:type="dxa"/>
            <w:tcBorders>
              <w:top w:val="single" w:sz="4" w:space="0" w:color="auto"/>
              <w:left w:val="single" w:sz="4" w:space="0" w:color="auto"/>
              <w:bottom w:val="single" w:sz="4" w:space="0" w:color="auto"/>
              <w:right w:val="single" w:sz="4" w:space="0" w:color="auto"/>
            </w:tcBorders>
            <w:hideMark/>
          </w:tcPr>
          <w:p w14:paraId="06364065" w14:textId="77777777" w:rsidR="00192B9A" w:rsidRPr="003F3A1E" w:rsidRDefault="00192B9A">
            <w:pPr>
              <w:pStyle w:val="af3"/>
              <w:keepNext w:val="0"/>
              <w:widowControl/>
              <w:spacing w:before="40" w:beforeAutospacing="0" w:after="40" w:afterAutospacing="0" w:line="240" w:lineRule="auto"/>
              <w:ind w:left="0" w:right="0" w:firstLine="0"/>
              <w:jc w:val="center"/>
              <w:rPr>
                <w:rFonts w:asciiTheme="majorBidi" w:hAnsiTheme="majorBidi" w:cstheme="majorBidi"/>
                <w:iCs/>
                <w:color w:val="000000"/>
                <w:sz w:val="28"/>
                <w:szCs w:val="28"/>
              </w:rPr>
            </w:pPr>
            <w:r w:rsidRPr="003F3A1E">
              <w:rPr>
                <w:rFonts w:asciiTheme="majorBidi" w:hAnsiTheme="majorBidi" w:cstheme="majorBidi" w:ascii="Times New Roman" w:hAnsi="Times New Roman"/>
                <w:iCs/>
                <w:color w:val="000000"/>
                <w:sz w:val="24"/>
                <w:szCs w:val="28"/>
              </w:rPr>
              <w:t>Рис.4.</w:t>
            </w:r>
            <w:proofErr w:type="gramStart"/>
            <w:r w:rsidRPr="003F3A1E">
              <w:rPr>
                <w:rFonts w:asciiTheme="majorBidi" w:hAnsiTheme="majorBidi" w:cstheme="majorBidi" w:ascii="Times New Roman" w:hAnsi="Times New Roman"/>
                <w:iCs/>
                <w:color w:val="000000"/>
                <w:sz w:val="24"/>
                <w:szCs w:val="28"/>
              </w:rPr>
              <w:t>1,а.</w:t>
            </w:r>
            <w:proofErr w:type="gramEnd"/>
            <w:r w:rsidRPr="003F3A1E">
              <w:rPr>
                <w:rFonts w:asciiTheme="majorBidi" w:hAnsiTheme="majorBidi" w:cstheme="majorBidi" w:ascii="Times New Roman" w:hAnsi="Times New Roman"/>
                <w:iCs/>
                <w:color w:val="000000"/>
                <w:sz w:val="24"/>
                <w:szCs w:val="28"/>
              </w:rPr>
              <w:t xml:space="preserve"> </w:t>
            </w:r>
            <w:r w:rsidRPr="003F3A1E">
              <w:rPr>
                <w:rFonts w:asciiTheme="majorBidi" w:hAnsiTheme="majorBidi" w:cstheme="majorBidi" w:ascii="Times New Roman" w:hAnsi="Times New Roman"/>
                <w:color w:val="000000"/>
                <w:sz w:val="24"/>
                <w:szCs w:val="28"/>
              </w:rPr>
              <w:t>Двухлучевая схема</w:t>
            </w:r>
          </w:p>
        </w:tc>
        <w:tc>
          <w:tcPr>
            <w:tcW w:w="5068" w:type="dxa"/>
            <w:tcBorders>
              <w:top w:val="single" w:sz="4" w:space="0" w:color="auto"/>
              <w:left w:val="single" w:sz="4" w:space="0" w:color="auto"/>
              <w:bottom w:val="single" w:sz="4" w:space="0" w:color="auto"/>
              <w:right w:val="single" w:sz="4" w:space="0" w:color="auto"/>
            </w:tcBorders>
            <w:hideMark/>
          </w:tcPr>
          <w:p w14:paraId="6A511E2F" w14:textId="77777777" w:rsidR="00192B9A" w:rsidRPr="003F3A1E" w:rsidRDefault="00192B9A">
            <w:pPr>
              <w:pStyle w:val="af3"/>
              <w:keepNext w:val="0"/>
              <w:widowControl/>
              <w:spacing w:before="40" w:beforeAutospacing="0" w:after="40" w:afterAutospacing="0" w:line="240" w:lineRule="auto"/>
              <w:ind w:left="0" w:right="0" w:firstLine="0"/>
              <w:jc w:val="center"/>
              <w:rPr>
                <w:rFonts w:asciiTheme="majorBidi" w:hAnsiTheme="majorBidi" w:cstheme="majorBidi"/>
                <w:i/>
                <w:iCs/>
                <w:color w:val="000000"/>
                <w:sz w:val="28"/>
                <w:szCs w:val="28"/>
              </w:rPr>
            </w:pPr>
            <w:r w:rsidRPr="003F3A1E">
              <w:rPr>
                <w:rFonts w:asciiTheme="majorBidi" w:hAnsiTheme="majorBidi" w:cstheme="majorBidi" w:ascii="Times New Roman" w:hAnsi="Times New Roman"/>
                <w:iCs/>
                <w:color w:val="000000"/>
                <w:sz w:val="24"/>
                <w:szCs w:val="28"/>
              </w:rPr>
              <w:t>Рис.4.</w:t>
            </w:r>
            <w:proofErr w:type="gramStart"/>
            <w:r w:rsidRPr="003F3A1E">
              <w:rPr>
                <w:rFonts w:asciiTheme="majorBidi" w:hAnsiTheme="majorBidi" w:cstheme="majorBidi" w:ascii="Times New Roman" w:hAnsi="Times New Roman"/>
                <w:iCs/>
                <w:color w:val="000000"/>
                <w:sz w:val="24"/>
                <w:szCs w:val="28"/>
              </w:rPr>
              <w:t>1,б.</w:t>
            </w:r>
            <w:proofErr w:type="gramEnd"/>
            <w:r w:rsidRPr="003F3A1E">
              <w:rPr>
                <w:rFonts w:asciiTheme="majorBidi" w:hAnsiTheme="majorBidi" w:cstheme="majorBidi" w:ascii="Times New Roman" w:hAnsi="Times New Roman"/>
                <w:iCs/>
                <w:color w:val="000000"/>
                <w:sz w:val="24"/>
                <w:szCs w:val="28"/>
              </w:rPr>
              <w:t xml:space="preserve"> Петлевая сеть</w:t>
            </w:r>
          </w:p>
        </w:tc>
      </w:tr>
    </w:tbl>
    <w:p w14:paraId="255FF5F0" w14:textId="77777777" w:rsidR="00192B9A" w:rsidRPr="003F3A1E" w:rsidRDefault="00192B9A" w:rsidP="00192B9A">
      <w:pPr>
        <w:spacing w:before="0" w:beforeAutospacing="0" w:after="0" w:afterAutospacing="0" w:line="240" w:lineRule="auto"/>
        <w:rPr>
          <w:rFonts w:asciiTheme="majorBidi" w:hAnsiTheme="majorBidi" w:cstheme="majorBidi"/>
          <w:color w:val="000000"/>
          <w:sz w:val="28"/>
          <w:szCs w:val="28"/>
        </w:rPr>
      </w:pPr>
      <w:r w:rsidRPr="003F3A1E">
        <w:rPr>
          <w:rFonts w:asciiTheme="majorBidi" w:hAnsiTheme="majorBidi" w:cstheme="majorBidi"/>
          <w:color w:val="000000"/>
          <w:sz w:val="28"/>
          <w:szCs w:val="28"/>
        </w:rPr>
        <w:tab/>
      </w:r>
    </w:p>
    <w:p w14:paraId="6D6AC822" w14:textId="77777777"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Если повреждается какой-либо участок одной из линий, то от релейной защиты отключается выключатель, установленный в начале линии, и питание всех потребителей, присоединенных к этой линии, нарушается. После нахождения места аварии поврежденный участок отключают разъединителями и, замкнув перемычку </w:t>
      </w:r>
      <w:r w:rsidRPr="003F3A1E">
        <w:rPr>
          <w:rFonts w:asciiTheme="majorBidi" w:hAnsiTheme="majorBidi" w:cstheme="majorBidi" w:ascii="Times New Roman" w:hAnsi="Times New Roman"/>
          <w:i/>
          <w:iCs/>
          <w:color w:val="000000"/>
          <w:sz w:val="28"/>
          <w:szCs w:val="28"/>
        </w:rPr>
        <w:t>а—б</w:t>
      </w:r>
      <w:r w:rsidRPr="003F3A1E">
        <w:rPr>
          <w:rFonts w:asciiTheme="majorBidi" w:hAnsiTheme="majorBidi" w:cstheme="majorBidi" w:ascii="Times New Roman" w:hAnsi="Times New Roman"/>
          <w:color w:val="000000"/>
          <w:sz w:val="28"/>
          <w:szCs w:val="28"/>
        </w:rPr>
        <w:t>, восстанавливают питание подстанций. Получаем послеаварийный режим работы.</w:t>
      </w:r>
    </w:p>
    <w:p w14:paraId="348CB949" w14:textId="0C294342" w:rsidR="00192B9A" w:rsidRPr="003F3A1E" w:rsidRDefault="00192B9A" w:rsidP="00192B9A">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 xml:space="preserve">В самом тяжелом случае, когда повреждение произошло на первом участке от </w:t>
      </w:r>
      <w:r w:rsidR="00FC1708"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 xml:space="preserve">, вся нагрузка сети переходит на питание по одной линии; чтобы линия могла выдержать такую увеличенную нагрузку, необходимо делать поверочный расчет сети на нагрев для послеаварийного режима, допуская при этом потерю напряжения, разрешаемую для аварийного режима. Размыкание петли для нормального режима необходимо делать на подстанции, совпадающей с точкой </w:t>
      </w:r>
      <w:proofErr w:type="spellStart"/>
      <w:r w:rsidRPr="003F3A1E">
        <w:rPr>
          <w:rFonts w:asciiTheme="majorBidi" w:hAnsiTheme="majorBidi" w:cstheme="majorBidi" w:ascii="Times New Roman" w:hAnsi="Times New Roman"/>
          <w:b/>
          <w:color w:val="000000"/>
          <w:sz w:val="28"/>
          <w:szCs w:val="28"/>
        </w:rPr>
        <w:t>токораздела</w:t>
      </w:r>
      <w:proofErr w:type="spellEnd"/>
      <w:r w:rsidRPr="003F3A1E">
        <w:rPr>
          <w:rFonts w:asciiTheme="majorBidi" w:hAnsiTheme="majorBidi" w:cstheme="majorBidi" w:ascii="Times New Roman" w:hAnsi="Times New Roman"/>
          <w:color w:val="000000"/>
          <w:sz w:val="28"/>
          <w:szCs w:val="28"/>
        </w:rPr>
        <w:t xml:space="preserve">, так как при этом потери электроэнергии будут </w:t>
      </w:r>
      <w:r w:rsidRPr="003F3A1E">
        <w:rPr>
          <w:rFonts w:asciiTheme="majorBidi" w:hAnsiTheme="majorBidi" w:cstheme="majorBidi" w:ascii="Times New Roman" w:hAnsi="Times New Roman"/>
          <w:b/>
          <w:color w:val="000000"/>
          <w:sz w:val="28"/>
          <w:szCs w:val="28"/>
        </w:rPr>
        <w:t>наименьшими</w:t>
      </w:r>
      <w:r w:rsidRPr="003F3A1E">
        <w:rPr>
          <w:rFonts w:asciiTheme="majorBidi" w:hAnsiTheme="majorBidi" w:cstheme="majorBidi" w:ascii="Times New Roman" w:hAnsi="Times New Roman"/>
          <w:color w:val="000000"/>
          <w:sz w:val="28"/>
          <w:szCs w:val="28"/>
        </w:rPr>
        <w:t xml:space="preserve">. </w:t>
      </w:r>
    </w:p>
    <w:p w14:paraId="15AD05F5" w14:textId="643BA8CC" w:rsidR="00192B9A" w:rsidRPr="003F3A1E" w:rsidRDefault="00192B9A" w:rsidP="00B44E11">
      <w:pPr>
        <w:keepNext w:val="0"/>
        <w:widowControl/>
        <w:spacing w:before="0" w:beforeAutospacing="0" w:after="0" w:afterAutospacing="0" w:line="360" w:lineRule="auto"/>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ab/>
        <w:t xml:space="preserve">Расчетные электрические нагрузки городских сетей 10(6)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определяются умножением суммы расчетных нагрузок трансформаторов отдельных ТП, присоединенных к данному элементу сети (ЦП, РП, линии и др.), на коэффициент, учитывающий совмещение максимумов их нагрузок (коэффициент участия в максимуме нагрузок </w:t>
      </w:r>
      <w:r w:rsidRPr="003F3A1E">
        <w:rPr>
          <w:rFonts w:asciiTheme="majorBidi" w:hAnsiTheme="majorBidi" w:cstheme="majorBidi" w:ascii="Times New Roman" w:hAnsi="Times New Roman"/>
          <w:color w:val="000000"/>
          <w:position w:val="-18"/>
          <w:sz w:val="28"/>
          <w:szCs w:val="28"/>
        </w:rPr>
        <w:object w:dxaOrig="500" w:dyaOrig="440" w14:anchorId="5D2D9019">
          <v:shape id="_x0000_i1089" type="#_x0000_t75" style="width:26.4pt;height:24.6pt" o:ole="">
            <v:imagedata r:id="rId140" o:title=""/>
          </v:shape>
          <o:OLEObject Type="Embed" ProgID="Equation.3" ShapeID="_x0000_i1089" DrawAspect="Content" ObjectID="_1835962283" r:id="rId141"/>
        </w:object>
      </w:r>
      <w:r w:rsidRPr="003F3A1E">
        <w:rPr>
          <w:rFonts w:asciiTheme="majorBidi" w:hAnsiTheme="majorBidi" w:cstheme="majorBidi" w:ascii="Times New Roman" w:hAnsi="Times New Roman"/>
          <w:color w:val="000000"/>
          <w:sz w:val="28"/>
          <w:szCs w:val="28"/>
        </w:rPr>
        <w:t>), принимаемый согласно [5, табл. 2.4.1]. Для микрорайона преобладает</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жилая застройка (70% и более нагрузки жилых домов и до 30% нагрузки общест</w:t>
      </w:r>
      <w:r w:rsidRPr="003F3A1E">
        <w:rPr>
          <w:rFonts w:asciiTheme="majorBidi" w:hAnsiTheme="majorBidi" w:cstheme="majorBidi" w:ascii="Times New Roman" w:hAnsi="Times New Roman"/>
          <w:color w:val="000000"/>
          <w:sz w:val="28"/>
          <w:szCs w:val="28"/>
        </w:rPr>
        <w:softHyphen/>
        <w:t>венных зданий). Рекомендации СНиП для выбора К</w:t>
      </w:r>
      <w:r w:rsidRPr="003F3A1E">
        <w:rPr>
          <w:rFonts w:asciiTheme="majorBidi" w:hAnsiTheme="majorBidi" w:cstheme="majorBidi" w:ascii="Times New Roman" w:hAnsi="Times New Roman"/>
          <w:color w:val="000000"/>
          <w:sz w:val="28"/>
          <w:szCs w:val="28"/>
          <w:vertAlign w:val="subscript"/>
        </w:rPr>
        <w:t>У</w:t>
      </w:r>
      <w:r w:rsidRPr="003F3A1E">
        <w:rPr>
          <w:rFonts w:asciiTheme="majorBidi" w:hAnsiTheme="majorBidi" w:cstheme="majorBidi" w:ascii="Times New Roman" w:hAnsi="Times New Roman"/>
          <w:color w:val="000000"/>
          <w:sz w:val="28"/>
          <w:szCs w:val="28"/>
        </w:rPr>
        <w:t xml:space="preserve"> [5, табл. 2.4.1], приведены в табл. 4.1.</w:t>
      </w:r>
    </w:p>
    <w:p w14:paraId="29CA32B7" w14:textId="0202BF97" w:rsidR="00192B9A" w:rsidRPr="003F3A1E" w:rsidRDefault="00192B9A" w:rsidP="00192B9A">
      <w:pPr>
        <w:keepNext/>
        <w:widowControl/>
        <w:spacing w:before="240" w:beforeAutospacing="0" w:after="120" w:afterAutospacing="0" w:line="360" w:lineRule="auto"/>
        <w:ind w:left="0" w:right="0" w:firstLine="0"/>
        <w:jc w:val="left"/>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t>Таблица 4.1 — Расчётные нагрузки городских сетей 6 кВ</w:t>
      </w:r>
      <w:r w:rsidR="007C7299">
        <w:rPr>
          <w:rFonts w:asciiTheme="majorBidi" w:hAnsiTheme="majorBidi" w:cstheme="majorBidi" w:ascii="Times New Roman" w:hAnsi="Times New Roman"/>
          <w:b w:val="0"/>
          <w:color w:val="000000"/>
          <w:sz w:val="28"/>
          <w:szCs w:val="28"/>
        </w:rPr>
      </w:r>
      <w:r w:rsidRPr="003F3A1E">
        <w:rPr>
          <w:rFonts w:asciiTheme="majorBidi" w:hAnsiTheme="majorBidi" w:cstheme="majorBidi" w:ascii="Times New Roman" w:hAnsi="Times New Roman"/>
          <w:b w:val="0"/>
          <w:color w:val="000000"/>
          <w:sz w:val="28"/>
          <w:szCs w:val="28"/>
        </w:rPr>
      </w:r>
    </w:p>
    <w:p w14:paraId="00D36269" w14:textId="51DF7353" w:rsidR="00192B9A" w:rsidRPr="003F3A1E" w:rsidRDefault="006A4600"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6A4600">
        <w:rPr>
          <w:rFonts w:asciiTheme="majorBidi" w:hAnsiTheme="majorBidi" w:cstheme="majorBidi" w:ascii="Times New Roman" w:hAnsi="Times New Roman"/>
          <w:noProof/>
          <w:color w:val="000000"/>
          <w:szCs w:val="28"/>
        </w:rPr>
        <w:drawing>
          <wp:inline distT="0" distB="0" distL="0" distR="0" wp14:anchorId="04580A2D" wp14:editId="5DA86FAA">
            <wp:extent cx="6120130" cy="1227455"/>
            <wp:effectExtent l="0" t="0" r="0" b="0"/>
            <wp:docPr id="2066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352" name=""/>
                    <pic:cNvPicPr/>
                  </pic:nvPicPr>
                  <pic:blipFill>
                    <a:blip r:embed="rId142"/>
                    <a:stretch>
                      <a:fillRect/>
                    </a:stretch>
                  </pic:blipFill>
                  <pic:spPr>
                    <a:xfrm>
                      <a:off x="0" y="0"/>
                      <a:ext cx="6120130" cy="1227455"/>
                    </a:xfrm>
                    <a:prstGeom prst="rect">
                      <a:avLst/>
                    </a:prstGeom>
                  </pic:spPr>
                </pic:pic>
              </a:graphicData>
            </a:graphic>
          </wp:inline>
        </w:drawing>
      </w:r>
    </w:p>
    <w:p w14:paraId="48730460" w14:textId="4B4BE501" w:rsidR="00192B9A" w:rsidRPr="003F3A1E" w:rsidRDefault="00EC6D17"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Электрическая сеть 6</w:t>
      </w:r>
      <w:r w:rsidR="00192B9A" w:rsidRPr="003F3A1E">
        <w:rPr>
          <w:rFonts w:asciiTheme="majorBidi" w:hAnsiTheme="majorBidi" w:cstheme="majorBidi" w:ascii="Times New Roman" w:hAnsi="Times New Roman"/>
          <w:color w:val="000000"/>
          <w:szCs w:val="28"/>
        </w:rPr>
        <w:t xml:space="preserve"> </w:t>
      </w:r>
      <w:proofErr w:type="spellStart"/>
      <w:r w:rsidR="007C7299">
        <w:rPr>
          <w:rFonts w:asciiTheme="majorBidi" w:hAnsiTheme="majorBidi" w:cstheme="majorBidi" w:ascii="Times New Roman" w:hAnsi="Times New Roman"/>
          <w:color w:val="000000"/>
          <w:szCs w:val="28"/>
        </w:rPr>
        <w:t>кВ</w:t>
      </w:r>
      <w:proofErr w:type="spellEnd"/>
      <w:r w:rsidR="00192B9A" w:rsidRPr="003F3A1E">
        <w:rPr>
          <w:rFonts w:asciiTheme="majorBidi" w:hAnsiTheme="majorBidi" w:cstheme="majorBidi" w:ascii="Times New Roman" w:hAnsi="Times New Roman"/>
          <w:color w:val="000000"/>
          <w:szCs w:val="28"/>
        </w:rPr>
        <w:t xml:space="preserve"> питает </w:t>
      </w:r>
      <w:proofErr w:type="gramStart"/>
      <w:r w:rsidR="00192B9A" w:rsidRPr="003F3A1E">
        <w:rPr>
          <w:rFonts w:asciiTheme="majorBidi" w:hAnsiTheme="majorBidi" w:cstheme="majorBidi" w:ascii="Times New Roman" w:hAnsi="Times New Roman"/>
          <w:color w:val="000000"/>
          <w:szCs w:val="28"/>
        </w:rPr>
        <w:t>жил</w:t>
      </w:r>
      <w:r w:rsidRPr="003F3A1E">
        <w:rPr>
          <w:rFonts w:asciiTheme="majorBidi" w:hAnsiTheme="majorBidi" w:cstheme="majorBidi" w:ascii="Times New Roman" w:hAnsi="Times New Roman"/>
          <w:color w:val="000000"/>
          <w:szCs w:val="28"/>
        </w:rPr>
        <w:t>ой район</w:t>
      </w:r>
      <w:proofErr w:type="gramEnd"/>
      <w:r w:rsidRPr="003F3A1E">
        <w:rPr>
          <w:rFonts w:asciiTheme="majorBidi" w:hAnsiTheme="majorBidi" w:cstheme="majorBidi" w:ascii="Times New Roman" w:hAnsi="Times New Roman"/>
          <w:color w:val="000000"/>
          <w:szCs w:val="28"/>
        </w:rPr>
        <w:t xml:space="preserve"> в котором установлены 2</w:t>
      </w:r>
      <w:r w:rsidR="00192B9A" w:rsidRPr="003F3A1E">
        <w:rPr>
          <w:rFonts w:asciiTheme="majorBidi" w:hAnsiTheme="majorBidi" w:cstheme="majorBidi" w:ascii="Times New Roman" w:hAnsi="Times New Roman"/>
          <w:color w:val="000000"/>
          <w:szCs w:val="28"/>
        </w:rPr>
        <w:t xml:space="preserve"> трансформаторных подстанций мощностью 2х630 </w:t>
      </w:r>
      <w:r w:rsidR="00226F95">
        <w:rPr>
          <w:rFonts w:asciiTheme="majorBidi" w:hAnsiTheme="majorBidi" w:cstheme="majorBidi" w:ascii="Times New Roman" w:hAnsi="Times New Roman"/>
          <w:color w:val="000000"/>
          <w:szCs w:val="28"/>
        </w:rPr>
        <w:t>кВ∙А</w:t>
      </w:r>
      <w:r w:rsidR="00192B9A" w:rsidRPr="003F3A1E">
        <w:rPr>
          <w:rFonts w:asciiTheme="majorBidi" w:hAnsiTheme="majorBidi" w:cstheme="majorBidi" w:ascii="Times New Roman" w:hAnsi="Times New Roman"/>
          <w:color w:val="000000"/>
          <w:szCs w:val="28"/>
        </w:rPr>
        <w:t>. Электроснабжение осуществляется от источника питания, расположенного в 2,5 км от района. Применяем схему встречного включения магистралей рис. 4.2.</w:t>
      </w:r>
    </w:p>
    <w:p w14:paraId="7F7BB37C"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1CD781BA" w14:textId="52B17C9F" w:rsidR="00192B9A" w:rsidRPr="003F3A1E" w:rsidRDefault="00192B9A" w:rsidP="00192B9A">
      <w:pPr>
        <w:pStyle w:val="a3"/>
        <w:keepNext w:val="0"/>
        <w:widowControl/>
        <w:tabs>
          <w:tab w:val="left" w:pos="993"/>
        </w:tabs>
        <w:spacing w:line="360" w:lineRule="auto" w:before="120" w:after="2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Рисунок 4.2. — Схема встречного включения магистралей</w:t>
      </w:r>
      <w:r w:rsidR="007C7299">
        <w:rPr>
          <w:rFonts w:asciiTheme="majorBidi" w:hAnsiTheme="majorBidi" w:cstheme="majorBidi" w:ascii="Times New Roman" w:hAnsi="Times New Roman"/>
          <w:b w:val="0"/>
          <w:color w:val="000000"/>
          <w:szCs w:val="28"/>
        </w:rPr>
      </w:r>
      <w:r w:rsidRPr="003F3A1E">
        <w:rPr>
          <w:rFonts w:asciiTheme="majorBidi" w:hAnsiTheme="majorBidi" w:cstheme="majorBidi" w:ascii="Times New Roman" w:hAnsi="Times New Roman"/>
          <w:b w:val="0"/>
          <w:color w:val="000000"/>
          <w:szCs w:val="28"/>
        </w:rPr>
      </w:r>
    </w:p>
    <w:p w14:paraId="00A444C8" w14:textId="66D939BB" w:rsidR="00192B9A" w:rsidRPr="003F3A1E" w:rsidRDefault="00192B9A" w:rsidP="00C07979">
      <w:pPr>
        <w:spacing w:after="0" w:line="240" w:lineRule="auto" w:before="0"/>
        <w:rPr>
          <w:rFonts w:asciiTheme="majorBidi" w:hAnsiTheme="majorBidi" w:cstheme="majorBidi"/>
          <w:sz w:val="28"/>
          <w:szCs w:val="28"/>
        </w:rPr>
      </w:pPr>
    </w:p>
    <w:p w14:paraId="38EF556B" w14:textId="35CD704C" w:rsidR="00192B9A" w:rsidRPr="003F3A1E" w:rsidRDefault="00192B9A" w:rsidP="00C07979">
      <w:pPr>
        <w:pStyle w:val="2"/>
        <w:keepNext/>
        <w:widowControl/>
        <w:spacing w:line="360" w:lineRule="auto" w:before="360" w:after="240"/>
        <w:ind w:left="0" w:right="0" w:firstLine="0"/>
        <w:contextualSpacing/>
        <w:jc w:val="center"/>
        <w:rPr>
          <w:rFonts w:asciiTheme="majorBidi" w:hAnsiTheme="majorBidi" w:cstheme="majorBidi"/>
        </w:rPr>
      </w:pPr>
      <w:bookmarkStart w:id="57" w:name="_Toc293445321"/>
      <w:bookmarkStart w:id="58" w:name="_Toc214437131"/>
      <w:bookmarkStart w:id="59" w:name="_Toc214705617"/>
      <w:bookmarkStart w:id="60" w:name="_Toc225349202"/>
      <w:r w:rsidRPr="003F3A1E">
        <w:rPr>
          <w:rFonts w:asciiTheme="majorBidi" w:hAnsiTheme="majorBidi" w:cstheme="majorBidi" w:ascii="Times New Roman" w:hAnsi="Times New Roman"/>
          <w:b/>
          <w:color w:val="000000"/>
        </w:rPr>
        <w:t>4.2. Определени</w:t>
      </w:r>
      <w:r w:rsidR="00EC6D17" w:rsidRPr="003F3A1E">
        <w:rPr>
          <w:rFonts w:asciiTheme="majorBidi" w:hAnsiTheme="majorBidi" w:cstheme="majorBidi" w:ascii="Times New Roman" w:hAnsi="Times New Roman"/>
          <w:b/>
          <w:color w:val="000000"/>
        </w:rPr>
        <w:t xml:space="preserve">е </w:t>
      </w:r>
      <w:proofErr w:type="spellStart"/>
      <w:r w:rsidR="00EC6D17" w:rsidRPr="003F3A1E">
        <w:rPr>
          <w:rFonts w:asciiTheme="majorBidi" w:hAnsiTheme="majorBidi" w:cstheme="majorBidi" w:ascii="Times New Roman" w:hAnsi="Times New Roman"/>
          <w:b/>
          <w:color w:val="000000"/>
        </w:rPr>
        <w:t>пот</w:t>
      </w:r>
      <w:r w:rsidR="009C17F2" w:rsidRPr="003F3A1E">
        <w:rPr>
          <w:rFonts w:asciiTheme="majorBidi" w:hAnsiTheme="majorBidi" w:cstheme="majorBidi" w:ascii="Times New Roman" w:hAnsi="Times New Roman"/>
          <w:b/>
          <w:color w:val="000000"/>
        </w:rPr>
        <w:t>о</w:t>
      </w:r>
      <w:r w:rsidR="00EC6D17" w:rsidRPr="003F3A1E">
        <w:rPr>
          <w:rFonts w:asciiTheme="majorBidi" w:hAnsiTheme="majorBidi" w:cstheme="majorBidi" w:ascii="Times New Roman" w:hAnsi="Times New Roman"/>
          <w:b/>
          <w:color w:val="000000"/>
        </w:rPr>
        <w:t>кораспределения</w:t>
      </w:r>
      <w:proofErr w:type="spellEnd"/>
      <w:r w:rsidR="00EC6D17" w:rsidRPr="003F3A1E">
        <w:rPr>
          <w:rFonts w:asciiTheme="majorBidi" w:hAnsiTheme="majorBidi" w:cstheme="majorBidi" w:ascii="Times New Roman" w:hAnsi="Times New Roman"/>
          <w:b/>
          <w:color w:val="000000"/>
        </w:rPr>
        <w:t xml:space="preserve"> в сетях 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End w:id="57"/>
      <w:bookmarkEnd w:id="58"/>
      <w:bookmarkEnd w:id="59"/>
      <w:bookmarkEnd w:id="60"/>
      <w:proofErr w:type="spellEnd"/>
    </w:p>
    <w:p w14:paraId="50ACBC84" w14:textId="77777777" w:rsidR="00192B9A" w:rsidRPr="003F3A1E" w:rsidRDefault="00192B9A" w:rsidP="00192B9A">
      <w:pPr>
        <w:pStyle w:val="a3"/>
        <w:spacing w:line="240" w:lineRule="auto" w:before="0" w:after="0"/>
        <w:ind w:firstLine="567"/>
        <w:jc w:val="both"/>
        <w:rPr>
          <w:rFonts w:asciiTheme="majorBidi" w:hAnsiTheme="majorBidi" w:cstheme="majorBidi"/>
          <w:szCs w:val="28"/>
        </w:rPr>
      </w:pPr>
    </w:p>
    <w:p w14:paraId="339780E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 xml:space="preserve">Алгоритм расчета </w:t>
      </w:r>
      <w:proofErr w:type="spellStart"/>
      <w:r w:rsidRPr="000A3E73">
        <w:rPr>
          <w:rFonts w:ascii="Times New Roman" w:hAnsi="Times New Roman"/>
          <w:color w:val="000000"/>
          <w:sz w:val="28"/>
          <w:szCs w:val="28"/>
        </w:rPr>
        <w:t>потокораспределения</w:t>
      </w:r>
      <w:proofErr w:type="spellEnd"/>
      <w:r w:rsidRPr="000A3E73">
        <w:rPr>
          <w:rFonts w:ascii="Times New Roman" w:hAnsi="Times New Roman"/>
          <w:color w:val="000000"/>
          <w:sz w:val="28"/>
          <w:szCs w:val="28"/>
        </w:rPr>
        <w:t xml:space="preserve"> базируется на допущении о симметричном разделении мощности между силовыми агрегатами подстанции.</w:t>
      </w:r>
    </w:p>
    <w:p w14:paraId="7411AB7B" w14:textId="36D42B69" w:rsidR="00192B9A" w:rsidRPr="003F3A1E" w:rsidRDefault="002F64FC"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b/>
          <w:position w:val="-36"/>
          <w:sz w:val="28"/>
          <w:szCs w:val="28"/>
        </w:rPr>
        <w:object w:dxaOrig="1860" w:dyaOrig="880" w14:anchorId="1F28A6A9">
          <v:shape id="_x0000_i1091" type="#_x0000_t75" style="width:93.6pt;height:44.4pt" o:ole="">
            <v:imagedata r:id="rId145" o:title=""/>
          </v:shape>
          <o:OLEObject Type="Embed" ProgID="Equation.3" ShapeID="_x0000_i1091" DrawAspect="Content" ObjectID="_1835962285" r:id="rId146"/>
        </w:object>
      </w:r>
      <w:r w:rsidR="00192B9A" w:rsidRPr="003F3A1E">
        <w:rPr>
          <w:rFonts w:asciiTheme="majorBidi" w:hAnsiTheme="majorBidi" w:cstheme="majorBidi" w:ascii="Times New Roman" w:hAnsi="Times New Roman"/>
          <w:sz w:val="28"/>
          <w:szCs w:val="28"/>
        </w:rPr>
        <w:t>;</w:t>
      </w:r>
      <w:r w:rsidR="00192B9A" w:rsidRPr="003F3A1E">
        <w:rPr>
          <w:rFonts w:asciiTheme="majorBidi" w:hAnsiTheme="majorBidi" w:cstheme="majorBidi" w:ascii="Times New Roman" w:hAnsi="Times New Roman"/>
          <w:sz w:val="28"/>
          <w:szCs w:val="28"/>
        </w:rPr>
      </w:r>
      <w:r w:rsidR="00192B9A" w:rsidRPr="003F3A1E">
        <w:rPr>
          <w:rFonts w:asciiTheme="majorBidi" w:hAnsiTheme="majorBidi" w:cstheme="majorBidi" w:ascii="Times New Roman" w:hAnsi="Times New Roman"/>
          <w:sz w:val="28"/>
          <w:szCs w:val="28"/>
        </w:rPr>
      </w:r>
      <w:r w:rsidR="00192B9A" w:rsidRPr="003F3A1E">
        <w:rPr>
          <w:rFonts w:asciiTheme="majorBidi" w:hAnsiTheme="majorBidi" w:cstheme="majorBidi" w:ascii="Times New Roman" w:hAnsi="Times New Roman"/>
          <w:sz w:val="28"/>
          <w:szCs w:val="28"/>
        </w:rPr>
      </w:r>
      <w:proofErr w:type="gramStart"/>
      <w:r w:rsidR="00192B9A"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192B9A" w:rsidRPr="003F3A1E">
        <w:rPr>
          <w:rFonts w:asciiTheme="majorBidi" w:hAnsiTheme="majorBidi" w:cstheme="majorBidi" w:ascii="Times New Roman" w:hAnsi="Times New Roman"/>
          <w:sz w:val="28"/>
          <w:szCs w:val="28"/>
        </w:rPr>
        <w:t>(</w:t>
      </w:r>
      <w:proofErr w:type="gramEnd"/>
      <w:r w:rsidR="00192B9A" w:rsidRPr="003F3A1E">
        <w:rPr>
          <w:rFonts w:asciiTheme="majorBidi" w:hAnsiTheme="majorBidi" w:cstheme="majorBidi" w:ascii="Times New Roman" w:hAnsi="Times New Roman"/>
          <w:sz w:val="28"/>
          <w:szCs w:val="28"/>
        </w:rPr>
        <w:t>4.1)</w:t>
      </w:r>
    </w:p>
    <w:p w14:paraId="7E5479BE" w14:textId="7704C4DB" w:rsidR="002A7B86" w:rsidRPr="003F3A1E" w:rsidRDefault="00B44E11" w:rsidP="002A7B86">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К </w:t>
      </w:r>
      <w:r w:rsidR="002A7B86" w:rsidRPr="003F3A1E">
        <w:rPr>
          <w:rFonts w:asciiTheme="majorBidi" w:hAnsiTheme="majorBidi" w:cstheme="majorBidi" w:ascii="Times New Roman" w:hAnsi="Times New Roman"/>
          <w:sz w:val="28"/>
          <w:szCs w:val="28"/>
        </w:rPr>
        <w:t>ЦРП</w:t>
      </w:r>
      <w:r w:rsidRPr="003F3A1E">
        <w:rPr>
          <w:rFonts w:asciiTheme="majorBidi" w:hAnsiTheme="majorBidi" w:cstheme="majorBidi" w:ascii="Times New Roman" w:hAnsi="Times New Roman"/>
          <w:sz w:val="28"/>
          <w:szCs w:val="28"/>
        </w:rPr>
        <w:t xml:space="preserve"> подключено 2</w:t>
      </w:r>
      <w:r w:rsidR="00192B9A" w:rsidRPr="003F3A1E">
        <w:rPr>
          <w:rFonts w:asciiTheme="majorBidi" w:hAnsiTheme="majorBidi" w:cstheme="majorBidi" w:ascii="Times New Roman" w:hAnsi="Times New Roman"/>
          <w:sz w:val="28"/>
          <w:szCs w:val="28"/>
        </w:rPr>
        <w:t xml:space="preserve"> ТП, тогда для магистрали луча А (см. рис. 4.3)</w:t>
      </w:r>
      <w:r w:rsidR="007C7299">
        <w:rPr>
          <w:rFonts w:asciiTheme="majorBidi" w:hAnsiTheme="majorBidi" w:cstheme="majorBidi" w:ascii="Times New Roman" w:hAnsi="Times New Roman"/>
          <w:sz w:val="28"/>
          <w:szCs w:val="28"/>
        </w:rPr>
        <w:t xml:space="preserve"> </w:t>
      </w:r>
      <w:r w:rsidR="002A7B86" w:rsidRPr="003F3A1E">
        <w:rPr>
          <w:rFonts w:asciiTheme="majorBidi" w:hAnsiTheme="majorBidi" w:cstheme="majorBidi" w:ascii="Times New Roman" w:hAnsi="Times New Roman"/>
          <w:sz w:val="28"/>
          <w:szCs w:val="28"/>
        </w:rPr>
        <w:t xml:space="preserve"> </w:t>
      </w:r>
      <m:oMath>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ЦРП-1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K</m:t>
            </m:r>
          </m:e>
          <m:sub>
            <m:r>
              <m:rPr>
                <m:sty m:val="bi"/>
              </m:rPr>
              <w:rPr>
                <w:rFonts w:ascii="Cambria Math" w:hAnsi="Cambria Math" w:cstheme="majorBidi"/>
                <w:sz w:val="28"/>
                <w:szCs w:val="28"/>
              </w:rPr>
              <m:t>о</m:t>
            </m:r>
          </m:sub>
        </m:sSub>
        <m:nary>
          <m:naryPr>
            <m:chr m:val="∑"/>
            <m:ctrlPr>
              <w:rPr>
                <w:rFonts w:ascii="Cambria Math" w:hAnsi="Cambria Math" w:cstheme="majorBidi"/>
                <w:b/>
                <w:i/>
                <w:sz w:val="28"/>
                <w:szCs w:val="28"/>
              </w:rPr>
            </m:ctrlPr>
          </m:naryPr>
          <m:sub>
            <m:r>
              <m:rPr>
                <m:sty m:val="bi"/>
              </m:rPr>
              <w:rPr>
                <w:rFonts w:ascii="Cambria Math" w:hAnsi="Cambria Math" w:cstheme="majorBidi"/>
                <w:sz w:val="28"/>
                <w:szCs w:val="28"/>
              </w:rPr>
              <m:t>i=2</m:t>
            </m:r>
          </m:sub>
          <m:sup>
            <m:r>
              <m:rPr>
                <m:sty m:val="bi"/>
              </m:rPr>
              <w:rPr>
                <w:rFonts w:ascii="Cambria Math" w:hAnsi="Cambria Math" w:cstheme="majorBidi"/>
                <w:sz w:val="28"/>
                <w:szCs w:val="28"/>
              </w:rPr>
              <m:t>2</m:t>
            </m:r>
          </m:sup>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ТР.i</m:t>
                </m:r>
                <m:ctrlPr>
                  <w:rPr>
                    <w:rFonts w:ascii="Cambria Math" w:hAnsi="Cambria Math" w:cstheme="majorBidi"/>
                    <w:b/>
                    <w:sz w:val="28"/>
                    <w:szCs w:val="28"/>
                  </w:rPr>
                </m:ctrlPr>
              </m:sub>
            </m:sSub>
          </m:e>
        </m:nary>
        <m:r>
          <m:rPr>
            <m:sty m:val="bi"/>
          </m:rPr>
          <w:rPr>
            <w:rFonts w:ascii="Cambria Math" w:hAnsi="Cambria Math" w:cstheme="majorBidi"/>
            <w:sz w:val="28"/>
            <w:szCs w:val="28"/>
          </w:rPr>
          <m:t>=0,9⋅</m:t>
        </m:r>
        <m:d>
          <m:dPr>
            <m:ctrlPr>
              <w:rPr>
                <w:rFonts w:ascii="Cambria Math" w:hAnsi="Cambria Math" w:cstheme="majorBidi"/>
                <w:b/>
                <w:i/>
                <w:sz w:val="28"/>
                <w:szCs w:val="28"/>
              </w:rPr>
            </m:ctrlPr>
          </m:dPr>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ТР2</m:t>
                </m:r>
                <m:ctrlPr>
                  <w:rPr>
                    <w:rFonts w:ascii="Cambria Math" w:hAnsi="Cambria Math" w:cstheme="majorBidi"/>
                    <w:b/>
                    <w:sz w:val="28"/>
                    <w:szCs w:val="28"/>
                  </w:rPr>
                </m:ctrlPr>
              </m:sub>
            </m:sSub>
          </m:e>
        </m:d>
      </m:oMath>
    </w:p>
    <w:p w14:paraId="3653B4A1" w14:textId="211BD925" w:rsidR="00192B9A" w:rsidRPr="003F3A1E" w:rsidRDefault="002F64FC" w:rsidP="00192B9A">
      <w:pPr>
        <w:keepNext w:val="0"/>
        <w:widowControl/>
        <w:spacing w:line="360" w:lineRule="auto" w:before="0" w:after="0"/>
        <w:ind w:left="0" w:right="0" w:firstLine="0"/>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S</w:t>
      </w:r>
      <w:r w:rsidR="00192B9A" w:rsidRPr="003F3A1E">
        <w:rPr>
          <w:rFonts w:asciiTheme="majorBidi" w:hAnsiTheme="majorBidi" w:cstheme="majorBidi" w:ascii="Times New Roman" w:hAnsi="Times New Roman"/>
          <w:color w:val="000000"/>
          <w:sz w:val="28"/>
          <w:szCs w:val="28"/>
        </w:rPr>
        <w:t>i</w:t>
      </w:r>
      <w:proofErr w:type="spellEnd"/>
      <w:r w:rsidR="00192B9A" w:rsidRPr="003F3A1E">
        <w:rPr>
          <w:rFonts w:asciiTheme="majorBidi" w:hAnsiTheme="majorBidi" w:cstheme="majorBidi" w:ascii="Times New Roman" w:hAnsi="Times New Roman"/>
          <w:color w:val="000000"/>
          <w:sz w:val="28"/>
          <w:szCs w:val="28"/>
        </w:rPr>
        <w:t xml:space="preserve"> – </w:t>
      </w:r>
      <w:proofErr w:type="gramStart"/>
      <w:r w:rsidR="00192B9A" w:rsidRPr="003F3A1E">
        <w:rPr>
          <w:rFonts w:asciiTheme="majorBidi" w:hAnsiTheme="majorBidi" w:cstheme="majorBidi" w:ascii="Times New Roman" w:hAnsi="Times New Roman"/>
          <w:color w:val="000000"/>
          <w:sz w:val="28"/>
          <w:szCs w:val="28"/>
        </w:rPr>
        <w:t>расчетная мощность</w:t>
      </w:r>
      <w:proofErr w:type="gramEnd"/>
      <w:r w:rsidRPr="003F3A1E">
        <w:rPr>
          <w:rFonts w:asciiTheme="majorBidi" w:hAnsiTheme="majorBidi" w:cstheme="majorBidi" w:ascii="Times New Roman" w:hAnsi="Times New Roman"/>
          <w:color w:val="000000"/>
          <w:sz w:val="28"/>
          <w:szCs w:val="28"/>
        </w:rPr>
        <w:t xml:space="preserve"> потребляемая трансформаторами,</w:t>
      </w:r>
      <w:r w:rsidR="00192B9A" w:rsidRPr="003F3A1E">
        <w:rPr>
          <w:rFonts w:asciiTheme="majorBidi" w:hAnsiTheme="majorBidi" w:cstheme="majorBidi" w:ascii="Times New Roman" w:hAnsi="Times New Roman"/>
          <w:color w:val="000000"/>
          <w:sz w:val="28"/>
          <w:szCs w:val="28"/>
        </w:rPr>
        <w:t xml:space="preserve"> питающи</w:t>
      </w:r>
      <w:r w:rsidRPr="003F3A1E">
        <w:rPr>
          <w:rFonts w:asciiTheme="majorBidi" w:hAnsiTheme="majorBidi" w:cstheme="majorBidi" w:ascii="Times New Roman" w:hAnsi="Times New Roman"/>
          <w:color w:val="000000"/>
          <w:sz w:val="28"/>
          <w:szCs w:val="28"/>
        </w:rPr>
        <w:t>ми</w:t>
      </w:r>
      <w:r w:rsidR="00192B9A" w:rsidRPr="003F3A1E">
        <w:rPr>
          <w:rFonts w:asciiTheme="majorBidi" w:hAnsiTheme="majorBidi" w:cstheme="majorBidi" w:ascii="Times New Roman" w:hAnsi="Times New Roman"/>
          <w:color w:val="000000"/>
          <w:sz w:val="28"/>
          <w:szCs w:val="28"/>
        </w:rPr>
        <w:t xml:space="preserve">ся по данной линии, </w:t>
      </w:r>
      <w:proofErr w:type="spellStart"/>
      <w:r w:rsidR="007C7299">
        <w:rPr>
          <w:rFonts w:asciiTheme="majorBidi" w:hAnsiTheme="majorBidi" w:cstheme="majorBidi" w:ascii="Times New Roman" w:hAnsi="Times New Roman"/>
          <w:color w:val="000000"/>
          <w:sz w:val="28"/>
          <w:szCs w:val="28"/>
        </w:rPr>
        <w:t>кВ</w:t>
      </w:r>
      <w:r w:rsidRPr="003F3A1E">
        <w:rPr>
          <w:rFonts w:asciiTheme="majorBidi" w:hAnsiTheme="majorBidi" w:cstheme="majorBidi" w:ascii="Times New Roman" w:hAnsi="Times New Roman"/>
          <w:color w:val="000000"/>
          <w:sz w:val="28"/>
          <w:szCs w:val="28"/>
        </w:rPr>
        <w:t>А</w:t>
      </w:r>
      <w:proofErr w:type="spellEnd"/>
      <w:r w:rsidR="00192B9A" w:rsidRPr="003F3A1E">
        <w:rPr>
          <w:rFonts w:asciiTheme="majorBidi" w:hAnsiTheme="majorBidi" w:cstheme="majorBidi" w:ascii="Times New Roman" w:hAnsi="Times New Roman"/>
          <w:color w:val="000000"/>
          <w:sz w:val="28"/>
          <w:szCs w:val="28"/>
        </w:rPr>
        <w:t>.</w:t>
      </w:r>
    </w:p>
    <w:p w14:paraId="44454DC5" w14:textId="77777777" w:rsidR="00192B9A" w:rsidRPr="003F3A1E" w:rsidRDefault="002F64FC" w:rsidP="00192B9A">
      <w:pPr>
        <w:spacing w:line="240" w:lineRule="auto" w:before="0" w:after="0"/>
        <w:ind w:firstLine="567"/>
        <w:jc w:val="center"/>
        <w:rPr>
          <w:rFonts w:asciiTheme="majorBidi" w:hAnsiTheme="majorBidi" w:cstheme="majorBidi"/>
          <w:color w:val="000000"/>
          <w:sz w:val="28"/>
          <w:szCs w:val="28"/>
        </w:rPr>
      </w:pPr>
      <w:r w:rsidRPr="003F3A1E">
        <w:rPr>
          <w:rFonts w:asciiTheme="majorBidi" w:hAnsiTheme="majorBidi" w:cstheme="majorBidi"/>
          <w:sz w:val="28"/>
          <w:szCs w:val="28"/>
        </w:rPr>
        <w:object w:dxaOrig="3435" w:dyaOrig="3312" w14:anchorId="01A2A481">
          <v:shape id="_x0000_i1093" type="#_x0000_t75" style="width:172.2pt;height:166.2pt" o:ole="">
            <v:imagedata r:id="rId149" o:title=""/>
          </v:shape>
          <o:OLEObject Type="Embed" ProgID="Visio.Drawing.11" ShapeID="_x0000_i1093" DrawAspect="Content" ObjectID="_1835962287" r:id="rId150"/>
        </w:object>
      </w:r>
    </w:p>
    <w:p w14:paraId="396E87DC" w14:textId="159341DC" w:rsidR="002A7B86" w:rsidRPr="003F3A1E" w:rsidRDefault="00192B9A" w:rsidP="009C17F2">
      <w:pPr>
        <w:keepNext w:val="0"/>
        <w:widowControl/>
        <w:spacing w:line="360" w:lineRule="auto" w:before="120" w:after="240"/>
        <w:ind w:left="0" w:right="0" w:firstLine="0"/>
        <w:jc w:val="center"/>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t>Рисунок 4.3. — Схема магистрали для лучей А и Б</w:t>
      </w:r>
      <w:r w:rsidRPr="003F3A1E">
        <w:rPr>
          <w:rFonts w:asciiTheme="majorBidi" w:hAnsiTheme="majorBidi" w:cstheme="majorBidi" w:ascii="Times New Roman" w:hAnsi="Times New Roman"/>
          <w:b w:val="0"/>
          <w:color w:val="000000"/>
          <w:sz w:val="28"/>
          <w:szCs w:val="28"/>
        </w:rPr>
      </w:r>
      <w:r w:rsidR="007C7299">
        <w:rPr>
          <w:rFonts w:asciiTheme="majorBidi" w:hAnsiTheme="majorBidi" w:cstheme="majorBidi" w:ascii="Times New Roman" w:hAnsi="Times New Roman"/>
          <w:b w:val="0"/>
          <w:color w:val="000000"/>
          <w:sz w:val="28"/>
          <w:szCs w:val="28"/>
        </w:rPr>
      </w:r>
      <w:r w:rsidRPr="003F3A1E">
        <w:rPr>
          <w:rFonts w:asciiTheme="majorBidi" w:hAnsiTheme="majorBidi" w:cstheme="majorBidi" w:ascii="Times New Roman" w:hAnsi="Times New Roman"/>
          <w:b w:val="0"/>
          <w:color w:val="000000"/>
          <w:sz w:val="28"/>
          <w:szCs w:val="28"/>
        </w:rPr>
      </w:r>
    </w:p>
    <w:p w14:paraId="3F81F92D" w14:textId="77777777" w:rsidR="00F23FED" w:rsidRPr="003F3A1E" w:rsidRDefault="00F23FED" w:rsidP="00192B9A">
      <w:pPr>
        <w:spacing w:line="240" w:lineRule="auto" w:before="0" w:after="0"/>
        <w:ind w:firstLine="567"/>
        <w:jc w:val="both"/>
        <w:rPr>
          <w:rFonts w:asciiTheme="majorBidi" w:hAnsiTheme="majorBidi" w:cstheme="majorBidi"/>
          <w:color w:val="000000"/>
          <w:sz w:val="28"/>
          <w:szCs w:val="28"/>
        </w:rPr>
      </w:pPr>
    </w:p>
    <w:p w14:paraId="3394766E" w14:textId="68D779A9" w:rsidR="00192B9A" w:rsidRPr="003F3A1E" w:rsidRDefault="00F3649F"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Расчет</w:t>
      </w:r>
      <w:r w:rsidR="00192B9A" w:rsidRPr="003F3A1E">
        <w:rPr>
          <w:rFonts w:asciiTheme="majorBidi" w:hAnsiTheme="majorBidi" w:cstheme="majorBidi" w:ascii="Times New Roman" w:hAnsi="Times New Roman"/>
          <w:color w:val="000000"/>
          <w:sz w:val="28"/>
          <w:szCs w:val="28"/>
        </w:rPr>
        <w:t xml:space="preserve"> линии </w:t>
      </w:r>
      <w:r w:rsidR="002A7B86" w:rsidRPr="003F3A1E">
        <w:rPr>
          <w:rFonts w:asciiTheme="majorBidi" w:hAnsiTheme="majorBidi" w:cstheme="majorBidi" w:ascii="Times New Roman" w:hAnsi="Times New Roman"/>
          <w:color w:val="000000"/>
          <w:sz w:val="28"/>
          <w:szCs w:val="28"/>
        </w:rPr>
        <w:t>ЦРП</w:t>
      </w:r>
      <w:r w:rsidR="00192B9A" w:rsidRPr="003F3A1E">
        <w:rPr>
          <w:rFonts w:asciiTheme="majorBidi" w:hAnsiTheme="majorBidi" w:cstheme="majorBidi" w:ascii="Times New Roman" w:hAnsi="Times New Roman"/>
          <w:color w:val="000000"/>
          <w:sz w:val="28"/>
          <w:szCs w:val="28"/>
        </w:rPr>
        <w:t>-ТП1 (</w:t>
      </w:r>
      <w:r w:rsidRPr="003F3A1E">
        <w:rPr>
          <w:rFonts w:asciiTheme="majorBidi" w:hAnsiTheme="majorBidi" w:cstheme="majorBidi" w:ascii="Times New Roman" w:hAnsi="Times New Roman"/>
          <w:color w:val="000000"/>
          <w:sz w:val="28"/>
          <w:szCs w:val="28"/>
        </w:rPr>
        <w:t xml:space="preserve">Луч </w:t>
      </w:r>
      <w:r w:rsidR="00192B9A" w:rsidRPr="003F3A1E">
        <w:rPr>
          <w:rFonts w:asciiTheme="majorBidi" w:hAnsiTheme="majorBidi" w:cstheme="majorBidi" w:ascii="Times New Roman" w:hAnsi="Times New Roman"/>
          <w:color w:val="000000"/>
          <w:sz w:val="28"/>
          <w:szCs w:val="28"/>
        </w:rPr>
        <w:t>А)</w:t>
      </w:r>
    </w:p>
    <w:p w14:paraId="4DFF3123" w14:textId="5FF3B85C" w:rsidR="009C4986" w:rsidRPr="003F3A1E" w:rsidRDefault="002953FE" w:rsidP="009C4986">
      <w:pPr>
        <w:keepNext w:val="0"/>
        <w:widowControl/>
        <w:tabs>
          <w:tab w:pos="9354" w:val="right"/>
        </w:tabs>
        <w:spacing w:line="360" w:lineRule="auto" w:before="120" w:after="120"/>
        <w:ind w:left="0" w:right="0" w:firstLine="0"/>
        <w:jc w:val="center"/>
        <w:rPr>
          <w:rFonts w:asciiTheme="majorBidi" w:hAnsiTheme="majorBidi" w:cstheme="majorBidi"/>
          <w:color w:val="000000"/>
          <w:sz w:val="28"/>
          <w:szCs w:val="28"/>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rPr>
              <m:t>S</m:t>
            </m:r>
          </m:e>
          <m:sub>
            <m:r>
              <m:rPr>
                <m:nor/>
              </m:rPr>
              <w:rPr>
                <w:rFonts w:asciiTheme="majorBidi" w:hAnsiTheme="majorBidi" w:cstheme="majorBidi"/>
                <w:bCs/>
                <w:sz w:val="28"/>
                <w:szCs w:val="28"/>
              </w:rPr>
              <m:t>ЦРП-1</m:t>
            </m:r>
            <m:ctrlPr>
              <w:rPr>
                <w:rFonts w:ascii="Cambria Math" w:hAnsi="Cambria Math" w:cstheme="majorBidi"/>
                <w:bCs/>
                <w:sz w:val="28"/>
                <w:szCs w:val="28"/>
              </w:rPr>
            </m:ctrlPr>
          </m:sub>
        </m:sSub>
        <m:r>
          <m:rPr>
            <m:nor/>
          </m:rPr>
          <w:rPr>
            <w:rFonts w:asciiTheme="majorBidi" w:hAnsiTheme="majorBidi" w:cstheme="majorBidi"/>
            <w:bCs/>
            <w:sz w:val="28"/>
            <w:szCs w:val="28"/>
          </w:rPr>
          <m:t>=</m:t>
        </m:r>
        <m:f>
          <m:fPr>
            <m:ctrlPr>
              <w:rPr>
                <w:rFonts w:ascii="Cambria Math" w:hAnsi="Cambria Math" w:cstheme="majorBidi"/>
                <w:bCs/>
                <w:i/>
                <w:sz w:val="28"/>
                <w:szCs w:val="28"/>
              </w:rPr>
            </m:ctrlPr>
          </m:fPr>
          <m:num>
            <m:r>
              <m:rPr>
                <m:nor/>
              </m:rPr>
              <w:rPr>
                <w:rFonts w:asciiTheme="majorBidi" w:hAnsiTheme="majorBidi" w:cstheme="majorBidi"/>
                <w:bCs/>
                <w:sz w:val="28"/>
                <w:szCs w:val="28"/>
              </w:rPr>
              <m:t>0,9</m:t>
            </m:r>
          </m:num>
          <m:den>
            <m:r>
              <m:rPr>
                <m:nor/>
              </m:rPr>
              <w:rPr>
                <w:rFonts w:asciiTheme="majorBidi" w:hAnsiTheme="majorBidi" w:cstheme="majorBidi"/>
                <w:bCs/>
                <w:sz w:val="28"/>
                <w:szCs w:val="28"/>
              </w:rPr>
              <m:t>2</m:t>
            </m:r>
          </m:den>
        </m:f>
        <m:r>
          <m:rPr>
            <m:nor/>
          </m:rPr>
          <w:rPr>
            <w:rFonts w:ascii="Cambria Math" w:hAnsi="Cambria Math" w:cs="Cambria Math"/>
            <w:bCs/>
            <w:sz w:val="28"/>
            <w:szCs w:val="28"/>
          </w:rPr>
          <m:t>⋅</m:t>
        </m:r>
        <m:r>
          <m:rPr>
            <m:nor/>
          </m:rPr>
          <w:rPr>
            <w:rFonts w:asciiTheme="majorBidi" w:hAnsiTheme="majorBidi" w:cstheme="majorBidi"/>
            <w:bCs/>
            <w:sz w:val="28"/>
            <w:szCs w:val="28"/>
          </w:rPr>
          <m:t>(595,4+884,7)=666,0</m:t>
        </m:r>
      </m:oMath>
      <w:r w:rsidR="002F64FC" w:rsidRPr="003F3A1E">
        <w:rPr>
          <w:rFonts w:asciiTheme="majorBidi" w:hAnsiTheme="majorBidi" w:cstheme="majorBidi" w:ascii="Times New Roman" w:hAnsi="Times New Roman"/>
          <w:color w:val="000000"/>
          <w:sz w:val="28"/>
          <w:szCs w:val="28"/>
        </w:rPr>
        <w:t xml:space="preserve"> </w:t>
      </w:r>
      <w:r w:rsidR="00226F95">
        <w:rPr>
          <w:rFonts w:asciiTheme="majorBidi" w:hAnsiTheme="majorBidi" w:cstheme="majorBidi" w:ascii="Times New Roman" w:hAnsi="Times New Roman"/>
          <w:color w:val="000000"/>
          <w:sz w:val="28"/>
          <w:szCs w:val="28"/>
        </w:rPr>
        <w:t>кВ∙А</w:t>
      </w:r>
      <w:r w:rsidR="002F64FC" w:rsidRPr="003F3A1E">
        <w:rPr>
          <w:rFonts w:asciiTheme="majorBidi" w:hAnsiTheme="majorBidi" w:cstheme="majorBidi" w:ascii="Times New Roman" w:hAnsi="Times New Roman"/>
          <w:color w:val="000000"/>
          <w:sz w:val="28"/>
          <w:szCs w:val="28"/>
        </w:rPr>
        <w:t>.</w:t>
      </w:r>
    </w:p>
    <w:p w14:paraId="3084AAD1" w14:textId="79317C95" w:rsidR="002A7B86" w:rsidRPr="003F3A1E" w:rsidRDefault="002953FE" w:rsidP="002A7B86">
      <w:pPr>
        <w:keepNext w:val="0"/>
        <w:widowControl/>
        <w:tabs>
          <w:tab w:pos="9354" w:val="right"/>
        </w:tabs>
        <w:spacing w:line="360" w:lineRule="auto" w:before="120" w:after="120"/>
        <w:ind w:left="0" w:right="0" w:firstLine="0"/>
        <w:jc w:val="center"/>
        <w:rPr>
          <w:rFonts w:asciiTheme="majorBidi" w:hAnsiTheme="majorBidi" w:cstheme="majorBidi"/>
          <w:color w:val="000000"/>
          <w:sz w:val="28"/>
          <w:szCs w:val="28"/>
        </w:rPr>
      </w:pPr>
      <m:oMath>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e>
          <m:sub>
            <m:r>
              <w:rPr>
                <w:rFonts w:ascii="Cambria Math" w:hAnsi="Cambria Math" w:cstheme="majorBidi"/>
                <w:color w:val="000000"/>
                <w:sz w:val="28"/>
                <w:szCs w:val="28"/>
              </w:rPr>
              <m:t>1-2</m:t>
            </m:r>
          </m:sub>
        </m:sSub>
        <m:r>
          <w:rPr>
            <w:rFonts w:ascii="Cambria Math" w:hAnsi="Cambria Math" w:cstheme="majorBidi"/>
            <w:color w:val="000000"/>
            <w:sz w:val="28"/>
            <w:szCs w:val="28"/>
          </w:rPr>
          <m:t>=</m:t>
        </m:r>
        <m:r>
          <m:rPr>
            <m:sty m:val="p"/>
          </m:rPr>
          <w:rPr>
            <w:rFonts w:ascii="Cambria Math" w:hAnsi="Cambria Math" w:cstheme="majorBidi"/>
            <w:color w:val="000000"/>
            <w:sz w:val="28"/>
            <w:szCs w:val="28"/>
          </w:rPr>
          <m:t>0,5⋅</m:t>
        </m:r>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ctrlPr>
              <w:rPr>
                <w:rFonts w:ascii="Cambria Math" w:hAnsi="Cambria Math" w:cstheme="majorBidi"/>
                <w:color w:val="000000"/>
                <w:sz w:val="28"/>
                <w:szCs w:val="28"/>
              </w:rPr>
            </m:ctrlPr>
          </m:e>
          <m:sub>
            <m:r>
              <m:rPr>
                <m:nor/>
              </m:rPr>
              <w:rPr>
                <w:rFonts w:asciiTheme="majorBidi" w:hAnsiTheme="majorBidi" w:cstheme="majorBidi"/>
                <w:color w:val="000000"/>
                <w:sz w:val="28"/>
                <w:szCs w:val="28"/>
              </w:rPr>
              <m:t>TP2</m:t>
            </m:r>
          </m:sub>
        </m:sSub>
        <m:r>
          <w:rPr>
            <w:rFonts w:ascii="Cambria Math" w:hAnsi="Cambria Math" w:cstheme="majorBidi"/>
            <w:color w:val="000000"/>
            <w:sz w:val="28"/>
            <w:szCs w:val="28"/>
          </w:rPr>
          <m:t xml:space="preserve">=442,4 </m:t>
        </m:r>
        <m:r>
          <m:rPr>
            <m:sty m:val="p"/>
          </m:rPr>
          <w:rPr>
            <w:rFonts w:ascii="Cambria Math" w:hAnsi="Cambria Math" w:cstheme="majorBidi"/>
            <w:color w:val="000000"/>
            <w:sz w:val="28"/>
            <w:szCs w:val="28"/>
          </w:rPr>
          <m:t>кВ∙А</m:t>
        </m:r>
      </m:oMath>
      <w:r w:rsidR="009C4986" w:rsidRPr="003F3A1E">
        <w:rPr>
          <w:rFonts w:asciiTheme="majorBidi" w:hAnsiTheme="majorBidi" w:cstheme="majorBidi" w:ascii="Times New Roman" w:hAnsi="Times New Roman"/>
          <w:color w:val="000000"/>
          <w:sz w:val="28"/>
          <w:szCs w:val="28"/>
        </w:rPr>
        <w:t xml:space="preserve"> </w:t>
      </w:r>
      <w:r w:rsidR="002A7B86" w:rsidRPr="003F3A1E">
        <w:rPr>
          <w:rFonts w:asciiTheme="majorBidi" w:hAnsiTheme="majorBidi" w:cstheme="majorBidi" w:ascii="Times New Roman" w:hAnsi="Times New Roman"/>
          <w:color w:val="000000"/>
          <w:sz w:val="28"/>
          <w:szCs w:val="28"/>
        </w:rPr>
        <w:br/>
        <w:t>Расчет линии ЦРП-ТП2 (Луч Б)</w:t>
      </w:r>
    </w:p>
    <w:p w14:paraId="6C99E825" w14:textId="667D74B3" w:rsidR="002A7B86" w:rsidRPr="007C7299" w:rsidRDefault="002953FE" w:rsidP="002A7B86">
      <w:pPr>
        <w:keepNext w:val="0"/>
        <w:widowControl/>
        <w:tabs>
          <w:tab w:pos="9354" w:val="right"/>
        </w:tabs>
        <w:spacing w:line="360" w:lineRule="auto" w:before="120" w:after="120"/>
        <w:ind w:left="0" w:right="0" w:firstLine="0"/>
        <w:jc w:val="center"/>
        <w:rPr>
          <w:rFonts w:asciiTheme="majorBidi" w:hAnsiTheme="majorBidi" w:cstheme="majorBidi"/>
          <w:color w:val="000000"/>
          <w:sz w:val="28"/>
          <w:szCs w:val="28"/>
          <w:lang w:val="en-US"/>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lang w:val="en-US"/>
              </w:rPr>
              <m:t>S</m:t>
            </m:r>
          </m:e>
          <m:sub>
            <m:r>
              <m:rPr>
                <m:nor/>
              </m:rPr>
              <w:rPr>
                <w:rFonts w:asciiTheme="majorBidi" w:hAnsiTheme="majorBidi" w:cstheme="majorBidi"/>
                <w:bCs/>
                <w:sz w:val="28"/>
                <w:szCs w:val="28"/>
              </w:rPr>
              <m:t>ЦРП</m:t>
            </m:r>
            <m:r>
              <m:rPr>
                <m:nor/>
              </m:rPr>
              <w:rPr>
                <w:rFonts w:asciiTheme="majorBidi" w:hAnsiTheme="majorBidi" w:cstheme="majorBidi"/>
                <w:bCs/>
                <w:sz w:val="28"/>
                <w:szCs w:val="28"/>
                <w:lang w:val="en-US"/>
              </w:rPr>
              <m:t>-2</m:t>
            </m:r>
            <m:ctrlPr>
              <w:rPr>
                <w:rFonts w:ascii="Cambria Math" w:hAnsi="Cambria Math" w:cstheme="majorBidi"/>
                <w:bCs/>
                <w:sz w:val="28"/>
                <w:szCs w:val="28"/>
              </w:rPr>
            </m:ctrlPr>
          </m:sub>
        </m:sSub>
        <m:r>
          <m:rPr>
            <m:nor/>
          </m:rPr>
          <w:rPr>
            <w:rFonts w:asciiTheme="majorBidi" w:hAnsiTheme="majorBidi" w:cstheme="majorBidi"/>
            <w:bCs/>
            <w:sz w:val="28"/>
            <w:szCs w:val="28"/>
            <w:lang w:val="en-US"/>
          </w:rPr>
          <m:t>=</m:t>
        </m:r>
        <m:f>
          <m:fPr>
            <m:ctrlPr>
              <w:rPr>
                <w:rFonts w:ascii="Cambria Math" w:hAnsi="Cambria Math" w:cstheme="majorBidi"/>
                <w:bCs/>
                <w:i/>
                <w:sz w:val="28"/>
                <w:szCs w:val="28"/>
              </w:rPr>
            </m:ctrlPr>
          </m:fPr>
          <m:num>
            <m:r>
              <m:rPr>
                <m:nor/>
              </m:rPr>
              <w:rPr>
                <w:rFonts w:asciiTheme="majorBidi" w:hAnsiTheme="majorBidi" w:cstheme="majorBidi"/>
                <w:bCs/>
                <w:sz w:val="28"/>
                <w:szCs w:val="28"/>
                <w:lang w:val="en-US"/>
              </w:rPr>
              <m:t>0,9</m:t>
            </m:r>
          </m:num>
          <m:den>
            <m:r>
              <m:rPr>
                <m:nor/>
              </m:rPr>
              <w:rPr>
                <w:rFonts w:asciiTheme="majorBidi" w:hAnsiTheme="majorBidi" w:cstheme="majorBidi"/>
                <w:bCs/>
                <w:sz w:val="28"/>
                <w:szCs w:val="28"/>
                <w:lang w:val="en-US"/>
              </w:rPr>
              <m:t>2</m:t>
            </m:r>
          </m:den>
        </m:f>
        <m:r>
          <m:rPr>
            <m:nor/>
          </m:rPr>
          <w:rPr>
            <w:rFonts w:ascii="Cambria Math" w:hAnsi="Cambria Math" w:cs="Cambria Math"/>
            <w:bCs/>
            <w:sz w:val="28"/>
            <w:szCs w:val="28"/>
            <w:lang w:val="en-US"/>
          </w:rPr>
          <m:t>⋅</m:t>
        </m:r>
        <m:r>
          <m:rPr>
            <m:nor/>
          </m:rPr>
          <w:rPr>
            <w:rFonts w:asciiTheme="majorBidi" w:hAnsiTheme="majorBidi" w:cstheme="majorBidi"/>
            <w:bCs/>
            <w:sz w:val="28"/>
            <w:szCs w:val="28"/>
            <w:lang w:val="en-US"/>
          </w:rPr>
          <m:t>(884,7+595,4)=666,0</m:t>
        </m:r>
      </m:oMath>
      <w:r w:rsidR="002A7B86" w:rsidRPr="007C7299">
        <w:rPr>
          <w:rFonts w:asciiTheme="majorBidi" w:hAnsiTheme="majorBidi" w:cstheme="majorBidi" w:ascii="Times New Roman" w:hAnsi="Times New Roman"/>
          <w:color w:val="000000"/>
          <w:sz w:val="28"/>
          <w:szCs w:val="28"/>
          <w:lang w:val="en-US"/>
        </w:rPr>
        <w:t xml:space="preserve"> </w:t>
      </w:r>
      <w:proofErr w:type="spellStart"/>
      <w:r w:rsidR="00226F95">
        <w:rPr>
          <w:rFonts w:asciiTheme="majorBidi" w:hAnsiTheme="majorBidi" w:cstheme="majorBidi" w:ascii="Times New Roman" w:hAnsi="Times New Roman"/>
          <w:color w:val="000000"/>
          <w:sz w:val="28"/>
          <w:szCs w:val="28"/>
        </w:rPr>
        <w:t>кВ</w:t>
      </w:r>
      <w:proofErr w:type="spellEnd"/>
      <w:r w:rsidR="00226F95" w:rsidRPr="00226F95">
        <w:rPr>
          <w:rFonts w:asciiTheme="majorBidi" w:hAnsiTheme="majorBidi" w:cstheme="majorBidi" w:ascii="Times New Roman" w:hAnsi="Times New Roman"/>
          <w:color w:val="000000"/>
          <w:sz w:val="28"/>
          <w:szCs w:val="28"/>
          <w:lang w:val="en-US"/>
        </w:rPr>
        <w:t>∙</w:t>
      </w:r>
      <w:r w:rsidR="00226F95">
        <w:rPr>
          <w:rFonts w:asciiTheme="majorBidi" w:hAnsiTheme="majorBidi" w:cstheme="majorBidi" w:ascii="Times New Roman" w:hAnsi="Times New Roman"/>
          <w:color w:val="000000"/>
          <w:sz w:val="28"/>
          <w:szCs w:val="28"/>
        </w:rPr>
        <w:t>А</w:t>
      </w:r>
      <w:r w:rsidR="002A7B86" w:rsidRPr="007C7299">
        <w:rPr>
          <w:rFonts w:asciiTheme="majorBidi" w:hAnsiTheme="majorBidi" w:cstheme="majorBidi" w:ascii="Times New Roman" w:hAnsi="Times New Roman"/>
          <w:color w:val="000000"/>
          <w:sz w:val="28"/>
          <w:szCs w:val="28"/>
          <w:lang w:val="en-US"/>
        </w:rPr>
        <w:t>.</w:t>
      </w:r>
    </w:p>
    <w:p w14:paraId="676BB393" w14:textId="032BF952" w:rsidR="002A7B86" w:rsidRPr="007C7299" w:rsidRDefault="002953FE" w:rsidP="002A7B86">
      <w:pPr>
        <w:keepNext w:val="0"/>
        <w:widowControl/>
        <w:tabs>
          <w:tab w:pos="9354" w:val="right"/>
        </w:tabs>
        <w:spacing w:line="360" w:lineRule="auto" w:before="120" w:after="120"/>
        <w:ind w:left="0" w:right="0" w:firstLine="0"/>
        <w:jc w:val="center"/>
        <w:rPr>
          <w:rFonts w:asciiTheme="majorBidi" w:hAnsiTheme="majorBidi" w:cstheme="majorBidi"/>
          <w:color w:val="000000"/>
          <w:sz w:val="28"/>
          <w:szCs w:val="28"/>
          <w:lang w:val="en-US"/>
        </w:rPr>
      </w:pPr>
      <m:oMath>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e>
          <m:sub>
            <m:r>
              <w:rPr>
                <w:rFonts w:ascii="Cambria Math" w:hAnsi="Cambria Math" w:cstheme="majorBidi"/>
                <w:color w:val="000000"/>
                <w:sz w:val="28"/>
                <w:szCs w:val="28"/>
                <w:lang w:val="en-US"/>
              </w:rPr>
              <m:t>2-1</m:t>
            </m:r>
          </m:sub>
        </m:sSub>
        <m:r>
          <w:rPr>
            <w:rFonts w:ascii="Cambria Math" w:hAnsi="Cambria Math" w:cstheme="majorBidi"/>
            <w:color w:val="000000"/>
            <w:sz w:val="28"/>
            <w:szCs w:val="28"/>
            <w:lang w:val="en-US"/>
          </w:rPr>
          <m:t>=</m:t>
        </m:r>
        <m:r>
          <m:rPr>
            <m:sty m:val="p"/>
          </m:rPr>
          <w:rPr>
            <w:rFonts w:ascii="Cambria Math" w:hAnsi="Cambria Math" w:cstheme="majorBidi"/>
            <w:color w:val="000000"/>
            <w:sz w:val="28"/>
            <w:szCs w:val="28"/>
            <w:lang w:val="en-US"/>
          </w:rPr>
          <m:t>0,5⋅</m:t>
        </m:r>
        <m:sSub>
          <m:sSubPr>
            <m:ctrlPr>
              <w:rPr>
                <w:rFonts w:ascii="Cambria Math" w:hAnsi="Cambria Math" w:cstheme="majorBidi"/>
                <w:i/>
                <w:color w:val="000000"/>
                <w:sz w:val="28"/>
                <w:szCs w:val="28"/>
              </w:rPr>
            </m:ctrlPr>
          </m:sSubPr>
          <m:e>
            <m:r>
              <w:rPr>
                <w:rFonts w:ascii="Cambria Math" w:hAnsi="Cambria Math" w:cstheme="majorBidi"/>
                <w:color w:val="000000"/>
                <w:sz w:val="28"/>
                <w:szCs w:val="28"/>
              </w:rPr>
              <m:t>S</m:t>
            </m:r>
            <m:ctrlPr>
              <w:rPr>
                <w:rFonts w:ascii="Cambria Math" w:hAnsi="Cambria Math" w:cstheme="majorBidi"/>
                <w:color w:val="000000"/>
                <w:sz w:val="28"/>
                <w:szCs w:val="28"/>
              </w:rPr>
            </m:ctrlPr>
          </m:e>
          <m:sub>
            <m:r>
              <m:rPr>
                <m:nor/>
              </m:rPr>
              <w:rPr>
                <w:rFonts w:asciiTheme="majorBidi" w:hAnsiTheme="majorBidi" w:cstheme="majorBidi"/>
                <w:color w:val="000000"/>
                <w:sz w:val="28"/>
                <w:szCs w:val="28"/>
                <w:lang w:val="en-US"/>
              </w:rPr>
              <m:t>TP1</m:t>
            </m:r>
          </m:sub>
        </m:sSub>
        <m:r>
          <w:rPr>
            <w:rFonts w:ascii="Cambria Math" w:hAnsi="Cambria Math" w:cstheme="majorBidi"/>
            <w:color w:val="000000"/>
            <w:sz w:val="28"/>
            <w:szCs w:val="28"/>
            <w:lang w:val="en-US"/>
          </w:rPr>
          <m:t xml:space="preserve">=297,7 </m:t>
        </m:r>
        <m:r>
          <m:rPr>
            <m:sty m:val="p"/>
          </m:rPr>
          <w:rPr>
            <w:rFonts w:ascii="Cambria Math" w:hAnsi="Cambria Math" w:cstheme="majorBidi"/>
            <w:color w:val="000000"/>
            <w:sz w:val="28"/>
            <w:szCs w:val="28"/>
          </w:rPr>
          <m:t>кВ</m:t>
        </m:r>
        <m:r>
          <m:rPr>
            <m:sty m:val="p"/>
          </m:rPr>
          <w:rPr>
            <w:rFonts w:ascii="Cambria Math" w:hAnsi="Cambria Math" w:cstheme="majorBidi"/>
            <w:color w:val="000000"/>
            <w:sz w:val="28"/>
            <w:szCs w:val="28"/>
            <w:lang w:val="en-US"/>
          </w:rPr>
          <m:t>∙</m:t>
        </m:r>
        <m:r>
          <m:rPr>
            <m:sty m:val="p"/>
          </m:rPr>
          <w:rPr>
            <w:rFonts w:ascii="Cambria Math" w:hAnsi="Cambria Math" w:cstheme="majorBidi"/>
            <w:color w:val="000000"/>
            <w:sz w:val="28"/>
            <w:szCs w:val="28"/>
          </w:rPr>
          <m:t>А</m:t>
        </m:r>
      </m:oMath>
      <w:r w:rsidR="002A7B86" w:rsidRPr="007C7299">
        <w:rPr>
          <w:rFonts w:asciiTheme="majorBidi" w:hAnsiTheme="majorBidi" w:cstheme="majorBidi" w:ascii="Times New Roman" w:hAnsi="Times New Roman"/>
          <w:color w:val="000000"/>
          <w:sz w:val="28"/>
          <w:szCs w:val="28"/>
          <w:lang w:val="en-US"/>
        </w:rPr>
        <w:t xml:space="preserve"> </w:t>
      </w:r>
    </w:p>
    <w:p w14:paraId="66F8B918" w14:textId="29D4EA0B" w:rsidR="009C4986" w:rsidRPr="007C7299" w:rsidRDefault="009C4986" w:rsidP="009C4986">
      <w:pPr>
        <w:spacing w:line="240" w:lineRule="auto" w:before="0" w:after="0"/>
        <w:ind w:firstLine="567"/>
        <w:jc w:val="both"/>
        <w:rPr>
          <w:rFonts w:asciiTheme="majorBidi" w:hAnsiTheme="majorBidi" w:cstheme="majorBidi"/>
          <w:color w:val="000000"/>
          <w:sz w:val="28"/>
          <w:szCs w:val="28"/>
          <w:lang w:val="en-US"/>
        </w:rPr>
      </w:pPr>
    </w:p>
    <w:p w14:paraId="6B2CEE70" w14:textId="6C481957" w:rsidR="009C17F2" w:rsidRPr="003F3A1E" w:rsidRDefault="00192B9A" w:rsidP="009C17F2">
      <w:pPr>
        <w:pStyle w:val="2"/>
        <w:keepNext/>
        <w:widowControl/>
        <w:spacing w:before="360" w:after="240" w:line="360" w:lineRule="auto"/>
        <w:ind w:left="0" w:right="0" w:firstLine="0"/>
        <w:jc w:val="center"/>
        <w:rPr>
          <w:rFonts w:asciiTheme="majorBidi" w:hAnsiTheme="majorBidi" w:cstheme="majorBidi"/>
          <w:color w:val="000000"/>
        </w:rPr>
      </w:pPr>
      <w:bookmarkStart w:id="61" w:name="_Toc214437132"/>
      <w:bookmarkStart w:id="62" w:name="_Toc214705618"/>
      <w:bookmarkStart w:id="63" w:name="_Toc293445322"/>
      <w:bookmarkStart w:id="64" w:name="_Toc225349203"/>
      <w:r w:rsidRPr="003F3A1E">
        <w:rPr>
          <w:rFonts w:asciiTheme="majorBidi" w:hAnsiTheme="majorBidi" w:cstheme="majorBidi" w:ascii="Times New Roman" w:hAnsi="Times New Roman"/>
          <w:b/>
          <w:color w:val="000000"/>
        </w:rPr>
        <w:t>4.3.</w:t>
      </w:r>
      <w:r w:rsidR="007C7299">
        <w:rPr>
          <w:rFonts w:asciiTheme="majorBidi" w:hAnsiTheme="majorBidi" w:cstheme="majorBidi" w:ascii="Times New Roman" w:hAnsi="Times New Roman"/>
          <w:b/>
          <w:color w:val="000000"/>
        </w:rPr>
        <w:t xml:space="preserve"> </w:t>
      </w:r>
      <w:r w:rsidRPr="003F3A1E">
        <w:rPr>
          <w:rFonts w:asciiTheme="majorBidi" w:hAnsiTheme="majorBidi" w:cstheme="majorBidi" w:ascii="Times New Roman" w:hAnsi="Times New Roman"/>
          <w:b/>
          <w:color w:val="000000"/>
        </w:rPr>
        <w:t xml:space="preserve">Выбор сечений жил кабелей </w:t>
      </w:r>
      <w:r w:rsidR="00751A67" w:rsidRPr="003F3A1E">
        <w:rPr>
          <w:rFonts w:asciiTheme="majorBidi" w:hAnsiTheme="majorBidi" w:cstheme="majorBidi" w:ascii="Times New Roman" w:hAnsi="Times New Roman"/>
          <w:b/>
          <w:color w:val="000000"/>
        </w:rPr>
        <w:t>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Start w:id="65" w:name="_Toc214437133"/>
      <w:bookmarkEnd w:id="61"/>
      <w:bookmarkEnd w:id="62"/>
      <w:bookmarkEnd w:id="64"/>
      <w:proofErr w:type="spellEnd"/>
      <w:r w:rsidR="009C17F2" w:rsidRPr="003F3A1E">
        <w:rPr>
          <w:rFonts w:asciiTheme="majorBidi" w:hAnsiTheme="majorBidi" w:cstheme="majorBidi" w:ascii="Times New Roman" w:hAnsi="Times New Roman"/>
          <w:b/>
          <w:color w:val="000000"/>
        </w:rPr>
        <w:t xml:space="preserve"> по экономической плотности тока</w:t>
      </w:r>
    </w:p>
    <w:p w14:paraId="626E82D1" w14:textId="77777777" w:rsidR="00192B9A" w:rsidRPr="003F3A1E" w:rsidRDefault="00192B9A" w:rsidP="00192B9A">
      <w:pPr>
        <w:spacing w:line="240" w:lineRule="auto" w:before="0" w:after="0"/>
        <w:rPr>
          <w:rFonts w:asciiTheme="majorBidi" w:hAnsiTheme="majorBidi" w:cstheme="majorBidi"/>
          <w:sz w:val="28"/>
          <w:szCs w:val="28"/>
        </w:rPr>
      </w:pPr>
    </w:p>
    <w:p w14:paraId="23C41EF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В данном проекте предусмотрено использование кабельной продукции с изоляцией из сшитого полиэтилена (СПЭ), выступающей технологическим преемником линий с бумажной пропиткой (БПИ). Мировой опыт эксплуатации, накопленный с середины XX века, подтверждает эксплуатационное превосходство СПЭ-кабелей.</w:t>
      </w:r>
    </w:p>
    <w:p w14:paraId="35E4B077" w14:textId="67EC18FC"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 </w:t>
      </w:r>
      <w:r>
        <w:rPr>
          <w:rFonts w:ascii="Times New Roman" w:hAnsi="Times New Roman"/>
          <w:color w:val="000000"/>
          <w:sz w:val="28"/>
          <w:szCs w:val="28"/>
        </w:rPr>
        <w:tab/>
      </w:r>
      <w:r w:rsidRPr="000A3E73">
        <w:rPr>
          <w:rFonts w:ascii="Times New Roman" w:hAnsi="Times New Roman"/>
          <w:color w:val="000000"/>
          <w:sz w:val="28"/>
          <w:szCs w:val="28"/>
        </w:rPr>
        <w:t>В последнее время в России ведущие энергосистемы также ориентированы на использования кабелей среднего напряжения с изоляцией из СПЕ при прокладке новых кабельных линий. Выбор в пользу СПЭ обусловлен комплексом технико-экономических факторов. К ключевым достоинствам следует отнести повышенный индекс эксплуатационной надежности и оптимизацию затрат на сервисное обслуживание и модернизацию сетей. Существенное снижение диэлектрических потерь (в 8 раз по сравнению с БПИ) напрямую влияет на энергоэффективность системы.</w:t>
      </w:r>
    </w:p>
    <w:p w14:paraId="21528AB1" w14:textId="77777777" w:rsidR="005E1A13" w:rsidRPr="000A3E73" w:rsidRDefault="005E1A13" w:rsidP="005E1A13">
      <w:pPr>
        <w:keepNext w:val="0"/>
        <w:widowControl/>
        <w:spacing w:line="360" w:lineRule="auto" w:before="0" w:after="0"/>
        <w:ind w:left="0" w:right="0" w:firstLine="709"/>
        <w:jc w:val="both"/>
        <w:rPr>
          <w:color w:val="000000"/>
          <w:sz w:val="28"/>
          <w:szCs w:val="28"/>
        </w:rPr>
      </w:pPr>
      <w:r w:rsidRPr="000A3E73">
        <w:rPr>
          <w:rFonts w:ascii="Times New Roman" w:hAnsi="Times New Roman"/>
          <w:color w:val="000000"/>
          <w:sz w:val="28"/>
          <w:szCs w:val="28"/>
        </w:rPr>
        <w:t xml:space="preserve">Основной недостаток - стоимость кабеля из СПЭ примерно на 60% выше кабеля с бумажной пропитанной изоляцией (БПИ). Следовательно, для линий напряжением 6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применим трехжильный кабель из (СПЭ) марки АПвП-10 (А - алюминиевая жила, </w:t>
      </w:r>
      <w:proofErr w:type="spellStart"/>
      <w:r w:rsidRPr="000A3E73">
        <w:rPr>
          <w:rFonts w:ascii="Times New Roman" w:hAnsi="Times New Roman"/>
          <w:color w:val="000000"/>
          <w:sz w:val="28"/>
          <w:szCs w:val="28"/>
        </w:rPr>
        <w:t>Пв</w:t>
      </w:r>
      <w:proofErr w:type="spellEnd"/>
      <w:r w:rsidRPr="000A3E73">
        <w:rPr>
          <w:rFonts w:ascii="Times New Roman" w:hAnsi="Times New Roman"/>
          <w:color w:val="000000"/>
          <w:sz w:val="28"/>
          <w:szCs w:val="28"/>
        </w:rPr>
        <w:t xml:space="preserve"> - сшитый полиэтилен, П - оболочка из полиэтилена). Производитель - </w:t>
      </w:r>
      <w:r w:rsidRPr="000A3E73">
        <w:rPr>
          <w:rFonts w:ascii="Times New Roman" w:hAnsi="Times New Roman"/>
          <w:color w:val="000000"/>
          <w:sz w:val="28"/>
          <w:szCs w:val="28"/>
        </w:rPr>
        <w:t>ООО "Камский кабель".</w:t>
      </w:r>
    </w:p>
    <w:p w14:paraId="6A0D4D0B" w14:textId="2C75B4C3"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ab/>
        <w:t xml:space="preserve">Распределительные сети 10(6)–20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предусматривают с учетом изменений сечений кабелей вдоль линий, но при этом на каждой линии допускается </w:t>
      </w:r>
      <w:r w:rsidRPr="003F3A1E">
        <w:rPr>
          <w:rFonts w:asciiTheme="majorBidi" w:hAnsiTheme="majorBidi" w:cstheme="majorBidi" w:ascii="Times New Roman" w:hAnsi="Times New Roman"/>
          <w:b/>
          <w:color w:val="000000"/>
          <w:sz w:val="28"/>
          <w:szCs w:val="28"/>
        </w:rPr>
        <w:t>не более трех разных сечений</w:t>
      </w:r>
      <w:r w:rsidRPr="003F3A1E">
        <w:rPr>
          <w:rFonts w:asciiTheme="majorBidi" w:hAnsiTheme="majorBidi" w:cstheme="majorBidi" w:ascii="Times New Roman" w:hAnsi="Times New Roman"/>
          <w:color w:val="000000"/>
          <w:sz w:val="28"/>
          <w:szCs w:val="28"/>
        </w:rPr>
        <w:t>. Кабели прокладывают непосредственно в земле, в траншеях.</w:t>
      </w:r>
    </w:p>
    <w:p w14:paraId="1B51923D" w14:textId="4DF4963A"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ab/>
        <w:t xml:space="preserve">Сечения проводов и кабелей выбирают по длительно допустимому току в нормальном, аварийном и послеаварийном режимах и допустимым отклонениям напряжения. Линии напряжением выше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также проверяются по экономической плотности тока и токам короткого замыкания. При проверке кабельных линий по длительно допустимому току нагрева учитывают поправочные коэффициенты на реальную температуру почвы в период расчетного максимума нагрузки и удельное тепловое сопротивление грунта.</w:t>
      </w:r>
    </w:p>
    <w:p w14:paraId="2363EF93" w14:textId="77777777" w:rsidR="00192B9A" w:rsidRPr="003F3A1E" w:rsidRDefault="00192B9A" w:rsidP="005E1A13">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Отклонения напряжения от номинального на зажимах силовых электроприемников и наиболее удаленных ламп электрического освещения не должны превышать в нормальном режиме ±5 %, а предельно допустимые в послеаварийном режиме при наибольших расчетных нагрузках – ±10 %.</w:t>
      </w:r>
    </w:p>
    <w:p w14:paraId="4BEAA3D5" w14:textId="542D1C80"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Сети </w:t>
      </w:r>
      <w:r w:rsidR="00D96B2E" w:rsidRPr="003F3A1E">
        <w:rPr>
          <w:rFonts w:asciiTheme="majorBidi" w:hAnsiTheme="majorBidi" w:cstheme="majorBidi" w:ascii="Times New Roman" w:hAnsi="Times New Roman"/>
          <w:color w:val="000000"/>
          <w:szCs w:val="28"/>
        </w:rPr>
        <w:t>6</w:t>
      </w:r>
      <w:r w:rsidRPr="003F3A1E">
        <w:rPr>
          <w:rFonts w:asciiTheme="majorBidi" w:hAnsiTheme="majorBidi" w:cstheme="majorBidi" w:ascii="Times New Roman" w:hAnsi="Times New Roman"/>
          <w:color w:val="000000"/>
          <w:szCs w:val="28"/>
        </w:rPr>
        <w:t xml:space="preserve">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выполняются кабелем марки </w:t>
      </w:r>
      <w:proofErr w:type="spellStart"/>
      <w:r w:rsidRPr="003F3A1E">
        <w:rPr>
          <w:rFonts w:asciiTheme="majorBidi" w:hAnsiTheme="majorBidi" w:cstheme="majorBidi" w:ascii="Times New Roman" w:hAnsi="Times New Roman"/>
          <w:color w:val="000000"/>
          <w:szCs w:val="28"/>
        </w:rPr>
        <w:t>АПвВг</w:t>
      </w:r>
      <w:proofErr w:type="spellEnd"/>
      <w:r w:rsidRPr="003F3A1E">
        <w:rPr>
          <w:rFonts w:asciiTheme="majorBidi" w:hAnsiTheme="majorBidi" w:cstheme="majorBidi" w:ascii="Times New Roman" w:hAnsi="Times New Roman"/>
          <w:color w:val="000000"/>
          <w:szCs w:val="28"/>
        </w:rPr>
        <w:t xml:space="preserve"> (одножильный кабель с алюминиевыми жилами, с изоляцией из сшитого полиэтилена с поливинилхлоридной оболочкой).</w:t>
      </w:r>
    </w:p>
    <w:p w14:paraId="039BFC86"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Сечение жил кабельных линий выбираем по экономической плотности тока:</w:t>
      </w:r>
    </w:p>
    <w:p w14:paraId="12334180" w14:textId="31F32A4D" w:rsidR="00192B9A" w:rsidRPr="003F3A1E" w:rsidRDefault="00192B9A" w:rsidP="00192B9A">
      <w:pPr>
        <w:keepNext w:val="0"/>
        <w:widowControl/>
        <w:tabs>
          <w:tab w:pos="9354" w:val="right"/>
        </w:tabs>
        <w:spacing w:line="360" w:lineRule="auto" w:before="120" w:after="120"/>
        <w:ind w:left="0" w:right="0" w:firstLine="0"/>
        <w:jc w:val="center"/>
        <w:rPr>
          <w:rFonts w:asciiTheme="majorBidi" w:hAnsiTheme="majorBidi" w:cstheme="majorBidi"/>
          <w:position w:val="-34"/>
          <w:sz w:val="28"/>
          <w:szCs w:val="28"/>
        </w:rPr>
      </w:pPr>
      <w:r w:rsidRPr="003F3A1E">
        <w:rPr>
          <w:rFonts w:asciiTheme="majorBidi" w:hAnsiTheme="majorBidi" w:cstheme="majorBidi" w:ascii="Times New Roman" w:hAnsi="Times New Roman"/>
          <w:position w:val="-36"/>
          <w:sz w:val="28"/>
          <w:szCs w:val="28"/>
        </w:rPr>
        <w:object w:dxaOrig="1159" w:dyaOrig="840" w14:anchorId="6D8894BA">
          <v:shape id="_x0000_i1094" type="#_x0000_t75" style="width:57.6pt;height:44.4pt" o:ole="">
            <v:imagedata r:id="rId151" o:title=""/>
          </v:shape>
          <o:OLEObject Type="Embed" ProgID="Equation.3" ShapeID="_x0000_i1094" DrawAspect="Content" ObjectID="_1835962288" r:id="rId15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4.2)</w:t>
      </w:r>
    </w:p>
    <w:p w14:paraId="53649468"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position w:val="-12"/>
          <w:sz w:val="28"/>
          <w:szCs w:val="28"/>
        </w:rPr>
        <w:object w:dxaOrig="500" w:dyaOrig="400" w14:anchorId="2BBE8F05">
          <v:shape id="_x0000_i1095" type="#_x0000_t75" style="width:25.8pt;height:18.6pt" o:ole="">
            <v:imagedata r:id="rId153" o:title=""/>
          </v:shape>
          <o:OLEObject Type="Embed" ProgID="Equation.3" ShapeID="_x0000_i1095" DrawAspect="Content" ObjectID="_1835962289" r:id="rId154"/>
        </w:object>
      </w:r>
      <w:r w:rsidRPr="003F3A1E">
        <w:rPr>
          <w:rFonts w:asciiTheme="majorBidi" w:hAnsiTheme="majorBidi" w:cstheme="majorBidi" w:ascii="Times New Roman" w:hAnsi="Times New Roman"/>
          <w:color w:val="000000"/>
          <w:sz w:val="28"/>
          <w:szCs w:val="28"/>
        </w:rPr>
        <w:t xml:space="preserve"> - расчетный ток линии в нормальном режиме, А; </w:t>
      </w:r>
      <w:r w:rsidRPr="003F3A1E">
        <w:rPr>
          <w:rFonts w:asciiTheme="majorBidi" w:hAnsiTheme="majorBidi" w:cstheme="majorBidi" w:ascii="Times New Roman" w:hAnsi="Times New Roman"/>
          <w:color w:val="000000"/>
          <w:position w:val="-12"/>
          <w:sz w:val="28"/>
          <w:szCs w:val="28"/>
        </w:rPr>
        <w:object w:dxaOrig="440" w:dyaOrig="400" w14:anchorId="48817893">
          <v:shape id="_x0000_i1096" type="#_x0000_t75" style="width:22.8pt;height:22.8pt" o:ole="">
            <v:imagedata r:id="rId155" o:title=""/>
          </v:shape>
          <o:OLEObject Type="Embed" ProgID="Equation.3" ShapeID="_x0000_i1096" DrawAspect="Content" ObjectID="_1835962290" r:id="rId156"/>
        </w:object>
      </w:r>
      <w:r w:rsidRPr="003F3A1E">
        <w:rPr>
          <w:rFonts w:asciiTheme="majorBidi" w:hAnsiTheme="majorBidi" w:cstheme="majorBidi" w:ascii="Times New Roman" w:hAnsi="Times New Roman"/>
          <w:color w:val="000000"/>
          <w:sz w:val="28"/>
          <w:szCs w:val="28"/>
        </w:rPr>
        <w:t xml:space="preserve"> - нормированное значение экономической плотности тока, А/мм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549E2981"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Экономическая плотность тока при числе часов использования макси</w:t>
      </w:r>
      <w:r w:rsidRPr="003F3A1E">
        <w:rPr>
          <w:rFonts w:asciiTheme="majorBidi" w:hAnsiTheme="majorBidi" w:cstheme="majorBidi" w:ascii="Times New Roman" w:hAnsi="Times New Roman"/>
          <w:color w:val="000000"/>
          <w:sz w:val="28"/>
          <w:szCs w:val="28"/>
        </w:rPr>
        <w:softHyphen/>
        <w:t>мальной нагрузки от 3000 до 5000 часов в год для кабелей с пластмассовой изоляцией с алюминиевыми жилами равна 1,7 А/мм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52AB1DE4" w14:textId="61D79CEA"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Расчет приведен для линии </w:t>
      </w:r>
      <w:r w:rsidR="00951AF9"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-ТП1(А):</w:t>
      </w:r>
    </w:p>
    <w:p w14:paraId="2C834F32" w14:textId="77A4DF80" w:rsidR="00B21B69" w:rsidRPr="003F3A1E" w:rsidRDefault="002953FE"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нб</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666</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=64,1 </m:t>
          </m:r>
          <m:r>
            <m:rPr>
              <m:nor/>
            </m:rPr>
            <w:rPr>
              <w:rFonts w:asciiTheme="majorBidi" w:hAnsiTheme="majorBidi" w:cstheme="majorBidi"/>
              <w:sz w:val="28"/>
              <w:szCs w:val="28"/>
            </w:rPr>
            <m:t>А</m:t>
          </m:r>
        </m:oMath>
      </m:oMathPara>
    </w:p>
    <w:p w14:paraId="078F1C54" w14:textId="6632A691" w:rsidR="00B21B69" w:rsidRPr="003F3A1E" w:rsidRDefault="002953FE"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m:rPr>
                  <m:sty m:val="p"/>
                </m:rPr>
                <w:rPr>
                  <w:rFonts w:ascii="Cambria Math" w:hAnsi="Cambria Math" w:cstheme="majorBidi"/>
                  <w:sz w:val="28"/>
                  <w:szCs w:val="28"/>
                </w:rPr>
                <m:t>F</m:t>
              </m:r>
              <m:ctrlPr>
                <w:rPr>
                  <w:rFonts w:ascii="Cambria Math" w:hAnsi="Cambria Math" w:cstheme="majorBidi"/>
                  <w:sz w:val="28"/>
                  <w:szCs w:val="28"/>
                </w:rPr>
              </m:ctrlPr>
            </m:e>
            <m:sub>
              <m:r>
                <w:rPr>
                  <w:rFonts w:ascii="Cambria Math" w:hAnsi="Cambria Math" w:cstheme="majorBidi"/>
                  <w:sz w:val="28"/>
                  <w:szCs w:val="28"/>
                </w:rPr>
                <m:t>э</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64,1</m:t>
              </m:r>
            </m:num>
            <m:den>
              <m:r>
                <w:rPr>
                  <w:rFonts w:ascii="Cambria Math" w:hAnsi="Cambria Math" w:cstheme="majorBidi"/>
                  <w:sz w:val="28"/>
                  <w:szCs w:val="28"/>
                </w:rPr>
                <m:t>1,7</m:t>
              </m:r>
            </m:den>
          </m:f>
          <m:r>
            <w:rPr>
              <w:rFonts w:ascii="Cambria Math" w:hAnsi="Cambria Math" w:cstheme="majorBidi"/>
              <w:sz w:val="28"/>
              <w:szCs w:val="28"/>
            </w:rPr>
            <m:t>=37,7</m:t>
          </m:r>
          <m:r>
            <m:rPr>
              <m:sty m:val="p"/>
            </m:rPr>
            <w:rPr>
              <w:rFonts w:ascii="Cambria Math" w:hAnsi="Cambria Math" w:cstheme="majorBidi"/>
              <w:sz w:val="28"/>
              <w:szCs w:val="28"/>
            </w:rPr>
            <m:t> </m:t>
          </m:r>
          <m:sSup>
            <m:sSupPr>
              <m:ctrlPr>
                <w:rPr>
                  <w:rFonts w:ascii="Cambria Math" w:hAnsi="Cambria Math" w:cstheme="majorBidi"/>
                  <w:i/>
                  <w:sz w:val="28"/>
                  <w:szCs w:val="28"/>
                </w:rPr>
              </m:ctrlPr>
            </m:sSupPr>
            <m:e>
              <m:r>
                <m:rPr>
                  <m:nor/>
                </m:rPr>
                <w:rPr>
                  <w:rFonts w:asciiTheme="majorBidi" w:hAnsiTheme="majorBidi" w:cstheme="majorBidi"/>
                  <w:sz w:val="28"/>
                  <w:szCs w:val="28"/>
                </w:rPr>
                <m:t>мм</m:t>
              </m:r>
            </m:e>
            <m:sup>
              <m:r>
                <w:rPr>
                  <w:rFonts w:ascii="Cambria Math" w:hAnsi="Cambria Math" w:cstheme="majorBidi"/>
                  <w:sz w:val="28"/>
                  <w:szCs w:val="28"/>
                </w:rPr>
                <m:t>2</m:t>
              </m:r>
            </m:sup>
          </m:sSup>
          <m:r>
            <w:rPr>
              <w:rFonts w:ascii="Cambria Math" w:hAnsi="Cambria Math" w:cstheme="majorBidi"/>
              <w:sz w:val="28"/>
              <w:szCs w:val="28"/>
            </w:rPr>
            <m:t xml:space="preserve"> </m:t>
          </m:r>
        </m:oMath>
      </m:oMathPara>
    </w:p>
    <w:p w14:paraId="08CFD9B2" w14:textId="446EFF73"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vertAlign w:val="subscript"/>
        </w:rPr>
      </w:pPr>
      <w:r w:rsidRPr="003F3A1E">
        <w:rPr>
          <w:rFonts w:asciiTheme="majorBidi" w:hAnsiTheme="majorBidi" w:cstheme="majorBidi" w:ascii="Times New Roman" w:hAnsi="Times New Roman"/>
          <w:color w:val="000000"/>
          <w:spacing w:val="-1"/>
          <w:sz w:val="28"/>
          <w:szCs w:val="28"/>
        </w:rPr>
        <w:t xml:space="preserve">Ближайшее стандартное сечение </w:t>
      </w:r>
      <w:r w:rsidR="00B21B69" w:rsidRPr="003F3A1E">
        <w:rPr>
          <w:rFonts w:asciiTheme="majorBidi" w:hAnsiTheme="majorBidi" w:cstheme="majorBidi" w:ascii="Times New Roman" w:hAnsi="Times New Roman"/>
          <w:color w:val="000000"/>
          <w:spacing w:val="-1"/>
          <w:sz w:val="28"/>
          <w:szCs w:val="28"/>
        </w:rPr>
        <w:t>50</w:t>
      </w:r>
      <w:r w:rsidR="00192B9A" w:rsidRPr="003F3A1E">
        <w:rPr>
          <w:rFonts w:asciiTheme="majorBidi" w:hAnsiTheme="majorBidi" w:cstheme="majorBidi" w:ascii="Times New Roman" w:hAnsi="Times New Roman"/>
          <w:color w:val="000000"/>
          <w:spacing w:val="-1"/>
          <w:sz w:val="28"/>
          <w:szCs w:val="28"/>
        </w:rPr>
        <w:t xml:space="preserve"> мм</w:t>
      </w:r>
      <w:r w:rsidR="00192B9A" w:rsidRPr="003F3A1E">
        <w:rPr>
          <w:rFonts w:asciiTheme="majorBidi" w:hAnsiTheme="majorBidi" w:cstheme="majorBidi" w:ascii="Times New Roman" w:hAnsi="Times New Roman"/>
          <w:color w:val="000000"/>
          <w:spacing w:val="-1"/>
          <w:sz w:val="28"/>
          <w:szCs w:val="28"/>
          <w:vertAlign w:val="superscript"/>
        </w:rPr>
        <w:t>2</w:t>
      </w:r>
      <w:r w:rsidR="00192B9A" w:rsidRPr="003F3A1E">
        <w:rPr>
          <w:rFonts w:asciiTheme="majorBidi" w:hAnsiTheme="majorBidi" w:cstheme="majorBidi" w:ascii="Times New Roman" w:hAnsi="Times New Roman"/>
          <w:color w:val="000000"/>
          <w:spacing w:val="-1"/>
          <w:sz w:val="28"/>
          <w:szCs w:val="28"/>
          <w:vertAlign w:val="subscript"/>
        </w:rPr>
        <w:t>.</w:t>
      </w:r>
    </w:p>
    <w:p w14:paraId="28DF3AD6" w14:textId="0073DA3D" w:rsidR="00192B9A" w:rsidRPr="003F3A1E" w:rsidRDefault="00B40018"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pacing w:val="-2"/>
          <w:sz w:val="28"/>
          <w:szCs w:val="28"/>
        </w:rPr>
        <w:t>Расчет для других линий сети 6</w:t>
      </w:r>
      <w:r w:rsidR="00192B9A" w:rsidRPr="003F3A1E">
        <w:rPr>
          <w:rFonts w:asciiTheme="majorBidi" w:hAnsiTheme="majorBidi" w:cstheme="majorBidi" w:ascii="Times New Roman" w:hAnsi="Times New Roman"/>
          <w:color w:val="000000"/>
          <w:spacing w:val="-2"/>
          <w:sz w:val="28"/>
          <w:szCs w:val="28"/>
        </w:rPr>
        <w:t xml:space="preserve"> </w:t>
      </w:r>
      <w:proofErr w:type="spellStart"/>
      <w:r w:rsidR="007C7299">
        <w:rPr>
          <w:rFonts w:asciiTheme="majorBidi" w:hAnsiTheme="majorBidi" w:cstheme="majorBidi" w:ascii="Times New Roman" w:hAnsi="Times New Roman"/>
          <w:color w:val="000000"/>
          <w:spacing w:val="-2"/>
          <w:sz w:val="28"/>
          <w:szCs w:val="28"/>
        </w:rPr>
        <w:t>кВ</w:t>
      </w:r>
      <w:proofErr w:type="spellEnd"/>
      <w:r w:rsidR="00192B9A" w:rsidRPr="003F3A1E">
        <w:rPr>
          <w:rFonts w:asciiTheme="majorBidi" w:hAnsiTheme="majorBidi" w:cstheme="majorBidi" w:ascii="Times New Roman" w:hAnsi="Times New Roman"/>
          <w:color w:val="000000"/>
          <w:spacing w:val="-2"/>
          <w:sz w:val="28"/>
          <w:szCs w:val="28"/>
        </w:rPr>
        <w:t xml:space="preserve"> проводится аналогично, результаты расчета </w:t>
      </w:r>
      <w:r w:rsidR="00192B9A" w:rsidRPr="003F3A1E">
        <w:rPr>
          <w:rFonts w:asciiTheme="majorBidi" w:hAnsiTheme="majorBidi" w:cstheme="majorBidi" w:ascii="Times New Roman" w:hAnsi="Times New Roman"/>
          <w:color w:val="000000"/>
          <w:sz w:val="28"/>
          <w:szCs w:val="28"/>
        </w:rPr>
        <w:t>представлены в таблице 4.3.</w:t>
      </w:r>
    </w:p>
    <w:p w14:paraId="16E0EDED" w14:textId="37BE7136"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pacing w:val="-1"/>
          <w:sz w:val="28"/>
          <w:szCs w:val="28"/>
        </w:rPr>
        <w:t xml:space="preserve">Сечения кабельных линий напряжением выше 1 </w:t>
      </w:r>
      <w:proofErr w:type="spellStart"/>
      <w:r w:rsidR="007C7299">
        <w:rPr>
          <w:rFonts w:asciiTheme="majorBidi" w:hAnsiTheme="majorBidi" w:cstheme="majorBidi" w:ascii="Times New Roman" w:hAnsi="Times New Roman"/>
          <w:color w:val="000000"/>
          <w:spacing w:val="-1"/>
          <w:sz w:val="28"/>
          <w:szCs w:val="28"/>
        </w:rPr>
        <w:t>кВ</w:t>
      </w:r>
      <w:proofErr w:type="spellEnd"/>
      <w:r w:rsidRPr="003F3A1E">
        <w:rPr>
          <w:rFonts w:asciiTheme="majorBidi" w:hAnsiTheme="majorBidi" w:cstheme="majorBidi" w:ascii="Times New Roman" w:hAnsi="Times New Roman"/>
          <w:color w:val="000000"/>
          <w:spacing w:val="-1"/>
          <w:sz w:val="28"/>
          <w:szCs w:val="28"/>
        </w:rPr>
        <w:t>, выбранные по эконо</w:t>
      </w:r>
      <w:r w:rsidRPr="003F3A1E">
        <w:rPr>
          <w:rFonts w:asciiTheme="majorBidi" w:hAnsiTheme="majorBidi" w:cstheme="majorBidi" w:ascii="Times New Roman" w:hAnsi="Times New Roman"/>
          <w:color w:val="000000"/>
          <w:sz w:val="28"/>
          <w:szCs w:val="28"/>
        </w:rPr>
        <w:t xml:space="preserve">мической плотности тока проверяются по условиям допустимого нагрева в </w:t>
      </w:r>
      <w:r w:rsidRPr="003F3A1E">
        <w:rPr>
          <w:rFonts w:asciiTheme="majorBidi" w:hAnsiTheme="majorBidi" w:cstheme="majorBidi" w:ascii="Times New Roman" w:hAnsi="Times New Roman"/>
          <w:color w:val="000000"/>
          <w:spacing w:val="-2"/>
          <w:sz w:val="28"/>
          <w:szCs w:val="28"/>
        </w:rPr>
        <w:t xml:space="preserve">нормальном и послеаварийном режимах, по допустимым потерям напряжения, а </w:t>
      </w:r>
      <w:r w:rsidRPr="003F3A1E">
        <w:rPr>
          <w:rFonts w:asciiTheme="majorBidi" w:hAnsiTheme="majorBidi" w:cstheme="majorBidi" w:ascii="Times New Roman" w:hAnsi="Times New Roman"/>
          <w:color w:val="000000"/>
          <w:sz w:val="28"/>
          <w:szCs w:val="28"/>
        </w:rPr>
        <w:t>также на термическую стойкость к токам короткого замыкания.</w:t>
      </w:r>
    </w:p>
    <w:p w14:paraId="4E1449D4"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5B301D21" w14:textId="36BF0ADB" w:rsidR="00192B9A" w:rsidRPr="003F3A1E" w:rsidRDefault="00192B9A" w:rsidP="00192B9A">
      <w:pPr>
        <w:pStyle w:val="2"/>
        <w:keepNext/>
        <w:widowControl/>
        <w:spacing w:line="360" w:lineRule="auto" w:before="360" w:after="240"/>
        <w:ind w:left="0" w:right="0" w:firstLine="0"/>
        <w:contextualSpacing/>
        <w:jc w:val="center"/>
        <w:rPr>
          <w:rFonts w:asciiTheme="majorBidi" w:hAnsiTheme="majorBidi" w:cstheme="majorBidi"/>
        </w:rPr>
      </w:pPr>
      <w:bookmarkStart w:id="68" w:name="_Toc214437134"/>
      <w:bookmarkStart w:id="69" w:name="_Toc214705620"/>
      <w:bookmarkStart w:id="70" w:name="_Toc293445323"/>
      <w:bookmarkStart w:id="71" w:name="_Toc225349205"/>
      <w:r w:rsidRPr="003F3A1E">
        <w:rPr>
          <w:rFonts w:asciiTheme="majorBidi" w:hAnsiTheme="majorBidi" w:cstheme="majorBidi" w:ascii="Times New Roman" w:hAnsi="Times New Roman"/>
          <w:b/>
          <w:color w:val="000000"/>
        </w:rPr>
        <w:lastRenderedPageBreak/>
        <w:t xml:space="preserve">4.4. Проверка выбранных сечений жил кабелей </w:t>
      </w:r>
      <w:r w:rsidR="000B1D8E" w:rsidRPr="003F3A1E">
        <w:rPr>
          <w:rFonts w:asciiTheme="majorBidi" w:hAnsiTheme="majorBidi" w:cstheme="majorBidi" w:ascii="Times New Roman" w:hAnsi="Times New Roman"/>
          <w:b/>
          <w:color w:val="000000"/>
        </w:rPr>
        <w:t>6</w:t>
      </w:r>
      <w:r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 по условию допустимого нагрева</w:t>
      </w:r>
      <w:bookmarkEnd w:id="68"/>
      <w:bookmarkEnd w:id="69"/>
      <w:bookmarkEnd w:id="71"/>
      <w:proofErr w:type="spellEnd"/>
    </w:p>
    <w:p w14:paraId="5AAC645F" w14:textId="77777777" w:rsidR="00192B9A" w:rsidRPr="003F3A1E" w:rsidRDefault="00192B9A" w:rsidP="00192B9A">
      <w:pPr>
        <w:pStyle w:val="a3"/>
        <w:spacing w:line="240" w:lineRule="auto" w:before="0" w:after="0"/>
        <w:ind w:firstLine="567"/>
        <w:rPr>
          <w:rFonts w:asciiTheme="majorBidi" w:hAnsiTheme="majorBidi" w:cstheme="majorBidi"/>
          <w:szCs w:val="28"/>
        </w:rPr>
      </w:pPr>
    </w:p>
    <w:p w14:paraId="22936568" w14:textId="5DDC7788"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Пример расчета для линии </w:t>
      </w:r>
      <w:r w:rsidR="00FC1708" w:rsidRPr="003F3A1E">
        <w:rPr>
          <w:rFonts w:asciiTheme="majorBidi" w:hAnsiTheme="majorBidi" w:cstheme="majorBidi" w:ascii="Times New Roman" w:hAnsi="Times New Roman"/>
          <w:color w:val="000000"/>
          <w:szCs w:val="28"/>
        </w:rPr>
        <w:t>ЦРП</w:t>
      </w:r>
      <w:r w:rsidRPr="003F3A1E">
        <w:rPr>
          <w:rFonts w:asciiTheme="majorBidi" w:hAnsiTheme="majorBidi" w:cstheme="majorBidi" w:ascii="Times New Roman" w:hAnsi="Times New Roman"/>
          <w:color w:val="000000"/>
          <w:szCs w:val="28"/>
        </w:rPr>
        <w:t>-ТП1:</w:t>
      </w:r>
    </w:p>
    <w:p w14:paraId="0BA618E8"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послеаварийном режиме работы:</w:t>
      </w:r>
    </w:p>
    <w:p w14:paraId="34A5F1FA" w14:textId="61D5863E"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w:t>
      </w:r>
      <w:r w:rsidR="007C7299">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S</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vertAlign w:val="superscript"/>
        </w:rPr>
        <w:t>.</w:t>
      </w:r>
      <w:r w:rsidRPr="003F3A1E">
        <w:rPr>
          <w:rFonts w:asciiTheme="majorBidi" w:hAnsiTheme="majorBidi" w:cstheme="majorBidi" w:ascii="Times New Roman" w:hAnsi="Times New Roman"/>
          <w:color w:val="000000"/>
          <w:sz w:val="28"/>
          <w:szCs w:val="28"/>
        </w:rPr>
        <w:t xml:space="preserve"> – мощность нагрузки кабеля в послеаварийном режиме работы,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
    <w:p w14:paraId="5D40D1F8" w14:textId="5A55491F" w:rsidR="00192B9A" w:rsidRPr="003F3A1E" w:rsidRDefault="002953FE"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p</m:t>
              </m:r>
              <m:r>
                <w:rPr>
                  <w:rFonts w:ascii="Cambria Math" w:hAnsi="Cambria Math" w:cstheme="majorBidi"/>
                  <w:sz w:val="28"/>
                  <w:szCs w:val="28"/>
                </w:rPr>
                <m:t>.пар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1332</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=128,2 А</m:t>
          </m:r>
        </m:oMath>
      </m:oMathPara>
    </w:p>
    <w:p w14:paraId="1AC4023E" w14:textId="28BC08A5" w:rsidR="00192B9A" w:rsidRPr="003F3A1E" w:rsidRDefault="002953FE" w:rsidP="00B21B69">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доп.табл</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1</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t</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п</m:t>
              </m:r>
            </m:sub>
          </m:sSub>
        </m:oMath>
      </m:oMathPara>
    </w:p>
    <w:p w14:paraId="6C96D49F"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w:t>
      </w:r>
      <w:r w:rsidRPr="003F3A1E">
        <w:rPr>
          <w:rFonts w:asciiTheme="majorBidi" w:hAnsiTheme="majorBidi" w:cstheme="majorBidi" w:ascii="Times New Roman" w:hAnsi="Times New Roman"/>
          <w:color w:val="000000"/>
          <w:sz w:val="28"/>
          <w:szCs w:val="28"/>
        </w:rPr>
        <w:t xml:space="preserve"> – допустимый длительный ток; k</w:t>
      </w:r>
      <w:r w:rsidRPr="003F3A1E">
        <w:rPr>
          <w:rFonts w:asciiTheme="majorBidi" w:hAnsiTheme="majorBidi" w:cstheme="majorBidi" w:ascii="Times New Roman" w:hAnsi="Times New Roman"/>
          <w:color w:val="000000"/>
          <w:sz w:val="28"/>
          <w:szCs w:val="28"/>
          <w:vertAlign w:val="subscript"/>
        </w:rPr>
        <w:t>1</w:t>
      </w:r>
      <w:r w:rsidRPr="003F3A1E">
        <w:rPr>
          <w:rFonts w:asciiTheme="majorBidi" w:hAnsiTheme="majorBidi" w:cstheme="majorBidi" w:ascii="Times New Roman" w:hAnsi="Times New Roman"/>
          <w:color w:val="000000"/>
          <w:sz w:val="28"/>
          <w:szCs w:val="28"/>
        </w:rPr>
        <w:t xml:space="preserve"> – коэффициент прокладки, учитывающий число кабелей, проложенных в траншее;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t</w:t>
      </w:r>
      <w:proofErr w:type="spellEnd"/>
      <w:r w:rsidRPr="003F3A1E">
        <w:rPr>
          <w:rFonts w:asciiTheme="majorBidi" w:hAnsiTheme="majorBidi" w:cstheme="majorBidi" w:ascii="Times New Roman" w:hAnsi="Times New Roman"/>
          <w:color w:val="000000"/>
          <w:sz w:val="28"/>
          <w:szCs w:val="28"/>
        </w:rPr>
        <w:t xml:space="preserve"> – поправочные коэффициенты на токи при расчетной температуре среды, принимаются равным 1;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п</w:t>
      </w:r>
      <w:proofErr w:type="spellEnd"/>
      <w:r w:rsidRPr="003F3A1E">
        <w:rPr>
          <w:rFonts w:asciiTheme="majorBidi" w:hAnsiTheme="majorBidi" w:cstheme="majorBidi" w:ascii="Times New Roman" w:hAnsi="Times New Roman"/>
          <w:color w:val="000000"/>
          <w:sz w:val="28"/>
          <w:szCs w:val="28"/>
        </w:rPr>
        <w:t xml:space="preserve"> =1,1 -коэффициент загрузки в послеаварийном режиме.</w:t>
      </w:r>
    </w:p>
    <w:p w14:paraId="7167B844" w14:textId="77777777" w:rsidR="00192B9A" w:rsidRPr="003F3A1E" w:rsidRDefault="00192B9A" w:rsidP="00192B9A">
      <w:pPr>
        <w:spacing w:line="240" w:lineRule="auto" w:before="0" w:after="0"/>
        <w:jc w:val="both"/>
        <w:rPr>
          <w:rFonts w:asciiTheme="majorBidi" w:hAnsiTheme="majorBidi" w:cstheme="majorBidi"/>
          <w:sz w:val="28"/>
          <w:szCs w:val="28"/>
        </w:rPr>
      </w:pPr>
    </w:p>
    <w:p w14:paraId="3315071C" w14:textId="14179211" w:rsidR="00192B9A" w:rsidRPr="003F3A1E" w:rsidRDefault="002953FE" w:rsidP="00B21B69">
      <w:pPr>
        <w:keepNext w:val="0"/>
        <w:widowControl/>
        <w:tabs>
          <w:tab w:pos="9354" w:val="right"/>
        </w:tabs>
        <w:spacing w:line="360" w:lineRule="auto" w:before="120" w:after="120"/>
        <w:ind w:left="0" w:right="0" w:firstLine="0"/>
        <w:jc w:val="center"/>
        <w:rPr>
          <w:rFonts w:asciiTheme="majorBidi" w:hAnsiTheme="majorBidi" w:cstheme="majorBidi"/>
          <w:color w:val="FF0000"/>
          <w:sz w:val="28"/>
          <w:szCs w:val="28"/>
          <w:highlight w:val="cyan"/>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=157,8⋅0,9⋅1=142,02</m:t>
        </m:r>
      </m:oMath>
      <w:r w:rsidR="00192B9A" w:rsidRPr="003F3A1E">
        <w:rPr>
          <w:rFonts w:asciiTheme="majorBidi" w:hAnsiTheme="majorBidi" w:cstheme="majorBidi" w:ascii="Times New Roman" w:hAnsi="Times New Roman"/>
          <w:sz w:val="28"/>
          <w:szCs w:val="28"/>
        </w:rPr>
        <w:t xml:space="preserve"> А</w:t>
      </w:r>
    </w:p>
    <w:p w14:paraId="48BE8122" w14:textId="3C2DC0A3" w:rsidR="00192B9A" w:rsidRPr="003F3A1E" w:rsidRDefault="002953FE" w:rsidP="00B21B69">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=157,8⋅1⋅1⋅1,1=173,58</m:t>
        </m:r>
      </m:oMath>
      <w:r w:rsidR="00192B9A" w:rsidRPr="003F3A1E">
        <w:rPr>
          <w:rFonts w:asciiTheme="majorBidi" w:hAnsiTheme="majorBidi" w:cstheme="majorBidi" w:ascii="Times New Roman" w:hAnsi="Times New Roman"/>
          <w:sz w:val="28"/>
          <w:szCs w:val="28"/>
        </w:rPr>
        <w:t xml:space="preserve">А, </w:t>
      </w:r>
    </w:p>
    <w:p w14:paraId="4F6CC586" w14:textId="1ED0A60C"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t xml:space="preserve">Сечение </w:t>
      </w:r>
      <w:r w:rsidRPr="003F3A1E">
        <w:rPr>
          <w:rFonts w:asciiTheme="majorBidi" w:hAnsiTheme="majorBidi" w:cstheme="majorBidi" w:ascii="Times New Roman" w:hAnsi="Times New Roman"/>
          <w:color w:val="000000"/>
          <w:spacing w:val="-1"/>
          <w:sz w:val="28"/>
          <w:szCs w:val="28"/>
        </w:rPr>
        <w:t xml:space="preserve">удовлетворяет условиям допустимого нагрева в нормальном и </w:t>
      </w:r>
      <w:r w:rsidRPr="003F3A1E">
        <w:rPr>
          <w:rFonts w:asciiTheme="majorBidi" w:hAnsiTheme="majorBidi" w:cstheme="majorBidi" w:ascii="Times New Roman" w:hAnsi="Times New Roman"/>
          <w:color w:val="000000"/>
          <w:sz w:val="28"/>
          <w:szCs w:val="28"/>
        </w:rPr>
        <w:t>послеаварийном режимах, поэтому принимаем значение F=</w:t>
      </w:r>
      <w:r w:rsidR="00B21B69" w:rsidRPr="003F3A1E">
        <w:rPr>
          <w:rFonts w:asciiTheme="majorBidi" w:hAnsiTheme="majorBidi" w:cstheme="majorBidi" w:ascii="Times New Roman" w:hAnsi="Times New Roman"/>
          <w:color w:val="000000"/>
          <w:sz w:val="28"/>
          <w:szCs w:val="28"/>
        </w:rPr>
        <w:t>50</w:t>
      </w:r>
      <w:r w:rsidRPr="003F3A1E">
        <w:rPr>
          <w:rFonts w:asciiTheme="majorBidi" w:hAnsiTheme="majorBidi" w:cstheme="majorBidi" w:ascii="Times New Roman" w:hAnsi="Times New Roman"/>
          <w:color w:val="000000"/>
          <w:sz w:val="28"/>
          <w:szCs w:val="28"/>
        </w:rPr>
        <w:t xml:space="preserve"> мм</w:t>
      </w:r>
      <w:proofErr w:type="gramStart"/>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w:t>
      </w:r>
      <w:proofErr w:type="gramEnd"/>
    </w:p>
    <w:p w14:paraId="1AE28D29" w14:textId="17A0B1A9" w:rsidR="00192B9A" w:rsidRPr="003F3A1E" w:rsidRDefault="00192B9A" w:rsidP="00192B9A">
      <w:pPr>
        <w:keepNext w:val="0"/>
        <w:widowControl/>
        <w:spacing w:line="360" w:lineRule="auto" w:before="0" w:after="0"/>
        <w:ind w:left="0" w:right="0" w:firstLine="709"/>
        <w:jc w:val="both"/>
        <w:rPr>
          <w:rFonts w:asciiTheme="majorBidi" w:hAnsiTheme="majorBidi" w:cstheme="majorBidi"/>
          <w:color w:val="000000"/>
          <w:spacing w:val="-1"/>
          <w:sz w:val="28"/>
          <w:szCs w:val="28"/>
        </w:rPr>
      </w:pPr>
      <w:r w:rsidRPr="003F3A1E">
        <w:rPr>
          <w:rFonts w:asciiTheme="majorBidi" w:hAnsiTheme="majorBidi" w:cstheme="majorBidi" w:ascii="Times New Roman" w:hAnsi="Times New Roman"/>
          <w:color w:val="000000"/>
          <w:sz w:val="28"/>
          <w:szCs w:val="28"/>
        </w:rPr>
        <w:t>Расчет</w:t>
      </w:r>
      <w:r w:rsidRPr="003F3A1E">
        <w:rPr>
          <w:rFonts w:asciiTheme="majorBidi" w:hAnsiTheme="majorBidi" w:cstheme="majorBidi" w:ascii="Times New Roman" w:hAnsi="Times New Roman"/>
          <w:color w:val="000000"/>
          <w:spacing w:val="-1"/>
          <w:sz w:val="28"/>
          <w:szCs w:val="28"/>
        </w:rPr>
        <w:t xml:space="preserve"> для других линий сети </w:t>
      </w:r>
      <w:r w:rsidR="00B21B69" w:rsidRPr="003F3A1E">
        <w:rPr>
          <w:rFonts w:asciiTheme="majorBidi" w:hAnsiTheme="majorBidi" w:cstheme="majorBidi" w:ascii="Times New Roman" w:hAnsi="Times New Roman"/>
          <w:color w:val="000000"/>
          <w:spacing w:val="-1"/>
          <w:sz w:val="28"/>
          <w:szCs w:val="28"/>
        </w:rPr>
        <w:t>6</w:t>
      </w:r>
      <w:r w:rsidRPr="003F3A1E">
        <w:rPr>
          <w:rFonts w:asciiTheme="majorBidi" w:hAnsiTheme="majorBidi" w:cstheme="majorBidi" w:ascii="Times New Roman" w:hAnsi="Times New Roman"/>
          <w:color w:val="000000"/>
          <w:spacing w:val="-1"/>
          <w:sz w:val="28"/>
          <w:szCs w:val="28"/>
        </w:rPr>
        <w:t xml:space="preserve"> </w:t>
      </w:r>
      <w:proofErr w:type="spellStart"/>
      <w:r w:rsidR="007C7299">
        <w:rPr>
          <w:rFonts w:asciiTheme="majorBidi" w:hAnsiTheme="majorBidi" w:cstheme="majorBidi" w:ascii="Times New Roman" w:hAnsi="Times New Roman"/>
          <w:color w:val="000000"/>
          <w:spacing w:val="-1"/>
          <w:sz w:val="28"/>
          <w:szCs w:val="28"/>
        </w:rPr>
        <w:t>кВ</w:t>
      </w:r>
      <w:proofErr w:type="spellEnd"/>
      <w:r w:rsidRPr="003F3A1E">
        <w:rPr>
          <w:rFonts w:asciiTheme="majorBidi" w:hAnsiTheme="majorBidi" w:cstheme="majorBidi" w:ascii="Times New Roman" w:hAnsi="Times New Roman"/>
          <w:color w:val="000000"/>
          <w:spacing w:val="-1"/>
          <w:sz w:val="28"/>
          <w:szCs w:val="28"/>
        </w:rPr>
        <w:t xml:space="preserve"> таблице 4.3.</w:t>
      </w:r>
    </w:p>
    <w:p w14:paraId="004E0B75" w14:textId="77777777" w:rsidR="00192B9A" w:rsidRPr="003F3A1E" w:rsidRDefault="00192B9A" w:rsidP="00192B9A">
      <w:pPr>
        <w:spacing w:line="240" w:lineRule="auto" w:before="0" w:after="0"/>
        <w:ind w:firstLine="567"/>
        <w:jc w:val="both"/>
        <w:rPr>
          <w:rFonts w:asciiTheme="majorBidi" w:hAnsiTheme="majorBidi" w:cstheme="majorBidi"/>
          <w:sz w:val="28"/>
          <w:szCs w:val="28"/>
        </w:rPr>
      </w:pPr>
    </w:p>
    <w:p w14:paraId="4D1A2566" w14:textId="77777777" w:rsidR="00192B9A" w:rsidRPr="003F3A1E" w:rsidRDefault="00192B9A" w:rsidP="00192B9A">
      <w:pPr>
        <w:pStyle w:val="2"/>
        <w:keepNext/>
        <w:widowControl/>
        <w:spacing w:line="360" w:lineRule="auto" w:before="360" w:after="240"/>
        <w:ind w:left="0" w:right="0" w:firstLine="0"/>
        <w:contextualSpacing/>
        <w:jc w:val="center"/>
        <w:rPr>
          <w:rFonts w:asciiTheme="majorBidi" w:hAnsiTheme="majorBidi" w:cstheme="majorBidi"/>
        </w:rPr>
      </w:pPr>
      <w:bookmarkStart w:id="75" w:name="_Toc214437136"/>
      <w:bookmarkStart w:id="76" w:name="_Toc214705622"/>
      <w:bookmarkStart w:id="77" w:name="_Toc293445325"/>
      <w:bookmarkStart w:id="78" w:name="_Toc225349207"/>
      <w:r w:rsidRPr="003F3A1E">
        <w:rPr>
          <w:rFonts w:asciiTheme="majorBidi" w:hAnsiTheme="majorBidi" w:cstheme="majorBidi" w:ascii="Times New Roman" w:hAnsi="Times New Roman"/>
          <w:b/>
          <w:color w:val="000000"/>
        </w:rPr>
        <w:t>4.5. Проверка выбранных сечений по допустимым</w:t>
      </w:r>
      <w:bookmarkEnd w:id="75"/>
      <w:bookmarkEnd w:id="76"/>
      <w:bookmarkEnd w:id="78"/>
      <w:r w:rsidRPr="003F3A1E">
        <w:rPr>
          <w:rFonts w:asciiTheme="majorBidi" w:hAnsiTheme="majorBidi" w:cstheme="majorBidi" w:ascii="Times New Roman" w:hAnsi="Times New Roman"/>
          <w:b/>
          <w:color w:val="000000"/>
        </w:rPr>
        <w:t xml:space="preserve"> потерям напряжения</w:t>
      </w:r>
    </w:p>
    <w:p w14:paraId="160618D4" w14:textId="77777777" w:rsidR="00192B9A" w:rsidRPr="003F3A1E" w:rsidRDefault="00192B9A" w:rsidP="00192B9A">
      <w:pPr>
        <w:pStyle w:val="a3"/>
        <w:tabs>
          <w:tab w:val="left" w:pos="709"/>
        </w:tabs>
        <w:spacing w:line="240" w:lineRule="auto" w:before="0" w:after="0"/>
        <w:ind w:firstLine="567"/>
        <w:jc w:val="both"/>
        <w:rPr>
          <w:rFonts w:asciiTheme="majorBidi" w:hAnsiTheme="majorBidi" w:cstheme="majorBidi"/>
          <w:szCs w:val="28"/>
        </w:rPr>
      </w:pPr>
    </w:p>
    <w:p w14:paraId="02F3275B" w14:textId="5EA00251" w:rsidR="00192B9A" w:rsidRPr="003F3A1E" w:rsidRDefault="00192B9A" w:rsidP="00192B9A">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Допустимые потери напряжения в сетях 6-10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в нормальных режимах не должны превышать 5%.</w:t>
      </w:r>
    </w:p>
    <w:p w14:paraId="45397339"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Потери напряжения определяем по следующей формуле:</w:t>
      </w:r>
    </w:p>
    <w:p w14:paraId="48062F25" w14:textId="77777777" w:rsidR="00192B9A" w:rsidRPr="003F3A1E" w:rsidRDefault="00192B9A"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860" w:dyaOrig="840" w14:anchorId="13596844">
          <v:shape id="_x0000_i1098" type="#_x0000_t75" style="width:144.6pt;height:44.4pt" o:ole="">
            <v:imagedata r:id="rId159" o:title=""/>
          </v:shape>
          <o:OLEObject Type="Embed" ProgID="Equation.3" ShapeID="_x0000_i1098" DrawAspect="Content" ObjectID="_1835962292" r:id="rId160"/>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t>(4.3)</w:t>
      </w:r>
    </w:p>
    <w:p w14:paraId="304B7C54" w14:textId="77777777" w:rsidR="00192B9A" w:rsidRPr="003F3A1E" w:rsidRDefault="00192B9A" w:rsidP="00192B9A">
      <w:pPr>
        <w:pStyle w:val="a3"/>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где r</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ml:space="preserve"> – активное и реактивное сопротивление на единицу длины линии Ом/км; l – длина линии, км</w:t>
      </w:r>
    </w:p>
    <w:p w14:paraId="5AED6CD8"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Пример расчета приведен для линии ИП-ТП1(луч А) в В:</w:t>
      </w:r>
    </w:p>
    <w:p w14:paraId="0EDEE484" w14:textId="43486773" w:rsidR="00216997" w:rsidRPr="003F3A1E" w:rsidRDefault="002953FE" w:rsidP="00B21B69">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ЦРП-ТП1</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617,67</m:t>
                  </m:r>
                  <m:r>
                    <m:rPr>
                      <m:sty m:val="p"/>
                    </m:rPr>
                    <w:rPr>
                      <w:rFonts w:ascii="Cambria Math" w:hAnsi="Cambria Math" w:cstheme="majorBidi"/>
                      <w:szCs w:val="28"/>
                    </w:rPr>
                    <m:t>⋅</m:t>
                  </m:r>
                  <m:r>
                    <w:rPr>
                      <w:rFonts w:ascii="Cambria Math" w:hAnsi="Cambria Math" w:cstheme="majorBidi"/>
                      <w:szCs w:val="28"/>
                    </w:rPr>
                    <m:t>0,3+251,91</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0,198</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=7,78</m:t>
          </m:r>
          <m:r>
            <m:rPr>
              <m:nor/>
            </m:rPr>
            <w:rPr>
              <w:rFonts w:asciiTheme="majorBidi" w:hAnsiTheme="majorBidi" w:cstheme="majorBidi"/>
              <w:szCs w:val="28"/>
            </w:rPr>
            <m:t xml:space="preserve"> В</m:t>
          </m:r>
        </m:oMath>
      </m:oMathPara>
    </w:p>
    <w:p w14:paraId="730FBFF4"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position w:val="-36"/>
          <w:szCs w:val="28"/>
        </w:rPr>
      </w:pPr>
      <w:r w:rsidRPr="003F3A1E">
        <w:rPr>
          <w:rFonts w:asciiTheme="majorBidi" w:hAnsiTheme="majorBidi" w:cstheme="majorBidi" w:ascii="Times New Roman" w:hAnsi="Times New Roman"/>
          <w:color w:val="000000"/>
          <w:position w:val="-36"/>
          <w:szCs w:val="28"/>
        </w:rPr>
        <w:t xml:space="preserve">или в процентах </w:t>
      </w:r>
    </w:p>
    <w:p w14:paraId="615332C0" w14:textId="77777777" w:rsidR="00216997" w:rsidRPr="003F3A1E" w:rsidRDefault="00216997"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7,78</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100%=0,13%</m:t>
          </m:r>
        </m:oMath>
      </m:oMathPara>
    </w:p>
    <w:p w14:paraId="74E3E24A" w14:textId="3B61AC1D" w:rsidR="00216997" w:rsidRPr="003F3A1E" w:rsidRDefault="002953FE"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ТП1-ТП2</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808,00</m:t>
                  </m:r>
                  <m:r>
                    <m:rPr>
                      <m:sty m:val="p"/>
                    </m:rPr>
                    <w:rPr>
                      <w:rFonts w:ascii="Cambria Math" w:hAnsi="Cambria Math" w:cstheme="majorBidi"/>
                      <w:szCs w:val="28"/>
                    </w:rPr>
                    <m:t>⋅</m:t>
                  </m:r>
                  <m:r>
                    <w:rPr>
                      <w:rFonts w:ascii="Cambria Math" w:hAnsi="Cambria Math" w:cstheme="majorBidi"/>
                      <w:szCs w:val="28"/>
                    </w:rPr>
                    <m:t>0,3+306,90</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0,377</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=19,09</m:t>
          </m:r>
          <m:r>
            <m:rPr>
              <m:nor/>
            </m:rPr>
            <w:rPr>
              <w:rFonts w:asciiTheme="majorBidi" w:hAnsiTheme="majorBidi" w:cstheme="majorBidi"/>
              <w:szCs w:val="28"/>
            </w:rPr>
            <m:t xml:space="preserve"> В</m:t>
          </m:r>
        </m:oMath>
      </m:oMathPara>
    </w:p>
    <w:p w14:paraId="651AE581" w14:textId="5570F183" w:rsidR="00606C0B" w:rsidRPr="003F3A1E" w:rsidRDefault="00216997" w:rsidP="00606C0B">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19,09</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100%=0,32%</m:t>
        </m:r>
      </m:oMath>
      <w:r w:rsidR="00192B9A" w:rsidRPr="003F3A1E">
        <w:rPr>
          <w:rFonts w:asciiTheme="majorBidi" w:hAnsiTheme="majorBidi" w:cstheme="majorBidi" w:ascii="Times New Roman" w:hAnsi="Times New Roman"/>
          <w:sz w:val="28"/>
          <w:szCs w:val="28"/>
        </w:rPr>
      </w:r>
      <w:r w:rsidR="00192B9A"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00192B9A" w:rsidRPr="003F3A1E">
        <w:rPr>
          <w:rFonts w:asciiTheme="majorBidi" w:hAnsiTheme="majorBidi" w:cstheme="majorBidi" w:ascii="Times New Roman" w:hAnsi="Times New Roman"/>
          <w:sz w:val="28"/>
          <w:szCs w:val="28"/>
        </w:rPr>
        <w:t>(4.4)</w:t>
      </w:r>
      <w:bookmarkStart w:id="82" w:name="_Toc214437138"/>
      <w:bookmarkStart w:id="83" w:name="_Toc214705624"/>
    </w:p>
    <w:p w14:paraId="08B7AF7E" w14:textId="239FE193" w:rsidR="00192B9A" w:rsidRPr="003F3A1E" w:rsidRDefault="002953FE" w:rsidP="00606C0B">
      <w:pPr>
        <w:pStyle w:val="a3"/>
        <w:keepNext w:val="0"/>
        <w:widowControl/>
        <w:tabs>
          <w:tab w:pos="9354" w:val="right"/>
        </w:tabs>
        <w:spacing w:line="360" w:lineRule="auto" w:before="120" w:after="120"/>
        <w:ind w:left="0" w:right="0" w:firstLine="0"/>
        <w:jc w:val="center"/>
        <w:rPr>
          <w:rFonts w:asciiTheme="majorBidi" w:hAnsiTheme="majorBidi" w:cstheme="majorBidi"/>
          <w:bCs/>
          <w:i/>
          <w:szCs w:val="28"/>
        </w:rPr>
      </w:pPr>
      <m:oMathPara>
        <m:oMath>
          <m:sSub>
            <m:sSubPr>
              <m:ctrlPr>
                <w:rPr>
                  <w:rFonts w:ascii="Cambria Math" w:hAnsi="Cambria Math" w:cstheme="majorBidi"/>
                  <w:bCs/>
                  <w:i/>
                </w:rPr>
              </m:ctrlPr>
            </m:sSubPr>
            <m:e>
              <m:r>
                <w:rPr>
                  <w:rFonts w:ascii="Cambria Math" w:hAnsi="Cambria Math" w:cstheme="majorBidi"/>
                </w:rPr>
                <m:t>ΔU</m:t>
              </m:r>
            </m:e>
            <m:sub>
              <m:r>
                <w:rPr>
                  <w:rFonts w:ascii="Cambria Math" w:hAnsi="Cambria Math" w:cstheme="majorBidi"/>
                </w:rPr>
                <m:t>ТП2-ЦРП</m:t>
              </m:r>
            </m:sub>
          </m:sSub>
          <m:r>
            <w:rPr>
              <w:rFonts w:ascii="Cambria Math" w:hAnsi="Cambria Math" w:cstheme="majorBidi"/>
            </w:rPr>
            <m:t>=</m:t>
          </m:r>
          <m:f>
            <m:fPr>
              <m:ctrlPr>
                <w:rPr>
                  <w:rFonts w:ascii="Cambria Math" w:hAnsi="Cambria Math" w:cstheme="majorBidi"/>
                  <w:bCs/>
                  <w:i/>
                </w:rPr>
              </m:ctrlPr>
            </m:fPr>
            <m:num>
              <m:d>
                <m:dPr>
                  <m:ctrlPr>
                    <w:rPr>
                      <w:rFonts w:ascii="Cambria Math" w:hAnsi="Cambria Math" w:cstheme="majorBidi"/>
                      <w:bCs/>
                      <w:i/>
                    </w:rPr>
                  </m:ctrlPr>
                </m:dPr>
                <m:e>
                  <m:r>
                    <w:rPr>
                      <w:rFonts w:ascii="Cambria Math" w:hAnsi="Cambria Math" w:cstheme="majorBidi"/>
                    </w:rPr>
                    <m:t>617,67⋅0,3+251,91⋅0,2</m:t>
                  </m:r>
                </m:e>
              </m:d>
              <m:r>
                <w:rPr>
                  <w:rFonts w:ascii="Cambria Math" w:hAnsi="Cambria Math" w:cstheme="majorBidi"/>
                </w:rPr>
                <m:t>⋅0,508</m:t>
              </m:r>
            </m:num>
            <m:den>
              <m:r>
                <w:rPr>
                  <w:rFonts w:ascii="Cambria Math" w:hAnsi="Cambria Math" w:cstheme="majorBidi"/>
                </w:rPr>
                <m:t>6</m:t>
              </m:r>
            </m:den>
          </m:f>
          <m:r>
            <w:rPr>
              <w:rFonts w:ascii="Cambria Math" w:hAnsi="Cambria Math" w:cstheme="majorBidi"/>
            </w:rPr>
            <m:t>=19,89</m:t>
          </m:r>
          <m:r>
            <m:rPr>
              <m:nor/>
            </m:rPr>
            <w:rPr>
              <w:rFonts w:asciiTheme="majorBidi" w:hAnsiTheme="majorBidi" w:cstheme="majorBidi"/>
              <w:bCs/>
              <w:i/>
            </w:rPr>
            <m:t xml:space="preserve"> В</m:t>
          </m:r>
        </m:oMath>
      </m:oMathPara>
      <w:bookmarkEnd w:id="82"/>
      <w:bookmarkEnd w:id="83"/>
    </w:p>
    <w:p w14:paraId="4E282F9C" w14:textId="64AEF171" w:rsidR="00216997" w:rsidRPr="003F3A1E" w:rsidRDefault="00216997" w:rsidP="0021699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r>
            <m:rPr>
              <m:sty m:val="p"/>
            </m:rPr>
            <w:rPr>
              <w:rFonts w:ascii="Cambria Math" w:hAnsi="Cambria Math" w:cstheme="majorBidi"/>
              <w:sz w:val="28"/>
              <w:szCs w:val="28"/>
            </w:rPr>
            <m:t>Δ</m:t>
          </m:r>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19,89</m:t>
              </m:r>
              <m:ctrlPr>
                <w:rPr>
                  <w:rFonts w:ascii="Cambria Math" w:hAnsi="Cambria Math" w:cstheme="majorBidi"/>
                  <w:i/>
                  <w:sz w:val="28"/>
                  <w:szCs w:val="28"/>
                </w:rPr>
              </m:ctrlPr>
            </m:num>
            <m:den>
              <m:r>
                <w:rPr>
                  <w:rFonts w:ascii="Cambria Math" w:hAnsi="Cambria Math" w:cstheme="majorBidi"/>
                  <w:sz w:val="28"/>
                  <w:szCs w:val="28"/>
                </w:rPr>
                <m:t>6000</m:t>
              </m:r>
              <m:ctrlPr>
                <w:rPr>
                  <w:rFonts w:ascii="Cambria Math" w:hAnsi="Cambria Math" w:cstheme="majorBidi"/>
                  <w:i/>
                  <w:sz w:val="28"/>
                  <w:szCs w:val="28"/>
                </w:rPr>
              </m:ctrlPr>
            </m:den>
          </m:f>
          <m:r>
            <m:rPr>
              <m:sty m:val="p"/>
            </m:rPr>
            <w:rPr>
              <w:rFonts w:ascii="Cambria Math" w:hAnsi="Cambria Math" w:cstheme="majorBidi"/>
              <w:sz w:val="28"/>
              <w:szCs w:val="28"/>
            </w:rPr>
            <m:t>⋅</m:t>
          </m:r>
          <m:r>
            <w:rPr>
              <w:rFonts w:ascii="Cambria Math" w:hAnsi="Cambria Math" w:cstheme="majorBidi"/>
              <w:sz w:val="28"/>
              <w:szCs w:val="28"/>
            </w:rPr>
            <m:t>100%=0,33%</m:t>
          </m:r>
        </m:oMath>
      </m:oMathPara>
    </w:p>
    <w:p w14:paraId="7F810A4C" w14:textId="77777777" w:rsidR="00216997" w:rsidRPr="003F3A1E" w:rsidRDefault="00216997" w:rsidP="00216997">
      <w:pPr>
        <w:spacing w:before="0" w:after="0" w:line="240" w:lineRule="auto"/>
        <w:rPr>
          <w:rFonts w:asciiTheme="majorBidi" w:hAnsiTheme="majorBidi" w:cstheme="majorBidi"/>
          <w:sz w:val="28"/>
          <w:szCs w:val="28"/>
        </w:rPr>
      </w:pPr>
    </w:p>
    <w:p w14:paraId="388195B0" w14:textId="1566EB46" w:rsidR="00606C0B" w:rsidRPr="003F3A1E" w:rsidRDefault="00ED6664" w:rsidP="00606C0B">
      <w:pPr>
        <w:pStyle w:val="2"/>
        <w:keepNext/>
        <w:widowControl/>
        <w:tabs>
          <w:tab w:val="left" w:pos="993"/>
        </w:tabs>
        <w:spacing w:line="360" w:lineRule="auto" w:before="360" w:after="240"/>
        <w:ind w:left="0" w:right="0" w:firstLine="0"/>
        <w:contextualSpacing/>
        <w:jc w:val="center"/>
        <w:rPr>
          <w:rFonts w:asciiTheme="majorBidi" w:hAnsiTheme="majorBidi" w:cstheme="majorBidi"/>
        </w:rPr>
      </w:pPr>
      <w:bookmarkStart w:id="84" w:name="_Toc214437141"/>
      <w:bookmarkStart w:id="85" w:name="_Toc214705627"/>
      <w:bookmarkStart w:id="86" w:name="_Toc293445324"/>
      <w:bookmarkStart w:id="87" w:name="_Toc225349209"/>
      <w:r w:rsidRPr="003F3A1E">
        <w:rPr>
          <w:rFonts w:asciiTheme="majorBidi" w:hAnsiTheme="majorBidi" w:cstheme="majorBidi" w:ascii="Times New Roman" w:hAnsi="Times New Roman"/>
          <w:b/>
          <w:color w:val="000000"/>
        </w:rPr>
        <w:t>4</w:t>
      </w:r>
      <w:r w:rsidR="00AD5EC8" w:rsidRPr="003F3A1E">
        <w:rPr>
          <w:rFonts w:asciiTheme="majorBidi" w:hAnsiTheme="majorBidi" w:cstheme="majorBidi" w:ascii="Times New Roman" w:hAnsi="Times New Roman"/>
          <w:b/>
          <w:color w:val="000000"/>
        </w:rPr>
        <w:t>.</w:t>
      </w:r>
      <w:r w:rsidRPr="003F3A1E">
        <w:rPr>
          <w:rFonts w:asciiTheme="majorBidi" w:hAnsiTheme="majorBidi" w:cstheme="majorBidi" w:ascii="Times New Roman" w:hAnsi="Times New Roman"/>
          <w:b/>
          <w:color w:val="000000"/>
        </w:rPr>
        <w:t>6</w:t>
      </w:r>
      <w:r w:rsidR="00AD5EC8" w:rsidRPr="003F3A1E">
        <w:rPr>
          <w:rFonts w:asciiTheme="majorBidi" w:hAnsiTheme="majorBidi" w:cstheme="majorBidi" w:ascii="Times New Roman" w:hAnsi="Times New Roman"/>
          <w:b/>
          <w:color w:val="000000"/>
        </w:rPr>
        <w:t xml:space="preserve">. Проверка выбранных сечений жил кабелей </w:t>
      </w:r>
      <w:r w:rsidR="002E729F" w:rsidRPr="003F3A1E">
        <w:rPr>
          <w:rFonts w:asciiTheme="majorBidi" w:hAnsiTheme="majorBidi" w:cstheme="majorBidi" w:ascii="Times New Roman" w:hAnsi="Times New Roman"/>
          <w:b/>
          <w:color w:val="000000"/>
        </w:rPr>
        <w:t>6</w:t>
      </w:r>
      <w:r w:rsidR="00AD5EC8" w:rsidRPr="003F3A1E">
        <w:rPr>
          <w:rFonts w:asciiTheme="majorBidi" w:hAnsiTheme="majorBidi" w:cstheme="majorBidi" w:ascii="Times New Roman" w:hAnsi="Times New Roman"/>
          <w:b/>
          <w:color w:val="000000"/>
        </w:rPr>
        <w:t xml:space="preserve"> </w:t>
      </w:r>
      <w:proofErr w:type="spellStart"/>
      <w:r w:rsidR="007C7299">
        <w:rPr>
          <w:rFonts w:asciiTheme="majorBidi" w:hAnsiTheme="majorBidi" w:cstheme="majorBidi" w:ascii="Times New Roman" w:hAnsi="Times New Roman"/>
          <w:b/>
          <w:color w:val="000000"/>
        </w:rPr>
        <w:t>кВ</w:t>
      </w:r>
      <w:bookmarkStart w:id="88" w:name="_Toc214437142"/>
      <w:bookmarkStart w:id="89" w:name="_Toc214705628"/>
      <w:bookmarkEnd w:id="84"/>
      <w:bookmarkEnd w:id="85"/>
      <w:bookmarkEnd w:id="87"/>
      <w:proofErr w:type="spellEnd"/>
      <w:r w:rsidR="00606C0B" w:rsidRPr="003F3A1E">
        <w:rPr>
          <w:rFonts w:asciiTheme="majorBidi" w:hAnsiTheme="majorBidi" w:cstheme="majorBidi" w:ascii="Times New Roman" w:hAnsi="Times New Roman"/>
          <w:b/>
          <w:color w:val="000000"/>
        </w:rPr>
        <w:t xml:space="preserve"> на термическую стойкость к токам короткого замыкания</w:t>
      </w:r>
    </w:p>
    <w:p w14:paraId="547A65D6" w14:textId="77777777" w:rsidR="00AD5EC8" w:rsidRPr="003F3A1E" w:rsidRDefault="00AD5EC8" w:rsidP="00AD5EC8">
      <w:pPr>
        <w:spacing w:line="240" w:lineRule="auto" w:before="0" w:after="0"/>
        <w:ind w:firstLine="567"/>
        <w:rPr>
          <w:rFonts w:asciiTheme="majorBidi" w:hAnsiTheme="majorBidi" w:cstheme="majorBidi"/>
          <w:sz w:val="28"/>
          <w:szCs w:val="28"/>
        </w:rPr>
      </w:pPr>
    </w:p>
    <w:p w14:paraId="4E73422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Оценка термической устойчивости проводников к воздействию сверхтоков выполняется с учетом временного интервала срабатывания устройств релейной защиты:</w:t>
      </w:r>
    </w:p>
    <w:p w14:paraId="305A194E" w14:textId="408EC252" w:rsidR="00AD5EC8" w:rsidRPr="003F3A1E" w:rsidRDefault="00AD5EC8"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22"/>
          <w:sz w:val="28"/>
          <w:szCs w:val="28"/>
        </w:rPr>
        <w:object w:dxaOrig="3019" w:dyaOrig="600" w14:anchorId="097C7440">
          <v:shape id="_x0000_i1099" type="#_x0000_t75" style="width:169.8pt;height:34.8pt" o:ole="">
            <v:imagedata r:id="rId161" o:title=""/>
          </v:shape>
          <o:OLEObject Type="Embed" ProgID="Equation.3" ShapeID="_x0000_i1099" DrawAspect="Content" ObjectID="_1835962293" r:id="rId16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4.8)</w:t>
      </w:r>
    </w:p>
    <w:p w14:paraId="0B898135" w14:textId="77777777" w:rsidR="00AD5EC8" w:rsidRPr="003F3A1E" w:rsidRDefault="00AD5EC8" w:rsidP="00AD5EC8">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position w:val="-18"/>
          <w:sz w:val="28"/>
          <w:szCs w:val="28"/>
        </w:rPr>
        <w:object w:dxaOrig="1219" w:dyaOrig="520" w14:anchorId="06846C55">
          <v:shape id="_x0000_i1100" type="#_x0000_t75" style="width:66.6pt;height:27.6pt" o:ole="">
            <v:imagedata r:id="rId163" o:title=""/>
          </v:shape>
          <o:OLEObject Type="Embed" ProgID="Equation.3" ShapeID="_x0000_i1100" DrawAspect="Content" ObjectID="_1835962294" r:id="rId164"/>
        </w:object>
      </w:r>
      <w:r w:rsidRPr="003F3A1E">
        <w:rPr>
          <w:rFonts w:asciiTheme="majorBidi" w:hAnsiTheme="majorBidi" w:cstheme="majorBidi" w:ascii="Times New Roman" w:hAnsi="Times New Roman"/>
          <w:color w:val="000000"/>
          <w:sz w:val="28"/>
          <w:szCs w:val="28"/>
        </w:rPr>
        <w:t xml:space="preserve">- допустимый ток односекундного короткого замыкания кабеля; где </w:t>
      </w:r>
      <w:r w:rsidRPr="003F3A1E">
        <w:rPr>
          <w:rFonts w:asciiTheme="majorBidi" w:hAnsiTheme="majorBidi" w:cstheme="majorBidi" w:ascii="Times New Roman" w:hAnsi="Times New Roman"/>
          <w:color w:val="000000"/>
          <w:position w:val="-6"/>
          <w:sz w:val="28"/>
          <w:szCs w:val="28"/>
        </w:rPr>
        <w:object w:dxaOrig="139" w:dyaOrig="240" w14:anchorId="213CAB62">
          <v:shape id="_x0000_i1101" type="#_x0000_t75" style="width:6.6pt;height:13.8pt" o:ole="">
            <v:imagedata r:id="rId165" o:title=""/>
          </v:shape>
          <o:OLEObject Type="Embed" ProgID="Equation.DSMT4" ShapeID="_x0000_i1101" DrawAspect="Content" ObjectID="_1835962295" r:id="rId166"/>
        </w:object>
      </w:r>
      <w:r w:rsidRPr="003F3A1E">
        <w:rPr>
          <w:rFonts w:asciiTheme="majorBidi" w:hAnsiTheme="majorBidi" w:cstheme="majorBidi" w:ascii="Times New Roman" w:hAnsi="Times New Roman"/>
          <w:color w:val="000000"/>
          <w:sz w:val="28"/>
          <w:szCs w:val="28"/>
        </w:rPr>
        <w:t xml:space="preserve">– время отключения КЗ, отличное от 1 с. </w:t>
      </w:r>
    </w:p>
    <w:p w14:paraId="352E86C0" w14:textId="6CDCB1A9" w:rsidR="00AD5EC8" w:rsidRPr="003F3A1E" w:rsidRDefault="00AD5EC8"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2"/>
          <w:sz w:val="28"/>
          <w:szCs w:val="28"/>
        </w:rPr>
        <w:object w:dxaOrig="1219" w:dyaOrig="440" w14:anchorId="2F87926A">
          <v:shape id="_x0000_i1102" type="#_x0000_t75" style="width:68.4pt;height:25.2pt" o:ole="">
            <v:imagedata r:id="rId167" o:title=""/>
          </v:shape>
          <o:OLEObject Type="Embed" ProgID="Equation.3" ShapeID="_x0000_i1102" DrawAspect="Content" ObjectID="_1835962296" r:id="rId168"/>
        </w:object>
      </w: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4.9)</w:t>
      </w:r>
    </w:p>
    <w:p w14:paraId="54F44BF1" w14:textId="01CC3CE2"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2060" w:dyaOrig="460" w14:anchorId="7F08AEBE">
          <v:shape id="_x0000_i1103" type="#_x0000_t75" style="width:114.6pt;height:26.4pt" o:ole="">
            <v:imagedata r:id="rId169" o:title=""/>
          </v:shape>
          <o:OLEObject Type="Embed" ProgID="Equation.3" ShapeID="_x0000_i1103" DrawAspect="Content" ObjectID="_1835962297" r:id="rId170"/>
        </w:object>
      </w:r>
      <w:r w:rsidRPr="003F3A1E">
        <w:rPr>
          <w:rFonts w:asciiTheme="majorBidi" w:hAnsiTheme="majorBidi" w:cstheme="majorBidi" w:ascii="Times New Roman" w:hAnsi="Times New Roman"/>
          <w:sz w:val="28"/>
          <w:szCs w:val="28"/>
        </w:rPr>
        <w:t>= 0,5 +0,025=0,525 с,</w:t>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Pr="003F3A1E">
        <w:rPr>
          <w:rFonts w:asciiTheme="majorBidi" w:hAnsiTheme="majorBidi" w:cstheme="majorBidi" w:ascii="Times New Roman" w:hAnsi="Times New Roman"/>
          <w:sz w:val="28"/>
          <w:szCs w:val="28"/>
        </w:rPr>
        <w:tab/>
      </w:r>
      <w:r w:rsidR="007C7299">
        <w:rPr>
          <w:rFonts w:asciiTheme="majorBidi" w:hAnsiTheme="majorBidi" w:cstheme="majorBidi" w:ascii="Times New Roman" w:hAnsi="Times New Roman"/>
          <w:sz w:val="28"/>
          <w:szCs w:val="28"/>
        </w:rPr>
        <w:t xml:space="preserve">  </w:t>
      </w:r>
    </w:p>
    <w:p w14:paraId="53CDC6C3" w14:textId="77777777" w:rsidR="00B155C2" w:rsidRDefault="00AD5EC8" w:rsidP="00606C0B">
      <w:pPr>
        <w:keepNext w:val="0"/>
        <w:widowControl/>
        <w:spacing w:line="360" w:lineRule="auto" w:before="0" w:after="0"/>
        <w:ind w:right="0" w:left="0" w:firstLine="0"/>
        <w:jc w:val="both"/>
        <w:rPr>
          <w:rFonts w:asciiTheme="majorBidi" w:hAnsiTheme="majorBidi" w:cstheme="majorBidi"/>
          <w:color w:val="000000"/>
          <w:sz w:val="28"/>
          <w:szCs w:val="28"/>
        </w:rPr>
      </w:pPr>
      <w:r w:rsidRPr="003F3A1E">
        <w:rPr>
          <w:rFonts w:asciiTheme="majorBidi" w:hAnsiTheme="majorBidi" w:cstheme="majorBidi" w:ascii="Times New Roman" w:hAnsi="Times New Roman"/>
          <w:color w:val="000000"/>
          <w:sz w:val="28"/>
          <w:szCs w:val="28"/>
        </w:rPr>
        <w:lastRenderedPageBreak/>
        <w:t xml:space="preserve">где </w:t>
      </w:r>
      <w:proofErr w:type="spellStart"/>
      <w:r w:rsidRPr="003F3A1E">
        <w:rPr>
          <w:rFonts w:asciiTheme="majorBidi" w:hAnsiTheme="majorBidi" w:cstheme="majorBidi" w:ascii="Times New Roman" w:hAnsi="Times New Roman"/>
          <w:color w:val="000000"/>
          <w:sz w:val="28"/>
          <w:szCs w:val="28"/>
        </w:rPr>
        <w:t>t</w:t>
      </w:r>
      <w:r w:rsidRPr="003F3A1E">
        <w:rPr>
          <w:rFonts w:asciiTheme="majorBidi" w:hAnsiTheme="majorBidi" w:cstheme="majorBidi" w:ascii="Times New Roman" w:hAnsi="Times New Roman"/>
          <w:color w:val="000000"/>
          <w:sz w:val="28"/>
          <w:szCs w:val="28"/>
          <w:vertAlign w:val="subscript"/>
        </w:rPr>
        <w:t>уст</w:t>
      </w:r>
      <w:proofErr w:type="spellEnd"/>
      <w:r w:rsidRPr="003F3A1E">
        <w:rPr>
          <w:rFonts w:asciiTheme="majorBidi" w:hAnsiTheme="majorBidi" w:cstheme="majorBidi" w:ascii="Times New Roman" w:hAnsi="Times New Roman"/>
          <w:color w:val="000000"/>
          <w:sz w:val="28"/>
          <w:szCs w:val="28"/>
        </w:rPr>
        <w:t xml:space="preserve"> - время уставки, с; </w:t>
      </w:r>
      <w:proofErr w:type="spellStart"/>
      <w:r w:rsidRPr="003F3A1E">
        <w:rPr>
          <w:rFonts w:asciiTheme="majorBidi" w:hAnsiTheme="majorBidi" w:cstheme="majorBidi" w:ascii="Times New Roman" w:hAnsi="Times New Roman"/>
          <w:color w:val="000000"/>
          <w:sz w:val="28"/>
          <w:szCs w:val="28"/>
        </w:rPr>
        <w:t>t</w:t>
      </w:r>
      <w:proofErr w:type="gramStart"/>
      <w:r w:rsidRPr="003F3A1E">
        <w:rPr>
          <w:rFonts w:asciiTheme="majorBidi" w:hAnsiTheme="majorBidi" w:cstheme="majorBidi" w:ascii="Times New Roman" w:hAnsi="Times New Roman"/>
          <w:color w:val="000000"/>
          <w:sz w:val="28"/>
          <w:szCs w:val="28"/>
          <w:vertAlign w:val="subscript"/>
        </w:rPr>
        <w:t>ср.вык</w:t>
      </w:r>
      <w:proofErr w:type="spellEnd"/>
      <w:proofErr w:type="gramEnd"/>
      <w:r w:rsidRPr="003F3A1E">
        <w:rPr>
          <w:rFonts w:asciiTheme="majorBidi" w:hAnsiTheme="majorBidi" w:cstheme="majorBidi" w:ascii="Times New Roman" w:hAnsi="Times New Roman"/>
          <w:color w:val="000000"/>
          <w:sz w:val="28"/>
          <w:szCs w:val="28"/>
        </w:rPr>
        <w:t xml:space="preserve"> - время срабатывания выключателя, с;</w:t>
      </w:r>
      <w:r w:rsidR="00606C0B" w:rsidRPr="003F3A1E">
        <w:rPr>
          <w:rFonts w:asciiTheme="majorBidi" w:hAnsiTheme="majorBidi" w:cstheme="majorBidi" w:ascii="Times New Roman" w:hAnsi="Times New Roman"/>
          <w:color w:val="000000"/>
          <w:sz w:val="28"/>
          <w:szCs w:val="28"/>
        </w:rPr>
        <w:br/>
      </w:r>
      <w:r w:rsidR="00B155C2">
        <w:rPr>
          <w:rFonts w:asciiTheme="majorBidi" w:hAnsiTheme="majorBidi" w:cstheme="majorBidi" w:ascii="Times New Roman" w:hAnsi="Times New Roman"/>
          <w:color w:val="000000"/>
          <w:sz w:val="28"/>
          <w:szCs w:val="28"/>
        </w:rPr>
        <w:br w:type="page"/>
      </w:r>
    </w:p>
    <w:p w14:paraId="736765F9" w14:textId="2219D359" w:rsidR="00606C0B" w:rsidRPr="003F3A1E" w:rsidRDefault="00606C0B" w:rsidP="00606C0B">
      <w:pPr>
        <w:keepNext/>
        <w:widowControl/>
        <w:spacing w:line="360" w:lineRule="auto" w:before="240" w:after="120"/>
        <w:ind w:right="0" w:left="0" w:firstLine="0"/>
        <w:jc w:val="left"/>
        <w:rPr>
          <w:rFonts w:asciiTheme="majorBidi" w:hAnsiTheme="majorBidi" w:cstheme="majorBidi"/>
          <w:color w:val="000000"/>
          <w:sz w:val="28"/>
          <w:szCs w:val="28"/>
        </w:rPr>
      </w:pPr>
      <w:r w:rsidRPr="003F3A1E">
        <w:rPr>
          <w:rFonts w:asciiTheme="majorBidi" w:hAnsiTheme="majorBidi" w:cstheme="majorBidi" w:ascii="Times New Roman" w:hAnsi="Times New Roman"/>
          <w:b w:val="0"/>
          <w:color w:val="000000"/>
          <w:sz w:val="28"/>
          <w:szCs w:val="28"/>
        </w:rPr>
        <w:t>Таблица 4.3 — Выбор сечения кабельных линий</w:t>
      </w:r>
    </w:p>
    <w:p w14:paraId="3B122E60" w14:textId="48DE6926" w:rsidR="00AD5EC8" w:rsidRPr="003F3A1E" w:rsidRDefault="00AD5EC8" w:rsidP="00AD5EC8">
      <w:pPr>
        <w:spacing w:line="240" w:lineRule="auto" w:before="0" w:after="0"/>
        <w:contextualSpacing/>
        <w:jc w:val="both"/>
        <w:rPr>
          <w:rFonts w:asciiTheme="majorBidi" w:hAnsiTheme="majorBidi" w:cstheme="majorBidi"/>
          <w:sz w:val="28"/>
          <w:szCs w:val="28"/>
        </w:rPr>
      </w:pPr>
    </w:p>
    <w:p w14:paraId="4389D9D7" w14:textId="747E20C1" w:rsidR="00B155C2" w:rsidRDefault="006A4600" w:rsidP="00AD5EC8">
      <w:pPr>
        <w:keepNext w:val="0"/>
        <w:widowControl/>
        <w:spacing w:line="360" w:lineRule="auto" w:before="0" w:after="0"/>
        <w:ind w:left="0" w:right="0" w:firstLine="709"/>
        <w:contextualSpacing/>
        <w:jc w:val="both"/>
        <w:rPr>
          <w:rFonts w:asciiTheme="majorBidi" w:hAnsiTheme="majorBidi" w:cstheme="majorBidi"/>
          <w:b/>
          <w:i/>
          <w:sz w:val="28"/>
          <w:szCs w:val="28"/>
        </w:rPr>
      </w:pPr>
      <w:r w:rsidRPr="006A4600">
        <w:rPr>
          <w:rFonts w:asciiTheme="majorBidi" w:hAnsiTheme="majorBidi" w:cstheme="majorBidi" w:ascii="Times New Roman" w:hAnsi="Times New Roman"/>
          <w:b/>
          <w:i/>
          <w:noProof/>
          <w:color w:val="000000"/>
          <w:sz w:val="28"/>
          <w:szCs w:val="28"/>
        </w:rPr>
        <w:drawing>
          <wp:inline distT="0" distB="0" distL="0" distR="0" wp14:anchorId="25BB832D" wp14:editId="7CFB4CC6">
            <wp:extent cx="6120130" cy="1811655"/>
            <wp:effectExtent l="0" t="0" r="0" b="0"/>
            <wp:docPr id="9659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9971" name=""/>
                    <pic:cNvPicPr/>
                  </pic:nvPicPr>
                  <pic:blipFill>
                    <a:blip r:embed="rId171"/>
                    <a:stretch>
                      <a:fillRect/>
                    </a:stretch>
                  </pic:blipFill>
                  <pic:spPr>
                    <a:xfrm>
                      <a:off x="0" y="0"/>
                      <a:ext cx="6120130" cy="1811655"/>
                    </a:xfrm>
                    <a:prstGeom prst="rect">
                      <a:avLst/>
                    </a:prstGeom>
                  </pic:spPr>
                </pic:pic>
              </a:graphicData>
            </a:graphic>
          </wp:inline>
        </w:drawing>
      </w:r>
      <w:r w:rsidR="00B155C2">
        <w:rPr>
          <w:rFonts w:asciiTheme="majorBidi" w:hAnsiTheme="majorBidi" w:cstheme="majorBidi" w:ascii="Times New Roman" w:hAnsi="Times New Roman"/>
          <w:b/>
          <w:i/>
          <w:color w:val="000000"/>
          <w:sz w:val="28"/>
          <w:szCs w:val="28"/>
        </w:rPr>
        <w:br w:type="page"/>
      </w:r>
    </w:p>
    <w:p w14:paraId="6048330D" w14:textId="77777777" w:rsidR="00AD5EC8" w:rsidRPr="003F3A1E" w:rsidRDefault="00AD5EC8" w:rsidP="00AD5EC8">
      <w:pPr>
        <w:spacing w:line="240" w:lineRule="auto" w:before="0" w:after="0"/>
        <w:ind w:firstLine="567"/>
        <w:contextualSpacing/>
        <w:jc w:val="both"/>
        <w:rPr>
          <w:rFonts w:asciiTheme="majorBidi" w:hAnsiTheme="majorBidi" w:cstheme="majorBidi"/>
          <w:b/>
          <w:i/>
          <w:sz w:val="28"/>
          <w:szCs w:val="28"/>
        </w:rPr>
      </w:pPr>
    </w:p>
    <w:p w14:paraId="1A76D317" w14:textId="1EBEE51B"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pacing w:val="-1"/>
          <w:sz w:val="28"/>
          <w:szCs w:val="28"/>
        </w:rPr>
      </w:pPr>
      <w:r w:rsidRPr="003F3A1E">
        <w:rPr>
          <w:rFonts w:asciiTheme="majorBidi" w:hAnsiTheme="majorBidi" w:cstheme="majorBidi" w:ascii="Times New Roman" w:hAnsi="Times New Roman"/>
          <w:color w:val="000000"/>
          <w:sz w:val="28"/>
          <w:szCs w:val="28"/>
        </w:rPr>
        <w:t xml:space="preserve">На шинах </w:t>
      </w:r>
      <w:r w:rsidR="00ED6664" w:rsidRPr="003F3A1E">
        <w:rPr>
          <w:rFonts w:asciiTheme="majorBidi" w:hAnsiTheme="majorBidi" w:cstheme="majorBidi" w:ascii="Times New Roman" w:hAnsi="Times New Roman"/>
          <w:color w:val="000000"/>
          <w:sz w:val="28"/>
          <w:szCs w:val="28"/>
        </w:rPr>
        <w:t>6</w:t>
      </w:r>
      <w:r w:rsidRPr="003F3A1E">
        <w:rPr>
          <w:rFonts w:asciiTheme="majorBidi" w:hAnsiTheme="majorBidi" w:cstheme="majorBidi" w:ascii="Times New Roman" w:hAnsi="Times New Roman"/>
          <w:color w:val="000000"/>
          <w:sz w:val="28"/>
          <w:szCs w:val="28"/>
        </w:rPr>
        <w:t xml:space="preserve">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источника питания (ИП) расчетное значение тока короткого </w:t>
      </w:r>
      <w:r w:rsidRPr="003F3A1E">
        <w:rPr>
          <w:rFonts w:asciiTheme="majorBidi" w:hAnsiTheme="majorBidi" w:cstheme="majorBidi" w:ascii="Times New Roman" w:hAnsi="Times New Roman"/>
          <w:color w:val="000000"/>
          <w:spacing w:val="-1"/>
          <w:sz w:val="28"/>
          <w:szCs w:val="28"/>
        </w:rPr>
        <w:t xml:space="preserve">замыкания равно </w:t>
      </w:r>
      <w:r w:rsidRPr="003F3A1E">
        <w:rPr>
          <w:rFonts w:asciiTheme="majorBidi" w:hAnsiTheme="majorBidi" w:cstheme="majorBidi" w:ascii="Times New Roman" w:hAnsi="Times New Roman"/>
          <w:color w:val="000000"/>
          <w:spacing w:val="-1"/>
          <w:sz w:val="28"/>
          <w:szCs w:val="28"/>
        </w:rPr>
        <w:t>10</w:t>
      </w:r>
      <w:r w:rsidRPr="003F3A1E">
        <w:rPr>
          <w:rFonts w:asciiTheme="majorBidi" w:hAnsiTheme="majorBidi" w:cstheme="majorBidi" w:ascii="Times New Roman" w:hAnsi="Times New Roman"/>
          <w:color w:val="000000"/>
          <w:spacing w:val="-1"/>
          <w:sz w:val="28"/>
          <w:szCs w:val="28"/>
        </w:rPr>
        <w:t xml:space="preserve"> кА.</w:t>
      </w:r>
    </w:p>
    <w:p w14:paraId="5B8CE5DB" w14:textId="77777777" w:rsidR="00AD5EC8" w:rsidRPr="003F3A1E" w:rsidRDefault="00AD5EC8" w:rsidP="00AD5EC8">
      <w:pPr>
        <w:spacing w:line="240" w:lineRule="auto" w:before="0" w:after="0"/>
        <w:ind w:firstLine="567"/>
        <w:contextualSpacing/>
        <w:jc w:val="center"/>
        <w:rPr>
          <w:rFonts w:asciiTheme="majorBidi" w:hAnsiTheme="majorBidi" w:cstheme="majorBidi"/>
          <w:sz w:val="28"/>
          <w:szCs w:val="28"/>
        </w:rPr>
      </w:pPr>
      <w:r w:rsidRPr="003F3A1E">
        <w:rPr>
          <w:rFonts w:asciiTheme="majorBidi" w:hAnsiTheme="majorBidi" w:cstheme="majorBidi"/>
          <w:sz w:val="28"/>
          <w:szCs w:val="28"/>
        </w:rPr>
        <w:object w:dxaOrig="7758" w:dyaOrig="1790" w14:anchorId="0B249EBF">
          <v:shape id="_x0000_i1104" type="#_x0000_t75" style="width:388.8pt;height:88.8pt" o:ole="">
            <v:imagedata r:id="rId172" o:title=""/>
          </v:shape>
          <o:OLEObject Type="Embed" ProgID="Visio.Drawing.11" ShapeID="_x0000_i1104" DrawAspect="Content" ObjectID="_1835962298" r:id="rId173"/>
        </w:object>
      </w:r>
    </w:p>
    <w:p w14:paraId="0663C899" w14:textId="77777777" w:rsidR="00AD5EC8" w:rsidRPr="003F3A1E" w:rsidRDefault="00AD5EC8" w:rsidP="00AD5EC8">
      <w:pPr>
        <w:keepNext w:val="0"/>
        <w:widowControl/>
        <w:spacing w:line="360" w:lineRule="auto" w:before="120" w:after="24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Рисунок 4.4. — Расчетная схема.</w:t>
      </w:r>
    </w:p>
    <w:p w14:paraId="3D13477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Сопротивление системы:</w:t>
      </w:r>
    </w:p>
    <w:p w14:paraId="27AA38D7" w14:textId="57423F53" w:rsidR="00AD5EC8" w:rsidRPr="003F3A1E" w:rsidRDefault="002953FE" w:rsidP="00ED6664">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c</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н</m:t>
                </m:r>
              </m:sub>
            </m:sSub>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КЗ</m:t>
                </m:r>
                <m:ctrlPr>
                  <w:rPr>
                    <w:rFonts w:ascii="Cambria Math" w:hAnsi="Cambria Math" w:cstheme="majorBidi"/>
                    <w:sz w:val="28"/>
                    <w:szCs w:val="28"/>
                  </w:rPr>
                </m:ctrlPr>
              </m:sub>
            </m:sSub>
          </m:den>
        </m:f>
        <m:r>
          <w:rPr>
            <w:rFonts w:ascii="Cambria Math" w:hAnsi="Cambria Math" w:cstheme="majorBidi"/>
            <w:sz w:val="28"/>
            <w:szCs w:val="28"/>
          </w:rPr>
          <m:t>=</m:t>
        </m:r>
        <m:f>
          <m:fPr>
            <m:ctrlPr>
              <w:rPr>
                <w:rFonts w:ascii="Cambria Math" w:hAnsi="Cambria Math" w:cstheme="majorBidi"/>
                <w:sz w:val="28"/>
                <w:szCs w:val="28"/>
              </w:rPr>
            </m:ctrlPr>
          </m:fPr>
          <m:num>
            <m:r>
              <m:rPr>
                <m:nor/>
              </m:rPr>
              <w:rPr>
                <w:rFonts w:asciiTheme="majorBidi" w:hAnsiTheme="majorBidi" w:cstheme="majorBidi"/>
                <w:sz w:val="28"/>
                <w:szCs w:val="28"/>
              </w:rPr>
              <m:t>6</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r>
              <m:rPr>
                <m:nor/>
              </m:rPr>
              <w:rPr>
                <w:rFonts w:asciiTheme="majorBidi" w:hAnsiTheme="majorBidi" w:cstheme="majorBidi"/>
                <w:sz w:val="28"/>
                <w:szCs w:val="28"/>
              </w:rPr>
              <m:t>10</m:t>
            </m:r>
          </m:den>
        </m:f>
        <m:r>
          <w:rPr>
            <w:rFonts w:ascii="Cambria Math" w:hAnsi="Cambria Math" w:cstheme="majorBidi"/>
            <w:sz w:val="28"/>
            <w:szCs w:val="28"/>
          </w:rPr>
          <m:t>=</m:t>
        </m:r>
        <m:r>
          <m:rPr>
            <m:nor/>
          </m:rPr>
          <w:rPr>
            <w:rFonts w:asciiTheme="majorBidi" w:hAnsiTheme="majorBidi" w:cstheme="majorBidi"/>
            <w:sz w:val="28"/>
            <w:szCs w:val="28"/>
          </w:rPr>
          <m:t>0,346</m:t>
        </m:r>
        <m:r>
          <m:rPr>
            <m:nor/>
          </m:rPr>
          <w:rPr>
            <w:rFonts w:ascii="Cambria Math" w:hAnsiTheme="majorBidi" w:cstheme="majorBidi"/>
            <w:sz w:val="28"/>
            <w:szCs w:val="28"/>
          </w:rPr>
          <m:t xml:space="preserve"> </m:t>
        </m:r>
        <m:r>
          <m:rPr>
            <m:nor/>
          </m:rPr>
          <w:rPr>
            <w:rFonts w:asciiTheme="majorBidi" w:hAnsiTheme="majorBidi" w:cstheme="majorBidi"/>
            <w:sz w:val="28"/>
            <w:szCs w:val="28"/>
          </w:rPr>
          <m:t>Ом</m:t>
        </m:r>
      </m:oMath>
      <w:r w:rsidR="00AD5EC8" w:rsidRPr="003F3A1E">
        <w:rPr>
          <w:rFonts w:asciiTheme="majorBidi" w:hAnsiTheme="majorBidi" w:cstheme="majorBidi" w:ascii="Times New Roman" w:hAnsi="Times New Roman"/>
          <w:sz w:val="28"/>
          <w:szCs w:val="28"/>
        </w:rPr>
      </w:r>
      <w:r w:rsidR="00AD5EC8" w:rsidRPr="003F3A1E">
        <w:rPr>
          <w:rFonts w:asciiTheme="majorBidi" w:hAnsiTheme="majorBidi" w:cstheme="majorBidi" w:ascii="Times New Roman" w:hAnsi="Times New Roman"/>
          <w:sz w:val="28"/>
          <w:szCs w:val="28"/>
        </w:rPr>
      </w:r>
      <w:r w:rsidR="00AD5EC8" w:rsidRPr="003F3A1E">
        <w:rPr>
          <w:rFonts w:asciiTheme="majorBidi" w:hAnsiTheme="majorBidi" w:cstheme="majorBidi" w:ascii="Times New Roman" w:hAnsi="Times New Roman"/>
          <w:sz w:val="28"/>
          <w:szCs w:val="28"/>
        </w:rPr>
      </w:r>
      <w:r w:rsidR="00AD5EC8" w:rsidRPr="003F3A1E">
        <w:rPr>
          <w:rFonts w:asciiTheme="majorBidi" w:hAnsiTheme="majorBidi" w:cstheme="majorBidi" w:ascii="Times New Roman" w:hAnsi="Times New Roman"/>
          <w:sz w:val="28"/>
          <w:szCs w:val="28"/>
        </w:rPr>
      </w:r>
      <w:r w:rsidR="00AD5EC8" w:rsidRPr="003F3A1E">
        <w:rPr>
          <w:rFonts w:asciiTheme="majorBidi" w:hAnsiTheme="majorBidi" w:cstheme="majorBidi" w:ascii="Times New Roman" w:hAnsi="Times New Roman"/>
          <w:sz w:val="28"/>
          <w:szCs w:val="28"/>
        </w:rPr>
      </w:r>
      <w:r w:rsidR="00AD5EC8"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p>
    <w:p w14:paraId="48534CF2" w14:textId="2299E5C3"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Допустимый ток КЗ кабельной линии сечением 50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w:t>
      </w:r>
      <w:r w:rsidR="00746C76" w:rsidRPr="003F3A1E">
        <w:rPr>
          <w:rFonts w:asciiTheme="majorBidi" w:hAnsiTheme="majorBidi" w:cstheme="majorBidi" w:ascii="Times New Roman" w:hAnsi="Times New Roman"/>
          <w:color w:val="000000"/>
          <w:sz w:val="28"/>
          <w:szCs w:val="28"/>
        </w:rPr>
        <w:t>ЦРП</w:t>
      </w:r>
      <w:r w:rsidRPr="003F3A1E">
        <w:rPr>
          <w:rFonts w:asciiTheme="majorBidi" w:hAnsiTheme="majorBidi" w:cstheme="majorBidi" w:ascii="Times New Roman" w:hAnsi="Times New Roman"/>
          <w:color w:val="000000"/>
          <w:sz w:val="28"/>
          <w:szCs w:val="28"/>
        </w:rPr>
        <w:t>-ТП1:</w:t>
      </w:r>
    </w:p>
    <w:p w14:paraId="3EBBCCA3" w14:textId="3CF2E602" w:rsidR="00AD5EC8" w:rsidRPr="003F3A1E" w:rsidRDefault="002953FE"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доп.кз</m:t>
            </m:r>
            <m:ctrlPr>
              <w:rPr>
                <w:rFonts w:ascii="Cambria Math" w:hAnsi="Cambria Math" w:cstheme="majorBidi"/>
                <w:sz w:val="28"/>
                <w:szCs w:val="28"/>
              </w:rPr>
            </m:ctrlPr>
          </m:sub>
        </m:sSub>
        <m:r>
          <w:rPr>
            <w:rFonts w:ascii="Cambria Math" w:hAnsi="Cambria Math" w:cstheme="majorBidi"/>
            <w:sz w:val="28"/>
            <w:szCs w:val="28"/>
          </w:rPr>
          <m:t>=</m:t>
        </m:r>
        <m:r>
          <m:rPr>
            <m:nor/>
          </m:rPr>
          <w:rPr>
            <w:rFonts w:asciiTheme="majorBidi" w:hAnsiTheme="majorBidi" w:cstheme="majorBidi"/>
            <w:sz w:val="28"/>
            <w:szCs w:val="28"/>
          </w:rPr>
          <m:t>4,7</m:t>
        </m:r>
        <m:r>
          <m:rPr>
            <m:sty m:val="p"/>
          </m:rPr>
          <w:rPr>
            <w:rFonts w:ascii="Cambria Math" w:hAnsi="Cambria Math" w:cstheme="majorBidi"/>
            <w:sz w:val="28"/>
            <w:szCs w:val="28"/>
          </w:rPr>
          <m:t>⋅</m:t>
        </m:r>
        <m:f>
          <m:fPr>
            <m:ctrlPr>
              <w:rPr>
                <w:rFonts w:ascii="Cambria Math" w:hAnsi="Cambria Math" w:cstheme="majorBidi"/>
                <w:i/>
                <w:sz w:val="28"/>
                <w:szCs w:val="28"/>
              </w:rPr>
            </m:ctrlPr>
          </m:fPr>
          <m:num>
            <m:r>
              <w:rPr>
                <w:rFonts w:ascii="Cambria Math" w:hAnsi="Cambria Math" w:cstheme="majorBidi"/>
                <w:sz w:val="28"/>
                <w:szCs w:val="28"/>
              </w:rPr>
              <m:t>1</m:t>
            </m:r>
          </m:num>
          <m:den>
            <m:rad>
              <m:radPr>
                <m:degHide m:val="1"/>
                <m:ctrlPr>
                  <w:rPr>
                    <w:rFonts w:ascii="Cambria Math" w:hAnsi="Cambria Math" w:cstheme="majorBidi"/>
                    <w:sz w:val="28"/>
                    <w:szCs w:val="28"/>
                  </w:rPr>
                </m:ctrlPr>
              </m:radPr>
              <m:deg/>
              <m:e>
                <m:r>
                  <m:rPr>
                    <m:nor/>
                  </m:rPr>
                  <w:rPr>
                    <w:rFonts w:asciiTheme="majorBidi" w:hAnsiTheme="majorBidi" w:cstheme="majorBidi"/>
                    <w:sz w:val="28"/>
                    <w:szCs w:val="28"/>
                  </w:rPr>
                  <m:t>0,525</m:t>
                </m:r>
              </m:e>
            </m:rad>
          </m:den>
        </m:f>
        <m:r>
          <w:rPr>
            <w:rFonts w:ascii="Cambria Math" w:hAnsi="Cambria Math" w:cstheme="majorBidi"/>
            <w:sz w:val="28"/>
            <w:szCs w:val="28"/>
          </w:rPr>
          <m:t>=</m:t>
        </m:r>
        <m:r>
          <m:rPr>
            <m:nor/>
          </m:rPr>
          <w:rPr>
            <w:rFonts w:asciiTheme="majorBidi" w:hAnsiTheme="majorBidi" w:cstheme="majorBidi"/>
            <w:sz w:val="28"/>
            <w:szCs w:val="28"/>
          </w:rPr>
          <m:t>6,49</m:t>
        </m:r>
      </m:oMath>
      <w:r w:rsidR="00AD5EC8" w:rsidRPr="003F3A1E">
        <w:rPr>
          <w:rFonts w:asciiTheme="majorBidi" w:hAnsiTheme="majorBidi" w:cstheme="majorBidi" w:ascii="Times New Roman" w:hAnsi="Times New Roman"/>
          <w:sz w:val="28"/>
          <w:szCs w:val="28"/>
        </w:rPr>
        <w:t xml:space="preserve">кА≤ </w:t>
      </w:r>
      <w:proofErr w:type="spellStart"/>
      <w:r w:rsidR="00AD5EC8" w:rsidRPr="003F3A1E">
        <w:rPr>
          <w:rFonts w:asciiTheme="majorBidi" w:hAnsiTheme="majorBidi" w:cstheme="majorBidi" w:ascii="Times New Roman" w:hAnsi="Times New Roman"/>
          <w:sz w:val="28"/>
          <w:szCs w:val="28"/>
        </w:rPr>
        <w:t>I</w:t>
      </w:r>
      <w:r w:rsidR="00AD5EC8" w:rsidRPr="003F3A1E">
        <w:rPr>
          <w:rFonts w:asciiTheme="majorBidi" w:hAnsiTheme="majorBidi" w:cstheme="majorBidi" w:ascii="Times New Roman" w:hAnsi="Times New Roman"/>
          <w:sz w:val="28"/>
          <w:szCs w:val="28"/>
          <w:vertAlign w:val="subscript"/>
        </w:rPr>
        <w:t>кз</w:t>
      </w:r>
      <w:proofErr w:type="spellEnd"/>
      <w:r w:rsidR="00AD5EC8" w:rsidRPr="003F3A1E">
        <w:rPr>
          <w:rFonts w:asciiTheme="majorBidi" w:hAnsiTheme="majorBidi" w:cstheme="majorBidi" w:ascii="Times New Roman" w:hAnsi="Times New Roman"/>
          <w:sz w:val="28"/>
          <w:szCs w:val="28"/>
        </w:rPr>
        <w:t>=10 кА</w:t>
      </w:r>
      <w:r w:rsidR="007C7299">
        <w:rPr>
          <w:rFonts w:asciiTheme="majorBidi" w:hAnsiTheme="majorBidi" w:cstheme="majorBidi" w:ascii="Times New Roman" w:hAnsi="Times New Roman"/>
          <w:sz w:val="28"/>
          <w:szCs w:val="28"/>
        </w:rPr>
        <w:t xml:space="preserve"> </w:t>
      </w:r>
    </w:p>
    <w:p w14:paraId="45A65232" w14:textId="02160740"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Выбранное сечение 50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 xml:space="preserve"> требует увеличения. </w:t>
      </w:r>
    </w:p>
    <w:p w14:paraId="18AC1ED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Увеличим сечения до 95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color w:val="000000"/>
          <w:sz w:val="28"/>
          <w:szCs w:val="28"/>
        </w:rPr>
        <w:t>.</w:t>
      </w:r>
    </w:p>
    <w:p w14:paraId="1E289778"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36"/>
          <w:sz w:val="28"/>
          <w:szCs w:val="28"/>
        </w:rPr>
        <w:object w:dxaOrig="3440" w:dyaOrig="820" w14:anchorId="74497503">
          <v:shape id="_x0000_i1105" type="#_x0000_t75" style="width:184.8pt;height:43.8pt" o:ole="">
            <v:imagedata r:id="rId174" o:title=""/>
          </v:shape>
          <o:OLEObject Type="Embed" ProgID="Equation.3" ShapeID="_x0000_i1105" DrawAspect="Content" ObjectID="_1835962299" r:id="rId175"/>
        </w:object>
      </w:r>
      <w:r w:rsidRPr="003F3A1E">
        <w:rPr>
          <w:rFonts w:asciiTheme="majorBidi" w:hAnsiTheme="majorBidi" w:cstheme="majorBidi" w:ascii="Times New Roman" w:hAnsi="Times New Roman"/>
          <w:sz w:val="28"/>
          <w:szCs w:val="28"/>
        </w:rPr>
        <w:t xml:space="preserve">кА≥ </w:t>
      </w:r>
      <w:proofErr w:type="spellStart"/>
      <w:r w:rsidRPr="003F3A1E">
        <w:rPr>
          <w:rFonts w:asciiTheme="majorBidi" w:hAnsiTheme="majorBidi" w:cstheme="majorBidi" w:ascii="Times New Roman" w:hAnsi="Times New Roman"/>
          <w:sz w:val="28"/>
          <w:szCs w:val="28"/>
        </w:rPr>
        <w:t>I</w:t>
      </w:r>
      <w:r w:rsidRPr="003F3A1E">
        <w:rPr>
          <w:rFonts w:asciiTheme="majorBidi" w:hAnsiTheme="majorBidi" w:cstheme="majorBidi" w:ascii="Times New Roman" w:hAnsi="Times New Roman"/>
          <w:sz w:val="28"/>
          <w:szCs w:val="28"/>
          <w:vertAlign w:val="subscript"/>
        </w:rPr>
        <w:t>кз</w:t>
      </w:r>
      <w:proofErr w:type="spellEnd"/>
      <w:r w:rsidRPr="003F3A1E">
        <w:rPr>
          <w:rFonts w:asciiTheme="majorBidi" w:hAnsiTheme="majorBidi" w:cstheme="majorBidi" w:ascii="Times New Roman" w:hAnsi="Times New Roman"/>
          <w:sz w:val="28"/>
          <w:szCs w:val="28"/>
        </w:rPr>
        <w:t>=10 кА</w:t>
      </w:r>
    </w:p>
    <w:p w14:paraId="16479D41" w14:textId="5E76644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Расчет для других линий сети </w:t>
      </w:r>
      <w:r w:rsidR="00951AF9" w:rsidRPr="003F3A1E">
        <w:rPr>
          <w:rFonts w:asciiTheme="majorBidi" w:hAnsiTheme="majorBidi" w:cstheme="majorBidi" w:ascii="Times New Roman" w:hAnsi="Times New Roman"/>
          <w:color w:val="000000"/>
          <w:sz w:val="28"/>
          <w:szCs w:val="28"/>
        </w:rPr>
        <w:t xml:space="preserve">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в таблице 4.4.</w:t>
      </w:r>
    </w:p>
    <w:p w14:paraId="48C72304" w14:textId="77777777" w:rsidR="00AD5EC8" w:rsidRPr="003F3A1E" w:rsidRDefault="00AD5EC8" w:rsidP="003D24A8">
      <w:pPr>
        <w:spacing w:line="240" w:lineRule="auto" w:before="0" w:after="0"/>
        <w:jc w:val="both"/>
        <w:rPr>
          <w:rFonts w:asciiTheme="majorBidi" w:hAnsiTheme="majorBidi" w:cstheme="majorBidi"/>
          <w:color w:val="000000"/>
          <w:sz w:val="28"/>
          <w:szCs w:val="28"/>
        </w:rPr>
        <w:sectPr w:rsidR="00AD5EC8" w:rsidRPr="003F3A1E" w:rsidSect="002D67EC">
          <w:pgSz w:w="11906" w:h="16838"/>
          <w:pgMar w:top="1134" w:right="850" w:bottom="1134" w:left="1701" w:header="708" w:footer="708" w:gutter="0"/>
          <w:cols w:space="708"/>
          <w:docGrid w:linePitch="360"/>
        </w:sectPr>
      </w:pPr>
    </w:p>
    <w:p w14:paraId="1A9731DD" w14:textId="77777777" w:rsidR="00AD5EC8" w:rsidRPr="003F3A1E" w:rsidRDefault="00AD5EC8" w:rsidP="00AD5EC8">
      <w:pPr>
        <w:keepNext/>
        <w:widowControl/>
        <w:tabs>
          <w:tab w:val="left" w:pos="993"/>
          <w:tab w:val="left" w:pos="1560"/>
          <w:tab w:val="left" w:pos="8655"/>
        </w:tabs>
        <w:spacing w:line="360" w:lineRule="auto" w:before="240" w:after="120"/>
        <w:ind w:right="0" w:left="0" w:firstLine="0"/>
        <w:jc w:val="left"/>
        <w:rPr>
          <w:rFonts w:asciiTheme="majorBidi" w:hAnsiTheme="majorBidi" w:cstheme="majorBidi"/>
          <w:sz w:val="28"/>
          <w:szCs w:val="28"/>
        </w:rPr>
      </w:pPr>
      <w:r w:rsidRPr="003F3A1E">
        <w:rPr>
          <w:rFonts w:asciiTheme="majorBidi" w:hAnsiTheme="majorBidi" w:cstheme="majorBidi" w:ascii="Times New Roman" w:hAnsi="Times New Roman"/>
          <w:b w:val="0"/>
          <w:color w:val="000000"/>
          <w:sz w:val="28"/>
          <w:szCs w:val="28"/>
        </w:rPr>
        <w:t>Таблица 4.4 — Проверка сечений на термическую стойкость</w:t>
      </w:r>
    </w:p>
    <w:p w14:paraId="36542313" w14:textId="2803F562" w:rsidR="007E2CDF" w:rsidRPr="003F3A1E" w:rsidRDefault="007E2CDF" w:rsidP="00614903">
      <w:pPr>
        <w:pStyle w:val="1"/>
        <w:keepNext/>
        <w:pageBreakBefore/>
        <w:widowControl/>
        <w:spacing w:line="360" w:lineRule="auto" w:before="480" w:after="240"/>
        <w:ind w:left="0" w:right="0" w:firstLine="0"/>
        <w:jc w:val="center"/>
        <w:rPr>
          <w:rFonts w:cstheme="majorBidi"/>
        </w:rPr>
      </w:pPr>
      <w:bookmarkStart w:id="91" w:name="_Toc214437143"/>
      <w:bookmarkStart w:id="92" w:name="_Toc214705629"/>
      <w:bookmarkStart w:id="93" w:name="_Toc225349211"/>
      <w:r w:rsidRPr="003F3A1E">
        <w:rPr>
          <w:rFonts w:cstheme="majorBidi" w:ascii="Times New Roman" w:hAnsi="Times New Roman"/>
          <w:b w:val="0"/>
          <w:color w:val="000000"/>
        </w:rPr>
        <w:t>5. ВЫБОР</w:t>
      </w:r>
      <w:r w:rsidR="007C7299">
        <w:rPr>
          <w:rFonts w:cstheme="majorBidi" w:ascii="Times New Roman" w:hAnsi="Times New Roman"/>
          <w:b w:val="0"/>
          <w:color w:val="000000"/>
        </w:rPr>
        <w:t xml:space="preserve"> </w:t>
      </w:r>
      <w:r w:rsidRPr="003F3A1E">
        <w:rPr>
          <w:rFonts w:cstheme="majorBidi" w:ascii="Times New Roman" w:hAnsi="Times New Roman"/>
          <w:b w:val="0"/>
          <w:color w:val="000000"/>
        </w:rPr>
        <w:t>СХЕМ</w:t>
      </w:r>
      <w:r w:rsidR="007C7299">
        <w:rPr>
          <w:rFonts w:cstheme="majorBidi" w:ascii="Times New Roman" w:hAnsi="Times New Roman"/>
          <w:b w:val="0"/>
          <w:color w:val="000000"/>
        </w:rPr>
        <w:t xml:space="preserve"> </w:t>
      </w:r>
      <w:r w:rsidRPr="003F3A1E">
        <w:rPr>
          <w:rFonts w:cstheme="majorBidi" w:ascii="Times New Roman" w:hAnsi="Times New Roman"/>
          <w:b w:val="0"/>
          <w:color w:val="000000"/>
        </w:rPr>
        <w:t>И ЭЛЕМЕНТОВ</w:t>
      </w:r>
      <w:bookmarkStart w:id="94" w:name="_Toc214437144"/>
      <w:bookmarkEnd w:id="91"/>
      <w:bookmarkEnd w:id="92"/>
      <w:r w:rsidR="009C17F2" w:rsidRPr="003F3A1E">
        <w:rPr>
          <w:rFonts w:cstheme="majorBidi" w:ascii="Times New Roman" w:hAnsi="Times New Roman"/>
          <w:b w:val="0"/>
          <w:color w:val="000000"/>
        </w:rPr>
        <w:t xml:space="preserve"> </w:t>
      </w:r>
      <w:bookmarkStart w:id="95" w:name="_Toc214705630"/>
      <w:r w:rsidRPr="003F3A1E">
        <w:rPr>
          <w:rFonts w:cstheme="majorBidi" w:ascii="Times New Roman" w:hAnsi="Times New Roman"/>
          <w:b w:val="0"/>
          <w:color w:val="000000"/>
        </w:rPr>
        <w:t xml:space="preserve">РАСПРЕДЕЛИТЕЛЬНЫХ СЕТЕЙ 0,4 </w:t>
      </w:r>
      <w:proofErr w:type="spellStart"/>
      <w:r w:rsidR="007C7299">
        <w:rPr>
          <w:rFonts w:cstheme="majorBidi" w:ascii="Times New Roman" w:hAnsi="Times New Roman"/>
          <w:b w:val="0"/>
          <w:color w:val="000000"/>
        </w:rPr>
        <w:t>кВ</w:t>
      </w:r>
      <w:bookmarkEnd w:id="93"/>
      <w:bookmarkEnd w:id="94"/>
      <w:bookmarkEnd w:id="95"/>
      <w:proofErr w:type="spellEnd"/>
    </w:p>
    <w:p w14:paraId="54D261B9" w14:textId="77777777" w:rsidR="007E2CDF" w:rsidRPr="003F3A1E" w:rsidRDefault="007E2CDF" w:rsidP="007E2CDF">
      <w:pPr>
        <w:pStyle w:val="a3"/>
        <w:spacing w:line="240" w:lineRule="auto" w:before="0" w:after="0"/>
        <w:ind w:firstLine="567"/>
        <w:contextualSpacing/>
        <w:jc w:val="both"/>
        <w:rPr>
          <w:rFonts w:asciiTheme="majorBidi" w:hAnsiTheme="majorBidi" w:cstheme="majorBidi"/>
          <w:szCs w:val="28"/>
        </w:rPr>
      </w:pPr>
    </w:p>
    <w:p w14:paraId="25FBDD89" w14:textId="4463D069" w:rsidR="007E2CDF" w:rsidRPr="003F3A1E" w:rsidRDefault="007E2CDF" w:rsidP="00C07979">
      <w:pPr>
        <w:pStyle w:val="2"/>
        <w:keepNext/>
        <w:widowControl/>
        <w:spacing w:line="360" w:lineRule="auto" w:before="360" w:after="240"/>
        <w:ind w:left="0" w:right="0" w:firstLine="0"/>
        <w:contextualSpacing/>
        <w:jc w:val="center"/>
        <w:outlineLvl w:val="1"/>
        <w:rPr>
          <w:rFonts w:asciiTheme="majorBidi" w:hAnsiTheme="majorBidi" w:cstheme="majorBidi"/>
          <w:b/>
          <w:szCs w:val="28"/>
        </w:rPr>
      </w:pPr>
      <w:bookmarkStart w:id="96" w:name="_Toc214437145"/>
      <w:bookmarkStart w:id="97" w:name="_Toc214705631"/>
      <w:bookmarkStart w:id="98" w:name="_Toc225349212"/>
      <w:r w:rsidRPr="003F3A1E">
        <w:rPr>
          <w:rFonts w:asciiTheme="majorBidi" w:hAnsiTheme="majorBidi" w:cstheme="majorBidi" w:ascii="Times New Roman" w:hAnsi="Times New Roman"/>
          <w:b/>
          <w:color w:val="000000"/>
          <w:szCs w:val="28"/>
        </w:rPr>
        <w:t>5.1.</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Выбор схем</w:t>
      </w:r>
      <w:bookmarkEnd w:id="96"/>
      <w:bookmarkEnd w:id="97"/>
      <w:bookmarkEnd w:id="98"/>
    </w:p>
    <w:p w14:paraId="4A6E96C1" w14:textId="77777777" w:rsidR="007E2CDF" w:rsidRPr="003F3A1E" w:rsidRDefault="007E2CDF" w:rsidP="007E2CDF">
      <w:pPr>
        <w:pStyle w:val="a3"/>
        <w:spacing w:line="240" w:lineRule="auto" w:before="0" w:after="0"/>
        <w:ind w:firstLine="567"/>
        <w:contextualSpacing/>
        <w:jc w:val="both"/>
        <w:rPr>
          <w:rFonts w:asciiTheme="majorBidi" w:hAnsiTheme="majorBidi" w:cstheme="majorBidi"/>
          <w:szCs w:val="28"/>
        </w:rPr>
      </w:pPr>
    </w:p>
    <w:p w14:paraId="708C9BBC" w14:textId="77777777" w:rsidR="005E1A13" w:rsidRPr="000A3E73" w:rsidRDefault="005E1A13" w:rsidP="005E1A13">
      <w:pPr>
        <w:keepNext w:val="0"/>
        <w:widowControl/>
        <w:spacing w:line="360" w:lineRule="auto" w:before="0" w:after="0"/>
        <w:ind w:left="0" w:right="0" w:firstLine="709"/>
        <w:jc w:val="both"/>
        <w:rPr>
          <w:sz w:val="28"/>
          <w:szCs w:val="28"/>
        </w:rPr>
      </w:pPr>
      <w:bookmarkStart w:id="99" w:name="_Toc293445314"/>
      <w:r w:rsidRPr="000A3E73">
        <w:rPr>
          <w:rFonts w:ascii="Times New Roman" w:hAnsi="Times New Roman"/>
          <w:color w:val="000000"/>
          <w:sz w:val="28"/>
          <w:szCs w:val="28"/>
        </w:rPr>
        <w:t xml:space="preserve">В соответствии с проектным заданием, архитектура распределительных сетей напряжением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ориентирована на обеспечение бесперебойного электроснабжения жилого массива, основную массу которого составляют потребители второй категории надежности. Для реализации данных требований выбраны радиально-магистральные двухлучевые схемы построения сети.</w:t>
      </w:r>
    </w:p>
    <w:p w14:paraId="5D3F6804"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Проектная стратегия базируется на использовании двух параллельных магистральных линий в сочетании с обязательным секционированием шин на вводно-распределительных устройствах (ВРУ) зданий. Данное решение гарантирует необходимый уровень живучести системы для объектов II категории. Для потребителей I категории надежности, присутствующих в структуре нагрузки, дополнительно предусматривается локальная установка устройств автоматического включения резерва (АВР) непосредственно на вводах в приемники.</w:t>
      </w:r>
    </w:p>
    <w:p w14:paraId="648650DF"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Трассировка внутриквартальных кабельных линий выполнена с учетом существующей топологии застройки. Прокладка кабелей организована преимущественно вдоль периметров зданий и под пешеходными зонами, что минимизирует воздействие на ландшафтную инфраструктуру, исключая пересечение спортивных, детских площадок и зон активного озеленения.</w:t>
      </w:r>
    </w:p>
    <w:p w14:paraId="0FD958A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Процедура выбора сечений токоведущих жил проводников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основывалась на анализе расчетных нагрузок в нормальном и послеаварийном режимах. При этом учитывались технические ограничения по длительно допустимому нагреву и отклонениям напряжения. Особое внимание уделено обеспече</w:t>
      </w:r>
      <w:r w:rsidRPr="000A3E73">
        <w:rPr>
          <w:rFonts w:ascii="Times New Roman" w:hAnsi="Times New Roman"/>
          <w:color w:val="000000"/>
          <w:sz w:val="28"/>
          <w:szCs w:val="28"/>
        </w:rPr>
        <w:lastRenderedPageBreak/>
        <w:t>нию механической прочности кабельных линий в условиях монтажа и длительной эксплуатации.</w:t>
      </w:r>
    </w:p>
    <w:p w14:paraId="202B9A4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 xml:space="preserve">Для прокладки в сети 0,4 </w:t>
      </w:r>
      <w:proofErr w:type="spellStart"/>
      <w:r w:rsidRPr="000A3E73">
        <w:rPr>
          <w:rFonts w:ascii="Times New Roman" w:hAnsi="Times New Roman"/>
          <w:color w:val="000000"/>
          <w:sz w:val="28"/>
          <w:szCs w:val="28"/>
        </w:rPr>
        <w:t>кВ</w:t>
      </w:r>
      <w:proofErr w:type="spellEnd"/>
      <w:r w:rsidRPr="000A3E73">
        <w:rPr>
          <w:rFonts w:ascii="Times New Roman" w:hAnsi="Times New Roman"/>
          <w:color w:val="000000"/>
          <w:sz w:val="28"/>
          <w:szCs w:val="28"/>
        </w:rPr>
        <w:t xml:space="preserve"> выбран кабель с пластмассовой изоляцией типа </w:t>
      </w:r>
      <w:proofErr w:type="spellStart"/>
      <w:r w:rsidRPr="000A3E73">
        <w:rPr>
          <w:rFonts w:ascii="Times New Roman" w:hAnsi="Times New Roman"/>
          <w:color w:val="000000"/>
          <w:sz w:val="28"/>
          <w:szCs w:val="28"/>
        </w:rPr>
        <w:t>АПвБбШп</w:t>
      </w:r>
      <w:proofErr w:type="spellEnd"/>
      <w:r w:rsidRPr="000A3E73">
        <w:rPr>
          <w:rFonts w:ascii="Times New Roman" w:hAnsi="Times New Roman"/>
          <w:color w:val="000000"/>
          <w:sz w:val="28"/>
          <w:szCs w:val="28"/>
        </w:rPr>
        <w:t xml:space="preserve"> (кабель с алюминиевыми жилами, с изоляцией из сшитого полиэтилена, с броней из стальных лент, без подушки, с наружным полиэтиленовым шлангом).</w:t>
      </w:r>
    </w:p>
    <w:p w14:paraId="43CA367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В целях оптимизации материалоемкости, питающие магистрали разделены на участки с дифференцированным сечением. Головные участки, воспринимающие суммарную нагрузку группы абонентов, выполняются проводниками увеличенного сечения, в то время как периферийные звенья сети рассчитываются исходя из фактического снижения передаваемой мощности.</w:t>
      </w:r>
    </w:p>
    <w:p w14:paraId="32704F95" w14:textId="77777777" w:rsidR="007E2CDF" w:rsidRPr="003F3A1E" w:rsidRDefault="007E2CDF" w:rsidP="007E2CDF">
      <w:pPr>
        <w:pStyle w:val="3"/>
        <w:spacing w:before="0" w:line="240" w:lineRule="auto" w:after="0"/>
        <w:ind w:firstLine="567"/>
        <w:contextualSpacing/>
        <w:jc w:val="both"/>
        <w:rPr>
          <w:rFonts w:asciiTheme="majorBidi" w:hAnsiTheme="majorBidi"/>
          <w:i/>
          <w:color w:val="auto"/>
          <w:sz w:val="28"/>
          <w:szCs w:val="28"/>
        </w:rPr>
      </w:pPr>
    </w:p>
    <w:p w14:paraId="19A9D01D" w14:textId="5E4FB080" w:rsidR="007E2CDF" w:rsidRPr="003F3A1E" w:rsidRDefault="007E2CDF" w:rsidP="009C17F2">
      <w:pPr>
        <w:pStyle w:val="2"/>
        <w:keepNext/>
        <w:widowControl/>
        <w:spacing w:before="360" w:after="240" w:line="360" w:lineRule="auto"/>
        <w:ind w:left="0" w:right="0" w:firstLine="0"/>
        <w:jc w:val="center"/>
        <w:rPr>
          <w:rFonts w:asciiTheme="majorBidi" w:hAnsiTheme="majorBidi"/>
        </w:rPr>
      </w:pPr>
      <w:bookmarkStart w:id="100" w:name="_Toc214437146"/>
      <w:bookmarkStart w:id="101" w:name="_Toc214705632"/>
      <w:bookmarkStart w:id="102" w:name="_Toc225349213"/>
      <w:r w:rsidRPr="003F3A1E">
        <w:rPr>
          <w:rFonts w:asciiTheme="majorBidi" w:hAnsiTheme="majorBidi" w:ascii="Times New Roman" w:hAnsi="Times New Roman"/>
          <w:b/>
          <w:color w:val="000000"/>
        </w:rPr>
        <w:t>5.2.</w:t>
      </w:r>
      <w:r w:rsidR="007C7299">
        <w:rPr>
          <w:rFonts w:asciiTheme="majorBidi" w:hAnsiTheme="majorBidi" w:ascii="Times New Roman" w:hAnsi="Times New Roman"/>
          <w:b/>
          <w:color w:val="000000"/>
        </w:rPr>
        <w:t xml:space="preserve"> </w:t>
      </w:r>
      <w:r w:rsidRPr="003F3A1E">
        <w:rPr>
          <w:rFonts w:asciiTheme="majorBidi" w:hAnsiTheme="majorBidi" w:ascii="Times New Roman" w:hAnsi="Times New Roman"/>
          <w:b/>
          <w:color w:val="000000"/>
        </w:rPr>
        <w:t xml:space="preserve">Выбор сечений жил кабелей 0,4 </w:t>
      </w:r>
      <w:proofErr w:type="spellStart"/>
      <w:r w:rsidR="007C7299">
        <w:rPr>
          <w:rFonts w:asciiTheme="majorBidi" w:hAnsiTheme="majorBidi" w:ascii="Times New Roman" w:hAnsi="Times New Roman"/>
          <w:b/>
          <w:color w:val="000000"/>
        </w:rPr>
        <w:t>кВ</w:t>
      </w:r>
      <w:bookmarkEnd w:id="99"/>
      <w:proofErr w:type="spellEnd"/>
      <w:r w:rsidRPr="003F3A1E">
        <w:rPr>
          <w:rFonts w:asciiTheme="majorBidi" w:hAnsiTheme="majorBidi" w:ascii="Times New Roman" w:hAnsi="Times New Roman"/>
          <w:b/>
          <w:color w:val="000000"/>
        </w:rPr>
        <w:t xml:space="preserve"> по допустимому нагреву</w:t>
      </w:r>
      <w:bookmarkEnd w:id="100"/>
      <w:bookmarkEnd w:id="101"/>
      <w:bookmarkEnd w:id="102"/>
    </w:p>
    <w:p w14:paraId="22A198DE" w14:textId="77777777" w:rsidR="007E2CDF" w:rsidRPr="003F3A1E" w:rsidRDefault="007E2CDF" w:rsidP="007E2CDF">
      <w:pPr>
        <w:pStyle w:val="a3"/>
        <w:spacing w:line="240" w:lineRule="auto" w:before="0" w:after="0"/>
        <w:ind w:firstLine="567"/>
        <w:contextualSpacing/>
        <w:rPr>
          <w:rFonts w:asciiTheme="majorBidi" w:hAnsiTheme="majorBidi" w:cstheme="majorBidi"/>
          <w:szCs w:val="28"/>
        </w:rPr>
      </w:pPr>
    </w:p>
    <w:p w14:paraId="34F8B8A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t>Для формирования распределительной сети низкого напряжения в проекте приняты четырехжильные кабели с алюминиевыми жилами и полиэтиленовой изоляцией, обладающие необходимыми диэлектрическими свойствами.</w:t>
      </w:r>
    </w:p>
    <w:p w14:paraId="3495E2D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Пример расчета для дома №1</w:t>
      </w:r>
    </w:p>
    <w:p w14:paraId="752B7724"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07CE9DC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нормальном режиме работы:</w:t>
      </w:r>
    </w:p>
    <w:p w14:paraId="1C880DED" w14:textId="684CFC8F"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position w:val="-36"/>
          <w:sz w:val="28"/>
          <w:szCs w:val="28"/>
        </w:rPr>
        <w:object w:dxaOrig="1880" w:dyaOrig="820" w14:anchorId="47DCFA43">
          <v:shape id="_x0000_i1106" type="#_x0000_t75" style="width:94.2pt;height:42.6pt" o:ole="">
            <v:imagedata r:id="rId177" o:title=""/>
          </v:shape>
          <o:OLEObject Type="Embed" ProgID="Equation.3" ShapeID="_x0000_i1106" DrawAspect="Content" ObjectID="_1835962300" r:id="rId178"/>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proofErr w:type="gramStart"/>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5.1)</w:t>
      </w:r>
    </w:p>
    <w:p w14:paraId="2A8AF1C6" w14:textId="00EF96EC"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sz w:val="28"/>
          <w:szCs w:val="28"/>
        </w:rPr>
        <w:tab/>
        <w:t xml:space="preserve">S – мощность нагрузки кабеля,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ном</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n – количество кабелей.</w:t>
      </w:r>
    </w:p>
    <w:p w14:paraId="2F6A0702" w14:textId="29B2C4FE" w:rsidR="007E2CDF" w:rsidRPr="003F3A1E" w:rsidRDefault="002953FE" w:rsidP="00557F24">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97,2</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0,38⋅2</m:t>
            </m:r>
            <m:ctrlPr>
              <w:rPr>
                <w:rFonts w:ascii="Cambria Math" w:hAnsi="Cambria Math" w:cstheme="majorBidi"/>
                <w:i/>
                <w:sz w:val="28"/>
                <w:szCs w:val="28"/>
              </w:rPr>
            </m:ctrlPr>
          </m:den>
        </m:f>
        <m:r>
          <w:rPr>
            <w:rFonts w:ascii="Cambria Math" w:hAnsi="Cambria Math" w:cstheme="majorBidi"/>
            <w:sz w:val="28"/>
            <w:szCs w:val="28"/>
          </w:rPr>
          <m:t>=73,8</m:t>
        </m:r>
      </m:oMath>
      <w:r w:rsidR="007E2CDF" w:rsidRPr="003F3A1E">
        <w:rPr>
          <w:rFonts w:asciiTheme="majorBidi" w:hAnsiTheme="majorBidi" w:cstheme="majorBidi" w:ascii="Times New Roman" w:hAnsi="Times New Roman"/>
          <w:sz w:val="28"/>
          <w:szCs w:val="28"/>
        </w:rPr>
        <w:t xml:space="preserve"> А</w:t>
      </w:r>
    </w:p>
    <w:p w14:paraId="119B958C"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Расчет токов нормального режима для остальных КЛ проводится аналогично, и результат представлен в таблицах 5.1 и 5.2</w:t>
      </w:r>
    </w:p>
    <w:p w14:paraId="18C4C9B8"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7B1829F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color w:val="000000"/>
          <w:sz w:val="28"/>
          <w:szCs w:val="28"/>
        </w:rPr>
        <w:lastRenderedPageBreak/>
        <w:t>Выбранные проводники прошли комплексную верификацию на соответствие требованиям термической устойчивости. Анализ охватывал не только штатные условия эксплуатации, но и критические послеаварийные режимы, а также ремонтные конфигурации сети, характеризующиеся неравномерным распределением токов. В качестве наиболее тяжелого расчетного случая рассматривался режим выхода из строя одного из лучей питающей магистрали.</w:t>
      </w:r>
    </w:p>
    <w:p w14:paraId="25F6CF99"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Расчет наибольшего тока в послеаварийном режиме работы:</w:t>
      </w:r>
    </w:p>
    <w:p w14:paraId="0886F913" w14:textId="30CD6A87"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42"/>
          <w:sz w:val="28"/>
          <w:szCs w:val="28"/>
        </w:rPr>
        <w:object w:dxaOrig="2659" w:dyaOrig="940" w14:anchorId="725131B8">
          <v:shape id="_x0000_i1107" type="#_x0000_t75" style="width:132pt;height:45.6pt" o:ole="">
            <v:imagedata r:id="rId179" o:title=""/>
          </v:shape>
          <o:OLEObject Type="Embed" ProgID="Equation.3" ShapeID="_x0000_i1107" DrawAspect="Content" ObjectID="_1835962301" r:id="rId180"/>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5.2)</w:t>
      </w:r>
    </w:p>
    <w:p w14:paraId="3D0E153C" w14:textId="2747B824"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r w:rsidRPr="003F3A1E">
        <w:rPr>
          <w:rFonts w:asciiTheme="majorBidi" w:hAnsiTheme="majorBidi" w:cstheme="majorBidi" w:ascii="Times New Roman" w:hAnsi="Times New Roman"/>
          <w:color w:val="000000"/>
          <w:sz w:val="28"/>
          <w:szCs w:val="28"/>
        </w:rPr>
        <w:tab/>
      </w:r>
      <w:proofErr w:type="spellStart"/>
      <w:r w:rsidRPr="003F3A1E">
        <w:rPr>
          <w:rFonts w:asciiTheme="majorBidi" w:hAnsiTheme="majorBidi" w:cstheme="majorBidi" w:ascii="Times New Roman" w:hAnsi="Times New Roman"/>
          <w:color w:val="000000"/>
          <w:sz w:val="28"/>
          <w:szCs w:val="28"/>
        </w:rPr>
        <w:t>S</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rPr>
        <w:t xml:space="preserve"> – мощность нагрузки кабеля в послеаварийном режиме работы, </w:t>
      </w:r>
      <w:proofErr w:type="spellStart"/>
      <w:r w:rsidR="00226F95">
        <w:rPr>
          <w:rFonts w:asciiTheme="majorBidi" w:hAnsiTheme="majorBidi" w:cstheme="majorBidi" w:ascii="Times New Roman" w:hAnsi="Times New Roman"/>
          <w:color w:val="000000"/>
          <w:sz w:val="28"/>
          <w:szCs w:val="28"/>
        </w:rPr>
        <w:t>кВ∙А</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U</w:t>
      </w:r>
      <w:r w:rsidRPr="003F3A1E">
        <w:rPr>
          <w:rFonts w:asciiTheme="majorBidi" w:hAnsiTheme="majorBidi" w:cstheme="majorBidi" w:ascii="Times New Roman" w:hAnsi="Times New Roman"/>
          <w:color w:val="000000"/>
          <w:sz w:val="28"/>
          <w:szCs w:val="28"/>
          <w:vertAlign w:val="subscript"/>
        </w:rPr>
        <w:t>н</w:t>
      </w:r>
      <w:proofErr w:type="spellEnd"/>
      <w:r w:rsidRPr="003F3A1E">
        <w:rPr>
          <w:rFonts w:asciiTheme="majorBidi" w:hAnsiTheme="majorBidi" w:cstheme="majorBidi" w:ascii="Times New Roman" w:hAnsi="Times New Roman"/>
          <w:color w:val="000000"/>
          <w:sz w:val="28"/>
          <w:szCs w:val="28"/>
        </w:rPr>
        <w:t xml:space="preserve"> – номинальное напряжение кабеля,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n</w:t>
      </w:r>
      <w:r w:rsidRPr="003F3A1E">
        <w:rPr>
          <w:rFonts w:asciiTheme="majorBidi" w:hAnsiTheme="majorBidi" w:cstheme="majorBidi" w:ascii="Times New Roman" w:hAnsi="Times New Roman"/>
          <w:color w:val="000000"/>
          <w:sz w:val="28"/>
          <w:szCs w:val="28"/>
          <w:vertAlign w:val="subscript"/>
        </w:rPr>
        <w:t>пар</w:t>
      </w:r>
      <w:proofErr w:type="spellEnd"/>
      <w:r w:rsidRPr="003F3A1E">
        <w:rPr>
          <w:rFonts w:asciiTheme="majorBidi" w:hAnsiTheme="majorBidi" w:cstheme="majorBidi" w:ascii="Times New Roman" w:hAnsi="Times New Roman"/>
          <w:color w:val="000000"/>
          <w:sz w:val="28"/>
          <w:szCs w:val="28"/>
        </w:rPr>
        <w:t xml:space="preserve"> – количество кабелей в послеаварийном режиме работы</w:t>
      </w:r>
    </w:p>
    <w:p w14:paraId="605175A3" w14:textId="511BCA55" w:rsidR="007E2CDF" w:rsidRPr="003F3A1E" w:rsidRDefault="002953FE" w:rsidP="00557F24">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I</m:t>
            </m:r>
          </m:e>
          <m:sub>
            <m:r>
              <m:rPr>
                <m:nor/>
              </m:rPr>
              <w:rPr>
                <w:rFonts w:asciiTheme="majorBidi" w:hAnsiTheme="majorBidi" w:cstheme="majorBidi"/>
                <w:szCs w:val="28"/>
              </w:rPr>
              <m:t>р.пар</m:t>
            </m:r>
            <m:ctrlPr>
              <w:rPr>
                <w:rFonts w:ascii="Cambria Math" w:hAnsi="Cambria Math" w:cstheme="majorBidi"/>
                <w:szCs w:val="28"/>
              </w:rPr>
            </m:ctrlP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97,2</m:t>
            </m:r>
          </m:num>
          <m:den>
            <m:rad>
              <m:radPr>
                <m:degHide m:val="1"/>
                <m:ctrlPr>
                  <w:rPr>
                    <w:rFonts w:ascii="Cambria Math" w:hAnsi="Cambria Math" w:cstheme="majorBidi"/>
                    <w:i/>
                    <w:szCs w:val="28"/>
                  </w:rPr>
                </m:ctrlPr>
              </m:radPr>
              <m:deg/>
              <m:e>
                <m:r>
                  <w:rPr>
                    <w:rFonts w:ascii="Cambria Math" w:hAnsi="Cambria Math" w:cstheme="majorBidi"/>
                    <w:szCs w:val="28"/>
                  </w:rPr>
                  <m:t>3⋅</m:t>
                </m:r>
              </m:e>
            </m:rad>
            <m:r>
              <m:rPr>
                <m:nor/>
              </m:rPr>
              <w:rPr>
                <w:rFonts w:asciiTheme="majorBidi" w:hAnsiTheme="majorBidi" w:cstheme="majorBidi"/>
                <w:szCs w:val="28"/>
              </w:rPr>
              <m:t>0,38</m:t>
            </m:r>
            <m:r>
              <m:rPr>
                <m:sty m:val="p"/>
              </m:rPr>
              <w:rPr>
                <w:rFonts w:ascii="Cambria Math" w:hAnsi="Cambria Math" w:cstheme="majorBidi"/>
                <w:szCs w:val="28"/>
              </w:rPr>
              <m:t>⋅1</m:t>
            </m:r>
          </m:den>
        </m:f>
        <m:r>
          <w:rPr>
            <w:rFonts w:ascii="Cambria Math" w:hAnsi="Cambria Math" w:cstheme="majorBidi"/>
            <w:szCs w:val="28"/>
          </w:rPr>
          <m:t>=147,7</m:t>
        </m:r>
      </m:oMath>
      <w:r w:rsidR="007E2CDF" w:rsidRPr="003F3A1E">
        <w:rPr>
          <w:rFonts w:asciiTheme="majorBidi" w:hAnsiTheme="majorBidi" w:cstheme="majorBidi" w:ascii="Times New Roman" w:hAnsi="Times New Roman"/>
          <w:position w:val="-34"/>
          <w:sz w:val="28"/>
          <w:szCs w:val="28"/>
        </w:rPr>
        <w:t xml:space="preserve"> </w:t>
      </w:r>
      <w:r w:rsidR="007E2CDF" w:rsidRPr="003F3A1E">
        <w:rPr>
          <w:rFonts w:asciiTheme="majorBidi" w:hAnsiTheme="majorBidi" w:cstheme="majorBidi" w:ascii="Times New Roman" w:hAnsi="Times New Roman"/>
          <w:sz w:val="28"/>
          <w:szCs w:val="28"/>
        </w:rPr>
        <w:t>А.</w:t>
      </w:r>
    </w:p>
    <w:p w14:paraId="301ADC10" w14:textId="06651A71"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6"/>
          <w:sz w:val="28"/>
          <w:szCs w:val="28"/>
        </w:rPr>
        <w:object w:dxaOrig="2799" w:dyaOrig="440" w14:anchorId="41AFB0EA">
          <v:shape id="_x0000_i1108" type="#_x0000_t75" style="width:142.2pt;height:22.8pt" o:ole="">
            <v:imagedata r:id="rId181" o:title=""/>
          </v:shape>
          <o:OLEObject Type="Embed" ProgID="Equation.3" ShapeID="_x0000_i1108" DrawAspect="Content" ObjectID="_1835962302" r:id="rId182"/>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5.3)</w:t>
      </w:r>
    </w:p>
    <w:p w14:paraId="1179103B" w14:textId="6D3351CE"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position w:val="-18"/>
          <w:sz w:val="28"/>
          <w:szCs w:val="28"/>
        </w:rPr>
        <w:object w:dxaOrig="4160" w:dyaOrig="460" w14:anchorId="0C22E304">
          <v:shape id="_x0000_i1109" type="#_x0000_t75" style="width:207.6pt;height:24pt" o:ole="">
            <v:imagedata r:id="rId183" o:title=""/>
          </v:shape>
          <o:OLEObject Type="Embed" ProgID="Equation.3" ShapeID="_x0000_i1109" DrawAspect="Content" ObjectID="_1835962303" r:id="rId184"/>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5.4)</w:t>
      </w:r>
    </w:p>
    <w:p w14:paraId="6C7066AC" w14:textId="77777777"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где </w:t>
      </w: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w:t>
      </w:r>
      <w:r w:rsidRPr="003F3A1E">
        <w:rPr>
          <w:rFonts w:asciiTheme="majorBidi" w:hAnsiTheme="majorBidi" w:cstheme="majorBidi" w:ascii="Times New Roman" w:hAnsi="Times New Roman"/>
          <w:color w:val="000000"/>
          <w:sz w:val="28"/>
          <w:szCs w:val="28"/>
        </w:rPr>
        <w:t xml:space="preserve"> – допустимый длительный ток для кабелей с алюминиевыми жилами с пластмассовой изоляцией, прокладываемых в земле, А; k</w:t>
      </w:r>
      <w:r w:rsidRPr="003F3A1E">
        <w:rPr>
          <w:rFonts w:asciiTheme="majorBidi" w:hAnsiTheme="majorBidi" w:cstheme="majorBidi" w:ascii="Times New Roman" w:hAnsi="Times New Roman"/>
          <w:color w:val="000000"/>
          <w:sz w:val="28"/>
          <w:szCs w:val="28"/>
          <w:vertAlign w:val="subscript"/>
        </w:rPr>
        <w:t>1</w:t>
      </w:r>
      <w:r w:rsidRPr="003F3A1E">
        <w:rPr>
          <w:rFonts w:asciiTheme="majorBidi" w:hAnsiTheme="majorBidi" w:cstheme="majorBidi" w:ascii="Times New Roman" w:hAnsi="Times New Roman"/>
          <w:color w:val="000000"/>
          <w:sz w:val="28"/>
          <w:szCs w:val="28"/>
        </w:rPr>
        <w:t xml:space="preserve"> – коэффициент прокладки, учитывающий число кабелей, проложенных в траншее, приведены в [1]; </w:t>
      </w:r>
      <w:proofErr w:type="spellStart"/>
      <w:r w:rsidRPr="003F3A1E">
        <w:rPr>
          <w:rFonts w:asciiTheme="majorBidi" w:hAnsiTheme="majorBidi" w:cstheme="majorBidi" w:ascii="Times New Roman" w:hAnsi="Times New Roman"/>
          <w:color w:val="000000"/>
          <w:sz w:val="28"/>
          <w:szCs w:val="28"/>
        </w:rPr>
        <w:t>k</w:t>
      </w:r>
      <w:r w:rsidRPr="003F3A1E">
        <w:rPr>
          <w:rFonts w:asciiTheme="majorBidi" w:hAnsiTheme="majorBidi" w:cstheme="majorBidi" w:ascii="Times New Roman" w:hAnsi="Times New Roman"/>
          <w:color w:val="000000"/>
          <w:sz w:val="28"/>
          <w:szCs w:val="28"/>
          <w:vertAlign w:val="subscript"/>
        </w:rPr>
        <w:t>t</w:t>
      </w:r>
      <w:proofErr w:type="spellEnd"/>
      <w:r w:rsidRPr="003F3A1E">
        <w:rPr>
          <w:rFonts w:asciiTheme="majorBidi" w:hAnsiTheme="majorBidi" w:cstheme="majorBidi" w:ascii="Times New Roman" w:hAnsi="Times New Roman"/>
          <w:color w:val="000000"/>
          <w:sz w:val="28"/>
          <w:szCs w:val="28"/>
        </w:rPr>
        <w:t xml:space="preserve"> – поправочные коэффициенты на токи при расчетной температуре среды, принимаются равным 1 [1]; </w:t>
      </w:r>
    </w:p>
    <w:p w14:paraId="2F1FBA03" w14:textId="5B90857C" w:rsidR="007E2CDF" w:rsidRPr="003F3A1E" w:rsidRDefault="007E2CDF" w:rsidP="007E2CDF">
      <w:pPr>
        <w:keepNext w:val="0"/>
        <w:widowControl/>
        <w:spacing w:line="360" w:lineRule="auto" w:before="120" w:after="120"/>
        <w:ind w:left="0" w:right="0" w:firstLine="0"/>
        <w:contextualSpacing/>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k</w:t>
      </w:r>
      <w:r w:rsidRPr="003F3A1E">
        <w:rPr>
          <w:rFonts w:asciiTheme="majorBidi" w:hAnsiTheme="majorBidi" w:cstheme="majorBidi" w:ascii="Times New Roman" w:hAnsi="Times New Roman"/>
          <w:sz w:val="28"/>
          <w:szCs w:val="28"/>
          <w:vertAlign w:val="subscript"/>
        </w:rPr>
        <w:t>п</w:t>
      </w:r>
      <w:proofErr w:type="spellEnd"/>
      <w:r w:rsidR="007C7299">
        <w:rPr>
          <w:rFonts w:asciiTheme="majorBidi" w:hAnsiTheme="majorBidi" w:cstheme="majorBidi" w:ascii="Times New Roman" w:hAnsi="Times New Roman"/>
          <w:sz w:val="28"/>
          <w:szCs w:val="28"/>
          <w:vertAlign w:val="subscript"/>
        </w:rPr>
        <w:t xml:space="preserve"> </w:t>
      </w:r>
      <w:r w:rsidRPr="003F3A1E">
        <w:rPr>
          <w:rFonts w:asciiTheme="majorBidi" w:hAnsiTheme="majorBidi" w:cstheme="majorBidi" w:ascii="Times New Roman" w:hAnsi="Times New Roman"/>
          <w:sz w:val="28"/>
          <w:szCs w:val="28"/>
        </w:rPr>
        <w:t>= 1,1- коэффициент перегрузки для кабелей [1].</w:t>
      </w:r>
      <w:r w:rsidR="007C7299">
        <w:rPr>
          <w:rFonts w:asciiTheme="majorBidi" w:hAnsiTheme="majorBidi" w:cstheme="majorBidi" w:ascii="Times New Roman" w:hAnsi="Times New Roman"/>
          <w:sz w:val="28"/>
          <w:szCs w:val="28"/>
        </w:rPr>
        <w:t xml:space="preserve">          </w:t>
      </w:r>
    </w:p>
    <w:p w14:paraId="6F2FE3B9" w14:textId="57367BCE"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r w:rsidR="00557F24" w:rsidRPr="003F3A1E">
        <w:rPr>
          <w:rFonts w:asciiTheme="majorBidi" w:hAnsiTheme="majorBidi" w:cstheme="majorBidi" w:ascii="Times New Roman" w:hAnsi="Times New Roman"/>
          <w:color w:val="000000"/>
          <w:sz w:val="28"/>
          <w:szCs w:val="28"/>
          <w:vertAlign w:val="subscript"/>
        </w:rPr>
        <w:t>50</w:t>
      </w:r>
      <w:r w:rsidRPr="003F3A1E">
        <w:rPr>
          <w:rFonts w:asciiTheme="majorBidi" w:hAnsiTheme="majorBidi" w:cstheme="majorBidi" w:ascii="Times New Roman" w:hAnsi="Times New Roman"/>
          <w:color w:val="000000"/>
          <w:sz w:val="28"/>
          <w:szCs w:val="28"/>
          <w:vertAlign w:val="subscript"/>
        </w:rPr>
        <w:t xml:space="preserve">(3) </w:t>
      </w:r>
      <w:r w:rsidRPr="003F3A1E">
        <w:rPr>
          <w:rFonts w:asciiTheme="majorBidi" w:hAnsiTheme="majorBidi" w:cstheme="majorBidi" w:ascii="Times New Roman" w:hAnsi="Times New Roman"/>
          <w:color w:val="000000"/>
          <w:sz w:val="28"/>
          <w:szCs w:val="28"/>
        </w:rPr>
        <w:t xml:space="preserve">= </w:t>
      </w:r>
      <w:r w:rsidR="00557F24" w:rsidRPr="003F3A1E">
        <w:rPr>
          <w:rFonts w:asciiTheme="majorBidi" w:hAnsiTheme="majorBidi" w:cstheme="majorBidi" w:ascii="Times New Roman" w:hAnsi="Times New Roman"/>
          <w:color w:val="000000"/>
          <w:sz w:val="28"/>
          <w:szCs w:val="28"/>
        </w:rPr>
        <w:t>173</w:t>
      </w:r>
      <w:r w:rsidRPr="003F3A1E">
        <w:rPr>
          <w:rFonts w:asciiTheme="majorBidi" w:hAnsiTheme="majorBidi" w:cstheme="majorBidi" w:ascii="Times New Roman" w:hAnsi="Times New Roman"/>
          <w:color w:val="000000"/>
          <w:sz w:val="28"/>
          <w:szCs w:val="28"/>
        </w:rPr>
        <w:t xml:space="preserve"> А для трехжильных алюминиевых кабелей с пластмассовой изоляцией, в нашем расчете применяются кабель четырехжильный, согласно [1] длительно допустимые токовые нагрузки для четырехжильных кабелей до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резиновой или пластмассовой изоляцией применяется коэффициент 0,92. </w:t>
      </w:r>
    </w:p>
    <w:p w14:paraId="1B4019DC" w14:textId="176AB1AD"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 xml:space="preserve"> </w:t>
      </w:r>
      <w:r w:rsidR="00557F24" w:rsidRPr="003F3A1E">
        <w:rPr>
          <w:rFonts w:asciiTheme="majorBidi" w:hAnsiTheme="majorBidi" w:cstheme="majorBidi" w:ascii="Times New Roman" w:hAnsi="Times New Roman"/>
          <w:color w:val="000000"/>
          <w:sz w:val="28"/>
          <w:szCs w:val="28"/>
          <w:vertAlign w:val="subscript"/>
        </w:rPr>
        <w:t>5</w:t>
      </w:r>
      <w:r w:rsidRPr="003F3A1E">
        <w:rPr>
          <w:rFonts w:asciiTheme="majorBidi" w:hAnsiTheme="majorBidi" w:cstheme="majorBidi" w:ascii="Times New Roman" w:hAnsi="Times New Roman"/>
          <w:color w:val="000000"/>
          <w:sz w:val="28"/>
          <w:szCs w:val="28"/>
          <w:vertAlign w:val="subscript"/>
        </w:rPr>
        <w:t xml:space="preserve">0(4) </w:t>
      </w:r>
      <w:r w:rsidRPr="003F3A1E">
        <w:rPr>
          <w:rFonts w:asciiTheme="majorBidi" w:hAnsiTheme="majorBidi" w:cstheme="majorBidi" w:ascii="Times New Roman" w:hAnsi="Times New Roman"/>
          <w:color w:val="000000"/>
          <w:sz w:val="28"/>
          <w:szCs w:val="28"/>
        </w:rPr>
        <w:t xml:space="preserve">= </w:t>
      </w:r>
      <w:proofErr w:type="spellStart"/>
      <w:r w:rsidRPr="003F3A1E">
        <w:rPr>
          <w:rFonts w:asciiTheme="majorBidi" w:hAnsiTheme="majorBidi" w:cstheme="majorBidi" w:ascii="Times New Roman" w:hAnsi="Times New Roman"/>
          <w:color w:val="000000"/>
          <w:sz w:val="28"/>
          <w:szCs w:val="28"/>
        </w:rPr>
        <w:t>I</w:t>
      </w:r>
      <w:r w:rsidRPr="003F3A1E">
        <w:rPr>
          <w:rFonts w:asciiTheme="majorBidi" w:hAnsiTheme="majorBidi" w:cstheme="majorBidi" w:ascii="Times New Roman" w:hAnsi="Times New Roman"/>
          <w:color w:val="000000"/>
          <w:sz w:val="28"/>
          <w:szCs w:val="28"/>
          <w:vertAlign w:val="subscript"/>
        </w:rPr>
        <w:t>доп.табл</w:t>
      </w:r>
      <w:proofErr w:type="spellEnd"/>
      <w:r w:rsidRPr="003F3A1E">
        <w:rPr>
          <w:rFonts w:asciiTheme="majorBidi" w:hAnsiTheme="majorBidi" w:cstheme="majorBidi" w:ascii="Times New Roman" w:hAnsi="Times New Roman"/>
          <w:color w:val="000000"/>
          <w:sz w:val="28"/>
          <w:szCs w:val="28"/>
          <w:vertAlign w:val="subscript"/>
        </w:rPr>
        <w:t xml:space="preserve"> </w:t>
      </w:r>
      <w:r w:rsidR="00557F24" w:rsidRPr="003F3A1E">
        <w:rPr>
          <w:rFonts w:asciiTheme="majorBidi" w:hAnsiTheme="majorBidi" w:cstheme="majorBidi" w:ascii="Times New Roman" w:hAnsi="Times New Roman"/>
          <w:color w:val="000000"/>
          <w:sz w:val="28"/>
          <w:szCs w:val="28"/>
          <w:vertAlign w:val="subscript"/>
        </w:rPr>
        <w:t>5</w:t>
      </w:r>
      <w:r w:rsidRPr="003F3A1E">
        <w:rPr>
          <w:rFonts w:asciiTheme="majorBidi" w:hAnsiTheme="majorBidi" w:cstheme="majorBidi" w:ascii="Times New Roman" w:hAnsi="Times New Roman"/>
          <w:color w:val="000000"/>
          <w:sz w:val="28"/>
          <w:szCs w:val="28"/>
          <w:vertAlign w:val="subscript"/>
        </w:rPr>
        <w:t>0(3)</w:t>
      </w:r>
      <w:r w:rsidR="007C7299">
        <w:rPr>
          <w:rFonts w:asciiTheme="majorBidi" w:hAnsiTheme="majorBidi" w:cstheme="majorBidi" w:ascii="Times New Roman" w:hAnsi="Times New Roman"/>
          <w:color w:val="000000"/>
          <w:sz w:val="28"/>
          <w:szCs w:val="28"/>
          <w:vertAlign w:val="subscript"/>
        </w:rPr>
        <w:t xml:space="preserve"> </w:t>
      </w:r>
      <w:r w:rsidRPr="003F3A1E">
        <w:rPr>
          <w:rFonts w:asciiTheme="majorBidi" w:hAnsiTheme="majorBidi" w:cstheme="majorBidi" w:ascii="Times New Roman" w:hAnsi="Times New Roman"/>
          <w:color w:val="000000"/>
          <w:sz w:val="28"/>
          <w:szCs w:val="28"/>
        </w:rPr>
        <w:t xml:space="preserve">* k = </w:t>
      </w:r>
      <w:r w:rsidR="00557F24" w:rsidRPr="003F3A1E">
        <w:rPr>
          <w:rFonts w:asciiTheme="majorBidi" w:hAnsiTheme="majorBidi" w:cstheme="majorBidi" w:ascii="Times New Roman" w:hAnsi="Times New Roman"/>
          <w:color w:val="000000"/>
          <w:sz w:val="28"/>
          <w:szCs w:val="28"/>
        </w:rPr>
        <w:t>173</w:t>
      </w:r>
      <w:r w:rsidRPr="003F3A1E">
        <w:rPr>
          <w:rFonts w:asciiTheme="majorBidi" w:hAnsiTheme="majorBidi" w:cstheme="majorBidi" w:ascii="Times New Roman" w:hAnsi="Times New Roman"/>
          <w:color w:val="000000"/>
          <w:sz w:val="28"/>
          <w:szCs w:val="28"/>
        </w:rPr>
        <w:t xml:space="preserve"> * 0,92 =</w:t>
      </w:r>
      <w:r w:rsidR="00557F24" w:rsidRPr="003F3A1E">
        <w:rPr>
          <w:rFonts w:asciiTheme="majorBidi" w:hAnsiTheme="majorBidi" w:cstheme="majorBidi" w:ascii="Times New Roman" w:hAnsi="Times New Roman"/>
          <w:color w:val="000000"/>
          <w:sz w:val="28"/>
          <w:szCs w:val="28"/>
        </w:rPr>
        <w:t>159,2</w:t>
      </w:r>
      <w:r w:rsidRPr="003F3A1E">
        <w:rPr>
          <w:rFonts w:asciiTheme="majorBidi" w:hAnsiTheme="majorBidi" w:cstheme="majorBidi" w:ascii="Times New Roman" w:hAnsi="Times New Roman"/>
          <w:color w:val="000000"/>
          <w:sz w:val="28"/>
          <w:szCs w:val="28"/>
        </w:rPr>
        <w:t xml:space="preserve"> А</w:t>
      </w:r>
    </w:p>
    <w:p w14:paraId="052CC4E6" w14:textId="1A2EF94F" w:rsidR="007E2CDF" w:rsidRPr="003F3A1E" w:rsidRDefault="002953FE" w:rsidP="00484CFD">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=159,2⋅0,9⋅1=143,3</m:t>
        </m:r>
      </m:oMath>
      <w:r w:rsidR="007E2CDF" w:rsidRPr="003F3A1E">
        <w:rPr>
          <w:rFonts w:asciiTheme="majorBidi" w:hAnsiTheme="majorBidi" w:cstheme="majorBidi" w:ascii="Times New Roman" w:hAnsi="Times New Roman"/>
          <w:sz w:val="28"/>
          <w:szCs w:val="28"/>
        </w:rPr>
        <w:t>А</w:t>
      </w:r>
    </w:p>
    <w:p w14:paraId="218A52F8" w14:textId="314C28E9" w:rsidR="007E2CDF" w:rsidRPr="003F3A1E" w:rsidRDefault="002953FE" w:rsidP="00484CFD">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=143,3⋅1,1⋅0,9⋅1=141,9</m:t>
        </m:r>
      </m:oMath>
      <w:r w:rsidR="007E2CDF" w:rsidRPr="003F3A1E">
        <w:rPr>
          <w:rFonts w:asciiTheme="majorBidi" w:hAnsiTheme="majorBidi" w:cstheme="majorBidi" w:ascii="Times New Roman" w:hAnsi="Times New Roman"/>
          <w:sz w:val="28"/>
          <w:szCs w:val="28"/>
        </w:rPr>
        <w:t xml:space="preserve"> А</w:t>
      </w:r>
    </w:p>
    <w:p w14:paraId="529DBC66" w14:textId="7A8A8EA9"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i/>
          <w:sz w:val="28"/>
          <w:szCs w:val="28"/>
        </w:rPr>
      </w:pPr>
      <w:r w:rsidRPr="003F3A1E">
        <w:rPr>
          <w:rFonts w:asciiTheme="majorBidi" w:hAnsiTheme="majorBidi" w:cstheme="majorBidi" w:ascii="Times New Roman" w:hAnsi="Times New Roman"/>
          <w:color w:val="000000"/>
          <w:sz w:val="28"/>
          <w:szCs w:val="28"/>
        </w:rPr>
        <w:lastRenderedPageBreak/>
        <w:t xml:space="preserve">Следовательно, выбираем к прокладке </w:t>
      </w:r>
      <w:r w:rsidR="00BB35E7" w:rsidRPr="003F3A1E">
        <w:rPr>
          <w:rFonts w:asciiTheme="majorBidi" w:hAnsiTheme="majorBidi" w:cstheme="majorBidi" w:ascii="Times New Roman" w:hAnsi="Times New Roman"/>
          <w:color w:val="000000"/>
          <w:sz w:val="28"/>
          <w:szCs w:val="28"/>
        </w:rPr>
        <w:t>два</w:t>
      </w:r>
      <w:r w:rsidRPr="003F3A1E">
        <w:rPr>
          <w:rFonts w:asciiTheme="majorBidi" w:hAnsiTheme="majorBidi" w:cstheme="majorBidi" w:ascii="Times New Roman" w:hAnsi="Times New Roman"/>
          <w:color w:val="000000"/>
          <w:sz w:val="28"/>
          <w:szCs w:val="28"/>
        </w:rPr>
        <w:t xml:space="preserve"> кабеля марки </w:t>
      </w:r>
      <w:proofErr w:type="spellStart"/>
      <w:r w:rsidRPr="003F3A1E">
        <w:rPr>
          <w:rFonts w:asciiTheme="majorBidi" w:hAnsiTheme="majorBidi" w:cstheme="majorBidi" w:ascii="Times New Roman" w:hAnsi="Times New Roman"/>
          <w:color w:val="000000"/>
          <w:sz w:val="28"/>
          <w:szCs w:val="28"/>
        </w:rPr>
        <w:t>АПвБбШп</w:t>
      </w:r>
      <w:proofErr w:type="spellEnd"/>
      <w:r w:rsidRPr="003F3A1E">
        <w:rPr>
          <w:rFonts w:asciiTheme="majorBidi" w:hAnsiTheme="majorBidi" w:cstheme="majorBidi" w:ascii="Times New Roman" w:hAnsi="Times New Roman"/>
          <w:color w:val="000000"/>
          <w:sz w:val="28"/>
          <w:szCs w:val="28"/>
        </w:rPr>
        <w:t xml:space="preserve"> сечением </w:t>
      </w:r>
      <w:r w:rsidR="00484CFD" w:rsidRPr="003F3A1E">
        <w:rPr>
          <w:rFonts w:asciiTheme="majorBidi" w:hAnsiTheme="majorBidi" w:cstheme="majorBidi" w:ascii="Times New Roman" w:hAnsi="Times New Roman"/>
          <w:color w:val="000000"/>
          <w:sz w:val="28"/>
          <w:szCs w:val="28"/>
        </w:rPr>
        <w:t>50</w:t>
      </w:r>
      <w:r w:rsidRPr="003F3A1E">
        <w:rPr>
          <w:rFonts w:asciiTheme="majorBidi" w:hAnsiTheme="majorBidi" w:cstheme="majorBidi" w:ascii="Times New Roman" w:hAnsi="Times New Roman"/>
          <w:color w:val="000000"/>
          <w:sz w:val="28"/>
          <w:szCs w:val="28"/>
        </w:rPr>
        <w:t xml:space="preserve"> мм</w:t>
      </w:r>
      <w:r w:rsidRPr="003F3A1E">
        <w:rPr>
          <w:rFonts w:asciiTheme="majorBidi" w:hAnsiTheme="majorBidi" w:cstheme="majorBidi" w:ascii="Times New Roman" w:hAnsi="Times New Roman"/>
          <w:color w:val="000000"/>
          <w:sz w:val="28"/>
          <w:szCs w:val="28"/>
          <w:vertAlign w:val="superscript"/>
        </w:rPr>
        <w:t>2</w:t>
      </w:r>
      <w:r w:rsidRPr="003F3A1E">
        <w:rPr>
          <w:rFonts w:asciiTheme="majorBidi" w:hAnsiTheme="majorBidi" w:cstheme="majorBidi" w:ascii="Times New Roman" w:hAnsi="Times New Roman"/>
          <w:i/>
          <w:color w:val="000000"/>
          <w:sz w:val="28"/>
          <w:szCs w:val="28"/>
        </w:rPr>
        <w:t>.</w:t>
      </w:r>
    </w:p>
    <w:p w14:paraId="2DF2F815" w14:textId="77777777" w:rsidR="001072EE" w:rsidRPr="003F3A1E" w:rsidRDefault="001072EE" w:rsidP="009C17F2">
      <w:pPr>
        <w:spacing w:line="240" w:lineRule="auto" w:before="0" w:after="0"/>
        <w:contextualSpacing/>
        <w:jc w:val="both"/>
        <w:rPr>
          <w:rFonts w:asciiTheme="majorBidi" w:hAnsiTheme="majorBidi" w:cstheme="majorBidi"/>
          <w:sz w:val="28"/>
          <w:szCs w:val="28"/>
        </w:rPr>
      </w:pPr>
    </w:p>
    <w:p w14:paraId="085179C3" w14:textId="6B19B1E6" w:rsidR="007E2CDF" w:rsidRPr="003F3A1E" w:rsidRDefault="007E2CDF" w:rsidP="009C17F2">
      <w:pPr>
        <w:pStyle w:val="2"/>
        <w:keepNext/>
        <w:widowControl/>
        <w:spacing w:before="360" w:after="240" w:line="360" w:lineRule="auto"/>
        <w:ind w:left="0" w:right="0" w:firstLine="0"/>
        <w:jc w:val="center"/>
        <w:rPr>
          <w:rFonts w:asciiTheme="majorBidi" w:hAnsiTheme="majorBidi"/>
        </w:rPr>
      </w:pPr>
      <w:bookmarkStart w:id="103" w:name="_Toc278880789"/>
      <w:bookmarkStart w:id="104" w:name="_Toc293445316"/>
      <w:bookmarkStart w:id="105" w:name="_Toc214437147"/>
      <w:bookmarkStart w:id="106" w:name="_Toc214705633"/>
      <w:bookmarkStart w:id="107" w:name="_Toc225349214"/>
      <w:r w:rsidRPr="003F3A1E">
        <w:rPr>
          <w:rFonts w:asciiTheme="majorBidi" w:hAnsiTheme="majorBidi" w:ascii="Times New Roman" w:hAnsi="Times New Roman"/>
          <w:b/>
          <w:color w:val="000000"/>
        </w:rPr>
        <w:t>5.</w:t>
      </w:r>
      <w:r w:rsidR="009C17F2" w:rsidRPr="003F3A1E">
        <w:rPr>
          <w:rFonts w:asciiTheme="majorBidi" w:hAnsiTheme="majorBidi" w:ascii="Times New Roman" w:hAnsi="Times New Roman"/>
          <w:b/>
          <w:color w:val="000000"/>
        </w:rPr>
        <w:t>3</w:t>
      </w:r>
      <w:r w:rsidRPr="003F3A1E">
        <w:rPr>
          <w:rFonts w:asciiTheme="majorBidi" w:hAnsiTheme="majorBidi" w:ascii="Times New Roman" w:hAnsi="Times New Roman"/>
          <w:b/>
          <w:color w:val="000000"/>
        </w:rPr>
        <w:t>.</w:t>
      </w:r>
      <w:r w:rsidR="007C7299">
        <w:rPr>
          <w:rFonts w:asciiTheme="majorBidi" w:hAnsiTheme="majorBidi" w:ascii="Times New Roman" w:hAnsi="Times New Roman"/>
          <w:b/>
          <w:color w:val="000000"/>
        </w:rPr>
        <w:t xml:space="preserve"> </w:t>
      </w:r>
      <w:r w:rsidRPr="003F3A1E">
        <w:rPr>
          <w:rFonts w:asciiTheme="majorBidi" w:hAnsiTheme="majorBidi" w:ascii="Times New Roman" w:hAnsi="Times New Roman"/>
          <w:b/>
          <w:color w:val="000000"/>
        </w:rPr>
        <w:t>Проверка выбранных сечений кабелей по допустимым потерям напряжения</w:t>
      </w:r>
      <w:bookmarkEnd w:id="103"/>
      <w:bookmarkEnd w:id="104"/>
      <w:bookmarkEnd w:id="105"/>
      <w:bookmarkEnd w:id="106"/>
      <w:bookmarkEnd w:id="107"/>
    </w:p>
    <w:p w14:paraId="38B8E61D" w14:textId="77777777" w:rsidR="007E2CDF" w:rsidRPr="003F3A1E" w:rsidRDefault="007E2CDF" w:rsidP="007E2CDF">
      <w:pPr>
        <w:spacing w:line="240" w:lineRule="auto" w:before="0" w:after="0"/>
        <w:ind w:firstLine="567"/>
        <w:contextualSpacing/>
        <w:jc w:val="both"/>
        <w:rPr>
          <w:rFonts w:asciiTheme="majorBidi" w:hAnsiTheme="majorBidi" w:cstheme="majorBidi"/>
          <w:sz w:val="28"/>
          <w:szCs w:val="28"/>
        </w:rPr>
      </w:pPr>
    </w:p>
    <w:p w14:paraId="2860A9D3" w14:textId="729FDEF8"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Допустимые потери напряжения в сетях 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в нормальных режимах не должны превышать 5%.</w:t>
      </w:r>
    </w:p>
    <w:p w14:paraId="1F5FBB7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Потери напряжения определяем по следующей формуле:</w:t>
      </w:r>
    </w:p>
    <w:p w14:paraId="36A7F729" w14:textId="11AEDBFA"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860" w:dyaOrig="840" w14:anchorId="422E2FF1">
          <v:shape id="_x0000_i1110" type="#_x0000_t75" style="width:144.6pt;height:44.4pt" o:ole="">
            <v:imagedata r:id="rId185" o:title=""/>
          </v:shape>
          <o:OLEObject Type="Embed" ProgID="Equation.3" ShapeID="_x0000_i1110" DrawAspect="Content" ObjectID="_1835962304" r:id="rId186"/>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proofErr w:type="gramStart"/>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5.5)</w:t>
      </w:r>
    </w:p>
    <w:p w14:paraId="64C1B071" w14:textId="77777777" w:rsidR="007E2CDF" w:rsidRPr="003F3A1E" w:rsidRDefault="007E2CDF" w:rsidP="007E2CDF">
      <w:pPr>
        <w:pStyle w:val="a3"/>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где r</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w:t>
      </w:r>
      <w:r w:rsidRPr="003F3A1E">
        <w:rPr>
          <w:rFonts w:asciiTheme="majorBidi" w:hAnsiTheme="majorBidi" w:cstheme="majorBidi" w:ascii="Times New Roman" w:hAnsi="Times New Roman"/>
          <w:color w:val="000000"/>
          <w:szCs w:val="28"/>
          <w:vertAlign w:val="subscript"/>
        </w:rPr>
        <w:t>0</w:t>
      </w:r>
      <w:r w:rsidRPr="003F3A1E">
        <w:rPr>
          <w:rFonts w:asciiTheme="majorBidi" w:hAnsiTheme="majorBidi" w:cstheme="majorBidi" w:ascii="Times New Roman" w:hAnsi="Times New Roman"/>
          <w:color w:val="000000"/>
          <w:szCs w:val="28"/>
        </w:rPr>
        <w:t xml:space="preserve"> – активное и реактивное сопротивление на единицу длины линии, Ом/км; l – длина линии, км</w:t>
      </w:r>
    </w:p>
    <w:p w14:paraId="759AC301" w14:textId="01BC5D33"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position w:val="-36"/>
          <w:sz w:val="28"/>
          <w:szCs w:val="28"/>
        </w:rPr>
        <w:object w:dxaOrig="2340" w:dyaOrig="820" w14:anchorId="00F1FC15">
          <v:shape id="_x0000_i1111" type="#_x0000_t75" style="width:117.6pt;height:43.8pt" o:ole="">
            <v:imagedata r:id="rId187" o:title=""/>
          </v:shape>
          <o:OLEObject Type="Embed" ProgID="Equation.3" ShapeID="_x0000_i1111" DrawAspect="Content" ObjectID="_1835962305" r:id="rId188"/>
        </w:object>
      </w:r>
      <w:r w:rsidRPr="003F3A1E">
        <w:rPr>
          <w:rFonts w:asciiTheme="majorBidi" w:hAnsiTheme="majorBidi" w:cstheme="majorBidi" w:ascii="Times New Roman" w:hAnsi="Times New Roman"/>
          <w:sz w:val="28"/>
          <w:szCs w:val="28"/>
        </w:rPr>
        <w:t>,</w:t>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Pr="003F3A1E">
        <w:rPr>
          <w:rFonts w:asciiTheme="majorBidi" w:hAnsiTheme="majorBidi" w:cstheme="majorBidi" w:ascii="Times New Roman" w:hAnsi="Times New Roman"/>
          <w:sz w:val="28"/>
          <w:szCs w:val="28"/>
        </w:rPr>
      </w:r>
      <w:r w:rsidR="007C7299">
        <w:rPr>
          <w:rFonts w:asciiTheme="majorBidi" w:hAnsiTheme="majorBidi" w:cstheme="majorBidi" w:ascii="Times New Roman" w:hAnsi="Times New Roman"/>
          <w:sz w:val="28"/>
          <w:szCs w:val="28"/>
        </w:rPr>
        <w:t xml:space="preserve"> </w:t>
      </w:r>
      <w:proofErr w:type="gramStart"/>
      <w:r w:rsidR="007C7299">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5.6)</w:t>
      </w:r>
    </w:p>
    <w:p w14:paraId="35AEC4F9" w14:textId="77777777" w:rsidR="009C17F2" w:rsidRPr="003F3A1E" w:rsidRDefault="009C17F2" w:rsidP="007E2CDF">
      <w:pPr>
        <w:pStyle w:val="a3"/>
        <w:spacing w:line="240" w:lineRule="auto" w:before="0" w:after="0"/>
        <w:ind w:firstLine="567"/>
        <w:contextualSpacing/>
        <w:jc w:val="right"/>
        <w:rPr>
          <w:rFonts w:asciiTheme="majorBidi" w:hAnsiTheme="majorBidi" w:cstheme="majorBidi"/>
          <w:szCs w:val="28"/>
        </w:rPr>
      </w:pPr>
    </w:p>
    <w:p w14:paraId="5D40D46C" w14:textId="30FF64A6" w:rsidR="001072EE" w:rsidRPr="003F3A1E" w:rsidRDefault="001072EE" w:rsidP="007E2CDF">
      <w:pPr>
        <w:pStyle w:val="a3"/>
        <w:keepNext/>
        <w:widowControl/>
        <w:spacing w:line="360" w:lineRule="auto" w:before="240" w:after="12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5.1 — Длины кабельных линий 0,4 кВ</w:t>
      </w:r>
    </w:p>
    <w:tbl>
      <w:tblPr>
        <w:tblStyle w:val="af2"/>
        <w:tblW w:w="9889"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78"/>
        <w:gridCol w:w="4111"/>
      </w:tblGrid>
      <w:tr w:rsidR="001072EE" w:rsidRPr="00B155C2" w14:paraId="0BC4F8DC" w14:textId="77777777" w:rsidTr="001072EE">
        <w:trPr>
          <w:tblHeader/>
        </w:trPr>
        <w:tc>
          <w:tcPr>
            <w:tcW w:w="5778" w:type="dxa"/>
          </w:tcPr>
          <w:p w14:paraId="50FA3C39" w14:textId="4D5343EF"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Наименование объекта</w:t>
            </w:r>
          </w:p>
        </w:tc>
        <w:tc>
          <w:tcPr>
            <w:tcW w:w="4111" w:type="dxa"/>
          </w:tcPr>
          <w:p w14:paraId="2AE529A7" w14:textId="6267D71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Длина линии, м</w:t>
            </w:r>
          </w:p>
        </w:tc>
      </w:tr>
      <w:tr w:rsidR="001072EE" w:rsidRPr="00B155C2" w14:paraId="44FD88D2" w14:textId="77777777" w:rsidTr="001072EE">
        <w:tc>
          <w:tcPr>
            <w:tcW w:w="9889" w:type="dxa"/>
            <w:gridSpan w:val="2"/>
          </w:tcPr>
          <w:p w14:paraId="5FA6CA6E" w14:textId="21C4996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ТП-1</w:t>
            </w:r>
          </w:p>
        </w:tc>
      </w:tr>
      <w:tr w:rsidR="001072EE" w:rsidRPr="00B155C2" w14:paraId="32ACED18" w14:textId="77777777" w:rsidTr="001072EE">
        <w:tc>
          <w:tcPr>
            <w:tcW w:w="5778" w:type="dxa"/>
          </w:tcPr>
          <w:p w14:paraId="61789702" w14:textId="50EB9AA7"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w:t>
            </w:r>
          </w:p>
        </w:tc>
        <w:tc>
          <w:tcPr>
            <w:tcW w:w="4111" w:type="dxa"/>
          </w:tcPr>
          <w:p w14:paraId="6A4615DE" w14:textId="76ED559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47</w:t>
            </w:r>
          </w:p>
        </w:tc>
      </w:tr>
      <w:tr w:rsidR="001072EE" w:rsidRPr="00B155C2" w14:paraId="23421B77" w14:textId="77777777" w:rsidTr="001072EE">
        <w:tc>
          <w:tcPr>
            <w:tcW w:w="5778" w:type="dxa"/>
          </w:tcPr>
          <w:p w14:paraId="2500EA14" w14:textId="54C00A3E"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2</w:t>
            </w:r>
          </w:p>
        </w:tc>
        <w:tc>
          <w:tcPr>
            <w:tcW w:w="4111" w:type="dxa"/>
          </w:tcPr>
          <w:p w14:paraId="2F20B7E4" w14:textId="030F5651"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94,0</w:t>
            </w:r>
          </w:p>
        </w:tc>
      </w:tr>
      <w:tr w:rsidR="001072EE" w:rsidRPr="00B155C2" w14:paraId="6CF801D6" w14:textId="77777777" w:rsidTr="001072EE">
        <w:tc>
          <w:tcPr>
            <w:tcW w:w="5778" w:type="dxa"/>
          </w:tcPr>
          <w:p w14:paraId="1FE3A551" w14:textId="04AD28A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3</w:t>
            </w:r>
          </w:p>
        </w:tc>
        <w:tc>
          <w:tcPr>
            <w:tcW w:w="4111" w:type="dxa"/>
          </w:tcPr>
          <w:p w14:paraId="7B49CAF8" w14:textId="0EED835C"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17,5</w:t>
            </w:r>
          </w:p>
        </w:tc>
      </w:tr>
      <w:tr w:rsidR="001072EE" w:rsidRPr="00B155C2" w14:paraId="0468ADB4" w14:textId="77777777" w:rsidTr="001072EE">
        <w:tc>
          <w:tcPr>
            <w:tcW w:w="5778" w:type="dxa"/>
          </w:tcPr>
          <w:p w14:paraId="0D675B76" w14:textId="34F59E5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4</w:t>
            </w:r>
          </w:p>
        </w:tc>
        <w:tc>
          <w:tcPr>
            <w:tcW w:w="4111" w:type="dxa"/>
          </w:tcPr>
          <w:p w14:paraId="512C70F8" w14:textId="39184B9A"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124,25</w:t>
            </w:r>
          </w:p>
        </w:tc>
      </w:tr>
      <w:tr w:rsidR="001072EE" w:rsidRPr="00B155C2" w14:paraId="77659A2B" w14:textId="77777777" w:rsidTr="001072EE">
        <w:tc>
          <w:tcPr>
            <w:tcW w:w="5778" w:type="dxa"/>
          </w:tcPr>
          <w:p w14:paraId="2E7856C5" w14:textId="02AD25A8"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5</w:t>
            </w:r>
          </w:p>
        </w:tc>
        <w:tc>
          <w:tcPr>
            <w:tcW w:w="4111" w:type="dxa"/>
          </w:tcPr>
          <w:p w14:paraId="59A5802F" w14:textId="1ECD8C4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63,0</w:t>
            </w:r>
          </w:p>
        </w:tc>
      </w:tr>
      <w:tr w:rsidR="001072EE" w:rsidRPr="00B155C2" w14:paraId="58D61F13" w14:textId="77777777" w:rsidTr="001072EE">
        <w:tc>
          <w:tcPr>
            <w:tcW w:w="5778" w:type="dxa"/>
          </w:tcPr>
          <w:p w14:paraId="7AD68ED8" w14:textId="40D25EA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Универмаг</w:t>
            </w:r>
          </w:p>
        </w:tc>
        <w:tc>
          <w:tcPr>
            <w:tcW w:w="4111" w:type="dxa"/>
          </w:tcPr>
          <w:p w14:paraId="1432E085" w14:textId="606BF3E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94,0</w:t>
            </w:r>
          </w:p>
        </w:tc>
      </w:tr>
      <w:tr w:rsidR="001072EE" w:rsidRPr="00B155C2" w14:paraId="4191CE3F" w14:textId="77777777" w:rsidTr="001072EE">
        <w:tc>
          <w:tcPr>
            <w:tcW w:w="9889" w:type="dxa"/>
            <w:gridSpan w:val="2"/>
          </w:tcPr>
          <w:p w14:paraId="4B78FCED" w14:textId="3DF92444"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ТП-2</w:t>
            </w:r>
          </w:p>
        </w:tc>
      </w:tr>
      <w:tr w:rsidR="001072EE" w:rsidRPr="00B155C2" w14:paraId="49A27797" w14:textId="77777777" w:rsidTr="001072EE">
        <w:tc>
          <w:tcPr>
            <w:tcW w:w="5778" w:type="dxa"/>
          </w:tcPr>
          <w:p w14:paraId="159A3C8E" w14:textId="2A604C4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6</w:t>
            </w:r>
          </w:p>
        </w:tc>
        <w:tc>
          <w:tcPr>
            <w:tcW w:w="4111" w:type="dxa"/>
          </w:tcPr>
          <w:p w14:paraId="5911BF6B" w14:textId="7104450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184,0</w:t>
            </w:r>
          </w:p>
        </w:tc>
      </w:tr>
      <w:tr w:rsidR="001072EE" w:rsidRPr="00B155C2" w14:paraId="42DAF574" w14:textId="77777777" w:rsidTr="001072EE">
        <w:tc>
          <w:tcPr>
            <w:tcW w:w="5778" w:type="dxa"/>
          </w:tcPr>
          <w:p w14:paraId="44D9731F" w14:textId="6B80BC30"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7</w:t>
            </w:r>
          </w:p>
        </w:tc>
        <w:tc>
          <w:tcPr>
            <w:tcW w:w="4111" w:type="dxa"/>
          </w:tcPr>
          <w:p w14:paraId="6522566F" w14:textId="23599FAD"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26</w:t>
            </w:r>
          </w:p>
        </w:tc>
      </w:tr>
      <w:tr w:rsidR="001072EE" w:rsidRPr="00B155C2" w14:paraId="625C0C24" w14:textId="77777777" w:rsidTr="001072EE">
        <w:tc>
          <w:tcPr>
            <w:tcW w:w="5778" w:type="dxa"/>
          </w:tcPr>
          <w:p w14:paraId="60BE463C" w14:textId="423D465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8</w:t>
            </w:r>
          </w:p>
        </w:tc>
        <w:tc>
          <w:tcPr>
            <w:tcW w:w="4111" w:type="dxa"/>
          </w:tcPr>
          <w:p w14:paraId="7E995691" w14:textId="365CD138"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49,0</w:t>
            </w:r>
          </w:p>
        </w:tc>
      </w:tr>
      <w:tr w:rsidR="001072EE" w:rsidRPr="00B155C2" w14:paraId="3B7EC091" w14:textId="77777777" w:rsidTr="001072EE">
        <w:tc>
          <w:tcPr>
            <w:tcW w:w="5778" w:type="dxa"/>
          </w:tcPr>
          <w:p w14:paraId="4E58DF2A" w14:textId="3A553C77"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Магазин</w:t>
            </w:r>
          </w:p>
        </w:tc>
        <w:tc>
          <w:tcPr>
            <w:tcW w:w="4111" w:type="dxa"/>
          </w:tcPr>
          <w:p w14:paraId="427631C4" w14:textId="025B883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120,0</w:t>
            </w:r>
          </w:p>
        </w:tc>
      </w:tr>
      <w:tr w:rsidR="001072EE" w:rsidRPr="00B155C2" w14:paraId="73F76F31" w14:textId="77777777" w:rsidTr="001072EE">
        <w:tc>
          <w:tcPr>
            <w:tcW w:w="5778" w:type="dxa"/>
          </w:tcPr>
          <w:p w14:paraId="24D5C7A4" w14:textId="7D76340E"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9</w:t>
            </w:r>
          </w:p>
        </w:tc>
        <w:tc>
          <w:tcPr>
            <w:tcW w:w="4111" w:type="dxa"/>
          </w:tcPr>
          <w:p w14:paraId="3858ADEE" w14:textId="4156C05B"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142,0</w:t>
            </w:r>
          </w:p>
        </w:tc>
      </w:tr>
      <w:tr w:rsidR="001072EE" w:rsidRPr="00B155C2" w14:paraId="14570BB7" w14:textId="77777777" w:rsidTr="001072EE">
        <w:tc>
          <w:tcPr>
            <w:tcW w:w="5778" w:type="dxa"/>
          </w:tcPr>
          <w:p w14:paraId="7DE02364" w14:textId="789D918C"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10</w:t>
            </w:r>
          </w:p>
        </w:tc>
        <w:tc>
          <w:tcPr>
            <w:tcW w:w="4111" w:type="dxa"/>
          </w:tcPr>
          <w:p w14:paraId="1ABAAD3D" w14:textId="35A17FD6"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64</w:t>
            </w:r>
          </w:p>
        </w:tc>
      </w:tr>
      <w:tr w:rsidR="001072EE" w:rsidRPr="00B155C2" w14:paraId="0E97E22E" w14:textId="77777777" w:rsidTr="001072EE">
        <w:tc>
          <w:tcPr>
            <w:tcW w:w="5778" w:type="dxa"/>
          </w:tcPr>
          <w:p w14:paraId="5C823DEF" w14:textId="3D78D535"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Музыкальная школа</w:t>
            </w:r>
          </w:p>
        </w:tc>
        <w:tc>
          <w:tcPr>
            <w:tcW w:w="4111" w:type="dxa"/>
          </w:tcPr>
          <w:p w14:paraId="0B8EED24" w14:textId="690EE6D9" w:rsidR="001072EE" w:rsidRPr="00B155C2" w:rsidRDefault="001072EE" w:rsidP="00A248A0">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133</w:t>
            </w:r>
          </w:p>
        </w:tc>
      </w:tr>
    </w:tbl>
    <w:p w14:paraId="4D37E30A" w14:textId="21225400"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lastRenderedPageBreak/>
        <w:t>Пример расчета приведен для дома №1:</w:t>
      </w:r>
    </w:p>
    <w:p w14:paraId="740DE33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Суммарные потери напряжения от ТП1 до здания №1 будут равны:</w:t>
      </w:r>
    </w:p>
    <w:p w14:paraId="53D2234C" w14:textId="6D57528C" w:rsidR="007E2CDF" w:rsidRPr="003F3A1E" w:rsidRDefault="008B2478" w:rsidP="008B2478">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d>
              <m:dPr>
                <m:ctrlPr>
                  <w:rPr>
                    <w:rFonts w:ascii="Cambria Math" w:hAnsi="Cambria Math" w:cstheme="majorBidi"/>
                    <w:szCs w:val="28"/>
                  </w:rPr>
                </m:ctrlPr>
              </m:dPr>
              <m:e>
                <m:r>
                  <m:rPr>
                    <m:nor/>
                  </m:rPr>
                  <w:rPr>
                    <w:rFonts w:asciiTheme="majorBidi" w:hAnsiTheme="majorBidi" w:cstheme="majorBidi"/>
                    <w:szCs w:val="28"/>
                  </w:rPr>
                  <m:t>89,4</m:t>
                </m:r>
                <m:r>
                  <m:rPr>
                    <m:sty m:val="p"/>
                  </m:rPr>
                  <w:rPr>
                    <w:rFonts w:ascii="Cambria Math" w:hAnsi="Cambria Math" w:cstheme="majorBidi"/>
                    <w:szCs w:val="28"/>
                  </w:rPr>
                  <m:t>⋅</m:t>
                </m:r>
                <m:r>
                  <m:rPr>
                    <m:nor/>
                  </m:rPr>
                  <w:rPr>
                    <w:rFonts w:asciiTheme="majorBidi" w:hAnsiTheme="majorBidi" w:cstheme="majorBidi"/>
                    <w:szCs w:val="28"/>
                  </w:rPr>
                  <m:t>0,6</m:t>
                </m:r>
                <m:r>
                  <m:rPr>
                    <m:sty m:val="p"/>
                  </m:rPr>
                  <w:rPr>
                    <w:rFonts w:ascii="Cambria Math" w:hAnsi="Cambria Math" w:cstheme="majorBidi"/>
                    <w:szCs w:val="28"/>
                  </w:rPr>
                  <m:t>+37,5⋅</m:t>
                </m:r>
                <m:r>
                  <m:rPr>
                    <m:nor/>
                  </m:rPr>
                  <w:rPr>
                    <w:rFonts w:asciiTheme="majorBidi" w:hAnsiTheme="majorBidi" w:cstheme="majorBidi"/>
                    <w:szCs w:val="28"/>
                  </w:rPr>
                  <m:t>0,08</m:t>
                </m:r>
              </m:e>
            </m:d>
            <m:ctrlPr>
              <w:rPr>
                <w:rFonts w:ascii="Cambria Math" w:hAnsi="Cambria Math" w:cstheme="majorBidi"/>
                <w:szCs w:val="28"/>
              </w:rPr>
            </m:ctrlPr>
          </m:num>
          <m:den>
            <m:r>
              <m:rPr>
                <m:nor/>
              </m:rPr>
              <w:rPr>
                <w:rFonts w:asciiTheme="majorBidi" w:hAnsiTheme="majorBidi" w:cstheme="majorBidi"/>
                <w:szCs w:val="28"/>
              </w:rPr>
              <m:t>0,38</m:t>
            </m:r>
            <m:r>
              <m:rPr>
                <m:sty m:val="p"/>
              </m:rPr>
              <w:rPr>
                <w:rFonts w:ascii="Cambria Math" w:hAnsi="Cambria Math" w:cstheme="majorBidi"/>
                <w:szCs w:val="28"/>
              </w:rPr>
              <m:t>⋅</m:t>
            </m:r>
            <m:r>
              <w:rPr>
                <w:rFonts w:ascii="Cambria Math" w:hAnsi="Cambria Math" w:cstheme="majorBidi"/>
                <w:szCs w:val="28"/>
              </w:rPr>
              <m:t>2</m:t>
            </m:r>
          </m:den>
        </m:f>
        <m:r>
          <w:rPr>
            <w:rFonts w:ascii="Cambria Math" w:hAnsi="Cambria Math" w:cstheme="majorBidi"/>
            <w:szCs w:val="28"/>
          </w:rPr>
          <m:t xml:space="preserve">⋅0,047=3,5 </m:t>
        </m:r>
      </m:oMath>
      <w:r w:rsidR="007E2CDF" w:rsidRPr="003F3A1E">
        <w:rPr>
          <w:rFonts w:asciiTheme="majorBidi" w:hAnsiTheme="majorBidi" w:cstheme="majorBidi" w:ascii="Times New Roman" w:hAnsi="Times New Roman"/>
          <w:sz w:val="28"/>
          <w:szCs w:val="28"/>
        </w:rPr>
        <w:t>В</w:t>
      </w:r>
    </w:p>
    <w:p w14:paraId="3FA0F98B" w14:textId="111B9619" w:rsidR="007E2CDF" w:rsidRPr="003F3A1E" w:rsidRDefault="008B2478" w:rsidP="008B2478">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r>
              <w:rPr>
                <w:rFonts w:ascii="Cambria Math" w:hAnsi="Cambria Math" w:cstheme="majorBidi"/>
                <w:szCs w:val="28"/>
              </w:rPr>
              <m:t>3,5</m:t>
            </m:r>
          </m:num>
          <m:den>
            <m:r>
              <m:rPr>
                <m:nor/>
              </m:rPr>
              <w:rPr>
                <w:rFonts w:asciiTheme="majorBidi" w:hAnsiTheme="majorBidi" w:cstheme="majorBidi"/>
                <w:szCs w:val="28"/>
              </w:rPr>
              <m:t>380</m:t>
            </m:r>
            <m:ctrlPr>
              <w:rPr>
                <w:rFonts w:ascii="Cambria Math" w:hAnsi="Cambria Math" w:cstheme="majorBidi"/>
                <w:szCs w:val="28"/>
              </w:rPr>
            </m:ctrlPr>
          </m:den>
        </m:f>
        <m:r>
          <w:rPr>
            <w:rFonts w:ascii="Cambria Math" w:hAnsi="Cambria Math" w:cstheme="majorBidi"/>
            <w:szCs w:val="28"/>
          </w:rPr>
          <m:t xml:space="preserve">⋅100=0,92 </m:t>
        </m:r>
      </m:oMath>
      <w:r w:rsidR="007E2CDF" w:rsidRPr="003F3A1E">
        <w:rPr>
          <w:rFonts w:asciiTheme="majorBidi" w:hAnsiTheme="majorBidi" w:cstheme="majorBidi" w:ascii="Times New Roman" w:hAnsi="Times New Roman"/>
          <w:sz w:val="28"/>
          <w:szCs w:val="28"/>
        </w:rPr>
        <w:t>%</w:t>
      </w:r>
    </w:p>
    <w:p w14:paraId="1D9228A8" w14:textId="22BEE264"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Выбор сечений остальных КЛ проводится аналогично, и результаты расчетов</w:t>
      </w:r>
      <w:r w:rsidR="007C7299">
        <w:rPr>
          <w:rFonts w:asciiTheme="majorBidi" w:hAnsiTheme="majorBidi" w:cstheme="majorBidi" w:ascii="Times New Roman" w:hAnsi="Times New Roman"/>
          <w:color w:val="000000"/>
          <w:szCs w:val="28"/>
        </w:rPr>
        <w:t xml:space="preserve"> </w:t>
      </w:r>
      <w:r w:rsidRPr="003F3A1E">
        <w:rPr>
          <w:rFonts w:asciiTheme="majorBidi" w:hAnsiTheme="majorBidi" w:cstheme="majorBidi" w:ascii="Times New Roman" w:hAnsi="Times New Roman"/>
          <w:color w:val="000000"/>
          <w:szCs w:val="28"/>
        </w:rPr>
        <w:t>представлены в таблице 5.</w:t>
      </w:r>
      <w:r w:rsidR="00EA582B" w:rsidRPr="003F3A1E">
        <w:rPr>
          <w:rFonts w:asciiTheme="majorBidi" w:hAnsiTheme="majorBidi" w:cstheme="majorBidi" w:ascii="Times New Roman" w:hAnsi="Times New Roman"/>
          <w:color w:val="000000"/>
          <w:szCs w:val="28"/>
        </w:rPr>
        <w:t>2</w:t>
      </w:r>
    </w:p>
    <w:p w14:paraId="0B2E82BC" w14:textId="77777777" w:rsidR="007E2CDF" w:rsidRPr="003F3A1E" w:rsidRDefault="007E2CDF" w:rsidP="007E2CDF">
      <w:pPr>
        <w:pStyle w:val="a3"/>
        <w:spacing w:line="240" w:lineRule="auto" w:before="0" w:after="0"/>
        <w:ind w:firstLine="567"/>
        <w:contextualSpacing/>
        <w:rPr>
          <w:rFonts w:asciiTheme="majorBidi" w:hAnsiTheme="majorBidi" w:cstheme="majorBidi"/>
          <w:szCs w:val="28"/>
        </w:rPr>
      </w:pPr>
    </w:p>
    <w:p w14:paraId="0B6D6106" w14:textId="3BD7E00D" w:rsidR="00295E0A" w:rsidRPr="003F3A1E" w:rsidRDefault="007E2CDF" w:rsidP="00456B4D">
      <w:pPr>
        <w:pStyle w:val="a3"/>
        <w:keepNext/>
        <w:widowControl/>
        <w:tabs>
          <w:tab w:val="left" w:pos="14034"/>
        </w:tabs>
        <w:spacing w:before="240" w:after="120" w:line="360" w:lineRule="auto"/>
        <w:ind w:right="0" w:lef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b w:val="0"/>
          <w:color w:val="000000"/>
          <w:szCs w:val="28"/>
        </w:rPr>
        <w:t>Таблица 5.2 — Выбор сечений кабельных линий 0,4 кВ</w:t>
      </w:r>
      <w:r w:rsidR="00EA3C29" w:rsidRPr="003F3A1E">
        <w:rPr>
          <w:rFonts w:asciiTheme="majorBidi" w:hAnsiTheme="majorBidi" w:cstheme="majorBidi" w:ascii="Times New Roman" w:hAnsi="Times New Roman"/>
          <w:b w:val="0"/>
          <w:color w:val="000000"/>
          <w:szCs w:val="28"/>
        </w:rPr>
      </w:r>
      <w:r w:rsidRPr="003F3A1E">
        <w:rPr>
          <w:rFonts w:asciiTheme="majorBidi" w:hAnsiTheme="majorBidi" w:cstheme="majorBidi" w:ascii="Times New Roman" w:hAnsi="Times New Roman"/>
          <w:b w:val="0"/>
          <w:color w:val="000000"/>
          <w:szCs w:val="28"/>
        </w:rPr>
      </w:r>
    </w:p>
    <w:p w14:paraId="0F081D27" w14:textId="77777777" w:rsidR="00295E0A" w:rsidRPr="003F3A1E" w:rsidRDefault="00295E0A" w:rsidP="00456B4D">
      <w:pPr>
        <w:spacing w:before="0" w:after="0" w:line="240" w:lineRule="auto"/>
        <w:ind w:firstLine="567"/>
        <w:jc w:val="both"/>
        <w:rPr>
          <w:rFonts w:asciiTheme="majorBidi" w:hAnsiTheme="majorBidi" w:cstheme="majorBidi"/>
          <w:sz w:val="28"/>
          <w:szCs w:val="28"/>
        </w:rPr>
      </w:pPr>
    </w:p>
    <w:tbl>
      <w:tblPr>
        <w:tblStyle w:val="af2"/>
        <w:tblW w:w="0" w:type="auto"/>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47"/>
        <w:gridCol w:w="1023"/>
        <w:gridCol w:w="855"/>
        <w:gridCol w:w="952"/>
        <w:gridCol w:w="993"/>
        <w:gridCol w:w="1559"/>
        <w:gridCol w:w="959"/>
        <w:gridCol w:w="1133"/>
        <w:gridCol w:w="1133"/>
      </w:tblGrid>
      <w:tr w:rsidR="00295E0A" w:rsidRPr="00B155C2" w14:paraId="58A39FA5" w14:textId="77777777" w:rsidTr="00B155C2">
        <w:trPr>
          <w:trHeight w:val="1205"/>
          <w:tblHeader/>
        </w:trPr>
        <w:tc>
          <w:tcPr>
            <w:tcW w:w="1247" w:type="dxa"/>
            <w:vAlign w:val="center"/>
          </w:tcPr>
          <w:p w14:paraId="6B105918" w14:textId="4DFADA64"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Участок сети</w:t>
            </w:r>
          </w:p>
        </w:tc>
        <w:tc>
          <w:tcPr>
            <w:tcW w:w="1023" w:type="dxa"/>
            <w:vAlign w:val="center"/>
          </w:tcPr>
          <w:p w14:paraId="6D36D81D" w14:textId="287F2F6F"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Расчётная мощность, </w:t>
            </w:r>
            <w:r w:rsidR="00226F95" w:rsidRPr="00B155C2">
              <w:rPr>
                <w:rFonts w:asciiTheme="majorBidi" w:hAnsiTheme="majorBidi" w:cstheme="majorBidi" w:ascii="Times New Roman" w:hAnsi="Times New Roman"/>
                <w:color w:val="000000"/>
                <w:sz w:val="24"/>
                <w:szCs w:val="24"/>
              </w:rPr>
              <w:t>кВт</w:t>
            </w:r>
          </w:p>
        </w:tc>
        <w:tc>
          <w:tcPr>
            <w:tcW w:w="855" w:type="dxa"/>
            <w:vAlign w:val="center"/>
          </w:tcPr>
          <w:p w14:paraId="6C0DCE0A" w14:textId="1472F5F4"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Рабочий ток линии, </w:t>
            </w:r>
            <w:proofErr w:type="gramStart"/>
            <w:r w:rsidRPr="00B155C2">
              <w:rPr>
                <w:rFonts w:asciiTheme="majorBidi" w:hAnsiTheme="majorBidi" w:cstheme="majorBidi" w:ascii="Times New Roman" w:hAnsi="Times New Roman"/>
                <w:color w:val="000000"/>
                <w:sz w:val="24"/>
                <w:szCs w:val="24"/>
              </w:rPr>
              <w:t>А</w:t>
            </w:r>
            <w:proofErr w:type="gramEnd"/>
          </w:p>
        </w:tc>
        <w:tc>
          <w:tcPr>
            <w:tcW w:w="952" w:type="dxa"/>
            <w:vAlign w:val="center"/>
          </w:tcPr>
          <w:p w14:paraId="68A6390F" w14:textId="0779BBD0"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Выбранное сечение кабеля, мм²</w:t>
            </w:r>
          </w:p>
        </w:tc>
        <w:tc>
          <w:tcPr>
            <w:tcW w:w="993" w:type="dxa"/>
            <w:vAlign w:val="center"/>
          </w:tcPr>
          <w:p w14:paraId="4BE7F626" w14:textId="3D8D806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Допустимый ток кабеля, </w:t>
            </w:r>
            <w:proofErr w:type="gramStart"/>
            <w:r w:rsidRPr="00B155C2">
              <w:rPr>
                <w:rFonts w:asciiTheme="majorBidi" w:hAnsiTheme="majorBidi" w:cstheme="majorBidi" w:ascii="Times New Roman" w:hAnsi="Times New Roman"/>
                <w:color w:val="000000"/>
                <w:sz w:val="24"/>
                <w:szCs w:val="24"/>
              </w:rPr>
              <w:t>А</w:t>
            </w:r>
            <w:proofErr w:type="gramEnd"/>
          </w:p>
        </w:tc>
        <w:tc>
          <w:tcPr>
            <w:tcW w:w="1559" w:type="dxa"/>
            <w:vAlign w:val="center"/>
          </w:tcPr>
          <w:p w14:paraId="1CDAF9C1" w14:textId="66504A7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Удельное активное сопротивление кабеля, Ом/км</w:t>
            </w:r>
          </w:p>
        </w:tc>
        <w:tc>
          <w:tcPr>
            <w:tcW w:w="959" w:type="dxa"/>
            <w:vAlign w:val="center"/>
          </w:tcPr>
          <w:p w14:paraId="17AC34D0" w14:textId="4BEB1827"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Длина участка, км</w:t>
            </w:r>
          </w:p>
        </w:tc>
        <w:tc>
          <w:tcPr>
            <w:tcW w:w="1133" w:type="dxa"/>
            <w:vAlign w:val="center"/>
          </w:tcPr>
          <w:p w14:paraId="4472BEEB" w14:textId="4E6BBF8D"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Потери напряжения на участке, %</w:t>
            </w:r>
          </w:p>
        </w:tc>
        <w:tc>
          <w:tcPr>
            <w:tcW w:w="1133" w:type="dxa"/>
            <w:vAlign w:val="center"/>
          </w:tcPr>
          <w:p w14:paraId="01130F6C" w14:textId="1F907125" w:rsidR="00295E0A" w:rsidRPr="00B155C2" w:rsidRDefault="00295E0A"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Потери напряжения от ТП до ВРУ, %</w:t>
            </w:r>
          </w:p>
        </w:tc>
      </w:tr>
      <w:tr w:rsidR="00D14CA5" w:rsidRPr="00B155C2" w14:paraId="73E48180" w14:textId="77777777" w:rsidTr="00B155C2">
        <w:tc>
          <w:tcPr>
            <w:tcW w:w="9854" w:type="dxa"/>
            <w:gridSpan w:val="9"/>
            <w:vAlign w:val="center"/>
          </w:tcPr>
          <w:p w14:paraId="0C45FC16" w14:textId="2F92A94D"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 1</w:t>
            </w:r>
          </w:p>
        </w:tc>
      </w:tr>
      <w:tr w:rsidR="00D14CA5" w:rsidRPr="00B155C2" w14:paraId="0BFCA014" w14:textId="77777777" w:rsidTr="00B155C2">
        <w:tc>
          <w:tcPr>
            <w:tcW w:w="1247" w:type="dxa"/>
            <w:vAlign w:val="center"/>
          </w:tcPr>
          <w:p w14:paraId="0586A1A7" w14:textId="3341BDC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w:t>
            </w:r>
          </w:p>
        </w:tc>
        <w:tc>
          <w:tcPr>
            <w:tcW w:w="1023" w:type="dxa"/>
            <w:vAlign w:val="center"/>
          </w:tcPr>
          <w:p w14:paraId="18F43B91" w14:textId="62ABF31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6C9DF07B" w14:textId="170F270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021F917A" w14:textId="774404B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101CB34A" w14:textId="44A2F0C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3816D9AE" w14:textId="19E36FA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5FA9B0BD" w14:textId="26D29AF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0BEE3C46" w14:textId="1955444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4D8AF556" w14:textId="7C296D2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3A41F877" w14:textId="77777777" w:rsidTr="00B155C2">
        <w:tc>
          <w:tcPr>
            <w:tcW w:w="1247" w:type="dxa"/>
            <w:vAlign w:val="center"/>
          </w:tcPr>
          <w:p w14:paraId="0E1927D7" w14:textId="4721FA9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2</w:t>
            </w:r>
          </w:p>
        </w:tc>
        <w:tc>
          <w:tcPr>
            <w:tcW w:w="1023" w:type="dxa"/>
            <w:vAlign w:val="center"/>
          </w:tcPr>
          <w:p w14:paraId="761A1262" w14:textId="3622338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61402B0B" w14:textId="0E077FB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75C01F22" w14:textId="3056DDA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667748E5" w14:textId="2196018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0934689D" w14:textId="638851C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3A9E0655" w14:textId="233AE4A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5B65C6AA" w14:textId="3914C61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6A835527" w14:textId="10E3DB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7A0E787" w14:textId="77777777" w:rsidTr="00B155C2">
        <w:tc>
          <w:tcPr>
            <w:tcW w:w="1247" w:type="dxa"/>
            <w:vAlign w:val="center"/>
          </w:tcPr>
          <w:p w14:paraId="7E7CFEEA" w14:textId="3C4191C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3</w:t>
            </w:r>
          </w:p>
        </w:tc>
        <w:tc>
          <w:tcPr>
            <w:tcW w:w="1023" w:type="dxa"/>
            <w:vAlign w:val="center"/>
          </w:tcPr>
          <w:p w14:paraId="1C4C423C" w14:textId="1AE8D5E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3495A894" w14:textId="7ECDCF5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6C70F2C1" w14:textId="2D6B1FE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441DD0C5" w14:textId="6E76C0E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46DEFCBE" w14:textId="4BEFFE1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7392E36E" w14:textId="2BB7F44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652BEE11" w14:textId="1A2D9F4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6158ECCC" w14:textId="6760424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577B73F" w14:textId="77777777" w:rsidTr="00B155C2">
        <w:tc>
          <w:tcPr>
            <w:tcW w:w="1247" w:type="dxa"/>
            <w:vAlign w:val="center"/>
          </w:tcPr>
          <w:p w14:paraId="09A1FC9F" w14:textId="279360F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4</w:t>
            </w:r>
          </w:p>
        </w:tc>
        <w:tc>
          <w:tcPr>
            <w:tcW w:w="1023" w:type="dxa"/>
            <w:vAlign w:val="center"/>
          </w:tcPr>
          <w:p w14:paraId="26651FC1" w14:textId="5EAAA53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107FE73D" w14:textId="696E9F6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15D6C483" w14:textId="3CAD436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B3D95A7" w14:textId="506F7F3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34A30D1F" w14:textId="2D2285D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6E3B3600" w14:textId="2D53DA5D"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709392BC" w14:textId="0F815D3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6871367F" w14:textId="0AF7CFC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14E400A3" w14:textId="77777777" w:rsidTr="00B155C2">
        <w:tc>
          <w:tcPr>
            <w:tcW w:w="1247" w:type="dxa"/>
            <w:vAlign w:val="center"/>
          </w:tcPr>
          <w:p w14:paraId="04FB9D68" w14:textId="3E294B6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5</w:t>
            </w:r>
          </w:p>
        </w:tc>
        <w:tc>
          <w:tcPr>
            <w:tcW w:w="1023" w:type="dxa"/>
            <w:vAlign w:val="center"/>
          </w:tcPr>
          <w:p w14:paraId="43D240E0" w14:textId="620EA2C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740F9DA6" w14:textId="5B56246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161FE610" w14:textId="4186412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0C9B7EC" w14:textId="49D46CE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35A1B6D8" w14:textId="0D14AFD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17F05BB5" w14:textId="2858053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7AFADD0E" w14:textId="7591230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04FF6C08" w14:textId="18CE7D0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7D00D171" w14:textId="77777777" w:rsidTr="00B155C2">
        <w:tc>
          <w:tcPr>
            <w:tcW w:w="1247" w:type="dxa"/>
            <w:vAlign w:val="center"/>
          </w:tcPr>
          <w:p w14:paraId="34990149" w14:textId="647A3A9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Универмаг</w:t>
            </w:r>
          </w:p>
        </w:tc>
        <w:tc>
          <w:tcPr>
            <w:tcW w:w="1023" w:type="dxa"/>
            <w:vAlign w:val="center"/>
          </w:tcPr>
          <w:p w14:paraId="6CD31CB7" w14:textId="1751A1A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75,0</w:t>
            </w:r>
          </w:p>
        </w:tc>
        <w:tc>
          <w:tcPr>
            <w:tcW w:w="855" w:type="dxa"/>
            <w:vAlign w:val="center"/>
          </w:tcPr>
          <w:p w14:paraId="7A019874" w14:textId="5323C22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57,1</w:t>
            </w:r>
          </w:p>
        </w:tc>
        <w:tc>
          <w:tcPr>
            <w:tcW w:w="952" w:type="dxa"/>
            <w:vAlign w:val="center"/>
          </w:tcPr>
          <w:p w14:paraId="2A42A3A3" w14:textId="21AE049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598C63AE" w14:textId="46F4E79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79D8DE47" w14:textId="464F85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0FD4425B" w14:textId="67BE0AA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0,094</w:t>
            </w:r>
          </w:p>
        </w:tc>
        <w:tc>
          <w:tcPr>
            <w:tcW w:w="1133" w:type="dxa"/>
            <w:vAlign w:val="center"/>
          </w:tcPr>
          <w:p w14:paraId="5D025A93" w14:textId="4385C7F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0,22</w:t>
            </w:r>
          </w:p>
        </w:tc>
        <w:tc>
          <w:tcPr>
            <w:tcW w:w="1133" w:type="dxa"/>
            <w:vAlign w:val="center"/>
          </w:tcPr>
          <w:p w14:paraId="3E59981D" w14:textId="2521B9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1,76</w:t>
            </w:r>
          </w:p>
        </w:tc>
      </w:tr>
      <w:tr w:rsidR="00D14CA5" w:rsidRPr="00B155C2" w14:paraId="307597A1" w14:textId="77777777" w:rsidTr="00B155C2">
        <w:tc>
          <w:tcPr>
            <w:tcW w:w="9854" w:type="dxa"/>
            <w:gridSpan w:val="9"/>
            <w:vAlign w:val="center"/>
          </w:tcPr>
          <w:p w14:paraId="5D08AA2E" w14:textId="4F309C7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ТП 2</w:t>
            </w:r>
          </w:p>
        </w:tc>
      </w:tr>
      <w:tr w:rsidR="00D14CA5" w:rsidRPr="00B155C2" w14:paraId="4BC244B0" w14:textId="77777777" w:rsidTr="00B155C2">
        <w:tc>
          <w:tcPr>
            <w:tcW w:w="1247" w:type="dxa"/>
            <w:vAlign w:val="center"/>
          </w:tcPr>
          <w:p w14:paraId="174A2561" w14:textId="51E4E61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6</w:t>
            </w:r>
          </w:p>
        </w:tc>
        <w:tc>
          <w:tcPr>
            <w:tcW w:w="1023" w:type="dxa"/>
            <w:vAlign w:val="center"/>
          </w:tcPr>
          <w:p w14:paraId="1288AA32" w14:textId="4FC693D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1FF5FD3C" w14:textId="4298E67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3B009BB2" w14:textId="535E363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2161DEA6" w14:textId="780677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42A737C2" w14:textId="0178C91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2412E2D2" w14:textId="101C1ED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0,184</w:t>
            </w:r>
          </w:p>
        </w:tc>
        <w:tc>
          <w:tcPr>
            <w:tcW w:w="1133" w:type="dxa"/>
            <w:vAlign w:val="center"/>
          </w:tcPr>
          <w:p w14:paraId="039467DC" w14:textId="78BB193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c>
          <w:tcPr>
            <w:tcW w:w="1133" w:type="dxa"/>
            <w:vAlign w:val="center"/>
          </w:tcPr>
          <w:p w14:paraId="6F612707" w14:textId="19D5891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0,49</w:t>
            </w:r>
          </w:p>
        </w:tc>
      </w:tr>
      <w:tr w:rsidR="00D14CA5" w:rsidRPr="00B155C2" w14:paraId="3D99AE32" w14:textId="77777777" w:rsidTr="00B155C2">
        <w:tc>
          <w:tcPr>
            <w:tcW w:w="1247" w:type="dxa"/>
            <w:vAlign w:val="center"/>
          </w:tcPr>
          <w:p w14:paraId="6DD845C2" w14:textId="31A8A4C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7</w:t>
            </w:r>
          </w:p>
        </w:tc>
        <w:tc>
          <w:tcPr>
            <w:tcW w:w="1023" w:type="dxa"/>
            <w:vAlign w:val="center"/>
          </w:tcPr>
          <w:p w14:paraId="1CF908B5" w14:textId="19A4020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18CFCA85" w14:textId="0CA0CD0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7698FDB8" w14:textId="132B2CA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664A7EE4" w14:textId="7F974B5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52F2E531" w14:textId="18561DC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4B4F6603" w14:textId="04DD108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0,026</w:t>
            </w:r>
          </w:p>
        </w:tc>
        <w:tc>
          <w:tcPr>
            <w:tcW w:w="1133" w:type="dxa"/>
            <w:vAlign w:val="center"/>
          </w:tcPr>
          <w:p w14:paraId="4009596E" w14:textId="632B46E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0,07</w:t>
            </w:r>
          </w:p>
        </w:tc>
        <w:tc>
          <w:tcPr>
            <w:tcW w:w="1133" w:type="dxa"/>
            <w:vAlign w:val="center"/>
          </w:tcPr>
          <w:p w14:paraId="41B8B0B8" w14:textId="0EEB49F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0,56</w:t>
            </w:r>
          </w:p>
        </w:tc>
      </w:tr>
      <w:tr w:rsidR="00D14CA5" w:rsidRPr="00B155C2" w14:paraId="1EACF633" w14:textId="77777777" w:rsidTr="00B155C2">
        <w:tc>
          <w:tcPr>
            <w:tcW w:w="1247" w:type="dxa"/>
            <w:vAlign w:val="center"/>
          </w:tcPr>
          <w:p w14:paraId="1892B137" w14:textId="370ACF1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8</w:t>
            </w:r>
          </w:p>
        </w:tc>
        <w:tc>
          <w:tcPr>
            <w:tcW w:w="1023" w:type="dxa"/>
            <w:vAlign w:val="center"/>
          </w:tcPr>
          <w:p w14:paraId="4EA54666" w14:textId="4D0FD7B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97,2</w:t>
            </w:r>
          </w:p>
        </w:tc>
        <w:tc>
          <w:tcPr>
            <w:tcW w:w="855" w:type="dxa"/>
            <w:vAlign w:val="center"/>
          </w:tcPr>
          <w:p w14:paraId="358A9278" w14:textId="39E8ED8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73,9</w:t>
            </w:r>
          </w:p>
        </w:tc>
        <w:tc>
          <w:tcPr>
            <w:tcW w:w="952" w:type="dxa"/>
            <w:vAlign w:val="center"/>
          </w:tcPr>
          <w:p w14:paraId="2021D026" w14:textId="338733A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70</w:t>
            </w:r>
          </w:p>
        </w:tc>
        <w:tc>
          <w:tcPr>
            <w:tcW w:w="993" w:type="dxa"/>
            <w:vAlign w:val="center"/>
          </w:tcPr>
          <w:p w14:paraId="4C3B1161" w14:textId="5E31FF2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1559" w:type="dxa"/>
            <w:vAlign w:val="center"/>
          </w:tcPr>
          <w:p w14:paraId="11168C56" w14:textId="758C1D0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0,443</w:t>
            </w:r>
          </w:p>
        </w:tc>
        <w:tc>
          <w:tcPr>
            <w:tcW w:w="959" w:type="dxa"/>
            <w:vAlign w:val="center"/>
          </w:tcPr>
          <w:p w14:paraId="29126768" w14:textId="7976E04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0,049</w:t>
            </w:r>
          </w:p>
        </w:tc>
        <w:tc>
          <w:tcPr>
            <w:tcW w:w="1133" w:type="dxa"/>
            <w:vAlign w:val="center"/>
          </w:tcPr>
          <w:p w14:paraId="4215C20B" w14:textId="499CA565"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0,13</w:t>
            </w:r>
          </w:p>
        </w:tc>
        <w:tc>
          <w:tcPr>
            <w:tcW w:w="1133" w:type="dxa"/>
            <w:vAlign w:val="center"/>
          </w:tcPr>
          <w:p w14:paraId="57C201DA" w14:textId="28686D3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0,69</w:t>
            </w:r>
          </w:p>
        </w:tc>
      </w:tr>
      <w:tr w:rsidR="00D14CA5" w:rsidRPr="00B155C2" w14:paraId="1DE4CBDB" w14:textId="77777777" w:rsidTr="00B155C2">
        <w:tc>
          <w:tcPr>
            <w:tcW w:w="1247" w:type="dxa"/>
            <w:vAlign w:val="center"/>
          </w:tcPr>
          <w:p w14:paraId="4C3064E4" w14:textId="004C5F2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Магазин</w:t>
            </w:r>
          </w:p>
        </w:tc>
        <w:tc>
          <w:tcPr>
            <w:tcW w:w="1023" w:type="dxa"/>
            <w:vAlign w:val="center"/>
          </w:tcPr>
          <w:p w14:paraId="779B5F42" w14:textId="60B24D6E"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30,0</w:t>
            </w:r>
          </w:p>
        </w:tc>
        <w:tc>
          <w:tcPr>
            <w:tcW w:w="855" w:type="dxa"/>
            <w:vAlign w:val="center"/>
          </w:tcPr>
          <w:p w14:paraId="1EA25E6A" w14:textId="53EC61C1"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22,8</w:t>
            </w:r>
          </w:p>
        </w:tc>
        <w:tc>
          <w:tcPr>
            <w:tcW w:w="952" w:type="dxa"/>
            <w:vAlign w:val="center"/>
          </w:tcPr>
          <w:p w14:paraId="560CD0AA" w14:textId="72588D4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35</w:t>
            </w:r>
          </w:p>
        </w:tc>
        <w:tc>
          <w:tcPr>
            <w:tcW w:w="993" w:type="dxa"/>
            <w:vAlign w:val="center"/>
          </w:tcPr>
          <w:p w14:paraId="44ADE086" w14:textId="27B5DFF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142</w:t>
            </w:r>
          </w:p>
        </w:tc>
        <w:tc>
          <w:tcPr>
            <w:tcW w:w="1559" w:type="dxa"/>
            <w:vAlign w:val="center"/>
          </w:tcPr>
          <w:p w14:paraId="5D8B5B8E" w14:textId="265D77E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0,850</w:t>
            </w:r>
          </w:p>
        </w:tc>
        <w:tc>
          <w:tcPr>
            <w:tcW w:w="959" w:type="dxa"/>
            <w:vAlign w:val="center"/>
          </w:tcPr>
          <w:p w14:paraId="46443F7C" w14:textId="1D30E9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0,120</w:t>
            </w:r>
          </w:p>
        </w:tc>
        <w:tc>
          <w:tcPr>
            <w:tcW w:w="1133" w:type="dxa"/>
            <w:vAlign w:val="center"/>
          </w:tcPr>
          <w:p w14:paraId="43445D46" w14:textId="0C4263B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0,18</w:t>
            </w:r>
          </w:p>
        </w:tc>
        <w:tc>
          <w:tcPr>
            <w:tcW w:w="1133" w:type="dxa"/>
            <w:vAlign w:val="center"/>
          </w:tcPr>
          <w:p w14:paraId="30BB2F7B" w14:textId="76E19B9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0,87</w:t>
            </w:r>
          </w:p>
        </w:tc>
      </w:tr>
      <w:tr w:rsidR="00D14CA5" w:rsidRPr="00B155C2" w14:paraId="013CE704" w14:textId="77777777" w:rsidTr="00B155C2">
        <w:tc>
          <w:tcPr>
            <w:tcW w:w="1247" w:type="dxa"/>
            <w:vAlign w:val="center"/>
          </w:tcPr>
          <w:p w14:paraId="17C031F0" w14:textId="5CA7666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9</w:t>
            </w:r>
          </w:p>
        </w:tc>
        <w:tc>
          <w:tcPr>
            <w:tcW w:w="1023" w:type="dxa"/>
            <w:vAlign w:val="center"/>
          </w:tcPr>
          <w:p w14:paraId="43488F0A" w14:textId="4CB77E5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127,6</w:t>
            </w:r>
          </w:p>
        </w:tc>
        <w:tc>
          <w:tcPr>
            <w:tcW w:w="855" w:type="dxa"/>
            <w:vAlign w:val="center"/>
          </w:tcPr>
          <w:p w14:paraId="51A45E14" w14:textId="1171F23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97,1</w:t>
            </w:r>
          </w:p>
        </w:tc>
        <w:tc>
          <w:tcPr>
            <w:tcW w:w="952" w:type="dxa"/>
            <w:vAlign w:val="center"/>
          </w:tcPr>
          <w:p w14:paraId="29BA113D" w14:textId="1F33CE3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95</w:t>
            </w:r>
          </w:p>
        </w:tc>
        <w:tc>
          <w:tcPr>
            <w:tcW w:w="993" w:type="dxa"/>
            <w:vAlign w:val="center"/>
          </w:tcPr>
          <w:p w14:paraId="6234212F" w14:textId="71281C19"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225</w:t>
            </w:r>
          </w:p>
        </w:tc>
        <w:tc>
          <w:tcPr>
            <w:tcW w:w="1559" w:type="dxa"/>
            <w:vAlign w:val="center"/>
          </w:tcPr>
          <w:p w14:paraId="04E9E19E" w14:textId="41F3EC6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0,326</w:t>
            </w:r>
          </w:p>
        </w:tc>
        <w:tc>
          <w:tcPr>
            <w:tcW w:w="959" w:type="dxa"/>
            <w:vAlign w:val="center"/>
          </w:tcPr>
          <w:p w14:paraId="1B812033" w14:textId="1F685C4A"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0,142</w:t>
            </w:r>
          </w:p>
        </w:tc>
        <w:tc>
          <w:tcPr>
            <w:tcW w:w="1133" w:type="dxa"/>
            <w:vAlign w:val="center"/>
          </w:tcPr>
          <w:p w14:paraId="43BD080A" w14:textId="54DC0A7B"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0,38</w:t>
            </w:r>
          </w:p>
        </w:tc>
        <w:tc>
          <w:tcPr>
            <w:tcW w:w="1133" w:type="dxa"/>
            <w:vAlign w:val="center"/>
          </w:tcPr>
          <w:p w14:paraId="45EA345C" w14:textId="23769DC7"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1,25</w:t>
            </w:r>
          </w:p>
        </w:tc>
      </w:tr>
      <w:tr w:rsidR="00D14CA5" w:rsidRPr="00B155C2" w14:paraId="536B8F5C" w14:textId="77777777" w:rsidTr="00B155C2">
        <w:tc>
          <w:tcPr>
            <w:tcW w:w="1247" w:type="dxa"/>
            <w:vAlign w:val="center"/>
          </w:tcPr>
          <w:p w14:paraId="309837E9" w14:textId="1180B33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Дом 10</w:t>
            </w:r>
          </w:p>
        </w:tc>
        <w:tc>
          <w:tcPr>
            <w:tcW w:w="1023" w:type="dxa"/>
            <w:vAlign w:val="center"/>
          </w:tcPr>
          <w:p w14:paraId="5AA5BCE6" w14:textId="56AFA9E0"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362,7</w:t>
            </w:r>
          </w:p>
        </w:tc>
        <w:tc>
          <w:tcPr>
            <w:tcW w:w="855" w:type="dxa"/>
            <w:vAlign w:val="center"/>
          </w:tcPr>
          <w:p w14:paraId="234C9E2F" w14:textId="36A412B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276,3</w:t>
            </w:r>
          </w:p>
        </w:tc>
        <w:tc>
          <w:tcPr>
            <w:tcW w:w="952" w:type="dxa"/>
            <w:vAlign w:val="center"/>
          </w:tcPr>
          <w:p w14:paraId="4D5D2BF8" w14:textId="706498F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185</w:t>
            </w:r>
          </w:p>
        </w:tc>
        <w:tc>
          <w:tcPr>
            <w:tcW w:w="993" w:type="dxa"/>
            <w:vAlign w:val="center"/>
          </w:tcPr>
          <w:p w14:paraId="0A6C9A18" w14:textId="39DD3EA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330</w:t>
            </w:r>
          </w:p>
        </w:tc>
        <w:tc>
          <w:tcPr>
            <w:tcW w:w="1559" w:type="dxa"/>
            <w:vAlign w:val="center"/>
          </w:tcPr>
          <w:p w14:paraId="03604BC3" w14:textId="0ECC311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0,164</w:t>
            </w:r>
          </w:p>
        </w:tc>
        <w:tc>
          <w:tcPr>
            <w:tcW w:w="959" w:type="dxa"/>
            <w:vAlign w:val="center"/>
          </w:tcPr>
          <w:p w14:paraId="20471E6E" w14:textId="73053E4F"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0,064</w:t>
            </w:r>
          </w:p>
        </w:tc>
        <w:tc>
          <w:tcPr>
            <w:tcW w:w="1133" w:type="dxa"/>
            <w:vAlign w:val="center"/>
          </w:tcPr>
          <w:p w14:paraId="63672A57" w14:textId="1219647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0,19</w:t>
            </w:r>
          </w:p>
        </w:tc>
        <w:tc>
          <w:tcPr>
            <w:tcW w:w="1133" w:type="dxa"/>
            <w:vAlign w:val="center"/>
          </w:tcPr>
          <w:p w14:paraId="07D03748" w14:textId="0B2DA03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1,44</w:t>
            </w:r>
          </w:p>
        </w:tc>
      </w:tr>
      <w:tr w:rsidR="00D14CA5" w:rsidRPr="00B155C2" w14:paraId="5A4E3983" w14:textId="77777777" w:rsidTr="00B155C2">
        <w:tc>
          <w:tcPr>
            <w:tcW w:w="1247" w:type="dxa"/>
            <w:vAlign w:val="center"/>
          </w:tcPr>
          <w:p w14:paraId="011BF898" w14:textId="7904EC03"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Музыкальная школа</w:t>
            </w:r>
          </w:p>
        </w:tc>
        <w:tc>
          <w:tcPr>
            <w:tcW w:w="1023" w:type="dxa"/>
            <w:vAlign w:val="center"/>
          </w:tcPr>
          <w:p w14:paraId="291C8B47" w14:textId="688B8C76"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25,0</w:t>
            </w:r>
          </w:p>
        </w:tc>
        <w:tc>
          <w:tcPr>
            <w:tcW w:w="855" w:type="dxa"/>
            <w:vAlign w:val="center"/>
          </w:tcPr>
          <w:p w14:paraId="4717F524" w14:textId="0E9E36F2"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19,0</w:t>
            </w:r>
          </w:p>
        </w:tc>
        <w:tc>
          <w:tcPr>
            <w:tcW w:w="952" w:type="dxa"/>
            <w:vAlign w:val="center"/>
          </w:tcPr>
          <w:p w14:paraId="7D243CF4" w14:textId="5266B1D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25</w:t>
            </w:r>
          </w:p>
        </w:tc>
        <w:tc>
          <w:tcPr>
            <w:tcW w:w="993" w:type="dxa"/>
            <w:vAlign w:val="center"/>
          </w:tcPr>
          <w:p w14:paraId="7243611C" w14:textId="45296218"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116</w:t>
            </w:r>
          </w:p>
        </w:tc>
        <w:tc>
          <w:tcPr>
            <w:tcW w:w="1559" w:type="dxa"/>
            <w:vAlign w:val="center"/>
          </w:tcPr>
          <w:p w14:paraId="1DF174C5" w14:textId="57DFF2A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1,200</w:t>
            </w:r>
          </w:p>
        </w:tc>
        <w:tc>
          <w:tcPr>
            <w:tcW w:w="959" w:type="dxa"/>
            <w:vAlign w:val="center"/>
          </w:tcPr>
          <w:p w14:paraId="53197E4F" w14:textId="69036E4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0,133</w:t>
            </w:r>
          </w:p>
        </w:tc>
        <w:tc>
          <w:tcPr>
            <w:tcW w:w="1133" w:type="dxa"/>
            <w:vAlign w:val="center"/>
          </w:tcPr>
          <w:p w14:paraId="140F8740" w14:textId="1F79140C"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0,33</w:t>
            </w:r>
          </w:p>
        </w:tc>
        <w:tc>
          <w:tcPr>
            <w:tcW w:w="1133" w:type="dxa"/>
            <w:vAlign w:val="center"/>
          </w:tcPr>
          <w:p w14:paraId="32C460F7" w14:textId="1EF419D4" w:rsidR="00D14CA5" w:rsidRPr="00B155C2" w:rsidRDefault="00D14CA5" w:rsidP="00B155C2">
            <w:pPr>
              <w:keepNext w:val="0"/>
              <w:widowControl/>
              <w:spacing w:before="40" w:after="4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1,77</w:t>
            </w:r>
          </w:p>
        </w:tc>
      </w:tr>
    </w:tbl>
    <w:p w14:paraId="4CE38708" w14:textId="020C4757" w:rsidR="00295E0A" w:rsidRPr="003F3A1E" w:rsidRDefault="00295E0A" w:rsidP="00295E0A">
      <w:pPr>
        <w:keepNext w:val="0"/>
        <w:widowControl/>
        <w:spacing w:line="360" w:lineRule="auto" w:before="0" w:after="0"/>
        <w:ind w:left="0" w:right="0" w:firstLine="709"/>
        <w:jc w:val="both"/>
        <w:rPr>
          <w:rFonts w:asciiTheme="majorBidi" w:hAnsiTheme="majorBidi" w:cstheme="majorBidi"/>
          <w:sz w:val="28"/>
          <w:szCs w:val="28"/>
        </w:rPr>
        <w:sectPr w:rsidR="00295E0A" w:rsidRPr="003F3A1E" w:rsidSect="00B155C2">
          <w:pgSz w:w="11906" w:h="16838"/>
          <w:pgMar w:top="1134" w:right="850" w:bottom="1134" w:left="1701" w:header="708" w:footer="708" w:gutter="0"/>
          <w:cols w:space="708"/>
          <w:docGrid w:linePitch="360"/>
        </w:sectPr>
      </w:pPr>
      <w:r w:rsidRPr="003F3A1E">
        <w:rPr>
          <w:rFonts w:asciiTheme="majorBidi" w:hAnsiTheme="majorBidi" w:cstheme="majorBidi" w:ascii="Times New Roman" w:hAnsi="Times New Roman"/>
          <w:color w:val="000000"/>
          <w:sz w:val="28"/>
          <w:szCs w:val="28"/>
        </w:rPr>
        <w:t>|</w:t>
      </w:r>
    </w:p>
    <w:p w14:paraId="6C0BA887" w14:textId="2A48AC0A" w:rsidR="00CA7CFA" w:rsidRPr="003F3A1E" w:rsidRDefault="002D67EC" w:rsidP="00576C8F">
      <w:pPr>
        <w:pStyle w:val="1"/>
        <w:keepNext/>
        <w:pageBreakBefore/>
        <w:widowControl/>
        <w:spacing w:before="480" w:after="240" w:line="360" w:lineRule="auto"/>
        <w:ind w:left="0" w:right="0" w:firstLine="0"/>
        <w:jc w:val="center"/>
        <w:rPr>
          <w:rFonts w:cstheme="majorBidi"/>
          <w:b/>
        </w:rPr>
      </w:pPr>
      <w:bookmarkStart w:id="108" w:name="_Toc214437148"/>
      <w:bookmarkStart w:id="109" w:name="_Toc214705634"/>
      <w:bookmarkStart w:id="110" w:name="_Toc225349215"/>
      <w:r w:rsidRPr="003F3A1E">
        <w:rPr>
          <w:rFonts w:cstheme="majorBidi" w:ascii="Times New Roman" w:hAnsi="Times New Roman"/>
          <w:b w:val="0"/>
          <w:color w:val="000000"/>
        </w:rPr>
        <w:t xml:space="preserve">6. ВЫБОР ЭЛЕКТРООБОРУДОВАНИЯ ДЛЯ ПОДСТАНЦИИ 6/0,4 </w:t>
      </w:r>
      <w:r w:rsidR="007C7299">
        <w:rPr>
          <w:rFonts w:cstheme="majorBidi" w:ascii="Times New Roman" w:hAnsi="Times New Roman"/>
          <w:b w:val="0"/>
          <w:color w:val="000000"/>
        </w:rPr>
        <w:t>КВ</w:t>
      </w:r>
      <w:bookmarkEnd w:id="108"/>
      <w:bookmarkEnd w:id="109"/>
      <w:bookmarkEnd w:id="110"/>
    </w:p>
    <w:p w14:paraId="25AEBA95" w14:textId="77777777" w:rsidR="00CA7CFA" w:rsidRPr="003F3A1E" w:rsidRDefault="00CA7CFA" w:rsidP="00CA7CFA">
      <w:pPr>
        <w:spacing w:before="0" w:after="0" w:line="240" w:lineRule="auto"/>
        <w:rPr>
          <w:rFonts w:asciiTheme="majorBidi" w:hAnsiTheme="majorBidi" w:cstheme="majorBidi"/>
          <w:sz w:val="28"/>
          <w:szCs w:val="28"/>
        </w:rPr>
      </w:pPr>
    </w:p>
    <w:p w14:paraId="3396925B" w14:textId="32798759" w:rsidR="00E21C1B" w:rsidRPr="003F3A1E" w:rsidRDefault="00E21C1B" w:rsidP="00E21C1B">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Исходные данные</w:t>
      </w:r>
    </w:p>
    <w:p w14:paraId="6917C0CD" w14:textId="77777777" w:rsidR="00E21C1B" w:rsidRPr="003F3A1E" w:rsidRDefault="00E21C1B" w:rsidP="00E21C1B">
      <w:pPr>
        <w:spacing w:before="0" w:after="0" w:line="240" w:lineRule="auto"/>
        <w:rPr>
          <w:rFonts w:asciiTheme="majorBidi" w:hAnsiTheme="majorBidi" w:cstheme="majorBidi"/>
          <w:sz w:val="28"/>
          <w:szCs w:val="28"/>
        </w:rPr>
      </w:pP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927"/>
        <w:gridCol w:w="4927"/>
      </w:tblGrid>
      <w:tr w:rsidR="00E21C1B" w:rsidRPr="00B155C2" w14:paraId="0620F837" w14:textId="77777777" w:rsidTr="00B155C2">
        <w:trPr>
          <w:tblHeader/>
        </w:trPr>
        <w:tc>
          <w:tcPr>
            <w:tcW w:w="4927" w:type="dxa"/>
            <w:vAlign w:val="center"/>
          </w:tcPr>
          <w:p w14:paraId="71E986AB" w14:textId="158F8A5A"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Показатель</w:t>
            </w:r>
          </w:p>
        </w:tc>
        <w:tc>
          <w:tcPr>
            <w:tcW w:w="4927" w:type="dxa"/>
            <w:vAlign w:val="center"/>
          </w:tcPr>
          <w:p w14:paraId="26E04E1A" w14:textId="3EBB48E1"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Технические данные</w:t>
            </w:r>
          </w:p>
        </w:tc>
      </w:tr>
      <w:tr w:rsidR="00E21C1B" w:rsidRPr="00B155C2" w14:paraId="44F51F5A" w14:textId="77777777" w:rsidTr="00B155C2">
        <w:tc>
          <w:tcPr>
            <w:tcW w:w="4927" w:type="dxa"/>
            <w:vAlign w:val="center"/>
          </w:tcPr>
          <w:p w14:paraId="39DF155F" w14:textId="31E7C3B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Тип трансформатора</w:t>
            </w:r>
          </w:p>
        </w:tc>
        <w:tc>
          <w:tcPr>
            <w:tcW w:w="4927" w:type="dxa"/>
            <w:vAlign w:val="center"/>
          </w:tcPr>
          <w:p w14:paraId="3E43AA9D" w14:textId="234B42FB"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ТМЗ-630/6/0,4</w:t>
            </w:r>
          </w:p>
        </w:tc>
      </w:tr>
      <w:tr w:rsidR="00E21C1B" w:rsidRPr="00B155C2" w14:paraId="55D33072" w14:textId="77777777" w:rsidTr="00B155C2">
        <w:tc>
          <w:tcPr>
            <w:tcW w:w="4927" w:type="dxa"/>
            <w:vAlign w:val="center"/>
          </w:tcPr>
          <w:p w14:paraId="0AC0A321" w14:textId="19555D5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Номинальная мощность, </w:t>
            </w:r>
            <w:proofErr w:type="spellStart"/>
            <w:r w:rsidR="007C7299" w:rsidRPr="00B155C2">
              <w:rPr>
                <w:rFonts w:asciiTheme="majorBidi" w:hAnsiTheme="majorBidi" w:cstheme="majorBidi" w:ascii="Times New Roman" w:hAnsi="Times New Roman"/>
                <w:color w:val="000000"/>
                <w:sz w:val="24"/>
                <w:szCs w:val="24"/>
              </w:rPr>
              <w:t>кВ</w:t>
            </w:r>
            <w:r w:rsidRPr="00B155C2">
              <w:rPr>
                <w:rFonts w:asciiTheme="majorBidi" w:hAnsiTheme="majorBidi" w:cstheme="majorBidi" w:ascii="Times New Roman" w:hAnsi="Times New Roman"/>
                <w:color w:val="000000"/>
                <w:sz w:val="24"/>
                <w:szCs w:val="24"/>
              </w:rPr>
              <w:t>А</w:t>
            </w:r>
            <w:proofErr w:type="spellEnd"/>
          </w:p>
        </w:tc>
        <w:tc>
          <w:tcPr>
            <w:tcW w:w="4927" w:type="dxa"/>
            <w:vAlign w:val="center"/>
          </w:tcPr>
          <w:p w14:paraId="1B3EDDE4" w14:textId="7AE9C6DC"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630</w:t>
            </w:r>
          </w:p>
        </w:tc>
      </w:tr>
      <w:tr w:rsidR="00E21C1B" w:rsidRPr="00B155C2" w14:paraId="19AA28DD" w14:textId="77777777" w:rsidTr="00B155C2">
        <w:tc>
          <w:tcPr>
            <w:tcW w:w="4927" w:type="dxa"/>
            <w:vAlign w:val="center"/>
          </w:tcPr>
          <w:p w14:paraId="21F65D3B" w14:textId="757EEF56"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Номинальное напряжение, </w:t>
            </w:r>
            <w:proofErr w:type="spellStart"/>
            <w:r w:rsidR="007C7299" w:rsidRPr="00B155C2">
              <w:rPr>
                <w:rFonts w:asciiTheme="majorBidi" w:hAnsiTheme="majorBidi" w:cstheme="majorBidi" w:ascii="Times New Roman" w:hAnsi="Times New Roman"/>
                <w:color w:val="000000"/>
                <w:sz w:val="24"/>
                <w:szCs w:val="24"/>
              </w:rPr>
              <w:t>кВ</w:t>
            </w:r>
            <w:proofErr w:type="spellEnd"/>
          </w:p>
        </w:tc>
        <w:tc>
          <w:tcPr>
            <w:tcW w:w="4927" w:type="dxa"/>
            <w:vAlign w:val="center"/>
          </w:tcPr>
          <w:p w14:paraId="036375C8" w14:textId="21B0BB8B"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6/0,4</w:t>
            </w:r>
          </w:p>
        </w:tc>
      </w:tr>
      <w:tr w:rsidR="00E21C1B" w:rsidRPr="00B155C2" w14:paraId="58CAD1B5" w14:textId="77777777" w:rsidTr="00B155C2">
        <w:tc>
          <w:tcPr>
            <w:tcW w:w="4927" w:type="dxa"/>
            <w:vAlign w:val="center"/>
          </w:tcPr>
          <w:p w14:paraId="2FEE6A65" w14:textId="14177C5F"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Схема и группа соединения обмоток</w:t>
            </w:r>
          </w:p>
        </w:tc>
        <w:tc>
          <w:tcPr>
            <w:tcW w:w="4927" w:type="dxa"/>
            <w:vAlign w:val="center"/>
          </w:tcPr>
          <w:p w14:paraId="687482CD" w14:textId="640AF6D1"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Y/Y</w:t>
            </w:r>
          </w:p>
        </w:tc>
      </w:tr>
      <w:tr w:rsidR="00E21C1B" w:rsidRPr="00B155C2" w14:paraId="152847D7" w14:textId="77777777" w:rsidTr="00B155C2">
        <w:tc>
          <w:tcPr>
            <w:tcW w:w="4927" w:type="dxa"/>
            <w:vAlign w:val="center"/>
          </w:tcPr>
          <w:p w14:paraId="77DBE16B" w14:textId="13AB9382"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Потери холостого хода, </w:t>
            </w:r>
            <w:r w:rsidR="00226F95" w:rsidRPr="00B155C2">
              <w:rPr>
                <w:rFonts w:asciiTheme="majorBidi" w:hAnsiTheme="majorBidi" w:cstheme="majorBidi" w:ascii="Times New Roman" w:hAnsi="Times New Roman"/>
                <w:color w:val="000000"/>
                <w:sz w:val="24"/>
                <w:szCs w:val="24"/>
              </w:rPr>
              <w:t>кВт</w:t>
            </w:r>
          </w:p>
        </w:tc>
        <w:tc>
          <w:tcPr>
            <w:tcW w:w="4927" w:type="dxa"/>
            <w:vAlign w:val="center"/>
          </w:tcPr>
          <w:p w14:paraId="4963CFD0" w14:textId="3846A510"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2,3</w:t>
            </w:r>
          </w:p>
        </w:tc>
      </w:tr>
      <w:tr w:rsidR="00E21C1B" w:rsidRPr="00B155C2" w14:paraId="24545762" w14:textId="77777777" w:rsidTr="00B155C2">
        <w:tc>
          <w:tcPr>
            <w:tcW w:w="4927" w:type="dxa"/>
            <w:vAlign w:val="center"/>
          </w:tcPr>
          <w:p w14:paraId="4558BE73" w14:textId="0937318E"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 xml:space="preserve">Потери короткого замыкания, </w:t>
            </w:r>
            <w:r w:rsidR="00226F95" w:rsidRPr="00B155C2">
              <w:rPr>
                <w:rFonts w:asciiTheme="majorBidi" w:hAnsiTheme="majorBidi" w:cstheme="majorBidi" w:ascii="Times New Roman" w:hAnsi="Times New Roman"/>
                <w:color w:val="000000"/>
                <w:sz w:val="24"/>
                <w:szCs w:val="24"/>
              </w:rPr>
              <w:t>кВт</w:t>
            </w:r>
          </w:p>
        </w:tc>
        <w:tc>
          <w:tcPr>
            <w:tcW w:w="4927" w:type="dxa"/>
            <w:vAlign w:val="center"/>
          </w:tcPr>
          <w:p w14:paraId="788F1638" w14:textId="2574C6CA"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8,5</w:t>
            </w:r>
          </w:p>
        </w:tc>
      </w:tr>
      <w:tr w:rsidR="00E21C1B" w:rsidRPr="00B155C2" w14:paraId="3356ADE8" w14:textId="77777777" w:rsidTr="00B155C2">
        <w:tc>
          <w:tcPr>
            <w:tcW w:w="4927" w:type="dxa"/>
            <w:vAlign w:val="center"/>
          </w:tcPr>
          <w:p w14:paraId="52A919F3" w14:textId="0BFB01B0"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Напряжение короткого замыкания, %</w:t>
            </w:r>
          </w:p>
        </w:tc>
        <w:tc>
          <w:tcPr>
            <w:tcW w:w="4927" w:type="dxa"/>
            <w:vAlign w:val="center"/>
          </w:tcPr>
          <w:p w14:paraId="3C5566D4" w14:textId="377C694C"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5,5</w:t>
            </w:r>
          </w:p>
        </w:tc>
      </w:tr>
      <w:tr w:rsidR="00E21C1B" w:rsidRPr="00B155C2" w14:paraId="789716B7" w14:textId="77777777" w:rsidTr="00B155C2">
        <w:tc>
          <w:tcPr>
            <w:tcW w:w="4927" w:type="dxa"/>
            <w:vAlign w:val="center"/>
          </w:tcPr>
          <w:p w14:paraId="1F5A5D6C" w14:textId="3AE05077"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Ток холостого хода, %</w:t>
            </w:r>
          </w:p>
        </w:tc>
        <w:tc>
          <w:tcPr>
            <w:tcW w:w="4927" w:type="dxa"/>
            <w:vAlign w:val="center"/>
          </w:tcPr>
          <w:p w14:paraId="68BEBE4A" w14:textId="4A7BC67D"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3,2</w:t>
            </w:r>
          </w:p>
        </w:tc>
      </w:tr>
      <w:tr w:rsidR="00E21C1B" w:rsidRPr="00B155C2" w14:paraId="28A83BAB" w14:textId="77777777" w:rsidTr="00B155C2">
        <w:tc>
          <w:tcPr>
            <w:tcW w:w="4927" w:type="dxa"/>
            <w:vAlign w:val="center"/>
          </w:tcPr>
          <w:p w14:paraId="574F51A8" w14:textId="097A7A69"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Охлаждение</w:t>
            </w:r>
          </w:p>
        </w:tc>
        <w:tc>
          <w:tcPr>
            <w:tcW w:w="4927" w:type="dxa"/>
            <w:vAlign w:val="center"/>
          </w:tcPr>
          <w:p w14:paraId="18FC7885" w14:textId="3AB6CF2F" w:rsidR="00E21C1B" w:rsidRPr="00B155C2" w:rsidRDefault="00E21C1B" w:rsidP="00B155C2">
            <w:pPr>
              <w:pStyle w:val="a3"/>
              <w:keepNext w:val="0"/>
              <w:widowControl/>
              <w:spacing w:line="240" w:lineRule="auto" w:before="40" w:after="4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color w:val="000000"/>
                <w:sz w:val="24"/>
                <w:szCs w:val="24"/>
              </w:rPr>
              <w:t>Естественное, масляное</w:t>
            </w:r>
          </w:p>
        </w:tc>
      </w:tr>
    </w:tbl>
    <w:p w14:paraId="696E20C9" w14:textId="7F448670" w:rsidR="00353D7B" w:rsidRPr="003F3A1E" w:rsidRDefault="00353D7B" w:rsidP="00576C8F">
      <w:pPr>
        <w:pStyle w:val="2"/>
        <w:keepNext/>
        <w:widowControl/>
        <w:spacing w:line="360" w:lineRule="auto" w:before="360" w:after="240"/>
        <w:ind w:left="0" w:right="0" w:firstLine="0"/>
        <w:contextualSpacing/>
        <w:jc w:val="center"/>
        <w:outlineLvl w:val="1"/>
        <w:rPr>
          <w:rFonts w:asciiTheme="majorBidi" w:hAnsiTheme="majorBidi" w:cstheme="majorBidi"/>
          <w:b/>
          <w:szCs w:val="28"/>
        </w:rPr>
      </w:pPr>
      <w:bookmarkStart w:id="111" w:name="_Toc214705635"/>
      <w:bookmarkStart w:id="112" w:name="_Toc225349216"/>
      <w:r w:rsidRPr="003F3A1E">
        <w:rPr>
          <w:rFonts w:asciiTheme="majorBidi" w:hAnsiTheme="majorBidi" w:cstheme="majorBidi" w:ascii="Times New Roman" w:hAnsi="Times New Roman"/>
          <w:b/>
          <w:color w:val="000000"/>
          <w:szCs w:val="28"/>
        </w:rPr>
        <w:t>6.1.</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 xml:space="preserve">Расчет токов короткого замыкания на стороне 6 </w:t>
      </w:r>
      <w:proofErr w:type="spellStart"/>
      <w:r w:rsidR="007C7299">
        <w:rPr>
          <w:rFonts w:asciiTheme="majorBidi" w:hAnsiTheme="majorBidi" w:cstheme="majorBidi" w:ascii="Times New Roman" w:hAnsi="Times New Roman"/>
          <w:b/>
          <w:color w:val="000000"/>
          <w:szCs w:val="28"/>
        </w:rPr>
        <w:t>кВ</w:t>
      </w:r>
      <w:bookmarkEnd w:id="111"/>
      <w:bookmarkEnd w:id="112"/>
      <w:proofErr w:type="spellEnd"/>
    </w:p>
    <w:p w14:paraId="6EFDD211" w14:textId="73BB09A6" w:rsidR="00E05CE7" w:rsidRPr="003F3A1E" w:rsidRDefault="00E05CE7" w:rsidP="00E05CE7">
      <w:pPr>
        <w:pStyle w:val="2"/>
        <w:spacing w:before="0" w:after="0" w:line="240" w:lineRule="auto"/>
        <w:rPr>
          <w:rFonts w:asciiTheme="majorBidi" w:hAnsiTheme="majorBidi" w:cstheme="majorBidi"/>
        </w:rPr>
      </w:pPr>
    </w:p>
    <w:p w14:paraId="1A70BD94"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Полное сопротивление в точке присоединения:</w:t>
      </w:r>
    </w:p>
    <w:p w14:paraId="7225A3B7" w14:textId="3570C2A9"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ТП1:</w:t>
      </w:r>
      <w:r w:rsidRPr="003F3A1E">
        <w:rPr>
          <w:rFonts w:asciiTheme="majorBidi" w:hAnsiTheme="majorBidi" w:cstheme="majorBidi" w:ascii="Times New Roman" w:hAnsi="Times New Roman"/>
          <w:color w:val="000000"/>
          <w:sz w:val="28"/>
          <w:szCs w:val="28"/>
        </w:rPr>
        <w:br/>
      </w:r>
    </w:p>
    <w:p w14:paraId="2906923A" w14:textId="00E2B044"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0,3467+0,0396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0,0594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=0,391 </m:t>
          </m:r>
          <m:r>
            <m:rPr>
              <m:nor/>
            </m:rPr>
            <w:rPr>
              <w:rStyle w:val="HTML1"/>
              <w:rFonts w:asciiTheme="majorBidi" w:hAnsiTheme="majorBidi" w:cstheme="majorBidi"/>
              <w:sz w:val="28"/>
              <w:szCs w:val="28"/>
            </w:rPr>
            <m:t>Ом</m:t>
          </m:r>
        </m:oMath>
      </m:oMathPara>
    </w:p>
    <w:p w14:paraId="7C248087" w14:textId="41E8AD7E"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ТП2:</w:t>
      </w:r>
      <w:r w:rsidRPr="003F3A1E">
        <w:rPr>
          <w:rFonts w:asciiTheme="majorBidi" w:hAnsiTheme="majorBidi" w:cstheme="majorBidi" w:ascii="Times New Roman" w:hAnsi="Times New Roman"/>
          <w:color w:val="000000"/>
          <w:sz w:val="28"/>
          <w:szCs w:val="28"/>
        </w:rPr>
        <w:br/>
      </w:r>
    </w:p>
    <w:p w14:paraId="1F63A37F" w14:textId="03DD6CCD"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0,3467+0,1016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0,1524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=0,474 </m:t>
          </m:r>
          <m:r>
            <m:rPr>
              <m:nor/>
            </m:rPr>
            <w:rPr>
              <w:rStyle w:val="HTML1"/>
              <w:rFonts w:asciiTheme="majorBidi" w:hAnsiTheme="majorBidi" w:cstheme="majorBidi"/>
              <w:sz w:val="28"/>
              <w:szCs w:val="28"/>
            </w:rPr>
            <m:t>Ом</m:t>
          </m:r>
        </m:oMath>
      </m:oMathPara>
    </w:p>
    <w:p w14:paraId="4C83FAB4"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Установившийся ток КЗ:</w:t>
      </w:r>
    </w:p>
    <w:p w14:paraId="7E35B4BD" w14:textId="5CCFE14C"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w:t>
      </w:r>
      <w:r w:rsidRPr="003F3A1E">
        <w:rPr>
          <w:rFonts w:asciiTheme="majorBidi" w:hAnsiTheme="majorBidi" w:cstheme="majorBidi" w:ascii="Times New Roman" w:hAnsi="Times New Roman"/>
          <w:color w:val="000000"/>
          <w:sz w:val="28"/>
          <w:szCs w:val="28"/>
        </w:rPr>
        <w:br/>
      </w:r>
    </w:p>
    <w:p w14:paraId="6D639F55" w14:textId="4BDC5E06"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m:t>
              </m:r>
              <m:r>
                <w:rPr>
                  <w:rStyle w:val="HTML1"/>
                  <w:rFonts w:ascii="Cambria Math" w:hAnsi="Cambria Math" w:cstheme="majorBidi"/>
                  <w:sz w:val="28"/>
                  <w:szCs w:val="28"/>
                </w:rPr>
                <m:t>, </m:t>
              </m:r>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0,391</m:t>
              </m:r>
              <m:ctrlPr>
                <w:rPr>
                  <w:rStyle w:val="HTML1"/>
                  <w:rFonts w:ascii="Cambria Math" w:hAnsi="Cambria Math" w:cstheme="majorBidi"/>
                  <w:i/>
                  <w:sz w:val="28"/>
                  <w:szCs w:val="28"/>
                </w:rPr>
              </m:ctrlPr>
            </m:den>
          </m:f>
          <m:r>
            <w:rPr>
              <w:rStyle w:val="HTML1"/>
              <w:rFonts w:ascii="Cambria Math" w:hAnsi="Cambria Math" w:cstheme="majorBidi"/>
              <w:sz w:val="28"/>
              <w:szCs w:val="28"/>
            </w:rPr>
            <m:t>=8,87 </m:t>
          </m:r>
          <m:r>
            <m:rPr>
              <m:nor/>
            </m:rPr>
            <w:rPr>
              <w:rStyle w:val="HTML1"/>
              <w:rFonts w:asciiTheme="majorBidi" w:hAnsiTheme="majorBidi" w:cstheme="majorBidi"/>
              <w:sz w:val="28"/>
              <w:szCs w:val="28"/>
            </w:rPr>
            <m:t>кА</m:t>
          </m:r>
        </m:oMath>
      </m:oMathPara>
    </w:p>
    <w:p w14:paraId="21E476A4" w14:textId="2E030D55"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ТП2:</w:t>
      </w:r>
      <w:r w:rsidRPr="003F3A1E">
        <w:rPr>
          <w:rFonts w:asciiTheme="majorBidi" w:hAnsiTheme="majorBidi" w:cstheme="majorBidi" w:ascii="Times New Roman" w:hAnsi="Times New Roman"/>
          <w:color w:val="000000"/>
          <w:sz w:val="28"/>
          <w:szCs w:val="28"/>
        </w:rPr>
        <w:br/>
      </w:r>
    </w:p>
    <w:p w14:paraId="54A847AB" w14:textId="4A731BF5"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m:t>
              </m:r>
              <m:r>
                <w:rPr>
                  <w:rStyle w:val="HTML1"/>
                  <w:rFonts w:ascii="Cambria Math" w:hAnsi="Cambria Math" w:cstheme="majorBidi"/>
                  <w:sz w:val="28"/>
                  <w:szCs w:val="28"/>
                </w:rPr>
                <m:t>, </m:t>
              </m:r>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0,474</m:t>
              </m:r>
              <m:ctrlPr>
                <w:rPr>
                  <w:rStyle w:val="HTML1"/>
                  <w:rFonts w:ascii="Cambria Math" w:hAnsi="Cambria Math" w:cstheme="majorBidi"/>
                  <w:i/>
                  <w:sz w:val="28"/>
                  <w:szCs w:val="28"/>
                </w:rPr>
              </m:ctrlPr>
            </m:den>
          </m:f>
          <m:r>
            <w:rPr>
              <w:rStyle w:val="HTML1"/>
              <w:rFonts w:ascii="Cambria Math" w:hAnsi="Cambria Math" w:cstheme="majorBidi"/>
              <w:sz w:val="28"/>
              <w:szCs w:val="28"/>
            </w:rPr>
            <m:t>=7,32 </m:t>
          </m:r>
          <m:r>
            <m:rPr>
              <m:nor/>
            </m:rPr>
            <w:rPr>
              <w:rStyle w:val="HTML1"/>
              <w:rFonts w:asciiTheme="majorBidi" w:hAnsiTheme="majorBidi" w:cstheme="majorBidi"/>
              <w:sz w:val="28"/>
              <w:szCs w:val="28"/>
            </w:rPr>
            <m:t>кА</m:t>
          </m:r>
        </m:oMath>
      </m:oMathPara>
    </w:p>
    <w:p w14:paraId="56D26002"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 КЗ:</w:t>
      </w:r>
    </w:p>
    <w:p w14:paraId="5FBA145A" w14:textId="196DFCC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w:t>
      </w:r>
      <w:r w:rsidRPr="003F3A1E">
        <w:rPr>
          <w:rFonts w:asciiTheme="majorBidi" w:hAnsiTheme="majorBidi" w:cstheme="majorBidi" w:ascii="Times New Roman" w:hAnsi="Times New Roman"/>
          <w:color w:val="000000"/>
          <w:sz w:val="28"/>
          <w:szCs w:val="28"/>
        </w:rPr>
        <w:br/>
      </w:r>
    </w:p>
    <w:p w14:paraId="00ABA28E" w14:textId="48C0E875"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ЦРП-ТП1</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8,87=12,41 </m:t>
          </m:r>
          <m:r>
            <m:rPr>
              <m:nor/>
            </m:rPr>
            <w:rPr>
              <w:rStyle w:val="HTML1"/>
              <w:rFonts w:asciiTheme="majorBidi" w:hAnsiTheme="majorBidi" w:cstheme="majorBidi"/>
              <w:sz w:val="28"/>
              <w:szCs w:val="28"/>
            </w:rPr>
            <m:t>кА</m:t>
          </m:r>
        </m:oMath>
      </m:oMathPara>
    </w:p>
    <w:p w14:paraId="5387DD9A" w14:textId="2B879C2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ТП2:</w:t>
      </w:r>
      <w:r w:rsidRPr="003F3A1E">
        <w:rPr>
          <w:rFonts w:asciiTheme="majorBidi" w:hAnsiTheme="majorBidi" w:cstheme="majorBidi" w:ascii="Times New Roman" w:hAnsi="Times New Roman"/>
          <w:color w:val="000000"/>
          <w:sz w:val="28"/>
          <w:szCs w:val="28"/>
        </w:rPr>
        <w:br/>
      </w:r>
    </w:p>
    <w:p w14:paraId="1E4D49BF" w14:textId="36E302F5"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ЦРП-ТП2</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7,32=10,25 </m:t>
          </m:r>
          <m:r>
            <m:rPr>
              <m:nor/>
            </m:rPr>
            <w:rPr>
              <w:rStyle w:val="HTML1"/>
              <w:rFonts w:asciiTheme="majorBidi" w:hAnsiTheme="majorBidi" w:cstheme="majorBidi"/>
              <w:sz w:val="28"/>
              <w:szCs w:val="28"/>
            </w:rPr>
            <m:t>кА</m:t>
          </m:r>
        </m:oMath>
      </m:oMathPara>
    </w:p>
    <w:p w14:paraId="3CBCF2DF" w14:textId="77777777" w:rsidR="00353D7B" w:rsidRPr="003F3A1E" w:rsidRDefault="00353D7B" w:rsidP="00E05CE7">
      <w:pPr>
        <w:spacing w:before="0" w:after="0" w:line="240" w:lineRule="auto"/>
        <w:rPr>
          <w:rStyle w:val="HTML1"/>
          <w:rFonts w:asciiTheme="majorBidi" w:hAnsiTheme="majorBidi" w:cstheme="majorBidi"/>
          <w:sz w:val="28"/>
          <w:szCs w:val="28"/>
        </w:rPr>
      </w:pPr>
    </w:p>
    <w:p w14:paraId="661A03BE" w14:textId="3DD8DC00" w:rsidR="00353D7B" w:rsidRPr="003F3A1E" w:rsidRDefault="00353D7B" w:rsidP="00576C8F">
      <w:pPr>
        <w:pStyle w:val="2"/>
        <w:keepNext/>
        <w:widowControl/>
        <w:spacing w:line="360" w:lineRule="auto" w:before="360" w:after="240"/>
        <w:ind w:left="0" w:right="0" w:firstLine="0"/>
        <w:contextualSpacing/>
        <w:jc w:val="center"/>
        <w:outlineLvl w:val="1"/>
        <w:rPr>
          <w:rFonts w:asciiTheme="majorBidi" w:hAnsiTheme="majorBidi" w:cstheme="majorBidi"/>
          <w:b/>
          <w:szCs w:val="28"/>
        </w:rPr>
      </w:pPr>
      <w:bookmarkStart w:id="113" w:name="_Toc214705636"/>
      <w:bookmarkStart w:id="114" w:name="_Toc225349217"/>
      <w:r w:rsidRPr="003F3A1E">
        <w:rPr>
          <w:rFonts w:asciiTheme="majorBidi" w:hAnsiTheme="majorBidi" w:cstheme="majorBidi" w:ascii="Times New Roman" w:hAnsi="Times New Roman"/>
          <w:b/>
          <w:color w:val="000000"/>
          <w:szCs w:val="28"/>
        </w:rPr>
        <w:t>6.2.</w:t>
      </w:r>
      <w:r w:rsidR="007C7299">
        <w:rPr>
          <w:rFonts w:asciiTheme="majorBidi" w:hAnsiTheme="majorBidi" w:cstheme="majorBidi" w:ascii="Times New Roman" w:hAnsi="Times New Roman"/>
          <w:b/>
          <w:color w:val="000000"/>
          <w:szCs w:val="28"/>
        </w:rPr>
        <w:t xml:space="preserve"> </w:t>
      </w:r>
      <w:r w:rsidRPr="003F3A1E">
        <w:rPr>
          <w:rFonts w:asciiTheme="majorBidi" w:hAnsiTheme="majorBidi" w:cstheme="majorBidi" w:ascii="Times New Roman" w:hAnsi="Times New Roman"/>
          <w:b/>
          <w:color w:val="000000"/>
          <w:szCs w:val="28"/>
        </w:rPr>
        <w:t xml:space="preserve">Расчет токов КЗ в точке К3 на стороне 0,4 </w:t>
      </w:r>
      <w:proofErr w:type="spellStart"/>
      <w:r w:rsidR="007C7299">
        <w:rPr>
          <w:rFonts w:asciiTheme="majorBidi" w:hAnsiTheme="majorBidi" w:cstheme="majorBidi" w:ascii="Times New Roman" w:hAnsi="Times New Roman"/>
          <w:b/>
          <w:color w:val="000000"/>
          <w:szCs w:val="28"/>
        </w:rPr>
        <w:t>кВ</w:t>
      </w:r>
      <w:bookmarkEnd w:id="113"/>
      <w:bookmarkEnd w:id="114"/>
      <w:proofErr w:type="spellEnd"/>
    </w:p>
    <w:p w14:paraId="1612D970" w14:textId="136007DA" w:rsidR="00E05CE7" w:rsidRPr="003F3A1E" w:rsidRDefault="00E05CE7" w:rsidP="00E05CE7">
      <w:pPr>
        <w:pStyle w:val="2"/>
        <w:spacing w:before="0" w:after="0" w:line="240" w:lineRule="auto"/>
        <w:rPr>
          <w:rFonts w:asciiTheme="majorBidi" w:hAnsiTheme="majorBidi" w:cstheme="majorBidi"/>
        </w:rPr>
      </w:pPr>
    </w:p>
    <w:p w14:paraId="6C2C683D" w14:textId="28F14427" w:rsidR="00E05CE7" w:rsidRPr="003F3A1E" w:rsidRDefault="00E05CE7" w:rsidP="00E05CE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Полное сопротивление трансформатора:</w:t>
      </w:r>
      <w:r w:rsidRPr="003F3A1E">
        <w:rPr>
          <w:rFonts w:asciiTheme="majorBidi" w:hAnsiTheme="majorBidi" w:cstheme="majorBidi" w:ascii="Times New Roman" w:hAnsi="Times New Roman"/>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Z</m:t>
            </m:r>
          </m:e>
          <m:sub>
            <m:r>
              <w:rPr>
                <w:rFonts w:ascii="Cambria Math" w:hAnsi="Cambria Math" w:cstheme="majorBidi"/>
                <w:sz w:val="28"/>
                <w:szCs w:val="28"/>
              </w:rPr>
              <m:t>T</m:t>
            </m:r>
          </m:sub>
        </m:sSub>
        <m:r>
          <w:rPr>
            <w:rFonts w:ascii="Cambria Math" w:hAnsi="Cambria Math" w:cstheme="majorBidi"/>
            <w:sz w:val="28"/>
            <w:szCs w:val="28"/>
          </w:rPr>
          <m:t>=0,01397,</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sz w:val="28"/>
          <w:szCs w:val="28"/>
        </w:rPr>
        <w:t xml:space="preserve"> </w:t>
      </w:r>
    </w:p>
    <w:p w14:paraId="7EA7E218" w14:textId="33918539" w:rsidR="00E05CE7" w:rsidRPr="003F3A1E" w:rsidRDefault="00E05CE7" w:rsidP="00E05CE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Активное сопротивление:</w:t>
      </w:r>
      <w:r w:rsidRPr="003F3A1E">
        <w:rPr>
          <w:rFonts w:asciiTheme="majorBidi" w:hAnsiTheme="majorBidi" w:cstheme="majorBidi" w:ascii="Times New Roman" w:hAnsi="Times New Roman"/>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T</m:t>
            </m:r>
          </m:sub>
        </m:sSub>
        <m:r>
          <w:rPr>
            <w:rFonts w:ascii="Cambria Math" w:hAnsi="Cambria Math" w:cstheme="majorBidi"/>
            <w:sz w:val="28"/>
            <w:szCs w:val="28"/>
          </w:rPr>
          <m:t>=0,00343,</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sz w:val="28"/>
          <w:szCs w:val="28"/>
        </w:rPr>
        <w:t xml:space="preserve"> </w:t>
      </w:r>
    </w:p>
    <w:p w14:paraId="0999AF54" w14:textId="68CBB283" w:rsidR="00E05CE7" w:rsidRPr="003F3A1E" w:rsidRDefault="00E05CE7" w:rsidP="00E05CE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Индуктивное </w:t>
      </w:r>
      <w:proofErr w:type="gramStart"/>
      <w:r w:rsidRPr="003F3A1E">
        <w:rPr>
          <w:rFonts w:asciiTheme="majorBidi" w:hAnsiTheme="majorBidi" w:cstheme="majorBidi" w:ascii="Times New Roman" w:hAnsi="Times New Roman"/>
          <w:sz w:val="28"/>
          <w:szCs w:val="28"/>
        </w:rPr>
        <w:t>сопротивление:</w:t>
      </w:r>
      <w:r w:rsidR="007C7299">
        <w:rPr>
          <w:rFonts w:asciiTheme="majorBidi" w:hAnsiTheme="majorBidi" w:cstheme="majorBidi" w:ascii="Times New Roman" w:hAnsi="Times New Roman"/>
          <w:sz w:val="28"/>
          <w:szCs w:val="28"/>
        </w:rPr>
        <w:t xml:space="preserve">   </w:t>
      </w:r>
      <w:proofErr w:type="gramEnd"/>
      <w:r w:rsidR="007C7299">
        <w:rPr>
          <w:rFonts w:asciiTheme="majorBidi" w:hAnsiTheme="majorBidi" w:cstheme="majorBidi" w:ascii="Times New Roman" w:hAnsi="Times New Roman"/>
          <w:sz w:val="28"/>
          <w:szCs w:val="28"/>
        </w:rPr>
        <w:t xml:space="preserve">                        </w:t>
      </w: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T</m:t>
            </m:r>
          </m:sub>
        </m:sSub>
        <m:r>
          <w:rPr>
            <w:rFonts w:ascii="Cambria Math" w:hAnsi="Cambria Math" w:cstheme="majorBidi"/>
            <w:sz w:val="28"/>
            <w:szCs w:val="28"/>
          </w:rPr>
          <m:t>=0,01354,</m:t>
        </m:r>
        <m:r>
          <m:rPr>
            <m:nor/>
          </m:rPr>
          <w:rPr>
            <w:rFonts w:asciiTheme="majorBidi" w:hAnsiTheme="majorBidi" w:cstheme="majorBidi"/>
            <w:sz w:val="28"/>
            <w:szCs w:val="28"/>
          </w:rPr>
          <m:t>Ом</m:t>
        </m:r>
      </m:oMath>
    </w:p>
    <w:p w14:paraId="67E7DFB0" w14:textId="77777777" w:rsidR="00E05CE7" w:rsidRPr="003F3A1E" w:rsidRDefault="00E05CE7" w:rsidP="00E05CE7">
      <w:pPr>
        <w:pStyle w:val="ad"/>
        <w:keepNext w:val="0"/>
        <w:widowControl/>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Для ТП1</w:t>
      </w:r>
    </w:p>
    <w:p w14:paraId="7A5ACC73" w14:textId="77777777"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Суммарные сопротивления:</w:t>
      </w:r>
    </w:p>
    <w:p w14:paraId="7D93FC1C" w14:textId="77777777" w:rsidR="00E05CE7" w:rsidRPr="003F3A1E" w:rsidRDefault="002953FE" w:rsidP="00E05CE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457D494A" w14:textId="46F9F0B4" w:rsidR="00E05CE7" w:rsidRPr="003F3A1E" w:rsidRDefault="002953FE" w:rsidP="00E05CE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=0,01371,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=0,01417,</m:t>
        </m:r>
        <m:r>
          <m:rPr>
            <m:nor/>
          </m:rPr>
          <w:rPr>
            <w:rFonts w:asciiTheme="majorBidi" w:hAnsiTheme="majorBidi" w:cstheme="majorBidi"/>
            <w:sz w:val="28"/>
            <w:szCs w:val="28"/>
          </w:rPr>
          <m:t>Ом</m:t>
        </m:r>
      </m:oMath>
      <w:r w:rsidR="00E05CE7" w:rsidRPr="003F3A1E">
        <w:rPr>
          <w:rFonts w:asciiTheme="majorBidi" w:hAnsiTheme="majorBidi" w:cstheme="majorBidi" w:ascii="Times New Roman" w:hAnsi="Times New Roman"/>
          <w:sz w:val="28"/>
          <w:szCs w:val="28"/>
        </w:rPr>
        <w:t xml:space="preserve"> </w:t>
      </w:r>
    </w:p>
    <w:p w14:paraId="72717A5D" w14:textId="4DE0974A"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Ток КЗ:</w:t>
      </w:r>
      <w:r w:rsidRPr="003F3A1E">
        <w:rPr>
          <w:rFonts w:asciiTheme="majorBidi" w:hAnsiTheme="majorBidi" w:cstheme="majorBidi" w:ascii="Times New Roman" w:hAnsi="Times New Roman"/>
          <w:color w:val="000000"/>
          <w:sz w:val="28"/>
          <w:szCs w:val="28"/>
        </w:rPr>
        <w:br/>
      </w:r>
    </w:p>
    <w:p w14:paraId="067043DD" w14:textId="62853B4B"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m:t>
              </m:r>
              <m:r>
                <w:rPr>
                  <w:rStyle w:val="HTML1"/>
                  <w:rFonts w:ascii="Cambria Math" w:hAnsi="Cambria Math" w:cstheme="majorBidi"/>
                  <w:sz w:val="28"/>
                  <w:szCs w:val="28"/>
                </w:rPr>
                <m:t>, 0,4 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0,01417</m:t>
              </m:r>
              <m:ctrlPr>
                <w:rPr>
                  <w:rStyle w:val="HTML1"/>
                  <w:rFonts w:ascii="Cambria Math" w:hAnsi="Cambria Math" w:cstheme="majorBidi"/>
                  <w:i/>
                  <w:sz w:val="28"/>
                  <w:szCs w:val="28"/>
                </w:rPr>
              </m:ctrlPr>
            </m:den>
          </m:f>
          <m:r>
            <w:rPr>
              <w:rStyle w:val="HTML1"/>
              <w:rFonts w:ascii="Cambria Math" w:hAnsi="Cambria Math" w:cstheme="majorBidi"/>
              <w:sz w:val="28"/>
              <w:szCs w:val="28"/>
            </w:rPr>
            <m:t>=16,34 </m:t>
          </m:r>
          <m:r>
            <m:rPr>
              <m:nor/>
            </m:rPr>
            <w:rPr>
              <w:rStyle w:val="HTML1"/>
              <w:rFonts w:asciiTheme="majorBidi" w:hAnsiTheme="majorBidi" w:cstheme="majorBidi"/>
              <w:sz w:val="28"/>
              <w:szCs w:val="28"/>
            </w:rPr>
            <m:t>кА</m:t>
          </m:r>
        </m:oMath>
      </m:oMathPara>
    </w:p>
    <w:p w14:paraId="1BE8355A" w14:textId="214DD538"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w:t>
      </w:r>
    </w:p>
    <w:p w14:paraId="36537CC9" w14:textId="1A21FF70"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ТП1</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16,34=21,24 </m:t>
          </m:r>
          <m:r>
            <m:rPr>
              <m:nor/>
            </m:rPr>
            <w:rPr>
              <w:rStyle w:val="HTML1"/>
              <w:rFonts w:asciiTheme="majorBidi" w:hAnsiTheme="majorBidi" w:cstheme="majorBidi"/>
              <w:sz w:val="28"/>
              <w:szCs w:val="28"/>
            </w:rPr>
            <m:t>кА</m:t>
          </m:r>
        </m:oMath>
      </m:oMathPara>
    </w:p>
    <w:p w14:paraId="3BE7029C" w14:textId="77777777" w:rsidR="00E05CE7" w:rsidRPr="003F3A1E" w:rsidRDefault="00E05CE7" w:rsidP="00E05CE7">
      <w:pPr>
        <w:pStyle w:val="ad"/>
        <w:keepNext w:val="0"/>
        <w:widowControl/>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color w:val="000000"/>
          <w:szCs w:val="28"/>
        </w:rPr>
        <w:t>Для ТП2</w:t>
      </w:r>
    </w:p>
    <w:p w14:paraId="02D4FC7B" w14:textId="75E815B8" w:rsidR="00353D7B" w:rsidRPr="003F3A1E" w:rsidRDefault="00E05CE7" w:rsidP="00353D7B">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Суммарные сопротивления:</w:t>
      </w:r>
      <w:r w:rsidRPr="003F3A1E">
        <w:rPr>
          <w:rFonts w:asciiTheme="majorBidi" w:hAnsiTheme="majorBidi" w:cstheme="majorBidi" w:ascii="Times New Roman" w:hAnsi="Times New Roman"/>
          <w:sz w:val="28"/>
          <w:szCs w:val="28"/>
        </w:rPr>
        <w:br/>
      </w: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3FE6A95D" w14:textId="5D92A4C6" w:rsidR="00353D7B" w:rsidRPr="003F3A1E" w:rsidRDefault="002953FE" w:rsidP="00353D7B">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=0,01581,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=0,01622,</m:t>
        </m:r>
        <m:r>
          <m:rPr>
            <m:nor/>
          </m:rPr>
          <w:rPr>
            <w:rFonts w:asciiTheme="majorBidi" w:hAnsiTheme="majorBidi" w:cstheme="majorBidi"/>
            <w:sz w:val="28"/>
            <w:szCs w:val="28"/>
          </w:rPr>
          <m:t>Ом</m:t>
        </m:r>
      </m:oMath>
      <w:r w:rsidR="00353D7B" w:rsidRPr="003F3A1E">
        <w:rPr>
          <w:rFonts w:asciiTheme="majorBidi" w:hAnsiTheme="majorBidi" w:cstheme="majorBidi" w:ascii="Times New Roman" w:hAnsi="Times New Roman"/>
          <w:sz w:val="28"/>
          <w:szCs w:val="28"/>
        </w:rPr>
        <w:t xml:space="preserve"> </w:t>
      </w:r>
    </w:p>
    <w:p w14:paraId="285C017A" w14:textId="0EFC34D9" w:rsidR="00E05CE7" w:rsidRPr="003F3A1E" w:rsidRDefault="00E05CE7" w:rsidP="00E05CE7">
      <w:pPr>
        <w:spacing w:before="0" w:after="0" w:line="240" w:lineRule="auto"/>
        <w:rPr>
          <w:rFonts w:asciiTheme="majorBidi" w:hAnsiTheme="majorBidi" w:cstheme="majorBidi"/>
          <w:sz w:val="28"/>
          <w:szCs w:val="28"/>
        </w:rPr>
      </w:pPr>
    </w:p>
    <w:p w14:paraId="6CB160E3" w14:textId="5DD6E75A"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Ток КЗ:</w:t>
      </w:r>
    </w:p>
    <w:p w14:paraId="6BDECDD0" w14:textId="738222A9"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m:t>
              </m:r>
              <m:r>
                <w:rPr>
                  <w:rStyle w:val="HTML1"/>
                  <w:rFonts w:ascii="Cambria Math" w:hAnsi="Cambria Math" w:cstheme="majorBidi"/>
                  <w:sz w:val="28"/>
                  <w:szCs w:val="28"/>
                </w:rPr>
                <m:t>, 0,4 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0,01622</m:t>
              </m:r>
              <m:ctrlPr>
                <w:rPr>
                  <w:rStyle w:val="HTML1"/>
                  <w:rFonts w:ascii="Cambria Math" w:hAnsi="Cambria Math" w:cstheme="majorBidi"/>
                  <w:i/>
                  <w:sz w:val="28"/>
                  <w:szCs w:val="28"/>
                </w:rPr>
              </m:ctrlPr>
            </m:den>
          </m:f>
          <m:r>
            <w:rPr>
              <w:rStyle w:val="HTML1"/>
              <w:rFonts w:ascii="Cambria Math" w:hAnsi="Cambria Math" w:cstheme="majorBidi"/>
              <w:sz w:val="28"/>
              <w:szCs w:val="28"/>
            </w:rPr>
            <m:t>=14,26 </m:t>
          </m:r>
          <m:r>
            <m:rPr>
              <m:nor/>
            </m:rPr>
            <w:rPr>
              <w:rStyle w:val="HTML1"/>
              <w:rFonts w:asciiTheme="majorBidi" w:hAnsiTheme="majorBidi" w:cstheme="majorBidi"/>
              <w:sz w:val="28"/>
              <w:szCs w:val="28"/>
            </w:rPr>
            <m:t>кА</m:t>
          </m:r>
        </m:oMath>
      </m:oMathPara>
    </w:p>
    <w:p w14:paraId="5D8A8D63" w14:textId="4CFE84FF" w:rsidR="00E05CE7" w:rsidRPr="003F3A1E" w:rsidRDefault="00E05CE7" w:rsidP="00E05CE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Ударный ток:</w:t>
      </w:r>
      <w:r w:rsidRPr="003F3A1E">
        <w:rPr>
          <w:rFonts w:asciiTheme="majorBidi" w:hAnsiTheme="majorBidi" w:cstheme="majorBidi" w:ascii="Times New Roman" w:hAnsi="Times New Roman"/>
          <w:color w:val="000000"/>
          <w:sz w:val="28"/>
          <w:szCs w:val="28"/>
        </w:rPr>
        <w:br/>
      </w:r>
    </w:p>
    <w:p w14:paraId="275EED4D" w14:textId="227358F1" w:rsidR="00E05CE7" w:rsidRPr="003F3A1E" w:rsidRDefault="002953FE" w:rsidP="00E05CE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ТП2</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14,26=18,54 </m:t>
          </m:r>
          <m:r>
            <m:rPr>
              <m:nor/>
            </m:rPr>
            <w:rPr>
              <w:rStyle w:val="HTML1"/>
              <w:rFonts w:asciiTheme="majorBidi" w:hAnsiTheme="majorBidi" w:cstheme="majorBidi"/>
              <w:sz w:val="28"/>
              <w:szCs w:val="28"/>
            </w:rPr>
            <m:t>кА</m:t>
          </m:r>
        </m:oMath>
      </m:oMathPara>
    </w:p>
    <w:p w14:paraId="710FE51E" w14:textId="77777777" w:rsidR="000D0E80" w:rsidRPr="003F3A1E" w:rsidRDefault="000D0E80" w:rsidP="000C660A">
      <w:pPr>
        <w:pStyle w:val="a3"/>
        <w:spacing w:line="240" w:lineRule="auto" w:before="0" w:after="0"/>
        <w:ind w:firstLine="567"/>
        <w:contextualSpacing/>
        <w:rPr>
          <w:rFonts w:asciiTheme="majorBidi" w:hAnsiTheme="majorBidi" w:cstheme="majorBidi"/>
          <w:bCs/>
          <w:szCs w:val="28"/>
        </w:rPr>
      </w:pPr>
    </w:p>
    <w:p w14:paraId="0775282A" w14:textId="68B2BE4F" w:rsidR="000D0E80" w:rsidRPr="003F3A1E" w:rsidRDefault="000D0E80" w:rsidP="00576C8F">
      <w:pPr>
        <w:pStyle w:val="2"/>
        <w:keepNext/>
        <w:widowControl/>
        <w:spacing w:line="360" w:lineRule="auto" w:before="360" w:after="240"/>
        <w:ind w:left="0" w:right="0" w:firstLine="0"/>
        <w:contextualSpacing/>
        <w:jc w:val="center"/>
        <w:outlineLvl w:val="1"/>
        <w:rPr>
          <w:rFonts w:asciiTheme="majorBidi" w:hAnsiTheme="majorBidi" w:cstheme="majorBidi"/>
          <w:b/>
          <w:szCs w:val="28"/>
        </w:rPr>
      </w:pPr>
      <w:bookmarkStart w:id="115" w:name="_Toc214705637"/>
      <w:bookmarkStart w:id="116" w:name="_Toc225349218"/>
      <w:r w:rsidRPr="003F3A1E">
        <w:rPr>
          <w:rFonts w:asciiTheme="majorBidi" w:hAnsiTheme="majorBidi" w:cstheme="majorBidi" w:ascii="Times New Roman" w:hAnsi="Times New Roman"/>
          <w:b/>
          <w:color w:val="000000"/>
          <w:szCs w:val="28"/>
        </w:rPr>
        <w:t>6.3. Выбор оборудования для подстанции</w:t>
      </w:r>
      <w:bookmarkEnd w:id="115"/>
      <w:bookmarkEnd w:id="116"/>
    </w:p>
    <w:p w14:paraId="115BBD2D" w14:textId="77777777" w:rsidR="000D0E80" w:rsidRPr="003F3A1E" w:rsidRDefault="000D0E80" w:rsidP="000D0E80">
      <w:pPr>
        <w:pStyle w:val="ad"/>
        <w:spacing w:before="0" w:after="0" w:line="240" w:lineRule="auto"/>
        <w:ind w:left="0" w:firstLine="708"/>
        <w:rPr>
          <w:rFonts w:asciiTheme="majorBidi" w:hAnsiTheme="majorBidi" w:cstheme="majorBidi"/>
          <w:szCs w:val="28"/>
        </w:rPr>
      </w:pPr>
    </w:p>
    <w:p w14:paraId="5E81CD17" w14:textId="0845DBA5" w:rsidR="000D0E80" w:rsidRPr="003F3A1E" w:rsidRDefault="000D0E80" w:rsidP="00576C8F">
      <w:pPr>
        <w:pStyle w:val="ad"/>
        <w:keepNext w:val="0"/>
        <w:widowControl/>
        <w:spacing w:before="0" w:after="0" w:line="360" w:lineRule="auto"/>
        <w:ind w:left="0" w:right="0" w:firstLine="709"/>
        <w:jc w:val="both"/>
        <w:outlineLvl w:val="2"/>
        <w:rPr>
          <w:rFonts w:asciiTheme="majorBidi" w:hAnsiTheme="majorBidi" w:cstheme="majorBidi"/>
          <w:szCs w:val="28"/>
          <w:lang w:eastAsia="zh-CN"/>
        </w:rPr>
      </w:pPr>
      <w:bookmarkStart w:id="117" w:name="_Toc214705638"/>
      <w:bookmarkStart w:id="118" w:name="_Toc225349219"/>
      <w:r w:rsidRPr="003F3A1E">
        <w:rPr>
          <w:rFonts w:asciiTheme="majorBidi" w:hAnsiTheme="majorBidi" w:cstheme="majorBidi" w:ascii="Times New Roman" w:hAnsi="Times New Roman"/>
          <w:color w:val="000000"/>
          <w:szCs w:val="28"/>
        </w:rPr>
        <w:t xml:space="preserve">6.3.1. Выбор выключателя 6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для линии ЦРП–ТП1(для ЦРП)</w:t>
      </w:r>
      <w:bookmarkEnd w:id="117"/>
      <w:bookmarkEnd w:id="118"/>
    </w:p>
    <w:p w14:paraId="34A5DE26"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Исходные данные для проверки:</w:t>
      </w:r>
    </w:p>
    <w:p w14:paraId="5A4815C5" w14:textId="368CFE05"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Номинальное напряжение сети: </w:t>
      </w:r>
      <w:proofErr w:type="spellStart"/>
      <w:r w:rsidRPr="003F3A1E">
        <w:rPr>
          <w:rFonts w:asciiTheme="majorBidi" w:hAnsiTheme="majorBidi" w:cstheme="majorBidi" w:ascii="Times New Roman" w:hAnsi="Times New Roman"/>
          <w:color w:val="000000"/>
          <w:sz w:val="28"/>
          <w:szCs w:val="28"/>
        </w:rPr>
        <w:t>Uном</w:t>
      </w:r>
      <w:proofErr w:type="spellEnd"/>
      <w:r w:rsidRPr="003F3A1E">
        <w:rPr>
          <w:rFonts w:asciiTheme="majorBidi" w:hAnsiTheme="majorBidi" w:cstheme="majorBidi" w:ascii="Times New Roman" w:hAnsi="Times New Roman"/>
          <w:color w:val="000000"/>
          <w:sz w:val="28"/>
          <w:szCs w:val="28"/>
        </w:rPr>
        <w:t xml:space="preserve"> = 6 </w:t>
      </w:r>
      <w:proofErr w:type="spellStart"/>
      <w:r w:rsidR="007C7299">
        <w:rPr>
          <w:rFonts w:asciiTheme="majorBidi" w:hAnsiTheme="majorBidi" w:cstheme="majorBidi" w:ascii="Times New Roman" w:hAnsi="Times New Roman"/>
          <w:color w:val="000000"/>
          <w:sz w:val="28"/>
          <w:szCs w:val="28"/>
        </w:rPr>
        <w:t>кВ</w:t>
      </w:r>
      <w:proofErr w:type="spellEnd"/>
    </w:p>
    <w:p w14:paraId="1A7808BA" w14:textId="2432DF0E"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Расчётный ток КЗ: </w:t>
      </w:r>
      <w:proofErr w:type="spellStart"/>
      <w:r w:rsidRPr="003F3A1E">
        <w:rPr>
          <w:rFonts w:asciiTheme="majorBidi" w:hAnsiTheme="majorBidi" w:cstheme="majorBidi" w:ascii="Times New Roman" w:hAnsi="Times New Roman"/>
          <w:color w:val="000000"/>
          <w:sz w:val="28"/>
          <w:szCs w:val="28"/>
        </w:rPr>
        <w:t>Ik</w:t>
      </w:r>
      <w:proofErr w:type="spellEnd"/>
      <w:r w:rsidRPr="003F3A1E">
        <w:rPr>
          <w:rFonts w:asciiTheme="majorBidi" w:hAnsiTheme="majorBidi" w:cstheme="majorBidi" w:ascii="Times New Roman" w:hAnsi="Times New Roman"/>
          <w:color w:val="000000"/>
          <w:sz w:val="28"/>
          <w:szCs w:val="28"/>
        </w:rPr>
        <w:t xml:space="preserve"> = 10 кА</w:t>
      </w:r>
    </w:p>
    <w:p w14:paraId="09F3791A" w14:textId="162AB951"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Ударный ток: </w:t>
      </w:r>
      <w:proofErr w:type="spellStart"/>
      <w:r w:rsidRPr="003F3A1E">
        <w:rPr>
          <w:rFonts w:asciiTheme="majorBidi" w:hAnsiTheme="majorBidi" w:cstheme="majorBidi" w:ascii="Times New Roman" w:hAnsi="Times New Roman"/>
          <w:color w:val="000000"/>
          <w:sz w:val="28"/>
          <w:szCs w:val="28"/>
        </w:rPr>
        <w:t>Iуд</w:t>
      </w:r>
      <w:proofErr w:type="spellEnd"/>
      <w:r w:rsidRPr="003F3A1E">
        <w:rPr>
          <w:rFonts w:asciiTheme="majorBidi" w:hAnsiTheme="majorBidi" w:cstheme="majorBidi" w:ascii="Times New Roman" w:hAnsi="Times New Roman"/>
          <w:color w:val="000000"/>
          <w:sz w:val="28"/>
          <w:szCs w:val="28"/>
        </w:rPr>
        <w:t xml:space="preserve"> = 14 кА</w:t>
      </w:r>
    </w:p>
    <w:p w14:paraId="5C799064" w14:textId="77777777"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Время отключения: t = 0,525 с</w:t>
      </w:r>
    </w:p>
    <w:p w14:paraId="3EA54424"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Критерии выбора:</w:t>
      </w:r>
    </w:p>
    <w:p w14:paraId="6533DD90"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Uном</w:t>
      </w:r>
      <w:proofErr w:type="spellEnd"/>
      <w:r w:rsidRPr="003F3A1E">
        <w:rPr>
          <w:rFonts w:asciiTheme="majorBidi" w:hAnsiTheme="majorBidi" w:cstheme="majorBidi" w:ascii="Times New Roman" w:hAnsi="Times New Roman"/>
          <w:sz w:val="28"/>
          <w:szCs w:val="28"/>
        </w:rPr>
        <w:t xml:space="preserve"> выключателя ≥ </w:t>
      </w:r>
      <w:proofErr w:type="spellStart"/>
      <w:r w:rsidRPr="003F3A1E">
        <w:rPr>
          <w:rFonts w:asciiTheme="majorBidi" w:hAnsiTheme="majorBidi" w:cstheme="majorBidi" w:ascii="Times New Roman" w:hAnsi="Times New Roman"/>
          <w:sz w:val="28"/>
          <w:szCs w:val="28"/>
        </w:rPr>
        <w:t>Uсети</w:t>
      </w:r>
      <w:proofErr w:type="spellEnd"/>
    </w:p>
    <w:p w14:paraId="11C7B7E7"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Iном</w:t>
      </w:r>
      <w:proofErr w:type="spellEnd"/>
      <w:r w:rsidRPr="003F3A1E">
        <w:rPr>
          <w:rFonts w:asciiTheme="majorBidi" w:hAnsiTheme="majorBidi" w:cstheme="majorBidi" w:ascii="Times New Roman" w:hAnsi="Times New Roman"/>
          <w:sz w:val="28"/>
          <w:szCs w:val="28"/>
        </w:rPr>
        <w:t xml:space="preserve"> выключателя ≥ </w:t>
      </w:r>
      <w:proofErr w:type="spellStart"/>
      <w:r w:rsidRPr="003F3A1E">
        <w:rPr>
          <w:rFonts w:asciiTheme="majorBidi" w:hAnsiTheme="majorBidi" w:cstheme="majorBidi" w:ascii="Times New Roman" w:hAnsi="Times New Roman"/>
          <w:sz w:val="28"/>
          <w:szCs w:val="28"/>
        </w:rPr>
        <w:t>Iраб</w:t>
      </w:r>
      <w:proofErr w:type="spellEnd"/>
      <w:r w:rsidRPr="003F3A1E">
        <w:rPr>
          <w:rFonts w:asciiTheme="majorBidi" w:hAnsiTheme="majorBidi" w:cstheme="majorBidi" w:ascii="Times New Roman" w:hAnsi="Times New Roman"/>
          <w:sz w:val="28"/>
          <w:szCs w:val="28"/>
        </w:rPr>
        <w:t xml:space="preserve"> (рабочий ток линии)</w:t>
      </w:r>
    </w:p>
    <w:p w14:paraId="35E6E38C"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Iоткл</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Ik</w:t>
      </w:r>
      <w:proofErr w:type="spellEnd"/>
    </w:p>
    <w:p w14:paraId="75B44866"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Iдин</w:t>
      </w:r>
      <w:proofErr w:type="spellEnd"/>
      <w:r w:rsidRPr="003F3A1E">
        <w:rPr>
          <w:rFonts w:asciiTheme="majorBidi" w:hAnsiTheme="majorBidi" w:cstheme="majorBidi" w:ascii="Times New Roman" w:hAnsi="Times New Roman"/>
          <w:sz w:val="28"/>
          <w:szCs w:val="28"/>
        </w:rPr>
        <w:t xml:space="preserve"> ≥ </w:t>
      </w:r>
      <w:proofErr w:type="spellStart"/>
      <w:r w:rsidRPr="003F3A1E">
        <w:rPr>
          <w:rFonts w:asciiTheme="majorBidi" w:hAnsiTheme="majorBidi" w:cstheme="majorBidi" w:ascii="Times New Roman" w:hAnsi="Times New Roman"/>
          <w:sz w:val="28"/>
          <w:szCs w:val="28"/>
        </w:rPr>
        <w:t>Iуд</w:t>
      </w:r>
      <w:proofErr w:type="spellEnd"/>
    </w:p>
    <w:p w14:paraId="204A6964" w14:textId="77777777" w:rsidR="000D0E80" w:rsidRPr="003F3A1E" w:rsidRDefault="000D0E80">
      <w:pPr>
        <w:keepNext w:val="0"/>
        <w:widowControl/>
        <w:numPr>
          <w:ilvl w:val="0"/>
          <w:numId w:val="2"/>
        </w:numPr>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I²t выключателя ≥ I²t </w:t>
      </w:r>
      <w:proofErr w:type="spellStart"/>
      <w:r w:rsidRPr="003F3A1E">
        <w:rPr>
          <w:rFonts w:asciiTheme="majorBidi" w:hAnsiTheme="majorBidi" w:cstheme="majorBidi" w:ascii="Times New Roman" w:hAnsi="Times New Roman"/>
          <w:sz w:val="28"/>
          <w:szCs w:val="28"/>
        </w:rPr>
        <w:t>расч</w:t>
      </w:r>
      <w:proofErr w:type="spellEnd"/>
      <w:r w:rsidRPr="003F3A1E">
        <w:rPr>
          <w:rFonts w:asciiTheme="majorBidi" w:hAnsiTheme="majorBidi" w:cstheme="majorBidi" w:ascii="Times New Roman" w:hAnsi="Times New Roman"/>
          <w:sz w:val="28"/>
          <w:szCs w:val="28"/>
        </w:rPr>
        <w:t xml:space="preserve"> (термостойкость)</w:t>
      </w:r>
    </w:p>
    <w:p w14:paraId="61B9F060"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Пример выбора: типовой вакуумный выключатель ВВ/TEL-10-20/630 (или аналог VD4-6,3).</w:t>
      </w:r>
    </w:p>
    <w:p w14:paraId="354784EB" w14:textId="60905284"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Uном</w:t>
      </w:r>
      <w:proofErr w:type="spellEnd"/>
      <w:r w:rsidRPr="003F3A1E">
        <w:rPr>
          <w:rFonts w:asciiTheme="majorBidi" w:hAnsiTheme="majorBidi" w:cstheme="majorBidi" w:ascii="Times New Roman" w:hAnsi="Times New Roman"/>
          <w:sz w:val="28"/>
          <w:szCs w:val="28"/>
        </w:rPr>
        <w:t xml:space="preserve"> = 10 </w:t>
      </w:r>
      <w:proofErr w:type="spellStart"/>
      <w:r w:rsidR="007C7299">
        <w:rPr>
          <w:rFonts w:asciiTheme="majorBidi" w:hAnsiTheme="majorBidi" w:cstheme="majorBidi" w:ascii="Times New Roman" w:hAnsi="Times New Roman"/>
          <w:sz w:val="28"/>
          <w:szCs w:val="28"/>
        </w:rPr>
        <w:t>кВ</w:t>
      </w:r>
      <w:proofErr w:type="spellEnd"/>
    </w:p>
    <w:p w14:paraId="13C2F062"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Iном</w:t>
      </w:r>
      <w:proofErr w:type="spellEnd"/>
      <w:r w:rsidRPr="003F3A1E">
        <w:rPr>
          <w:rFonts w:asciiTheme="majorBidi" w:hAnsiTheme="majorBidi" w:cstheme="majorBidi" w:ascii="Times New Roman" w:hAnsi="Times New Roman"/>
          <w:sz w:val="28"/>
          <w:szCs w:val="28"/>
        </w:rPr>
        <w:t xml:space="preserve"> = 630 А</w:t>
      </w:r>
    </w:p>
    <w:p w14:paraId="388C9E3E" w14:textId="77777777" w:rsidR="000D0E80" w:rsidRPr="003F3A1E" w:rsidRDefault="000D0E80" w:rsidP="00385D7D">
      <w:pPr>
        <w:keepNext w:val="0"/>
        <w:widowControl/>
        <w:spacing w:before="0" w:after="0" w:line="360" w:lineRule="auto"/>
        <w:ind w:left="0" w:right="0" w:firstLine="709"/>
        <w:jc w:val="both"/>
        <w:rPr>
          <w:rFonts w:asciiTheme="majorBidi" w:hAnsiTheme="majorBidi" w:cstheme="majorBidi"/>
          <w:sz w:val="28"/>
          <w:szCs w:val="28"/>
        </w:rPr>
      </w:pPr>
      <w:proofErr w:type="spellStart"/>
      <w:r w:rsidRPr="003F3A1E">
        <w:rPr>
          <w:rFonts w:asciiTheme="majorBidi" w:hAnsiTheme="majorBidi" w:cstheme="majorBidi" w:ascii="Times New Roman" w:hAnsi="Times New Roman"/>
          <w:color w:val="000000"/>
          <w:sz w:val="28"/>
          <w:szCs w:val="28"/>
        </w:rPr>
        <w:t>Iоткл</w:t>
      </w:r>
      <w:proofErr w:type="spellEnd"/>
      <w:r w:rsidRPr="003F3A1E">
        <w:rPr>
          <w:rFonts w:asciiTheme="majorBidi" w:hAnsiTheme="majorBidi" w:cstheme="majorBidi" w:ascii="Times New Roman" w:hAnsi="Times New Roman"/>
          <w:color w:val="000000"/>
          <w:sz w:val="28"/>
          <w:szCs w:val="28"/>
        </w:rPr>
        <w:t xml:space="preserve"> = 20 кА</w:t>
      </w:r>
    </w:p>
    <w:p w14:paraId="059F84AC"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proofErr w:type="spellStart"/>
      <w:r w:rsidRPr="003F3A1E">
        <w:rPr>
          <w:rFonts w:asciiTheme="majorBidi" w:hAnsiTheme="majorBidi" w:cstheme="majorBidi" w:ascii="Times New Roman" w:hAnsi="Times New Roman"/>
          <w:sz w:val="28"/>
          <w:szCs w:val="28"/>
        </w:rPr>
        <w:t>Iдин</w:t>
      </w:r>
      <w:proofErr w:type="spellEnd"/>
      <w:r w:rsidRPr="003F3A1E">
        <w:rPr>
          <w:rFonts w:asciiTheme="majorBidi" w:hAnsiTheme="majorBidi" w:cstheme="majorBidi" w:ascii="Times New Roman" w:hAnsi="Times New Roman"/>
          <w:sz w:val="28"/>
          <w:szCs w:val="28"/>
        </w:rPr>
        <w:t xml:space="preserve"> = 50 кА</w:t>
      </w:r>
    </w:p>
    <w:p w14:paraId="53B16D49"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I²t = 200 кА²·с</w:t>
      </w:r>
    </w:p>
    <w:p w14:paraId="58BA6934"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Проверка:</w:t>
      </w:r>
    </w:p>
    <w:p w14:paraId="0262C803"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10 ≥ 6 — выполняется</w:t>
      </w:r>
    </w:p>
    <w:p w14:paraId="229FBF95"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630 А ≥ рабочего тока линии (обычно </w:t>
      </w:r>
      <w:proofErr w:type="gramStart"/>
      <w:r w:rsidRPr="003F3A1E">
        <w:rPr>
          <w:rFonts w:asciiTheme="majorBidi" w:hAnsiTheme="majorBidi" w:cstheme="majorBidi" w:ascii="Times New Roman" w:hAnsi="Times New Roman"/>
          <w:sz w:val="28"/>
          <w:szCs w:val="28"/>
        </w:rPr>
        <w:t>&lt; 100</w:t>
      </w:r>
      <w:proofErr w:type="gramEnd"/>
      <w:r w:rsidRPr="003F3A1E">
        <w:rPr>
          <w:rFonts w:asciiTheme="majorBidi" w:hAnsiTheme="majorBidi" w:cstheme="majorBidi" w:ascii="Times New Roman" w:hAnsi="Times New Roman"/>
          <w:sz w:val="28"/>
          <w:szCs w:val="28"/>
        </w:rPr>
        <w:t xml:space="preserve"> А) — выполняется</w:t>
      </w:r>
    </w:p>
    <w:p w14:paraId="65857C37" w14:textId="0CB58781"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20 кА ≥ 10 кА — выполняется</w:t>
      </w:r>
    </w:p>
    <w:p w14:paraId="4CFB2697" w14:textId="29009770"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50 кА ≥ 14 кА — выполняется</w:t>
      </w:r>
    </w:p>
    <w:p w14:paraId="5A045C2D" w14:textId="77777777" w:rsidR="000D0E80" w:rsidRPr="003F3A1E" w:rsidRDefault="000D0E80" w:rsidP="00385D7D">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200 кА²·с ≥ I²t = (8,87² · 0,525) ≈ 41,3 кА²·с — выполняется</w:t>
      </w:r>
    </w:p>
    <w:p w14:paraId="745104B5" w14:textId="77777777" w:rsidR="000D0E80" w:rsidRPr="003F3A1E" w:rsidRDefault="000D0E80" w:rsidP="000D0E80">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Вывод: выключатель подходит.</w:t>
      </w:r>
    </w:p>
    <w:p w14:paraId="43208447" w14:textId="77777777" w:rsidR="000D0E80" w:rsidRPr="003F3A1E" w:rsidRDefault="000D0E80" w:rsidP="000C660A">
      <w:pPr>
        <w:pStyle w:val="a3"/>
        <w:spacing w:line="240" w:lineRule="auto" w:before="0" w:after="0"/>
        <w:ind w:firstLine="567"/>
        <w:contextualSpacing/>
        <w:rPr>
          <w:rFonts w:asciiTheme="majorBidi" w:hAnsiTheme="majorBidi" w:cstheme="majorBidi"/>
          <w:bCs/>
          <w:szCs w:val="28"/>
        </w:rPr>
      </w:pPr>
    </w:p>
    <w:p w14:paraId="21DD3881" w14:textId="59811F85" w:rsidR="000D0E80" w:rsidRPr="003F3A1E" w:rsidRDefault="000D0E80" w:rsidP="00576C8F">
      <w:pPr>
        <w:pStyle w:val="a3"/>
        <w:keepNext w:val="0"/>
        <w:widowControl/>
        <w:spacing w:line="360" w:lineRule="auto" w:before="0" w:after="0"/>
        <w:ind w:left="0" w:right="0" w:firstLine="709"/>
        <w:contextualSpacing/>
        <w:jc w:val="both"/>
        <w:outlineLvl w:val="2"/>
        <w:rPr>
          <w:rFonts w:asciiTheme="majorBidi" w:hAnsiTheme="majorBidi" w:cstheme="majorBidi"/>
          <w:bCs/>
          <w:szCs w:val="28"/>
        </w:rPr>
      </w:pPr>
      <w:bookmarkStart w:id="119" w:name="_Toc214705639"/>
      <w:bookmarkStart w:id="120" w:name="_Toc225349220"/>
      <w:r w:rsidRPr="003F3A1E">
        <w:rPr>
          <w:rFonts w:asciiTheme="majorBidi" w:hAnsiTheme="majorBidi" w:cstheme="majorBidi" w:ascii="Times New Roman" w:hAnsi="Times New Roman"/>
          <w:bCs/>
          <w:color w:val="000000"/>
          <w:szCs w:val="28"/>
        </w:rPr>
        <w:t xml:space="preserve">6.3.2. Выбор оборудования для ВН ТП 630 </w:t>
      </w:r>
      <w:proofErr w:type="spellStart"/>
      <w:r w:rsidR="007C7299">
        <w:rPr>
          <w:rFonts w:asciiTheme="majorBidi" w:hAnsiTheme="majorBidi" w:cstheme="majorBidi" w:ascii="Times New Roman" w:hAnsi="Times New Roman"/>
          <w:bCs/>
          <w:color w:val="000000"/>
          <w:szCs w:val="28"/>
        </w:rPr>
        <w:t>кВ</w:t>
      </w:r>
      <w:r w:rsidRPr="003F3A1E">
        <w:rPr>
          <w:rFonts w:asciiTheme="majorBidi" w:hAnsiTheme="majorBidi" w:cstheme="majorBidi" w:ascii="Times New Roman" w:hAnsi="Times New Roman"/>
          <w:bCs/>
          <w:color w:val="000000"/>
          <w:szCs w:val="28"/>
        </w:rPr>
        <w:t>А</w:t>
      </w:r>
      <w:bookmarkEnd w:id="119"/>
      <w:bookmarkEnd w:id="120"/>
      <w:proofErr w:type="spellEnd"/>
    </w:p>
    <w:p w14:paraId="48C6C465"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0C6926D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Исходные данные:</w:t>
      </w:r>
    </w:p>
    <w:p w14:paraId="3904D3C3" w14:textId="705C967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Номинальное напряжение: Uном = 6 кВ</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roofErr w:type="spellStart"/>
      <w:r w:rsidR="007C7299">
        <w:rPr>
          <w:rFonts w:asciiTheme="majorBidi" w:hAnsiTheme="majorBidi" w:cstheme="majorBidi" w:ascii="Times New Roman" w:hAnsi="Times New Roman"/>
          <w:bCs/>
          <w:color w:val="000000"/>
          <w:szCs w:val="28"/>
        </w:rPr>
      </w:r>
      <w:proofErr w:type="spellEnd"/>
    </w:p>
    <w:p w14:paraId="093CB3C3" w14:textId="2FEA3C91"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Номинальная мощность трансформатора: S = 630 кВА</w:t>
      </w:r>
      <w:proofErr w:type="spellStart"/>
      <w:r w:rsidR="007C7299">
        <w:rPr>
          <w:rFonts w:asciiTheme="majorBidi" w:hAnsiTheme="majorBidi" w:cstheme="majorBidi" w:ascii="Times New Roman" w:hAnsi="Times New Roman"/>
          <w:bCs/>
          <w:color w:val="000000"/>
          <w:szCs w:val="28"/>
        </w:rPr>
      </w:r>
      <w:r w:rsidRPr="003F3A1E">
        <w:rPr>
          <w:rFonts w:asciiTheme="majorBidi" w:hAnsiTheme="majorBidi" w:cstheme="majorBidi" w:ascii="Times New Roman" w:hAnsi="Times New Roman"/>
          <w:bCs/>
          <w:color w:val="000000"/>
          <w:szCs w:val="28"/>
        </w:rPr>
      </w:r>
      <w:proofErr w:type="spellEnd"/>
    </w:p>
    <w:p w14:paraId="78C90419"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Расчётный ток трансформатора:</w:t>
      </w:r>
    </w:p>
    <w:p w14:paraId="51C4BC80" w14:textId="7C2FE141" w:rsidR="0007312C" w:rsidRPr="003F3A1E" w:rsidRDefault="007C7299"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w:r>
        <w:rPr>
          <w:rFonts w:asciiTheme="majorBidi" w:hAnsiTheme="majorBidi" w:cstheme="majorBidi" w:ascii="Times New Roman" w:hAnsi="Times New Roman"/>
          <w:bCs/>
          <w:sz w:val="28"/>
          <w:szCs w:val="28"/>
        </w:rPr>
        <w:t xml:space="preserve"> </w:t>
      </w:r>
      <w:r w:rsidR="0007312C" w:rsidRPr="003F3A1E">
        <w:rPr>
          <w:rFonts w:asciiTheme="majorBidi" w:hAnsiTheme="majorBidi" w:cstheme="majorBidi" w:ascii="Times New Roman" w:hAnsi="Times New Roman"/>
          <w:bCs/>
          <w:i/>
          <w:sz w:val="28"/>
          <w:szCs w:val="28"/>
        </w:rPr>
        <w:br/>
      </w: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6423A30C" w14:textId="77777777" w:rsidR="0007312C" w:rsidRPr="003F3A1E" w:rsidRDefault="002953FE"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6000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60.6 </m:t>
          </m:r>
          <m:r>
            <m:rPr>
              <m:nor/>
            </m:rPr>
            <w:rPr>
              <w:rFonts w:asciiTheme="majorBidi" w:hAnsiTheme="majorBidi" w:cstheme="majorBidi"/>
              <w:bCs/>
              <w:szCs w:val="28"/>
            </w:rPr>
            <m:t>А</m:t>
          </m:r>
        </m:oMath>
      </m:oMathPara>
    </w:p>
    <w:p w14:paraId="52AF1F21" w14:textId="03805DDC"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234A0C2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Токи КЗ: Ik = 8,87 кА (ТП1), 7,32 кА (ТП2)</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6AC0315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Ударные токи: Iуд = 12,41 кА (ТП1), 10,25 кА (ТП2)</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6A31D143"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1435DE7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Критерии выбора:</w:t>
      </w:r>
    </w:p>
    <w:p w14:paraId="71A36C7D"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1.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аппарата ≥ 1,3 ·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трансформатора</w:t>
      </w:r>
    </w:p>
    <w:p w14:paraId="2585F6A4"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2. </w:t>
      </w:r>
      <w:proofErr w:type="spellStart"/>
      <w:r w:rsidRPr="003F3A1E">
        <w:rPr>
          <w:rFonts w:asciiTheme="majorBidi" w:hAnsiTheme="majorBidi" w:cstheme="majorBidi" w:ascii="Times New Roman" w:hAnsi="Times New Roman"/>
          <w:bCs/>
          <w:sz w:val="28"/>
          <w:szCs w:val="28"/>
        </w:rPr>
        <w:t>Iоткл</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Ik</w:t>
      </w:r>
      <w:proofErr w:type="spellEnd"/>
    </w:p>
    <w:p w14:paraId="1F53B58A"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3. </w:t>
      </w:r>
      <w:proofErr w:type="spellStart"/>
      <w:r w:rsidRPr="003F3A1E">
        <w:rPr>
          <w:rFonts w:asciiTheme="majorBidi" w:hAnsiTheme="majorBidi" w:cstheme="majorBidi" w:ascii="Times New Roman" w:hAnsi="Times New Roman"/>
          <w:bCs/>
          <w:sz w:val="28"/>
          <w:szCs w:val="28"/>
        </w:rPr>
        <w:t>Iдин</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Iуд</w:t>
      </w:r>
      <w:proofErr w:type="spellEnd"/>
    </w:p>
    <w:p w14:paraId="69683F4E"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4. I²t аппарата ≥ I²t </w:t>
      </w:r>
      <w:proofErr w:type="spellStart"/>
      <w:r w:rsidRPr="003F3A1E">
        <w:rPr>
          <w:rFonts w:asciiTheme="majorBidi" w:hAnsiTheme="majorBidi" w:cstheme="majorBidi" w:ascii="Times New Roman" w:hAnsi="Times New Roman"/>
          <w:bCs/>
          <w:sz w:val="28"/>
          <w:szCs w:val="28"/>
        </w:rPr>
        <w:t>расч</w:t>
      </w:r>
      <w:proofErr w:type="spellEnd"/>
    </w:p>
    <w:p w14:paraId="53E1517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Пример выбора:</w:t>
      </w:r>
    </w:p>
    <w:p w14:paraId="05FFC64F"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Разъединитель: РВЗ-10/400 (In = 400 А, Iтерм = 12,5 кА, Iдин = 31,5 кА) – подходит</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40678A6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Предохранитель ВН: ПКТ-10-100 (In = 100 А, Iоткл = 31,5 кА) – подходит</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5F34A89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Выключатель нагрузки: ВНП-10/400 (In = 400 А, Iоткл = 20 кА) – подходит</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0234A4A4"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389CDDC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Вывод: выбранные аппараты обеспечивают надёжную работу ВН.</w:t>
      </w:r>
    </w:p>
    <w:p w14:paraId="74F3F51A"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2B183279" w14:textId="68312CE4" w:rsidR="0007312C" w:rsidRPr="003F3A1E" w:rsidRDefault="0007312C" w:rsidP="00576C8F">
      <w:pPr>
        <w:pStyle w:val="a3"/>
        <w:keepNext w:val="0"/>
        <w:widowControl/>
        <w:spacing w:line="360" w:lineRule="auto" w:before="0" w:after="0"/>
        <w:ind w:left="0" w:right="0" w:firstLine="709"/>
        <w:contextualSpacing/>
        <w:jc w:val="both"/>
        <w:outlineLvl w:val="2"/>
        <w:rPr>
          <w:rFonts w:asciiTheme="majorBidi" w:hAnsiTheme="majorBidi" w:cstheme="majorBidi"/>
          <w:bCs/>
          <w:szCs w:val="28"/>
        </w:rPr>
      </w:pPr>
      <w:bookmarkStart w:id="121" w:name="_Toc214705640"/>
      <w:bookmarkStart w:id="122" w:name="_Toc225349221"/>
      <w:r w:rsidRPr="003F3A1E">
        <w:rPr>
          <w:rFonts w:asciiTheme="majorBidi" w:hAnsiTheme="majorBidi" w:cstheme="majorBidi" w:ascii="Times New Roman" w:hAnsi="Times New Roman"/>
          <w:bCs/>
          <w:color w:val="000000"/>
          <w:szCs w:val="28"/>
        </w:rPr>
        <w:t xml:space="preserve">6.3.3. Выбор оборудования для НН 0,4 </w:t>
      </w:r>
      <w:proofErr w:type="spellStart"/>
      <w:r w:rsidR="007C7299">
        <w:rPr>
          <w:rFonts w:asciiTheme="majorBidi" w:hAnsiTheme="majorBidi" w:cstheme="majorBidi" w:ascii="Times New Roman" w:hAnsi="Times New Roman"/>
          <w:bCs/>
          <w:color w:val="000000"/>
          <w:szCs w:val="28"/>
        </w:rPr>
        <w:t>кВ</w:t>
      </w:r>
      <w:bookmarkEnd w:id="121"/>
      <w:bookmarkEnd w:id="122"/>
      <w:proofErr w:type="spellEnd"/>
    </w:p>
    <w:p w14:paraId="5A550CD8"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0BDA9FD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Исходные данные:</w:t>
      </w:r>
    </w:p>
    <w:p w14:paraId="5D331874" w14:textId="009A5AE2"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Номинальное напряжение: Uном = 0,4 кВ</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roofErr w:type="spellStart"/>
      <w:r w:rsidR="007C7299">
        <w:rPr>
          <w:rFonts w:asciiTheme="majorBidi" w:hAnsiTheme="majorBidi" w:cstheme="majorBidi" w:ascii="Times New Roman" w:hAnsi="Times New Roman"/>
          <w:bCs/>
          <w:color w:val="000000"/>
          <w:szCs w:val="28"/>
        </w:rPr>
      </w:r>
      <w:proofErr w:type="spellEnd"/>
    </w:p>
    <w:p w14:paraId="0C3E051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Номинальный ток трансформатора:</w:t>
      </w:r>
    </w:p>
    <w:p w14:paraId="161AADFD" w14:textId="77777777" w:rsidR="0007312C" w:rsidRPr="003F3A1E" w:rsidRDefault="002953FE"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189172B8" w14:textId="77777777" w:rsidR="0007312C" w:rsidRPr="003F3A1E" w:rsidRDefault="0007312C" w:rsidP="0007312C">
      <w:pPr>
        <w:pStyle w:val="a3"/>
        <w:spacing w:line="240" w:lineRule="auto" w:before="0" w:after="0"/>
        <w:ind w:firstLine="567"/>
        <w:contextualSpacing/>
        <w:rPr>
          <w:rFonts w:ascii="Cambria Math" w:hAnsi="Cambria Math" w:cstheme="majorBidi"/>
          <w:szCs w:val="28"/>
          <w:oMath/>
        </w:rPr>
      </w:pPr>
    </w:p>
    <w:p w14:paraId="1EEAABFA" w14:textId="77777777" w:rsidR="0007312C" w:rsidRPr="003F3A1E" w:rsidRDefault="002953FE" w:rsidP="0007312C">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bCs/>
          <w:szCs w:val="28"/>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400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909 </m:t>
          </m:r>
          <m:r>
            <m:rPr>
              <m:nor/>
            </m:rPr>
            <w:rPr>
              <w:rFonts w:asciiTheme="majorBidi" w:hAnsiTheme="majorBidi" w:cstheme="majorBidi"/>
              <w:bCs/>
              <w:szCs w:val="28"/>
            </w:rPr>
            <m:t>А</m:t>
          </m:r>
        </m:oMath>
      </m:oMathPara>
    </w:p>
    <w:p w14:paraId="5594BB0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Токи КЗ: Ik = 16,34 кА (ТП1), 14,26 кА (ТП2)</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45D785B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Ударные токи: Iуд = 21,24 кА (ТП1), 18,54 кА (ТП2)</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78324BBE"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3C90BF0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Критерии выбора:</w:t>
      </w:r>
    </w:p>
    <w:p w14:paraId="17FDEF20"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1.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аппарата ≥ </w:t>
      </w:r>
      <w:proofErr w:type="spellStart"/>
      <w:r w:rsidRPr="003F3A1E">
        <w:rPr>
          <w:rFonts w:asciiTheme="majorBidi" w:hAnsiTheme="majorBidi" w:cstheme="majorBidi" w:ascii="Times New Roman" w:hAnsi="Times New Roman"/>
          <w:bCs/>
          <w:sz w:val="28"/>
          <w:szCs w:val="28"/>
        </w:rPr>
        <w:t>Iном</w:t>
      </w:r>
      <w:proofErr w:type="spellEnd"/>
      <w:r w:rsidRPr="003F3A1E">
        <w:rPr>
          <w:rFonts w:asciiTheme="majorBidi" w:hAnsiTheme="majorBidi" w:cstheme="majorBidi" w:ascii="Times New Roman" w:hAnsi="Times New Roman"/>
          <w:bCs/>
          <w:sz w:val="28"/>
          <w:szCs w:val="28"/>
        </w:rPr>
        <w:t xml:space="preserve"> трансформатора</w:t>
      </w:r>
    </w:p>
    <w:p w14:paraId="03CB6835"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2. </w:t>
      </w:r>
      <w:proofErr w:type="spellStart"/>
      <w:r w:rsidRPr="003F3A1E">
        <w:rPr>
          <w:rFonts w:asciiTheme="majorBidi" w:hAnsiTheme="majorBidi" w:cstheme="majorBidi" w:ascii="Times New Roman" w:hAnsi="Times New Roman"/>
          <w:bCs/>
          <w:sz w:val="28"/>
          <w:szCs w:val="28"/>
        </w:rPr>
        <w:t>Iоткл</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Ik</w:t>
      </w:r>
      <w:proofErr w:type="spellEnd"/>
    </w:p>
    <w:p w14:paraId="2D697AF8"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bCs/>
          <w:sz w:val="28"/>
          <w:szCs w:val="28"/>
        </w:rPr>
        <w:t xml:space="preserve">3. </w:t>
      </w:r>
      <w:proofErr w:type="spellStart"/>
      <w:r w:rsidRPr="003F3A1E">
        <w:rPr>
          <w:rFonts w:asciiTheme="majorBidi" w:hAnsiTheme="majorBidi" w:cstheme="majorBidi" w:ascii="Times New Roman" w:hAnsi="Times New Roman"/>
          <w:bCs/>
          <w:sz w:val="28"/>
          <w:szCs w:val="28"/>
        </w:rPr>
        <w:t>Iдин</w:t>
      </w:r>
      <w:proofErr w:type="spellEnd"/>
      <w:r w:rsidRPr="003F3A1E">
        <w:rPr>
          <w:rFonts w:asciiTheme="majorBidi" w:hAnsiTheme="majorBidi" w:cstheme="majorBidi" w:ascii="Times New Roman" w:hAnsi="Times New Roman"/>
          <w:bCs/>
          <w:sz w:val="28"/>
          <w:szCs w:val="28"/>
        </w:rPr>
        <w:t xml:space="preserve"> ≥ </w:t>
      </w:r>
      <w:proofErr w:type="spellStart"/>
      <w:r w:rsidRPr="003F3A1E">
        <w:rPr>
          <w:rFonts w:asciiTheme="majorBidi" w:hAnsiTheme="majorBidi" w:cstheme="majorBidi" w:ascii="Times New Roman" w:hAnsi="Times New Roman"/>
          <w:bCs/>
          <w:sz w:val="28"/>
          <w:szCs w:val="28"/>
        </w:rPr>
        <w:t>Iуд</w:t>
      </w:r>
      <w:proofErr w:type="spellEnd"/>
    </w:p>
    <w:p w14:paraId="429F3B09"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71A891E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Пример выбора:</w:t>
      </w:r>
    </w:p>
    <w:p w14:paraId="6AF2F9C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Вводной автоматический выключатель: АВМ1-1000 (In = 1000 А, Iоткл = 25 кА, Iдин = 50 кА) – подходит</w:t>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roofErr w:type="spellStart"/>
      <w:r w:rsidRPr="003F3A1E">
        <w:rPr>
          <w:rFonts w:asciiTheme="majorBidi" w:hAnsiTheme="majorBidi" w:cstheme="majorBidi" w:ascii="Times New Roman" w:hAnsi="Times New Roman"/>
          <w:bCs/>
          <w:color w:val="000000"/>
          <w:szCs w:val="28"/>
        </w:rPr>
      </w:r>
      <w:proofErr w:type="spellEnd"/>
      <w:r w:rsidRPr="003F3A1E">
        <w:rPr>
          <w:rFonts w:asciiTheme="majorBidi" w:hAnsiTheme="majorBidi" w:cstheme="majorBidi" w:ascii="Times New Roman" w:hAnsi="Times New Roman"/>
          <w:bCs/>
          <w:color w:val="000000"/>
          <w:szCs w:val="28"/>
        </w:rPr>
      </w:r>
    </w:p>
    <w:p w14:paraId="066528A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 Секционные и линейные автоматы: выбираются по нагрузке отходящих линий, при этом отключающая способность должна быть не менее 25 кА</w:t>
      </w:r>
    </w:p>
    <w:p w14:paraId="71D45A2A" w14:textId="77777777"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706B8BFD" w14:textId="7EF6D00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Вывод: выбранное оборудование НН соответствует расчётным параметрам.</w:t>
      </w:r>
    </w:p>
    <w:p w14:paraId="7A993275" w14:textId="4E02386F" w:rsidR="0007312C" w:rsidRPr="003F3A1E" w:rsidRDefault="0007312C" w:rsidP="0007312C">
      <w:pPr>
        <w:pStyle w:val="a3"/>
        <w:spacing w:line="240" w:lineRule="auto" w:before="0" w:after="0"/>
        <w:ind w:firstLine="567"/>
        <w:contextualSpacing/>
        <w:rPr>
          <w:rFonts w:asciiTheme="majorBidi" w:hAnsiTheme="majorBidi" w:cstheme="majorBidi"/>
          <w:bCs/>
          <w:szCs w:val="28"/>
        </w:rPr>
      </w:pPr>
    </w:p>
    <w:p w14:paraId="1DB49899" w14:textId="58F6DE92" w:rsidR="00E7258B" w:rsidRPr="003F3A1E" w:rsidRDefault="00576C8F" w:rsidP="00E7258B">
      <w:pPr>
        <w:pStyle w:val="2"/>
        <w:keepNext/>
        <w:widowControl/>
        <w:spacing w:before="360" w:after="240" w:line="360" w:lineRule="auto"/>
        <w:ind w:left="0" w:right="0" w:firstLine="0"/>
        <w:jc w:val="center"/>
        <w:rPr>
          <w:rFonts w:asciiTheme="majorBidi" w:hAnsiTheme="majorBidi"/>
          <w:b w:val="0"/>
          <w:bCs/>
          <w:iCs/>
        </w:rPr>
      </w:pPr>
      <w:bookmarkStart w:id="123" w:name="_Toc214437150"/>
      <w:bookmarkStart w:id="124" w:name="_Toc214705641"/>
      <w:bookmarkStart w:id="125" w:name="_Toc225349222"/>
      <w:r w:rsidRPr="003F3A1E">
        <w:rPr>
          <w:rFonts w:asciiTheme="majorBidi" w:hAnsiTheme="majorBidi" w:cstheme="majorBidi" w:ascii="Times New Roman" w:hAnsi="Times New Roman"/>
          <w:b/>
          <w:iCs/>
          <w:color w:val="000000"/>
        </w:rPr>
        <w:t>6.4 Выбор жестких шин</w:t>
      </w:r>
      <w:bookmarkEnd w:id="125"/>
      <w:r w:rsidRPr="003F3A1E">
        <w:rPr>
          <w:rFonts w:asciiTheme="majorBidi" w:hAnsiTheme="majorBidi" w:cstheme="majorBidi" w:ascii="Times New Roman" w:hAnsi="Times New Roman"/>
          <w:b/>
          <w:bCs/>
          <w:iCs/>
          <w:color w:val="000000"/>
        </w:rPr>
        <w:t xml:space="preserve"> </w:t>
      </w:r>
      <w:r w:rsidRPr="003F3A1E">
        <w:rPr>
          <w:rFonts w:asciiTheme="majorBidi" w:hAnsiTheme="majorBidi" w:ascii="Times New Roman" w:hAnsi="Times New Roman"/>
          <w:b/>
          <w:bCs/>
          <w:iCs/>
          <w:color w:val="000000"/>
        </w:rPr>
        <w:br/>
      </w:r>
    </w:p>
    <w:p w14:paraId="7136894C" w14:textId="76730ABD" w:rsidR="009C6D72" w:rsidRPr="003F3A1E" w:rsidRDefault="009C6D72" w:rsidP="00E7258B">
      <w:pPr>
        <w:pStyle w:val="3"/>
        <w:keepNext/>
        <w:widowControl/>
        <w:spacing w:before="360" w:after="240" w:line="360" w:lineRule="auto"/>
        <w:ind w:left="0" w:right="0" w:firstLine="0"/>
        <w:jc w:val="center"/>
        <w:rPr>
          <w:rFonts w:asciiTheme="majorBidi" w:hAnsiTheme="majorBidi"/>
          <w:b w:val="0"/>
          <w:bCs w:val="0"/>
          <w:iCs/>
          <w:color w:val="auto"/>
          <w:sz w:val="28"/>
          <w:szCs w:val="28"/>
        </w:rPr>
      </w:pPr>
      <w:bookmarkStart w:id="126" w:name="_Toc225349223"/>
      <w:r w:rsidRPr="003F3A1E">
        <w:rPr>
          <w:rFonts w:asciiTheme="majorBidi" w:hAnsiTheme="majorBidi" w:ascii="Times New Roman" w:hAnsi="Times New Roman"/>
          <w:b w:val="0"/>
          <w:bCs w:val="0"/>
          <w:iCs/>
          <w:color w:val="000000"/>
          <w:sz w:val="28"/>
          <w:szCs w:val="28"/>
        </w:rPr>
        <w:t>6.4</w:t>
      </w:r>
      <w:r w:rsidR="00576C8F" w:rsidRPr="003F3A1E">
        <w:rPr>
          <w:rFonts w:asciiTheme="majorBidi" w:hAnsiTheme="majorBidi" w:ascii="Times New Roman" w:hAnsi="Times New Roman"/>
          <w:b w:val="0"/>
          <w:bCs w:val="0"/>
          <w:iCs/>
          <w:color w:val="000000"/>
        </w:rPr>
        <w:t>.1</w:t>
      </w:r>
      <w:r w:rsidRPr="003F3A1E">
        <w:rPr>
          <w:rFonts w:asciiTheme="majorBidi" w:hAnsiTheme="majorBidi" w:ascii="Times New Roman" w:hAnsi="Times New Roman"/>
          <w:b w:val="0"/>
          <w:bCs w:val="0"/>
          <w:iCs/>
          <w:color w:val="000000"/>
          <w:sz w:val="28"/>
          <w:szCs w:val="28"/>
        </w:rPr>
        <w:t xml:space="preserve"> Выбор жестких шин на стороне 6 </w:t>
      </w:r>
      <w:proofErr w:type="spellStart"/>
      <w:r w:rsidR="007C7299">
        <w:rPr>
          <w:rFonts w:asciiTheme="majorBidi" w:hAnsiTheme="majorBidi" w:ascii="Times New Roman" w:hAnsi="Times New Roman"/>
          <w:b w:val="0"/>
          <w:bCs w:val="0"/>
          <w:iCs/>
          <w:color w:val="000000"/>
          <w:sz w:val="28"/>
          <w:szCs w:val="28"/>
        </w:rPr>
        <w:t>кВ</w:t>
      </w:r>
      <w:bookmarkEnd w:id="123"/>
      <w:bookmarkEnd w:id="124"/>
      <w:bookmarkEnd w:id="126"/>
      <w:proofErr w:type="spellEnd"/>
    </w:p>
    <w:p w14:paraId="5B75F12B" w14:textId="77777777" w:rsidR="00E7258B" w:rsidRPr="003F3A1E" w:rsidRDefault="00E7258B" w:rsidP="00E7258B">
      <w:pPr>
        <w:spacing w:before="0" w:after="0" w:line="240" w:lineRule="auto"/>
        <w:rPr>
          <w:lang w:eastAsia="zh-CN"/>
        </w:rPr>
      </w:pPr>
    </w:p>
    <w:p w14:paraId="1960B4E6" w14:textId="7C4153B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lang w:eastAsia="zh-CN"/>
        </w:rPr>
      </w:pPr>
      <w:r w:rsidRPr="003F3A1E">
        <w:rPr>
          <w:rFonts w:asciiTheme="majorBidi" w:hAnsiTheme="majorBidi" w:cstheme="majorBidi" w:ascii="Times New Roman" w:hAnsi="Times New Roman"/>
          <w:bCs/>
          <w:color w:val="000000"/>
          <w:sz w:val="28"/>
          <w:szCs w:val="28"/>
        </w:rPr>
        <w:lastRenderedPageBreak/>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2E08903B"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Номинальный ток определяется по формуле</w:t>
      </w:r>
    </w:p>
    <w:p w14:paraId="0D2CB5C8" w14:textId="5321007C" w:rsidR="009C6D72" w:rsidRPr="003F3A1E" w:rsidRDefault="002953FE" w:rsidP="009C6D72">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ном</m:t>
              </m:r>
            </m:sub>
          </m:sSub>
          <m:r>
            <w:rPr>
              <w:rFonts w:ascii="Cambria Math" w:hAnsi="Cambria Math" w:cstheme="majorBidi"/>
              <w:szCs w:val="28"/>
            </w:rPr>
            <m:t>=</m:t>
          </m:r>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ном</m:t>
                  </m:r>
                </m:sub>
              </m:sSub>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U</m:t>
                  </m:r>
                  <m:ctrlPr>
                    <w:rPr>
                      <w:rFonts w:ascii="Cambria Math" w:hAnsi="Cambria Math" w:cstheme="majorBidi"/>
                      <w:bCs/>
                      <w:szCs w:val="28"/>
                    </w:rPr>
                  </m:ctrlPr>
                </m:e>
                <m:sub>
                  <m:r>
                    <w:rPr>
                      <w:rFonts w:ascii="Cambria Math" w:hAnsi="Cambria Math" w:cstheme="majorBidi"/>
                      <w:szCs w:val="28"/>
                    </w:rPr>
                    <m:t>ном</m:t>
                  </m:r>
                </m:sub>
              </m:sSub>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630 000</m:t>
              </m:r>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6 000</m:t>
              </m:r>
              <m:ctrlPr>
                <w:rPr>
                  <w:rFonts w:ascii="Cambria Math" w:hAnsi="Cambria Math" w:cstheme="majorBidi"/>
                  <w:bCs/>
                  <w:i/>
                  <w:szCs w:val="28"/>
                </w:rPr>
              </m:ctrlPr>
            </m:den>
          </m:f>
          <m:r>
            <w:rPr>
              <w:rFonts w:ascii="Cambria Math" w:hAnsi="Cambria Math" w:cstheme="majorBidi"/>
              <w:szCs w:val="28"/>
            </w:rPr>
            <m:t>=60,6 </m:t>
          </m:r>
          <m:r>
            <m:rPr>
              <m:nor/>
            </m:rPr>
            <w:rPr>
              <w:rFonts w:asciiTheme="majorBidi" w:hAnsiTheme="majorBidi" w:cstheme="majorBidi"/>
              <w:bCs/>
              <w:szCs w:val="28"/>
            </w:rPr>
            <m:t>А</m:t>
          </m:r>
        </m:oMath>
      </m:oMathPara>
    </w:p>
    <w:p w14:paraId="07466245" w14:textId="77777777" w:rsidR="009C6D72" w:rsidRPr="003F3A1E" w:rsidRDefault="009C6D72" w:rsidP="009C6D72">
      <w:pPr>
        <w:pStyle w:val="a3"/>
        <w:tabs>
          <w:tab w:val="left" w:pos="1608"/>
        </w:tabs>
        <w:spacing w:line="240" w:lineRule="auto" w:before="0" w:after="0"/>
        <w:ind w:firstLine="567"/>
        <w:contextualSpacing/>
        <w:rPr>
          <w:rFonts w:ascii="Cambria Math" w:hAnsi="Cambria Math" w:cstheme="majorBidi"/>
          <w:szCs w:val="28"/>
          <w:oMath/>
        </w:rPr>
      </w:pPr>
    </w:p>
    <w:p w14:paraId="3234B5C7" w14:textId="00371411" w:rsidR="009C6D72" w:rsidRPr="003F3A1E" w:rsidRDefault="002953FE" w:rsidP="009C6D72">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макс</m:t>
              </m:r>
            </m:sub>
          </m:sSub>
          <m:r>
            <w:rPr>
              <w:rFonts w:ascii="Cambria Math" w:hAnsi="Cambria Math" w:cstheme="majorBidi"/>
              <w:szCs w:val="28"/>
            </w:rPr>
            <m:t>=1,4</m:t>
          </m:r>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ном</m:t>
              </m:r>
            </m:sub>
          </m:sSub>
          <m:r>
            <w:rPr>
              <w:rFonts w:ascii="Cambria Math" w:hAnsi="Cambria Math" w:cstheme="majorBidi"/>
              <w:szCs w:val="28"/>
            </w:rPr>
            <m:t>=1,4</m:t>
          </m:r>
          <m:r>
            <m:rPr>
              <m:sty m:val="p"/>
            </m:rPr>
            <w:rPr>
              <w:rFonts w:ascii="Cambria Math" w:hAnsi="Cambria Math" w:cstheme="majorBidi"/>
              <w:szCs w:val="28"/>
            </w:rPr>
            <m:t>⋅</m:t>
          </m:r>
          <m:r>
            <w:rPr>
              <w:rFonts w:ascii="Cambria Math" w:hAnsi="Cambria Math" w:cstheme="majorBidi"/>
              <w:szCs w:val="28"/>
            </w:rPr>
            <m:t>60,6=84,9 </m:t>
          </m:r>
          <m:r>
            <m:rPr>
              <m:nor/>
            </m:rPr>
            <w:rPr>
              <w:rFonts w:asciiTheme="majorBidi" w:hAnsiTheme="majorBidi" w:cstheme="majorBidi"/>
              <w:bCs/>
              <w:szCs w:val="28"/>
            </w:rPr>
            <m:t>А</m:t>
          </m:r>
        </m:oMath>
      </m:oMathPara>
    </w:p>
    <w:p w14:paraId="7F53827F" w14:textId="2E35246C"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Выбор по экономической плотности тока</w:t>
      </w:r>
    </w:p>
    <w:p w14:paraId="57ABCD23" w14:textId="358B0409" w:rsidR="00356424" w:rsidRPr="003F3A1E" w:rsidRDefault="00DF467D" w:rsidP="00356424">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r>
            <w:rPr>
              <w:rFonts w:ascii="Cambria Math" w:hAnsi="Cambria Math" w:cstheme="majorBidi"/>
              <w:sz w:val="28"/>
              <w:szCs w:val="28"/>
              <w:lang w:eastAsia="zh-CN"/>
            </w:rPr>
            <m:t>S=</m:t>
          </m:r>
          <m:f>
            <m:fPr>
              <m:ctrlPr>
                <w:rPr>
                  <w:rFonts w:ascii="Cambria Math" w:hAnsi="Cambria Math" w:cstheme="majorBidi"/>
                  <w:bCs/>
                  <w:sz w:val="28"/>
                  <w:szCs w:val="28"/>
                  <w:lang w:eastAsia="zh-CN"/>
                </w:rPr>
              </m:ctrlPr>
            </m:fPr>
            <m:num>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I</m:t>
                  </m:r>
                </m:e>
                <m:sub>
                  <m:r>
                    <w:rPr>
                      <w:rFonts w:ascii="Cambria Math" w:hAnsi="Cambria Math" w:cstheme="majorBidi"/>
                      <w:sz w:val="28"/>
                      <w:szCs w:val="28"/>
                      <w:lang w:eastAsia="zh-CN"/>
                    </w:rPr>
                    <m:t>ном</m:t>
                  </m:r>
                </m:sub>
              </m:sSub>
              <m:ctrlPr>
                <w:rPr>
                  <w:rFonts w:ascii="Cambria Math" w:hAnsi="Cambria Math" w:cstheme="majorBidi"/>
                  <w:bCs/>
                  <w:i/>
                  <w:sz w:val="28"/>
                  <w:szCs w:val="28"/>
                  <w:lang w:eastAsia="zh-CN"/>
                </w:rPr>
              </m:ctrlPr>
            </m:num>
            <m:den>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j</m:t>
                  </m:r>
                </m:e>
                <m:sub>
                  <m:r>
                    <w:rPr>
                      <w:rFonts w:ascii="Cambria Math" w:hAnsi="Cambria Math" w:cstheme="majorBidi"/>
                      <w:sz w:val="28"/>
                      <w:szCs w:val="28"/>
                      <w:lang w:eastAsia="zh-CN"/>
                    </w:rPr>
                    <m:t>эк</m:t>
                  </m:r>
                </m:sub>
              </m:sSub>
              <m:ctrlPr>
                <w:rPr>
                  <w:rFonts w:ascii="Cambria Math" w:hAnsi="Cambria Math" w:cstheme="majorBidi"/>
                  <w:bCs/>
                  <w:i/>
                  <w:sz w:val="28"/>
                  <w:szCs w:val="28"/>
                  <w:lang w:eastAsia="zh-CN"/>
                </w:rPr>
              </m:ctrlPr>
            </m:den>
          </m:f>
          <m:r>
            <w:rPr>
              <w:rFonts w:ascii="Cambria Math" w:hAnsi="Cambria Math" w:cstheme="majorBidi"/>
              <w:sz w:val="28"/>
              <w:szCs w:val="28"/>
              <w:lang w:eastAsia="zh-CN"/>
            </w:rPr>
            <m:t>=</m:t>
          </m:r>
          <m:f>
            <m:fPr>
              <m:ctrlPr>
                <w:rPr>
                  <w:rFonts w:ascii="Cambria Math" w:hAnsi="Cambria Math" w:cstheme="majorBidi"/>
                  <w:bCs/>
                  <w:sz w:val="28"/>
                  <w:szCs w:val="28"/>
                  <w:lang w:eastAsia="zh-CN"/>
                </w:rPr>
              </m:ctrlPr>
            </m:fPr>
            <m:num>
              <m:r>
                <w:rPr>
                  <w:rFonts w:ascii="Cambria Math" w:hAnsi="Cambria Math" w:cstheme="majorBidi"/>
                  <w:sz w:val="28"/>
                  <w:szCs w:val="28"/>
                  <w:lang w:eastAsia="zh-CN"/>
                </w:rPr>
                <m:t>60,6</m:t>
              </m:r>
              <m:ctrlPr>
                <w:rPr>
                  <w:rFonts w:ascii="Cambria Math" w:hAnsi="Cambria Math" w:cstheme="majorBidi"/>
                  <w:bCs/>
                  <w:i/>
                  <w:sz w:val="28"/>
                  <w:szCs w:val="28"/>
                  <w:lang w:eastAsia="zh-CN"/>
                </w:rPr>
              </m:ctrlPr>
            </m:num>
            <m:den>
              <m:r>
                <w:rPr>
                  <w:rFonts w:ascii="Cambria Math" w:hAnsi="Cambria Math" w:cstheme="majorBidi"/>
                  <w:sz w:val="28"/>
                  <w:szCs w:val="28"/>
                  <w:lang w:eastAsia="zh-CN"/>
                </w:rPr>
                <m:t>1</m:t>
              </m:r>
              <m:ctrlPr>
                <w:rPr>
                  <w:rFonts w:ascii="Cambria Math" w:hAnsi="Cambria Math" w:cstheme="majorBidi"/>
                  <w:bCs/>
                  <w:i/>
                  <w:sz w:val="28"/>
                  <w:szCs w:val="28"/>
                  <w:lang w:eastAsia="zh-CN"/>
                </w:rPr>
              </m:ctrlPr>
            </m:den>
          </m:f>
          <m:r>
            <w:rPr>
              <w:rFonts w:ascii="Cambria Math" w:hAnsi="Cambria Math" w:cstheme="majorBidi"/>
              <w:sz w:val="28"/>
              <w:szCs w:val="28"/>
              <w:lang w:eastAsia="zh-CN"/>
            </w:rPr>
            <m:t>=60,6 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74E99632" w14:textId="77777777" w:rsidR="00356424" w:rsidRPr="003F3A1E" w:rsidRDefault="00356424" w:rsidP="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ambria Math" w:hAnsi="Cambria Math" w:cstheme="majorBidi"/>
          <w:sz w:val="28"/>
          <w:szCs w:val="28"/>
          <w:lang w:eastAsia="zh-CN"/>
          <w:oMath/>
        </w:rPr>
      </w:pPr>
    </w:p>
    <w:p w14:paraId="4033FE3D" w14:textId="326438FA" w:rsidR="00356424" w:rsidRPr="003F3A1E" w:rsidRDefault="002953FE" w:rsidP="00356424">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S</m:t>
              </m:r>
            </m:e>
            <m:sub>
              <m:r>
                <w:rPr>
                  <w:rFonts w:ascii="Cambria Math" w:hAnsi="Cambria Math" w:cstheme="majorBidi"/>
                  <w:sz w:val="28"/>
                  <w:szCs w:val="28"/>
                  <w:lang w:eastAsia="zh-CN"/>
                </w:rPr>
                <m:t>принято</m:t>
              </m:r>
            </m:sub>
          </m:sSub>
          <m:r>
            <w:rPr>
              <w:rFonts w:ascii="Cambria Math" w:hAnsi="Cambria Math" w:cstheme="majorBidi"/>
              <w:sz w:val="28"/>
              <w:szCs w:val="28"/>
              <w:lang w:eastAsia="zh-CN"/>
            </w:rPr>
            <m:t>=25</m:t>
          </m:r>
          <m:r>
            <m:rPr>
              <m:sty m:val="p"/>
            </m:rPr>
            <w:rPr>
              <w:rFonts w:ascii="Cambria Math" w:hAnsi="Cambria Math" w:cstheme="majorBidi"/>
              <w:sz w:val="28"/>
              <w:szCs w:val="28"/>
              <w:lang w:eastAsia="zh-CN"/>
            </w:rPr>
            <m:t>⋅</m:t>
          </m:r>
          <m:r>
            <w:rPr>
              <w:rFonts w:ascii="Cambria Math" w:hAnsi="Cambria Math" w:cstheme="majorBidi"/>
              <w:sz w:val="28"/>
              <w:szCs w:val="28"/>
              <w:lang w:eastAsia="zh-CN"/>
            </w:rPr>
            <m:t>4=100 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51B1D538" w14:textId="32410586"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алюминиевые шины прямоугольного сечения </w:t>
      </w:r>
      <w:r w:rsidR="00356424" w:rsidRPr="003F3A1E">
        <w:rPr>
          <w:rFonts w:asciiTheme="majorBidi" w:hAnsiTheme="majorBidi" w:cstheme="majorBidi" w:ascii="Times New Roman" w:hAnsi="Times New Roman"/>
          <w:bCs/>
          <w:color w:val="000000"/>
          <w:sz w:val="28"/>
          <w:szCs w:val="28"/>
        </w:rPr>
        <w:t>25</w:t>
      </w:r>
      <w:r w:rsidRPr="003F3A1E">
        <w:rPr>
          <w:rFonts w:asciiTheme="majorBidi" w:hAnsiTheme="majorBidi" w:cstheme="majorBidi" w:ascii="Times New Roman" w:hAnsi="Times New Roman"/>
          <w:bCs/>
          <w:color w:val="000000"/>
          <w:sz w:val="28"/>
          <w:szCs w:val="28"/>
        </w:rPr>
        <w:t>×</w:t>
      </w:r>
      <w:r w:rsidR="00356424" w:rsidRPr="003F3A1E">
        <w:rPr>
          <w:rFonts w:asciiTheme="majorBidi" w:hAnsiTheme="majorBidi" w:cstheme="majorBidi" w:ascii="Times New Roman" w:hAnsi="Times New Roman"/>
          <w:bCs/>
          <w:color w:val="000000"/>
          <w:sz w:val="28"/>
          <w:szCs w:val="28"/>
        </w:rPr>
        <w:t>4</w:t>
      </w:r>
      <w:r w:rsidRPr="003F3A1E">
        <w:rPr>
          <w:rFonts w:asciiTheme="majorBidi" w:hAnsiTheme="majorBidi" w:cstheme="majorBidi" w:ascii="Times New Roman" w:hAnsi="Times New Roman"/>
          <w:bCs/>
          <w:color w:val="000000"/>
          <w:sz w:val="28"/>
          <w:szCs w:val="28"/>
        </w:rPr>
        <w:t xml:space="preserve"> мм, площадь </w:t>
      </w:r>
      <w:r w:rsidR="00356424"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 xml:space="preserve">00 мм2, допустимый ток </w:t>
      </w:r>
      <w:r w:rsidR="00356424" w:rsidRPr="003F3A1E">
        <w:rPr>
          <w:rFonts w:asciiTheme="majorBidi" w:hAnsiTheme="majorBidi" w:cstheme="majorBidi" w:ascii="Times New Roman" w:hAnsi="Times New Roman"/>
          <w:bCs/>
          <w:color w:val="000000"/>
          <w:sz w:val="28"/>
          <w:szCs w:val="28"/>
        </w:rPr>
        <w:t>2</w:t>
      </w:r>
      <w:r w:rsidRPr="003F3A1E">
        <w:rPr>
          <w:rFonts w:asciiTheme="majorBidi" w:hAnsiTheme="majorBidi" w:cstheme="majorBidi" w:ascii="Times New Roman" w:hAnsi="Times New Roman"/>
          <w:bCs/>
          <w:color w:val="000000"/>
          <w:sz w:val="28"/>
          <w:szCs w:val="28"/>
        </w:rPr>
        <w:t>00 А.</w:t>
      </w:r>
    </w:p>
    <w:p w14:paraId="2E4DB331" w14:textId="07B95F0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Проверка по нагреву: 84,9 </w:t>
      </w:r>
      <w:proofErr w:type="gramStart"/>
      <w:r w:rsidRPr="003F3A1E">
        <w:rPr>
          <w:rFonts w:asciiTheme="majorBidi" w:hAnsiTheme="majorBidi" w:cstheme="majorBidi" w:ascii="Times New Roman" w:hAnsi="Times New Roman"/>
          <w:bCs/>
          <w:color w:val="000000"/>
          <w:sz w:val="28"/>
          <w:szCs w:val="28"/>
        </w:rPr>
        <w:t xml:space="preserve">&lt; </w:t>
      </w:r>
      <w:r w:rsidR="00356424" w:rsidRPr="003F3A1E">
        <w:rPr>
          <w:rFonts w:asciiTheme="majorBidi" w:hAnsiTheme="majorBidi" w:cstheme="majorBidi" w:ascii="Times New Roman" w:hAnsi="Times New Roman"/>
          <w:bCs/>
          <w:color w:val="000000"/>
          <w:sz w:val="28"/>
          <w:szCs w:val="28"/>
        </w:rPr>
        <w:t>2</w:t>
      </w:r>
      <w:r w:rsidRPr="003F3A1E">
        <w:rPr>
          <w:rFonts w:asciiTheme="majorBidi" w:hAnsiTheme="majorBidi" w:cstheme="majorBidi" w:ascii="Times New Roman" w:hAnsi="Times New Roman"/>
          <w:bCs/>
          <w:color w:val="000000"/>
          <w:sz w:val="28"/>
          <w:szCs w:val="28"/>
        </w:rPr>
        <w:t>00</w:t>
      </w:r>
      <w:proofErr w:type="gramEnd"/>
      <w:r w:rsidRPr="003F3A1E">
        <w:rPr>
          <w:rFonts w:asciiTheme="majorBidi" w:hAnsiTheme="majorBidi" w:cstheme="majorBidi" w:ascii="Times New Roman" w:hAnsi="Times New Roman"/>
          <w:bCs/>
          <w:color w:val="000000"/>
          <w:sz w:val="28"/>
          <w:szCs w:val="28"/>
        </w:rPr>
        <w:t>, условие выполняется.</w:t>
      </w:r>
    </w:p>
    <w:p w14:paraId="75E01D37"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4D23CC83" w14:textId="26D468EF" w:rsidR="00356424" w:rsidRPr="003F3A1E" w:rsidRDefault="002953FE"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e>
            <m:sub>
              <m:r>
                <w:rPr>
                  <w:rFonts w:ascii="Cambria Math" w:hAnsi="Cambria Math" w:cstheme="majorBidi"/>
                  <w:szCs w:val="28"/>
                </w:rPr>
                <m:t>k</m:t>
              </m:r>
            </m:sub>
            <m:sup>
              <m:r>
                <w:rPr>
                  <w:rFonts w:ascii="Cambria Math" w:hAnsi="Cambria Math" w:cstheme="majorBidi"/>
                  <w:szCs w:val="28"/>
                </w:rPr>
                <m:t>2</m:t>
              </m:r>
            </m:sup>
          </m:sSubSup>
          <m:r>
            <m:rPr>
              <m:sty m:val="p"/>
            </m:rPr>
            <w:rPr>
              <w:rFonts w:ascii="Cambria Math" w:hAnsi="Cambria Math" w:cstheme="majorBidi"/>
              <w:szCs w:val="28"/>
            </w:rPr>
            <m:t>⋅</m:t>
          </m:r>
          <m:r>
            <w:rPr>
              <w:rFonts w:ascii="Cambria Math" w:hAnsi="Cambria Math" w:cstheme="majorBidi"/>
              <w:szCs w:val="28"/>
            </w:rPr>
            <m:t>t</m:t>
          </m:r>
          <m: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8,87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e>
            <m:sup>
              <m:r>
                <w:rPr>
                  <w:rFonts w:ascii="Cambria Math" w:hAnsi="Cambria Math" w:cstheme="majorBidi"/>
                  <w:szCs w:val="28"/>
                </w:rPr>
                <m:t>2</m:t>
              </m:r>
            </m:sup>
          </m:sSup>
          <m:r>
            <m:rPr>
              <m:sty m:val="p"/>
            </m:rPr>
            <w:rPr>
              <w:rFonts w:ascii="Cambria Math" w:hAnsi="Cambria Math" w:cstheme="majorBidi"/>
              <w:szCs w:val="28"/>
            </w:rPr>
            <m:t>⋅</m:t>
          </m:r>
          <m:r>
            <w:rPr>
              <w:rFonts w:ascii="Cambria Math" w:hAnsi="Cambria Math" w:cstheme="majorBidi"/>
              <w:szCs w:val="28"/>
            </w:rPr>
            <m:t>1=78,7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А</m:t>
              </m:r>
            </m:e>
            <m:sup>
              <m:r>
                <w:rPr>
                  <w:rFonts w:ascii="Cambria Math" w:hAnsi="Cambria Math" w:cstheme="majorBidi"/>
                  <w:szCs w:val="28"/>
                </w:rPr>
                <m:t>2</m:t>
              </m:r>
            </m:sup>
          </m:sSup>
          <m:r>
            <m:rPr>
              <m:sty m:val="p"/>
            </m:rPr>
            <w:rPr>
              <w:rFonts w:ascii="Cambria Math" w:hAnsi="Cambria Math" w:cstheme="majorBidi"/>
              <w:szCs w:val="28"/>
            </w:rPr>
            <m:t>⋅</m:t>
          </m:r>
          <m:r>
            <m:rPr>
              <m:nor/>
            </m:rPr>
            <w:rPr>
              <w:rFonts w:asciiTheme="majorBidi" w:hAnsiTheme="majorBidi" w:cstheme="majorBidi"/>
              <w:bCs/>
              <w:szCs w:val="28"/>
            </w:rPr>
            <m:t>с</m:t>
          </m:r>
        </m:oMath>
      </m:oMathPara>
    </w:p>
    <w:p w14:paraId="716997BA"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7AEEA81D" w14:textId="4F8C7C1D" w:rsidR="00356424" w:rsidRPr="003F3A1E" w:rsidRDefault="002953FE"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ctrlPr>
                    <w:rPr>
                      <w:rFonts w:ascii="Cambria Math" w:hAnsi="Cambria Math" w:cstheme="majorBidi"/>
                      <w:bCs/>
                      <w:i/>
                      <w:szCs w:val="28"/>
                    </w:rPr>
                  </m:ctrlPr>
                </m:num>
                <m:den>
                  <m:r>
                    <w:rPr>
                      <w:rFonts w:ascii="Cambria Math" w:hAnsi="Cambria Math" w:cstheme="majorBidi"/>
                      <w:szCs w:val="28"/>
                    </w:rPr>
                    <m:t>C</m:t>
                  </m:r>
                  <m:ctrlPr>
                    <w:rPr>
                      <w:rFonts w:ascii="Cambria Math" w:hAnsi="Cambria Math" w:cstheme="majorBidi"/>
                      <w:bCs/>
                      <w:i/>
                      <w:szCs w:val="28"/>
                    </w:rPr>
                  </m:ctrlPr>
                </m:den>
              </m:f>
            </m:e>
          </m:rad>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r>
                    <w:rPr>
                      <w:rFonts w:ascii="Cambria Math" w:hAnsi="Cambria Math" w:cstheme="majorBidi"/>
                      <w:szCs w:val="28"/>
                    </w:rPr>
                    <m:t>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ctrlPr>
                    <w:rPr>
                      <w:rFonts w:ascii="Cambria Math" w:hAnsi="Cambria Math" w:cstheme="majorBidi"/>
                      <w:bCs/>
                      <w:i/>
                      <w:szCs w:val="28"/>
                    </w:rPr>
                  </m:ctrlPr>
                </m:num>
                <m:den>
                  <m:r>
                    <w:rPr>
                      <w:rFonts w:ascii="Cambria Math" w:hAnsi="Cambria Math" w:cstheme="majorBidi"/>
                      <w:szCs w:val="28"/>
                    </w:rPr>
                    <m:t>90</m:t>
                  </m:r>
                  <m:ctrlPr>
                    <w:rPr>
                      <w:rFonts w:ascii="Cambria Math" w:hAnsi="Cambria Math" w:cstheme="majorBidi"/>
                      <w:bCs/>
                      <w:i/>
                      <w:szCs w:val="28"/>
                    </w:rPr>
                  </m:ctrlPr>
                </m:den>
              </m:f>
            </m:e>
          </m:rad>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30B44FF4"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1DE5EE24" w14:textId="3DB99B1D" w:rsidR="009C6D72" w:rsidRPr="003F3A1E" w:rsidRDefault="002953FE"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принято</m:t>
              </m:r>
            </m:sub>
          </m:sSub>
          <m:r>
            <w:rPr>
              <w:rFonts w:ascii="Cambria Math" w:hAnsi="Cambria Math" w:cstheme="majorBidi"/>
              <w:szCs w:val="28"/>
            </w:rPr>
            <m:t>=100 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r>
            <w:rPr>
              <w:rFonts w:ascii="Cambria Math" w:hAnsi="Cambria Math" w:cstheme="majorBidi"/>
              <w:szCs w:val="28"/>
            </w:rPr>
            <m:t>&gt;</m:t>
          </m:r>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77DFCC96" w14:textId="73EFD30E"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Так как </w:t>
      </w:r>
      <w:proofErr w:type="gramStart"/>
      <w:r w:rsidR="00356424" w:rsidRPr="003F3A1E">
        <w:rPr>
          <w:rFonts w:asciiTheme="majorBidi" w:hAnsiTheme="majorBidi" w:cstheme="majorBidi" w:ascii="Times New Roman" w:hAnsi="Times New Roman"/>
          <w:bCs/>
          <w:color w:val="000000"/>
          <w:sz w:val="28"/>
          <w:szCs w:val="28"/>
        </w:rPr>
        <w:t>1</w:t>
      </w:r>
      <w:r w:rsidRPr="003F3A1E">
        <w:rPr>
          <w:rFonts w:asciiTheme="majorBidi" w:hAnsiTheme="majorBidi" w:cstheme="majorBidi" w:ascii="Times New Roman" w:hAnsi="Times New Roman"/>
          <w:bCs/>
          <w:color w:val="000000"/>
          <w:sz w:val="28"/>
          <w:szCs w:val="28"/>
        </w:rPr>
        <w:t>00 &gt;</w:t>
      </w:r>
      <w:proofErr w:type="gramEnd"/>
      <w:r w:rsidRPr="003F3A1E">
        <w:rPr>
          <w:rFonts w:asciiTheme="majorBidi" w:hAnsiTheme="majorBidi" w:cstheme="majorBidi" w:ascii="Times New Roman" w:hAnsi="Times New Roman"/>
          <w:bCs/>
          <w:color w:val="000000"/>
          <w:sz w:val="28"/>
          <w:szCs w:val="28"/>
        </w:rPr>
        <w:t xml:space="preserve"> 93,5, условие выполняется.</w:t>
      </w:r>
    </w:p>
    <w:p w14:paraId="5FB89F89" w14:textId="77777777" w:rsidR="009C6D72" w:rsidRPr="003F3A1E" w:rsidRDefault="009C6D72" w:rsidP="009C6D72">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электродинамической стойкости</w:t>
      </w:r>
    </w:p>
    <w:p w14:paraId="7AD8E5E4" w14:textId="4F5E9E8B" w:rsidR="00356424" w:rsidRPr="003F3A1E" w:rsidRDefault="00DF467D"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r>
            <w:rPr>
              <w:rFonts w:ascii="Cambria Math" w:hAnsi="Cambria Math" w:cstheme="majorBidi"/>
              <w:szCs w:val="28"/>
            </w:rPr>
            <m:t>W=</m:t>
          </m:r>
          <m:f>
            <m:fPr>
              <m:ctrlPr>
                <w:rPr>
                  <w:rFonts w:ascii="Cambria Math" w:hAnsi="Cambria Math" w:cstheme="majorBidi"/>
                  <w:bCs/>
                  <w:szCs w:val="28"/>
                </w:rPr>
              </m:ctrlPr>
            </m:fPr>
            <m:num>
              <m:r>
                <w:rPr>
                  <w:rFonts w:ascii="Cambria Math" w:hAnsi="Cambria Math" w:cstheme="majorBidi"/>
                  <w:szCs w:val="28"/>
                </w:rPr>
                <m:t>h</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b</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25</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r>
                <w:rPr>
                  <w:rFonts w:ascii="Cambria Math" w:hAnsi="Cambria Math" w:cstheme="majorBidi"/>
                  <w:szCs w:val="28"/>
                </w:rPr>
                <m:t>625</m:t>
              </m:r>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=416,7 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3</m:t>
              </m:r>
            </m:sup>
          </m:sSup>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м</m:t>
              </m:r>
            </m:e>
            <m:sup>
              <m:r>
                <w:rPr>
                  <w:rFonts w:ascii="Cambria Math" w:hAnsi="Cambria Math" w:cstheme="majorBidi"/>
                  <w:szCs w:val="28"/>
                </w:rPr>
                <m:t>3</m:t>
              </m:r>
            </m:sup>
          </m:sSup>
        </m:oMath>
      </m:oMathPara>
    </w:p>
    <w:p w14:paraId="6DF84C98" w14:textId="77777777" w:rsidR="00356424" w:rsidRPr="003F3A1E" w:rsidRDefault="00356424" w:rsidP="00356424">
      <w:pPr>
        <w:pStyle w:val="a3"/>
        <w:tabs>
          <w:tab w:val="left" w:pos="1608"/>
        </w:tabs>
        <w:spacing w:line="240" w:lineRule="auto" w:before="0" w:after="0"/>
        <w:ind w:firstLine="567"/>
        <w:contextualSpacing/>
        <w:rPr>
          <w:rFonts w:ascii="Cambria Math" w:hAnsi="Cambria Math" w:cstheme="majorBidi"/>
          <w:szCs w:val="28"/>
          <w:oMath/>
        </w:rPr>
      </w:pPr>
    </w:p>
    <w:p w14:paraId="230E346E" w14:textId="4FC5B034" w:rsidR="009C6D72" w:rsidRPr="003F3A1E" w:rsidRDefault="00DF467D" w:rsidP="00356424">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bCs/>
          <w:szCs w:val="28"/>
        </w:rPr>
      </w:pPr>
      <m:oMathPara>
        <m:oMath>
          <m:r>
            <w:rPr>
              <w:rFonts w:ascii="Cambria Math" w:hAnsi="Cambria Math" w:cstheme="majorBidi"/>
              <w:szCs w:val="28"/>
            </w:rPr>
            <w:lastRenderedPageBreak/>
            <m:t>σ=</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l</m:t>
              </m:r>
              <m:r>
                <m:rPr>
                  <m:sty m:val="p"/>
                </m:rP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уд</m:t>
                  </m:r>
                </m:sub>
                <m:sup>
                  <m:r>
                    <w:rPr>
                      <w:rFonts w:ascii="Cambria Math" w:hAnsi="Cambria Math" w:cstheme="majorBidi"/>
                      <w:szCs w:val="28"/>
                    </w:rPr>
                    <m:t>2</m:t>
                  </m:r>
                </m:sup>
              </m:sSub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W</m:t>
              </m:r>
              <m:r>
                <m:rPr>
                  <m:sty m:val="p"/>
                </m:rPr>
                <w:rPr>
                  <w:rFonts w:ascii="Cambria Math" w:hAnsi="Cambria Math" w:cstheme="majorBidi"/>
                  <w:szCs w:val="28"/>
                </w:rPr>
                <m:t>⋅</m:t>
              </m:r>
              <m:r>
                <w:rPr>
                  <w:rFonts w:ascii="Cambria Math" w:hAnsi="Cambria Math" w:cstheme="majorBidi"/>
                  <w:szCs w:val="28"/>
                </w:rPr>
                <m:t>a</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0,5</m:t>
              </m:r>
              <m:r>
                <m:rPr>
                  <m:sty m:val="p"/>
                </m:rP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12,4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0,3</m:t>
              </m:r>
              <m:ctrlPr>
                <w:rPr>
                  <w:rFonts w:ascii="Cambria Math" w:hAnsi="Cambria Math" w:cstheme="majorBidi"/>
                  <w:bCs/>
                  <w:i/>
                  <w:szCs w:val="28"/>
                </w:rPr>
              </m:ctrlPr>
            </m:den>
          </m:f>
          <m:r>
            <w:rPr>
              <w:rFonts w:ascii="Cambria Math" w:hAnsi="Cambria Math" w:cstheme="majorBidi"/>
              <w:szCs w:val="28"/>
            </w:rPr>
            <m:t>=68,6 </m:t>
          </m:r>
          <m:r>
            <m:rPr>
              <m:nor/>
            </m:rPr>
            <w:rPr>
              <w:rFonts w:asciiTheme="majorBidi" w:hAnsiTheme="majorBidi" w:cstheme="majorBidi"/>
              <w:bCs/>
              <w:szCs w:val="28"/>
            </w:rPr>
            <m:t>Мпа</m:t>
          </m:r>
        </m:oMath>
      </m:oMathPara>
    </w:p>
    <w:p w14:paraId="0249F79B" w14:textId="24D8BA0F" w:rsidR="009C6D72" w:rsidRPr="003F3A1E" w:rsidRDefault="009C6D72" w:rsidP="009C6D72">
      <w:pPr>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При l = 0,5 м, a = 0,3 м, </w:t>
      </w:r>
      <w:proofErr w:type="spellStart"/>
      <w:r w:rsidRPr="003F3A1E">
        <w:rPr>
          <w:rFonts w:asciiTheme="majorBidi" w:hAnsiTheme="majorBidi" w:cstheme="majorBidi" w:ascii="Times New Roman" w:hAnsi="Times New Roman"/>
          <w:bCs/>
          <w:sz w:val="28"/>
          <w:szCs w:val="28"/>
        </w:rPr>
        <w:t>iуд</w:t>
      </w:r>
      <w:proofErr w:type="spellEnd"/>
      <w:r w:rsidRPr="003F3A1E">
        <w:rPr>
          <w:rFonts w:asciiTheme="majorBidi" w:hAnsiTheme="majorBidi" w:cstheme="majorBidi" w:ascii="Times New Roman" w:hAnsi="Times New Roman"/>
          <w:bCs/>
          <w:sz w:val="28"/>
          <w:szCs w:val="28"/>
        </w:rPr>
        <w:t xml:space="preserve"> = 12,4 кА, W =</w:t>
      </w:r>
      <m:oMath>
        <m:r>
          <w:rPr>
            <w:rFonts w:ascii="Cambria Math" w:hAnsi="Cambria Math" w:cstheme="majorBidi"/>
            <w:sz w:val="28"/>
            <w:szCs w:val="28"/>
          </w:rPr>
          <m:t>4,17</m:t>
        </m:r>
        <m:r>
          <m:rPr>
            <m:sty m:val="p"/>
          </m:rPr>
          <w:rPr>
            <w:rFonts w:ascii="Cambria Math" w:hAnsi="Cambria Math" w:cstheme="majorBidi"/>
            <w:sz w:val="28"/>
            <w:szCs w:val="28"/>
          </w:rPr>
          <m:t>⋅</m:t>
        </m:r>
        <m:sSup>
          <m:sSupPr>
            <m:ctrlPr>
              <w:rPr>
                <w:rFonts w:ascii="Cambria Math" w:hAnsi="Cambria Math" w:cstheme="majorBidi"/>
                <w:bCs/>
                <w:i/>
                <w:sz w:val="28"/>
                <w:szCs w:val="28"/>
              </w:rPr>
            </m:ctrlPr>
          </m:sSupPr>
          <m:e>
            <m:r>
              <w:rPr>
                <w:rFonts w:ascii="Cambria Math" w:hAnsi="Cambria Math" w:cstheme="majorBidi"/>
                <w:sz w:val="28"/>
                <w:szCs w:val="28"/>
              </w:rPr>
              <m:t>10</m:t>
            </m:r>
            <m:ctrlPr>
              <w:rPr>
                <w:rFonts w:ascii="Cambria Math" w:hAnsi="Cambria Math" w:cstheme="majorBidi"/>
                <w:bCs/>
                <w:sz w:val="28"/>
                <w:szCs w:val="28"/>
              </w:rPr>
            </m:ctrlPr>
          </m:e>
          <m:sup>
            <m:r>
              <w:rPr>
                <w:rFonts w:ascii="Cambria Math" w:hAnsi="Cambria Math" w:cstheme="majorBidi"/>
                <w:sz w:val="28"/>
                <w:szCs w:val="28"/>
              </w:rPr>
              <m:t>-7</m:t>
            </m:r>
          </m:sup>
        </m:sSup>
        <m:r>
          <w:rPr>
            <w:rFonts w:ascii="Cambria Math" w:hAnsi="Cambria Math" w:cstheme="majorBidi"/>
            <w:sz w:val="28"/>
            <w:szCs w:val="28"/>
          </w:rPr>
          <m:t> </m:t>
        </m:r>
      </m:oMath>
      <w:r w:rsidRPr="003F3A1E">
        <w:rPr>
          <w:rFonts w:asciiTheme="majorBidi" w:hAnsiTheme="majorBidi" w:cstheme="majorBidi" w:ascii="Times New Roman" w:hAnsi="Times New Roman"/>
          <w:bCs/>
          <w:sz w:val="28"/>
          <w:szCs w:val="28"/>
        </w:rPr>
        <w:t>м³ получаем</w:t>
      </w:r>
    </w:p>
    <w:p w14:paraId="6AAC9EE4" w14:textId="34D66707" w:rsidR="009C6D72" w:rsidRPr="003F3A1E" w:rsidRDefault="009C6D72" w:rsidP="009C6D72">
      <w:pPr>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σ = </w:t>
      </w:r>
      <m:oMath>
        <m:r>
          <w:rPr>
            <w:rFonts w:ascii="Cambria Math" w:hAnsi="Cambria Math" w:cstheme="majorBidi"/>
            <w:sz w:val="28"/>
            <w:szCs w:val="28"/>
          </w:rPr>
          <m:t>68,6</m:t>
        </m:r>
      </m:oMath>
      <w:r w:rsidR="00356424" w:rsidRPr="003F3A1E">
        <w:rPr>
          <w:rFonts w:asciiTheme="majorBidi" w:hAnsiTheme="majorBidi" w:cstheme="majorBidi" w:ascii="Times New Roman" w:hAnsi="Times New Roman"/>
          <w:bCs/>
          <w:sz w:val="28"/>
          <w:szCs w:val="28"/>
        </w:rPr>
        <w:t xml:space="preserve"> </w:t>
      </w:r>
      <w:r w:rsidRPr="003F3A1E">
        <w:rPr>
          <w:rFonts w:asciiTheme="majorBidi" w:hAnsiTheme="majorBidi" w:cstheme="majorBidi" w:ascii="Times New Roman" w:hAnsi="Times New Roman"/>
          <w:bCs/>
          <w:sz w:val="28"/>
          <w:szCs w:val="28"/>
        </w:rPr>
        <w:t xml:space="preserve">МПа </w:t>
      </w:r>
      <w:proofErr w:type="gramStart"/>
      <w:r w:rsidRPr="003F3A1E">
        <w:rPr>
          <w:rFonts w:asciiTheme="majorBidi" w:hAnsiTheme="majorBidi" w:cstheme="majorBidi" w:ascii="Times New Roman" w:hAnsi="Times New Roman"/>
          <w:bCs/>
          <w:sz w:val="28"/>
          <w:szCs w:val="28"/>
        </w:rPr>
        <w:t>&lt; 82</w:t>
      </w:r>
      <w:proofErr w:type="gramEnd"/>
      <w:r w:rsidRPr="003F3A1E">
        <w:rPr>
          <w:rFonts w:asciiTheme="majorBidi" w:hAnsiTheme="majorBidi" w:cstheme="majorBidi" w:ascii="Times New Roman" w:hAnsi="Times New Roman"/>
          <w:bCs/>
          <w:sz w:val="28"/>
          <w:szCs w:val="28"/>
        </w:rPr>
        <w:t>,3 МПа, условие выполняется.</w:t>
      </w:r>
    </w:p>
    <w:p w14:paraId="7E0D3B26" w14:textId="4F78579F" w:rsidR="00B35CB3" w:rsidRPr="003F3A1E" w:rsidRDefault="009C6D72" w:rsidP="00576C8F">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Окончательно принимаем алюминиевые шины </w:t>
      </w:r>
      <w:r w:rsidR="00356424" w:rsidRPr="003F3A1E">
        <w:rPr>
          <w:rFonts w:asciiTheme="majorBidi" w:hAnsiTheme="majorBidi" w:cstheme="majorBidi" w:ascii="Times New Roman" w:hAnsi="Times New Roman"/>
          <w:bCs/>
          <w:color w:val="000000"/>
          <w:sz w:val="28"/>
          <w:szCs w:val="28"/>
        </w:rPr>
        <w:t>25</w:t>
      </w:r>
      <w:r w:rsidRPr="003F3A1E">
        <w:rPr>
          <w:rFonts w:asciiTheme="majorBidi" w:hAnsiTheme="majorBidi" w:cstheme="majorBidi" w:ascii="Times New Roman" w:hAnsi="Times New Roman"/>
          <w:bCs/>
          <w:color w:val="000000"/>
          <w:sz w:val="28"/>
          <w:szCs w:val="28"/>
        </w:rPr>
        <w:t>×</w:t>
      </w:r>
      <w:r w:rsidR="00356424" w:rsidRPr="003F3A1E">
        <w:rPr>
          <w:rFonts w:asciiTheme="majorBidi" w:hAnsiTheme="majorBidi" w:cstheme="majorBidi" w:ascii="Times New Roman" w:hAnsi="Times New Roman"/>
          <w:bCs/>
          <w:color w:val="000000"/>
          <w:sz w:val="28"/>
          <w:szCs w:val="28"/>
        </w:rPr>
        <w:t>4</w:t>
      </w:r>
      <w:r w:rsidRPr="003F3A1E">
        <w:rPr>
          <w:rFonts w:asciiTheme="majorBidi" w:hAnsiTheme="majorBidi" w:cstheme="majorBidi" w:ascii="Times New Roman" w:hAnsi="Times New Roman"/>
          <w:bCs/>
          <w:color w:val="000000"/>
          <w:sz w:val="28"/>
          <w:szCs w:val="28"/>
        </w:rPr>
        <w:t xml:space="preserve"> мм.</w:t>
      </w:r>
    </w:p>
    <w:p w14:paraId="0DF6437A" w14:textId="77777777" w:rsidR="00576C8F" w:rsidRPr="003F3A1E" w:rsidRDefault="00576C8F" w:rsidP="00576C8F">
      <w:pPr>
        <w:spacing w:before="0" w:after="0" w:line="240" w:lineRule="auto"/>
        <w:rPr>
          <w:rFonts w:asciiTheme="majorBidi" w:hAnsiTheme="majorBidi" w:cstheme="majorBidi"/>
          <w:bCs/>
          <w:sz w:val="28"/>
          <w:szCs w:val="28"/>
        </w:rPr>
      </w:pPr>
    </w:p>
    <w:p w14:paraId="51BBF3B3" w14:textId="38ED4187" w:rsidR="00DF467D" w:rsidRPr="003F3A1E" w:rsidRDefault="00DF467D" w:rsidP="00576C8F">
      <w:pPr>
        <w:pStyle w:val="3"/>
        <w:keepNext/>
        <w:widowControl/>
        <w:spacing w:before="360" w:after="240" w:line="360" w:lineRule="auto"/>
        <w:ind w:left="0" w:right="0" w:firstLine="0"/>
        <w:jc w:val="center"/>
        <w:rPr>
          <w:rFonts w:asciiTheme="majorBidi" w:hAnsiTheme="majorBidi"/>
          <w:b w:val="0"/>
          <w:bCs w:val="0"/>
          <w:i/>
          <w:iCs/>
          <w:color w:val="auto"/>
          <w:sz w:val="28"/>
          <w:szCs w:val="28"/>
          <w:lang w:eastAsia="zh-CN"/>
        </w:rPr>
      </w:pPr>
      <w:bookmarkStart w:id="127" w:name="_Toc214437151"/>
      <w:bookmarkStart w:id="128" w:name="_Toc214705642"/>
      <w:bookmarkStart w:id="129" w:name="_Toc225349224"/>
      <w:r w:rsidRPr="003F3A1E">
        <w:rPr>
          <w:rFonts w:asciiTheme="majorBidi" w:hAnsiTheme="majorBidi" w:ascii="Times New Roman" w:hAnsi="Times New Roman"/>
          <w:b w:val="0"/>
          <w:bCs w:val="0"/>
          <w:iCs/>
          <w:color w:val="000000"/>
          <w:sz w:val="28"/>
          <w:szCs w:val="28"/>
        </w:rPr>
        <w:t>6.4</w:t>
      </w:r>
      <w:r w:rsidR="00576C8F" w:rsidRPr="003F3A1E">
        <w:rPr>
          <w:rFonts w:asciiTheme="majorBidi" w:hAnsiTheme="majorBidi" w:ascii="Times New Roman" w:hAnsi="Times New Roman"/>
          <w:b w:val="0"/>
          <w:bCs w:val="0"/>
          <w:iCs/>
          <w:color w:val="000000"/>
          <w:sz w:val="28"/>
          <w:szCs w:val="28"/>
        </w:rPr>
        <w:t>.2</w:t>
      </w:r>
      <w:r w:rsidRPr="003F3A1E">
        <w:rPr>
          <w:rFonts w:asciiTheme="majorBidi" w:hAnsiTheme="majorBidi" w:ascii="Times New Roman" w:hAnsi="Times New Roman"/>
          <w:b w:val="0"/>
          <w:bCs w:val="0"/>
          <w:iCs/>
          <w:color w:val="000000"/>
          <w:sz w:val="28"/>
          <w:szCs w:val="28"/>
        </w:rPr>
        <w:t xml:space="preserve"> Выбор жестких шин на стороне 0,4 </w:t>
      </w:r>
      <w:proofErr w:type="spellStart"/>
      <w:r w:rsidR="007C7299">
        <w:rPr>
          <w:rFonts w:asciiTheme="majorBidi" w:hAnsiTheme="majorBidi" w:ascii="Times New Roman" w:hAnsi="Times New Roman"/>
          <w:b w:val="0"/>
          <w:bCs w:val="0"/>
          <w:iCs/>
          <w:color w:val="000000"/>
          <w:sz w:val="28"/>
          <w:szCs w:val="28"/>
        </w:rPr>
        <w:t>кВ</w:t>
      </w:r>
      <w:bookmarkEnd w:id="127"/>
      <w:bookmarkEnd w:id="128"/>
      <w:bookmarkEnd w:id="129"/>
      <w:proofErr w:type="spellEnd"/>
    </w:p>
    <w:p w14:paraId="775BD0E2" w14:textId="77777777" w:rsidR="00B35CB3" w:rsidRPr="003F3A1E" w:rsidRDefault="00B35CB3" w:rsidP="009C6D72">
      <w:pPr>
        <w:pStyle w:val="a3"/>
        <w:tabs>
          <w:tab w:val="left" w:pos="1608"/>
        </w:tabs>
        <w:spacing w:line="240" w:lineRule="auto" w:before="0" w:after="0"/>
        <w:ind w:firstLine="567"/>
        <w:contextualSpacing/>
        <w:rPr>
          <w:rFonts w:asciiTheme="majorBidi" w:hAnsiTheme="majorBidi" w:cstheme="majorBidi"/>
          <w:bCs/>
          <w:szCs w:val="28"/>
        </w:rPr>
      </w:pPr>
    </w:p>
    <w:p w14:paraId="7399FB3F" w14:textId="77777777" w:rsidR="00275C35" w:rsidRPr="000A3E73" w:rsidRDefault="00275C35" w:rsidP="00275C35">
      <w:pPr>
        <w:keepNext w:val="0"/>
        <w:widowControl/>
        <w:pBdr>
          <w:top w:val="nil"/>
          <w:left w:val="nil"/>
          <w:bottom w:val="nil"/>
          <w:right w:val="nil"/>
          <w:between w:val="nil"/>
        </w:pBdr>
        <w:spacing w:before="0" w:after="0" w:line="360" w:lineRule="auto"/>
        <w:ind w:left="0" w:right="0" w:firstLine="709"/>
        <w:jc w:val="both"/>
        <w:rPr>
          <w:color w:val="000000"/>
          <w:sz w:val="28"/>
          <w:szCs w:val="28"/>
        </w:rPr>
      </w:pPr>
      <w:r w:rsidRPr="000A3E73">
        <w:rPr>
          <w:rFonts w:ascii="Times New Roman" w:hAnsi="Times New Roman"/>
          <w:color w:val="000000"/>
          <w:sz w:val="28"/>
          <w:szCs w:val="28"/>
        </w:rPr>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4A1C8E27"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Номинальный ток определяется по формуле</w:t>
      </w:r>
    </w:p>
    <w:p w14:paraId="121623A4" w14:textId="6F644823" w:rsidR="00B35CB3" w:rsidRPr="003F3A1E" w:rsidRDefault="00B35CB3" w:rsidP="00B35CB3">
      <w:pPr>
        <w:spacing w:before="0" w:after="0" w:line="240" w:lineRule="auto"/>
        <w:rPr>
          <w:rFonts w:asciiTheme="majorBidi" w:hAnsiTheme="majorBidi" w:cstheme="majorBidi"/>
          <w:bCs/>
          <w:sz w:val="28"/>
          <w:szCs w:val="28"/>
        </w:rPr>
      </w:pPr>
    </w:p>
    <w:p w14:paraId="76620EE9" w14:textId="1996C908" w:rsidR="00B35CB3" w:rsidRPr="003F3A1E" w:rsidRDefault="002953FE" w:rsidP="00B35CB3">
      <w:pPr>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U</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630000</m:t>
              </m:r>
              <m:ctrlPr>
                <w:rPr>
                  <w:rStyle w:val="HTML1"/>
                  <w:rFonts w:ascii="Cambria Math" w:hAnsi="Cambria Math" w:cstheme="majorBidi"/>
                  <w:bCs/>
                  <w:i/>
                  <w:sz w:val="28"/>
                  <w:szCs w:val="28"/>
                </w:rPr>
              </m:ctrlPr>
            </m:num>
            <m:den>
              <m:r>
                <w:rPr>
                  <w:rStyle w:val="HTML1"/>
                  <w:rFonts w:ascii="Cambria Math" w:hAnsi="Cambria Math" w:cstheme="majorBidi"/>
                  <w:sz w:val="28"/>
                  <w:szCs w:val="28"/>
                </w:rPr>
                <m:t>1,732</m:t>
              </m:r>
              <m:r>
                <m:rPr>
                  <m:sty m:val="p"/>
                </m:rPr>
                <w:rPr>
                  <w:rStyle w:val="HTML1"/>
                  <w:rFonts w:ascii="Cambria Math" w:hAnsi="Cambria Math" w:cstheme="majorBidi"/>
                  <w:sz w:val="28"/>
                  <w:szCs w:val="28"/>
                </w:rPr>
                <m:t>⋅</m:t>
              </m:r>
              <m:r>
                <w:rPr>
                  <w:rStyle w:val="HTML1"/>
                  <w:rFonts w:ascii="Cambria Math" w:hAnsi="Cambria Math" w:cstheme="majorBidi"/>
                  <w:sz w:val="28"/>
                  <w:szCs w:val="28"/>
                </w:rPr>
                <m:t>400</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r>
            <m:rPr>
              <m:nor/>
            </m:rPr>
            <w:rPr>
              <w:rStyle w:val="HTML1"/>
              <w:rFonts w:asciiTheme="majorBidi" w:hAnsiTheme="majorBidi" w:cstheme="majorBidi"/>
              <w:bCs/>
              <w:sz w:val="28"/>
              <w:szCs w:val="28"/>
            </w:rPr>
            <m:t>А</m:t>
          </m:r>
        </m:oMath>
      </m:oMathPara>
    </w:p>
    <w:p w14:paraId="5FAA6D57" w14:textId="48A0A296" w:rsidR="00B35CB3" w:rsidRPr="003F3A1E" w:rsidRDefault="00B35CB3" w:rsidP="00B35CB3">
      <w:pPr>
        <w:spacing w:before="0" w:after="0" w:line="240" w:lineRule="auto"/>
        <w:rPr>
          <w:rFonts w:asciiTheme="majorBidi" w:hAnsiTheme="majorBidi" w:cstheme="majorBidi"/>
          <w:bCs/>
          <w:sz w:val="28"/>
          <w:szCs w:val="28"/>
        </w:rPr>
      </w:pPr>
    </w:p>
    <w:p w14:paraId="28317F5E" w14:textId="379A8038" w:rsidR="00B35CB3" w:rsidRPr="003F3A1E" w:rsidRDefault="002953FE" w:rsidP="00B35CB3">
      <w:pPr>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909=1272 </m:t>
          </m:r>
          <m:r>
            <m:rPr>
              <m:nor/>
            </m:rPr>
            <w:rPr>
              <w:rStyle w:val="HTML1"/>
              <w:rFonts w:asciiTheme="majorBidi" w:hAnsiTheme="majorBidi" w:cstheme="majorBidi"/>
              <w:bCs/>
              <w:sz w:val="28"/>
              <w:szCs w:val="28"/>
            </w:rPr>
            <m:t>А</m:t>
          </m:r>
        </m:oMath>
      </m:oMathPara>
    </w:p>
    <w:p w14:paraId="6D20D66F"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Выбор по экономической плотности тока</w:t>
      </w:r>
    </w:p>
    <w:p w14:paraId="4D578E1E" w14:textId="7011BFCC" w:rsidR="00B35CB3" w:rsidRPr="003F3A1E" w:rsidRDefault="00B35CB3" w:rsidP="00B35CB3">
      <w:pPr>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bCs/>
          <w:sz w:val="28"/>
          <w:szCs w:val="28"/>
        </w:rPr>
        <w:t xml:space="preserve">Для алюминия принимаем </w:t>
      </w:r>
      <m:oMath>
        <m:sSub>
          <m:sSubPr>
            <m:ctrlPr>
              <w:rPr>
                <w:rFonts w:ascii="Cambria Math" w:hAnsi="Cambria Math" w:cstheme="majorBidi"/>
                <w:bCs/>
                <w:i/>
                <w:sz w:val="28"/>
                <w:szCs w:val="28"/>
              </w:rPr>
            </m:ctrlPr>
          </m:sSubPr>
          <m:e>
            <m:r>
              <w:rPr>
                <w:rFonts w:ascii="Cambria Math" w:hAnsi="Cambria Math" w:cstheme="majorBidi"/>
                <w:sz w:val="28"/>
                <w:szCs w:val="28"/>
              </w:rPr>
              <m:t>j</m:t>
            </m:r>
          </m:e>
          <m:sub>
            <m:r>
              <w:rPr>
                <w:rFonts w:ascii="Cambria Math" w:hAnsi="Cambria Math" w:cstheme="majorBidi"/>
                <w:sz w:val="28"/>
                <w:szCs w:val="28"/>
              </w:rPr>
              <m:t>эк</m:t>
            </m:r>
          </m:sub>
        </m:sSub>
        <m:r>
          <w:rPr>
            <w:rFonts w:ascii="Cambria Math" w:hAnsi="Cambria Math" w:cstheme="majorBidi"/>
            <w:sz w:val="28"/>
            <w:szCs w:val="28"/>
          </w:rPr>
          <m:t>=1 </m:t>
        </m:r>
        <m:sSup>
          <m:sSupPr>
            <m:ctrlPr>
              <w:rPr>
                <w:rFonts w:ascii="Cambria Math" w:hAnsi="Cambria Math" w:cstheme="majorBidi"/>
                <w:bCs/>
                <w:i/>
                <w:sz w:val="28"/>
                <w:szCs w:val="28"/>
              </w:rPr>
            </m:ctrlPr>
          </m:sSupPr>
          <m:e>
            <m:r>
              <m:rPr>
                <m:nor/>
              </m:rPr>
              <w:rPr>
                <w:rFonts w:asciiTheme="majorBidi" w:hAnsiTheme="majorBidi" w:cstheme="majorBidi"/>
                <w:bCs/>
                <w:sz w:val="28"/>
                <w:szCs w:val="28"/>
              </w:rPr>
              <m:t>А</m:t>
            </m:r>
            <m:r>
              <m:rPr>
                <m:lit/>
                <m:nor/>
              </m:rPr>
              <w:rPr>
                <w:rFonts w:asciiTheme="majorBidi" w:hAnsiTheme="majorBidi" w:cstheme="majorBidi"/>
                <w:bCs/>
                <w:sz w:val="28"/>
                <w:szCs w:val="28"/>
              </w:rPr>
              <m:t>/</m:t>
            </m:r>
            <m:r>
              <m:rPr>
                <m:nor/>
              </m:rPr>
              <w:rPr>
                <w:rFonts w:asciiTheme="majorBidi" w:hAnsiTheme="majorBidi" w:cstheme="majorBidi"/>
                <w:bCs/>
                <w:sz w:val="28"/>
                <w:szCs w:val="28"/>
              </w:rPr>
              <m:t>мм</m:t>
            </m:r>
          </m:e>
          <m:sup>
            <m:r>
              <w:rPr>
                <w:rFonts w:ascii="Cambria Math" w:hAnsi="Cambria Math" w:cstheme="majorBidi"/>
                <w:sz w:val="28"/>
                <w:szCs w:val="28"/>
              </w:rPr>
              <m:t>2</m:t>
            </m:r>
          </m:sup>
        </m:sSup>
      </m:oMath>
      <w:r w:rsidRPr="003F3A1E">
        <w:rPr>
          <w:rFonts w:asciiTheme="majorBidi" w:hAnsiTheme="majorBidi" w:cstheme="majorBidi" w:ascii="Times New Roman" w:hAnsi="Times New Roman"/>
          <w:bCs/>
          <w:sz w:val="28"/>
          <w:szCs w:val="28"/>
        </w:rPr>
        <w:t>:</w:t>
      </w:r>
    </w:p>
    <w:p w14:paraId="538D9528" w14:textId="5D7662CD" w:rsidR="00B35CB3" w:rsidRPr="003F3A1E" w:rsidRDefault="00DF467D" w:rsidP="00B35CB3">
      <w:pPr>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r>
            <w:rPr>
              <w:rStyle w:val="HTML1"/>
              <w:rFonts w:ascii="Cambria Math" w:hAnsi="Cambria Math" w:cstheme="majorBidi"/>
              <w:sz w:val="28"/>
              <w:szCs w:val="28"/>
            </w:rPr>
            <m:t>S=</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j</m:t>
                  </m:r>
                </m:e>
                <m:sub>
                  <m:r>
                    <w:rPr>
                      <w:rStyle w:val="HTML1"/>
                      <w:rFonts w:ascii="Cambria Math" w:hAnsi="Cambria Math" w:cstheme="majorBidi"/>
                      <w:sz w:val="28"/>
                      <w:szCs w:val="28"/>
                    </w:rPr>
                    <m:t>эк</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909</m:t>
              </m:r>
              <m:ctrlPr>
                <w:rPr>
                  <w:rStyle w:val="HTML1"/>
                  <w:rFonts w:ascii="Cambria Math" w:hAnsi="Cambria Math" w:cstheme="majorBidi"/>
                  <w:bCs/>
                  <w:i/>
                  <w:sz w:val="28"/>
                  <w:szCs w:val="28"/>
                </w:rPr>
              </m:ctrlPr>
            </m:num>
            <m:den>
              <m:r>
                <w:rPr>
                  <w:rStyle w:val="HTML1"/>
                  <w:rFonts w:ascii="Cambria Math" w:hAnsi="Cambria Math" w:cstheme="majorBidi"/>
                  <w:sz w:val="28"/>
                  <w:szCs w:val="28"/>
                </w:rPr>
                <m:t>1</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79A013E4" w14:textId="0A308B38" w:rsidR="00B35CB3" w:rsidRPr="003F3A1E" w:rsidRDefault="00B35CB3" w:rsidP="00DF467D">
      <w:pPr>
        <w:pStyle w:val="ad"/>
        <w:keepNext w:val="0"/>
        <w:widowControl/>
        <w:spacing w:before="0" w:after="0" w:line="360" w:lineRule="auto"/>
        <w:ind w:left="0" w:right="0" w:firstLine="709"/>
        <w:jc w:val="both"/>
        <w:rPr>
          <w:rFonts w:asciiTheme="majorBidi" w:hAnsiTheme="majorBidi" w:cstheme="majorBidi"/>
          <w:bCs/>
          <w:szCs w:val="28"/>
        </w:rPr>
      </w:pPr>
      <w:r w:rsidRPr="003F3A1E">
        <w:rPr>
          <w:rFonts w:asciiTheme="majorBidi" w:hAnsiTheme="majorBidi" w:cstheme="majorBidi" w:ascii="Times New Roman" w:hAnsi="Times New Roman"/>
          <w:bCs/>
          <w:color w:val="000000"/>
          <w:szCs w:val="28"/>
        </w:rPr>
        <w:t>Проверка по нагреву</w:t>
      </w:r>
    </w:p>
    <w:p w14:paraId="0D281568" w14:textId="03599D1E"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стандартные шины </w:t>
      </w:r>
      <w:r w:rsidRPr="003F3A1E">
        <w:rPr>
          <w:rStyle w:val="af7"/>
          <w:rFonts w:asciiTheme="majorBidi" w:hAnsiTheme="majorBidi" w:cstheme="majorBidi" w:ascii="Times New Roman" w:hAnsi="Times New Roman"/>
          <w:b w:val="0"/>
          <w:color w:val="000000"/>
          <w:sz w:val="28"/>
          <w:szCs w:val="28"/>
        </w:rPr>
        <w:t>60×10 мм</w:t>
      </w:r>
      <w:r w:rsidRPr="003F3A1E">
        <w:rPr>
          <w:rFonts w:asciiTheme="majorBidi" w:hAnsiTheme="majorBidi" w:cstheme="majorBidi" w:ascii="Times New Roman" w:hAnsi="Times New Roman"/>
          <w:bCs/>
          <w:color w:val="000000"/>
          <w:sz w:val="28"/>
          <w:szCs w:val="28"/>
        </w:rPr>
        <w:t xml:space="preserve"> (600 мм²) в </w:t>
      </w:r>
      <w:r w:rsidRPr="003F3A1E">
        <w:rPr>
          <w:rStyle w:val="af7"/>
          <w:rFonts w:asciiTheme="majorBidi" w:hAnsiTheme="majorBidi" w:cstheme="majorBidi" w:ascii="Times New Roman" w:hAnsi="Times New Roman"/>
          <w:b w:val="0"/>
          <w:color w:val="000000"/>
          <w:sz w:val="28"/>
          <w:szCs w:val="28"/>
        </w:rPr>
        <w:t>две параллели</w:t>
      </w:r>
      <w:r w:rsidRPr="003F3A1E">
        <w:rPr>
          <w:rFonts w:asciiTheme="majorBidi" w:hAnsiTheme="majorBidi" w:cstheme="majorBidi" w:ascii="Times New Roman" w:hAnsi="Times New Roman"/>
          <w:bCs/>
          <w:color w:val="000000"/>
          <w:sz w:val="28"/>
          <w:szCs w:val="28"/>
        </w:rPr>
        <w:t>: Общее сечение = 1200 мм², допустимый ток ≈ 2000 А.</w:t>
      </w:r>
    </w:p>
    <w:p w14:paraId="3DF33A3C" w14:textId="43613BA0" w:rsidR="00B35CB3" w:rsidRPr="003F3A1E" w:rsidRDefault="002953FE" w:rsidP="00B35CB3">
      <w:pPr>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=1272 </m:t>
          </m:r>
          <m:r>
            <m:rPr>
              <m:nor/>
            </m:rPr>
            <w:rPr>
              <w:rStyle w:val="HTML1"/>
              <w:rFonts w:asciiTheme="majorBidi" w:hAnsiTheme="majorBidi" w:cstheme="majorBidi"/>
              <w:bCs/>
              <w:sz w:val="28"/>
              <w:szCs w:val="28"/>
            </w:rPr>
            <m:t>А</m:t>
          </m:r>
          <m:r>
            <w:rPr>
              <w:rStyle w:val="HTML1"/>
              <w:rFonts w:ascii="Cambria Math" w:hAnsi="Cambria Math" w:cstheme="majorBidi"/>
              <w:sz w:val="28"/>
              <w:szCs w:val="28"/>
            </w:rPr>
            <m:t>&lt;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доп</m:t>
              </m:r>
            </m:sub>
          </m:sSub>
          <m:r>
            <w:rPr>
              <w:rStyle w:val="HTML1"/>
              <w:rFonts w:ascii="Cambria Math" w:hAnsi="Cambria Math" w:cstheme="majorBidi"/>
              <w:sz w:val="28"/>
              <w:szCs w:val="28"/>
            </w:rPr>
            <m:t>=2000 </m:t>
          </m:r>
          <m:r>
            <m:rPr>
              <m:nor/>
            </m:rPr>
            <w:rPr>
              <w:rStyle w:val="HTML1"/>
              <w:rFonts w:asciiTheme="majorBidi" w:hAnsiTheme="majorBidi" w:cstheme="majorBidi"/>
              <w:bCs/>
              <w:sz w:val="28"/>
              <w:szCs w:val="28"/>
            </w:rPr>
            <m:t>А</m:t>
          </m:r>
        </m:oMath>
      </m:oMathPara>
    </w:p>
    <w:p w14:paraId="370DEEE2"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6B4DC092"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498B85C0" w14:textId="5F5F7E11" w:rsidR="00B35CB3" w:rsidRPr="003F3A1E" w:rsidRDefault="002953FE" w:rsidP="00DF467D">
      <w:pPr>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k</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r>
            <w:rPr>
              <w:rStyle w:val="HTML1"/>
              <w:rFonts w:ascii="Cambria Math" w:hAnsi="Cambria Math" w:cstheme="majorBidi"/>
              <w:sz w:val="28"/>
              <w:szCs w:val="28"/>
            </w:rPr>
            <m:t>t</m:t>
          </m:r>
          <m: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16,3</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1=2,66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А</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m:rPr>
              <m:nor/>
            </m:rPr>
            <w:rPr>
              <w:rStyle w:val="HTML1"/>
              <w:rFonts w:asciiTheme="majorBidi" w:hAnsiTheme="majorBidi" w:cstheme="majorBidi"/>
              <w:bCs/>
              <w:sz w:val="28"/>
              <w:szCs w:val="28"/>
            </w:rPr>
            <m:t>с</m:t>
          </m:r>
        </m:oMath>
      </m:oMathPara>
    </w:p>
    <w:p w14:paraId="0897001A" w14:textId="5E4AA708" w:rsidR="00B35CB3" w:rsidRPr="003F3A1E" w:rsidRDefault="002953FE" w:rsidP="00B35CB3">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ctrlPr>
                    <w:rPr>
                      <w:rStyle w:val="HTML1"/>
                      <w:rFonts w:ascii="Cambria Math" w:hAnsi="Cambria Math" w:cstheme="majorBidi"/>
                      <w:bCs/>
                      <w:i/>
                      <w:sz w:val="28"/>
                      <w:szCs w:val="28"/>
                    </w:rPr>
                  </m:ctrlPr>
                </m:num>
                <m:den>
                  <m:r>
                    <w:rPr>
                      <w:rStyle w:val="HTML1"/>
                      <w:rFonts w:ascii="Cambria Math" w:hAnsi="Cambria Math" w:cstheme="majorBidi"/>
                      <w:sz w:val="28"/>
                      <w:szCs w:val="28"/>
                    </w:rPr>
                    <m:t>C</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r>
                    <w:rPr>
                      <w:rStyle w:val="HTML1"/>
                      <w:rFonts w:ascii="Cambria Math" w:hAnsi="Cambria Math" w:cstheme="majorBidi"/>
                      <w:sz w:val="28"/>
                      <w:szCs w:val="28"/>
                    </w:rPr>
                    <m:t>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90</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23EBA7C2"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Так как фактическое сечение 1200 мм² меньше требуемого 1718 мм², необходимо увеличить количество шин.</w:t>
      </w:r>
    </w:p>
    <w:p w14:paraId="228F8DCD"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 xml:space="preserve">Принимаем </w:t>
      </w:r>
      <w:r w:rsidRPr="003F3A1E">
        <w:rPr>
          <w:rStyle w:val="af7"/>
          <w:rFonts w:asciiTheme="majorBidi" w:hAnsiTheme="majorBidi" w:cstheme="majorBidi" w:ascii="Times New Roman" w:hAnsi="Times New Roman"/>
          <w:b w:val="0"/>
          <w:color w:val="000000"/>
          <w:sz w:val="28"/>
          <w:szCs w:val="28"/>
        </w:rPr>
        <w:t>три шины 60×10 мм</w:t>
      </w:r>
      <w:r w:rsidRPr="003F3A1E">
        <w:rPr>
          <w:rFonts w:asciiTheme="majorBidi" w:hAnsiTheme="majorBidi" w:cstheme="majorBidi" w:ascii="Times New Roman" w:hAnsi="Times New Roman"/>
          <w:bCs/>
          <w:color w:val="000000"/>
          <w:sz w:val="28"/>
          <w:szCs w:val="28"/>
        </w:rPr>
        <w:t xml:space="preserve"> (3×600 = 1800 мм²):</w:t>
      </w:r>
    </w:p>
    <w:p w14:paraId="40C9A05C" w14:textId="3209C6A7" w:rsidR="00B35CB3" w:rsidRPr="003F3A1E" w:rsidRDefault="002953FE" w:rsidP="00B35CB3">
      <w:pPr>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принято</m:t>
              </m:r>
            </m:sub>
          </m:sSub>
          <m:r>
            <w:rPr>
              <w:rStyle w:val="HTML1"/>
              <w:rFonts w:ascii="Cambria Math" w:hAnsi="Cambria Math" w:cstheme="majorBidi"/>
              <w:sz w:val="28"/>
              <w:szCs w:val="28"/>
            </w:rPr>
            <m:t>=1800 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r>
            <w:rPr>
              <w:rStyle w:val="HTML1"/>
              <w:rFonts w:ascii="Cambria Math" w:hAnsi="Cambria Math" w:cstheme="majorBidi"/>
              <w:sz w:val="28"/>
              <w:szCs w:val="28"/>
            </w:rPr>
            <m:t>&gt;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1219AE95"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4E17916E" w14:textId="77777777" w:rsidR="00DF467D" w:rsidRPr="003F3A1E" w:rsidRDefault="00DF467D" w:rsidP="00DF467D">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Проверка по термической стойкости</w:t>
      </w:r>
    </w:p>
    <w:p w14:paraId="71675B6C" w14:textId="34584A11" w:rsidR="00B35CB3" w:rsidRPr="003F3A1E" w:rsidRDefault="00DF467D" w:rsidP="00ED5888">
      <w:pPr>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W=</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h</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b</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60</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r>
                <w:rPr>
                  <w:rStyle w:val="HTML1"/>
                  <w:rFonts w:ascii="Cambria Math" w:hAnsi="Cambria Math" w:cstheme="majorBidi"/>
                  <w:sz w:val="28"/>
                  <w:szCs w:val="28"/>
                </w:rPr>
                <m:t>3600</m:t>
              </m:r>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=6000 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3</m:t>
              </m:r>
            </m:sup>
          </m:sSup>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m:t>
              </m:r>
            </m:e>
            <m:sup>
              <m:r>
                <w:rPr>
                  <w:rStyle w:val="HTML1"/>
                  <w:rFonts w:ascii="Cambria Math" w:hAnsi="Cambria Math" w:cstheme="majorBidi"/>
                  <w:sz w:val="28"/>
                  <w:szCs w:val="28"/>
                </w:rPr>
                <m:t>3</m:t>
              </m:r>
            </m:sup>
          </m:sSup>
        </m:oMath>
      </m:oMathPara>
    </w:p>
    <w:p w14:paraId="252B35BF" w14:textId="4E9A61E5" w:rsidR="00B35CB3" w:rsidRPr="003F3A1E" w:rsidRDefault="00DF467D" w:rsidP="00B35CB3">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σ=</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l</m:t>
              </m:r>
              <m:r>
                <m:rPr>
                  <m:sty m:val="p"/>
                </m:rP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уд</m:t>
                  </m:r>
                </m:sub>
                <m:sup>
                  <m:r>
                    <w:rPr>
                      <w:rStyle w:val="HTML1"/>
                      <w:rFonts w:ascii="Cambria Math" w:hAnsi="Cambria Math" w:cstheme="majorBidi"/>
                      <w:sz w:val="28"/>
                      <w:szCs w:val="28"/>
                    </w:rPr>
                    <m:t>2</m:t>
                  </m:r>
                </m:sup>
              </m:sSub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W</m:t>
              </m:r>
              <m:r>
                <m:rPr>
                  <m:sty m:val="p"/>
                </m:rPr>
                <w:rPr>
                  <w:rStyle w:val="HTML1"/>
                  <w:rFonts w:ascii="Cambria Math" w:hAnsi="Cambria Math" w:cstheme="majorBidi"/>
                  <w:sz w:val="28"/>
                  <w:szCs w:val="28"/>
                </w:rPr>
                <m:t>⋅</m:t>
              </m:r>
              <m:r>
                <w:rPr>
                  <w:rStyle w:val="HTML1"/>
                  <w:rFonts w:ascii="Cambria Math" w:hAnsi="Cambria Math" w:cstheme="majorBidi"/>
                  <w:sz w:val="28"/>
                  <w:szCs w:val="28"/>
                </w:rPr>
                <m:t>a</m:t>
              </m:r>
              <m:ctrlPr>
                <w:rPr>
                  <w:rStyle w:val="HTML1"/>
                  <w:rFonts w:ascii="Cambria Math" w:hAnsi="Cambria Math" w:cstheme="majorBidi"/>
                  <w:bCs/>
                  <w:i/>
                  <w:sz w:val="28"/>
                  <w:szCs w:val="28"/>
                </w:rPr>
              </m:ctrlPr>
            </m:den>
          </m:f>
        </m:oMath>
      </m:oMathPara>
    </w:p>
    <w:p w14:paraId="05B9AF71" w14:textId="17DC08DD" w:rsidR="00B35CB3" w:rsidRPr="003F3A1E" w:rsidRDefault="00DF467D" w:rsidP="00B35CB3">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0,5</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21,2</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0,3</m:t>
              </m:r>
              <m:ctrlPr>
                <w:rPr>
                  <w:rStyle w:val="HTML1"/>
                  <w:rFonts w:ascii="Cambria Math" w:hAnsi="Cambria Math" w:cstheme="majorBidi"/>
                  <w:bCs/>
                  <w:i/>
                  <w:sz w:val="28"/>
                  <w:szCs w:val="28"/>
                </w:rPr>
              </m:ctrlPr>
            </m:den>
          </m:f>
        </m:oMath>
      </m:oMathPara>
    </w:p>
    <w:p w14:paraId="7ECF0627" w14:textId="2DB87C3F" w:rsidR="00B35CB3" w:rsidRPr="003F3A1E" w:rsidRDefault="00DF467D" w:rsidP="00DF467D">
      <w:pPr>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=62,5 </m:t>
          </m:r>
          <m:r>
            <m:rPr>
              <m:nor/>
            </m:rPr>
            <w:rPr>
              <w:rStyle w:val="HTML1"/>
              <w:rFonts w:asciiTheme="majorBidi" w:hAnsiTheme="majorBidi" w:cstheme="majorBidi"/>
              <w:bCs/>
              <w:sz w:val="28"/>
              <w:szCs w:val="28"/>
            </w:rPr>
            <m:t>МПа</m:t>
          </m:r>
        </m:oMath>
      </m:oMathPara>
    </w:p>
    <w:p w14:paraId="672C1188" w14:textId="63CD2FF5" w:rsidR="00B35CB3" w:rsidRPr="003F3A1E" w:rsidRDefault="002953FE" w:rsidP="00B35CB3">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m:rPr>
                  <m:sty m:val="p"/>
                </m:rPr>
                <w:rPr>
                  <w:rStyle w:val="HTML1"/>
                  <w:rFonts w:ascii="Cambria Math" w:hAnsi="Cambria Math" w:cstheme="majorBidi"/>
                  <w:sz w:val="28"/>
                  <w:szCs w:val="28"/>
                </w:rPr>
                <m:t>σ</m:t>
              </m:r>
              <m:ctrlPr>
                <w:rPr>
                  <w:rStyle w:val="HTML1"/>
                  <w:rFonts w:ascii="Cambria Math" w:hAnsi="Cambria Math" w:cstheme="majorBidi"/>
                  <w:bCs/>
                  <w:sz w:val="28"/>
                  <w:szCs w:val="28"/>
                </w:rPr>
              </m:ctrlPr>
            </m:e>
            <m:sub>
              <m:r>
                <w:rPr>
                  <w:rStyle w:val="HTML1"/>
                  <w:rFonts w:ascii="Cambria Math" w:hAnsi="Cambria Math" w:cstheme="majorBidi"/>
                  <w:sz w:val="28"/>
                  <w:szCs w:val="28"/>
                </w:rPr>
                <m:t>доп</m:t>
              </m:r>
            </m:sub>
          </m:sSub>
          <m:r>
            <w:rPr>
              <w:rStyle w:val="HTML1"/>
              <w:rFonts w:ascii="Cambria Math" w:hAnsi="Cambria Math" w:cstheme="majorBidi"/>
              <w:sz w:val="28"/>
              <w:szCs w:val="28"/>
            </w:rPr>
            <m:t>=82,3 </m:t>
          </m:r>
          <m:r>
            <m:rPr>
              <m:nor/>
            </m:rPr>
            <w:rPr>
              <w:rStyle w:val="HTML1"/>
              <w:rFonts w:asciiTheme="majorBidi" w:hAnsiTheme="majorBidi" w:cstheme="majorBidi"/>
              <w:bCs/>
              <w:sz w:val="28"/>
              <w:szCs w:val="28"/>
            </w:rPr>
            <m:t>МПа</m:t>
          </m:r>
          <m:r>
            <w:rPr>
              <w:rStyle w:val="HTML1"/>
              <w:rFonts w:ascii="Cambria Math" w:hAnsi="Cambria Math" w:cstheme="majorBidi"/>
              <w:sz w:val="28"/>
              <w:szCs w:val="28"/>
            </w:rPr>
            <m:t xml:space="preserve"> </m:t>
          </m:r>
          <m:r>
            <m:rPr>
              <m:sty m:val="p"/>
            </m:rPr>
            <w:rPr>
              <w:rStyle w:val="HTML1"/>
              <w:rFonts w:ascii="Cambria Math" w:hAnsi="Cambria Math" w:cstheme="majorBidi"/>
              <w:sz w:val="28"/>
              <w:szCs w:val="28"/>
            </w:rPr>
            <m:t>⇒</m:t>
          </m:r>
          <m:r>
            <w:rPr>
              <w:rStyle w:val="HTML1"/>
              <w:rFonts w:ascii="Cambria Math" w:hAnsi="Cambria Math" w:cstheme="majorBidi"/>
              <w:sz w:val="28"/>
              <w:szCs w:val="28"/>
            </w:rPr>
            <m:t xml:space="preserve"> 62,5&lt;82,3</m:t>
          </m:r>
        </m:oMath>
      </m:oMathPara>
    </w:p>
    <w:p w14:paraId="20A988EB" w14:textId="77777777" w:rsidR="00B35CB3" w:rsidRPr="003F3A1E" w:rsidRDefault="00B35CB3" w:rsidP="00B35CB3">
      <w:pPr>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bCs/>
          <w:color w:val="000000"/>
          <w:sz w:val="28"/>
          <w:szCs w:val="28"/>
        </w:rPr>
        <w:t>Условие выполняется.</w:t>
      </w:r>
    </w:p>
    <w:p w14:paraId="52520457" w14:textId="77777777" w:rsidR="00576C8F" w:rsidRPr="003F3A1E" w:rsidRDefault="00576C8F" w:rsidP="00B35CB3">
      <w:pPr>
        <w:spacing w:before="0" w:after="0" w:line="240" w:lineRule="auto"/>
        <w:rPr>
          <w:rFonts w:asciiTheme="majorBidi" w:hAnsiTheme="majorBidi" w:cstheme="majorBidi"/>
          <w:bCs/>
          <w:sz w:val="28"/>
          <w:szCs w:val="28"/>
        </w:rPr>
      </w:pPr>
    </w:p>
    <w:p w14:paraId="1F760420" w14:textId="1E184E7F" w:rsidR="0089665E" w:rsidRPr="003F3A1E" w:rsidRDefault="0089665E" w:rsidP="00576C8F">
      <w:pPr>
        <w:pStyle w:val="2"/>
        <w:keepNext/>
        <w:widowControl/>
        <w:spacing w:before="360" w:after="240" w:line="360" w:lineRule="auto"/>
        <w:ind w:left="0" w:right="0" w:firstLine="0"/>
        <w:jc w:val="center"/>
        <w:rPr>
          <w:rFonts w:asciiTheme="majorBidi" w:hAnsiTheme="majorBidi" w:cstheme="majorBidi"/>
          <w:lang w:eastAsia="zh-CN"/>
        </w:rPr>
      </w:pPr>
      <w:bookmarkStart w:id="130" w:name="_Toc214705643"/>
      <w:bookmarkStart w:id="131" w:name="_Toc225349225"/>
      <w:r w:rsidRPr="003F3A1E">
        <w:rPr>
          <w:rFonts w:asciiTheme="majorBidi" w:hAnsiTheme="majorBidi" w:cstheme="majorBidi" w:ascii="Times New Roman" w:hAnsi="Times New Roman"/>
          <w:b/>
          <w:color w:val="000000"/>
          <w:lang w:eastAsia="zh-CN"/>
        </w:rPr>
        <w:t xml:space="preserve">6.5 Выбор опорных и проходных изоляторов на стороне 6 </w:t>
      </w:r>
      <w:proofErr w:type="spellStart"/>
      <w:r w:rsidR="007C7299">
        <w:rPr>
          <w:rFonts w:asciiTheme="majorBidi" w:hAnsiTheme="majorBidi" w:cstheme="majorBidi" w:ascii="Times New Roman" w:hAnsi="Times New Roman"/>
          <w:b/>
          <w:color w:val="000000"/>
          <w:lang w:eastAsia="zh-CN"/>
        </w:rPr>
        <w:t>кВ</w:t>
      </w:r>
      <w:bookmarkEnd w:id="130"/>
      <w:bookmarkEnd w:id="131"/>
      <w:proofErr w:type="spellEnd"/>
    </w:p>
    <w:p w14:paraId="69188144" w14:textId="77777777" w:rsidR="00576C8F" w:rsidRPr="003F3A1E" w:rsidRDefault="00576C8F" w:rsidP="00576C8F">
      <w:pPr>
        <w:spacing w:before="0" w:after="0" w:line="240" w:lineRule="auto"/>
        <w:rPr>
          <w:lang w:eastAsia="zh-CN"/>
        </w:rPr>
      </w:pPr>
    </w:p>
    <w:p w14:paraId="0D890DA1" w14:textId="2E1CD9B5" w:rsidR="0089665E" w:rsidRPr="003F3A1E" w:rsidRDefault="0089665E" w:rsidP="00576C8F">
      <w:pPr>
        <w:pStyle w:val="ad"/>
        <w:keepNext w:val="0"/>
        <w:widowControl/>
        <w:spacing w:before="0" w:after="0" w:line="360" w:lineRule="auto"/>
        <w:ind w:left="0" w:right="0" w:firstLine="709"/>
        <w:jc w:val="both"/>
        <w:outlineLvl w:val="2"/>
        <w:rPr>
          <w:lang w:eastAsia="zh-CN"/>
        </w:rPr>
      </w:pPr>
      <w:bookmarkStart w:id="132" w:name="_Toc214705644"/>
      <w:bookmarkStart w:id="133" w:name="_Toc225349226"/>
      <w:r w:rsidRPr="003F3A1E">
        <w:rPr>
          <w:rFonts w:ascii="Times New Roman" w:hAnsi="Times New Roman"/>
          <w:color w:val="000000"/>
          <w:lang w:eastAsia="zh-CN"/>
        </w:rPr>
        <w:t>6.5.1. Опорные изоляторы</w:t>
      </w:r>
      <w:bookmarkEnd w:id="132"/>
      <w:bookmarkEnd w:id="133"/>
    </w:p>
    <w:p w14:paraId="5DDC9056" w14:textId="12909043"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Предварительно выбираем опорные изоляторы типа ИОЭЛ 6</w:t>
      </w:r>
      <w:r w:rsidRPr="003F3A1E">
        <w:rPr>
          <w:rFonts w:asciiTheme="majorBidi" w:hAnsiTheme="majorBidi" w:cstheme="majorBidi" w:ascii="Times New Roman" w:hAnsi="Times New Roman"/>
          <w:color w:val="000000"/>
          <w:sz w:val="28"/>
          <w:szCs w:val="28"/>
          <w:lang w:eastAsia="zh-CN"/>
        </w:rPr>
        <w:noBreakHyphen/>
        <w:t>8</w:t>
      </w:r>
      <w:r w:rsidRPr="003F3A1E">
        <w:rPr>
          <w:rFonts w:asciiTheme="majorBidi" w:hAnsiTheme="majorBidi" w:cstheme="majorBidi" w:ascii="Times New Roman" w:hAnsi="Times New Roman"/>
          <w:color w:val="000000"/>
          <w:sz w:val="28"/>
          <w:szCs w:val="28"/>
          <w:lang w:eastAsia="zh-CN"/>
        </w:rPr>
        <w:noBreakHyphen/>
        <w:t>065 УХЛ2.</w:t>
      </w:r>
      <w:r w:rsidRPr="003F3A1E">
        <w:rPr>
          <w:rFonts w:asciiTheme="majorBidi" w:hAnsiTheme="majorBidi" w:cstheme="majorBidi" w:ascii="Times New Roman" w:hAnsi="Times New Roman"/>
          <w:color w:val="000000"/>
          <w:sz w:val="28"/>
          <w:szCs w:val="28"/>
          <w:lang w:eastAsia="zh-CN"/>
        </w:rPr>
        <w:br/>
        <w:t>Паспортные данные:</w:t>
      </w:r>
      <w:r w:rsidRPr="003F3A1E">
        <w:rPr>
          <w:rFonts w:asciiTheme="majorBidi" w:hAnsiTheme="majorBidi" w:cstheme="majorBidi" w:ascii="Times New Roman" w:hAnsi="Times New Roman"/>
          <w:color w:val="000000"/>
          <w:sz w:val="28"/>
          <w:szCs w:val="28"/>
          <w:lang w:eastAsia="zh-CN"/>
        </w:rPr>
        <w:br/>
        <w:t xml:space="preserve">Номинальное напряжение –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Разрушающая сила на изгиб – 8 кН</w:t>
      </w:r>
      <w:r w:rsidRPr="003F3A1E">
        <w:rPr>
          <w:rFonts w:asciiTheme="majorBidi" w:hAnsiTheme="majorBidi" w:cstheme="majorBidi" w:ascii="Times New Roman" w:hAnsi="Times New Roman"/>
          <w:color w:val="000000"/>
          <w:sz w:val="28"/>
          <w:szCs w:val="28"/>
          <w:lang w:eastAsia="zh-CN"/>
        </w:rPr>
        <w:br/>
        <w:t xml:space="preserve">Испытательное напряжение промышленной частотой – 32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 xml:space="preserve">Испытательное напряжение грозовым импульсом – 60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Высота изолятора – 0,19 м</w:t>
      </w:r>
    </w:p>
    <w:p w14:paraId="719A0B9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Проверка условий выбора:</w:t>
      </w:r>
    </w:p>
    <w:p w14:paraId="3DBB32E3" w14:textId="6BFF8CB3" w:rsidR="0089665E" w:rsidRPr="003F3A1E" w:rsidRDefault="0089665E">
      <w:pPr>
        <w:keepNext w:val="0"/>
        <w:widowControl/>
        <w:numPr>
          <w:ilvl w:val="0"/>
          <w:numId w:val="3"/>
        </w:numPr>
        <w:spacing w:before="120" w:beforeAutospacing="1" w:after="120" w:afterAutospacing="1" w:line="360" w:lineRule="auto"/>
        <w:ind w:left="0" w:right="0" w:firstLine="0"/>
        <w:jc w:val="center"/>
        <w:rPr>
          <w:rFonts w:asciiTheme="majorBidi" w:hAnsiTheme="majorBidi" w:cstheme="majorBidi"/>
          <w:sz w:val="28"/>
          <w:szCs w:val="28"/>
          <w:lang w:eastAsia="zh-CN"/>
        </w:rPr>
      </w:pPr>
      <w:r w:rsidRPr="003F3A1E">
        <w:rPr>
          <w:rFonts w:asciiTheme="majorBidi" w:hAnsiTheme="majorBidi" w:cstheme="majorBidi" w:ascii="Times New Roman" w:hAnsi="Times New Roman"/>
          <w:sz w:val="28"/>
          <w:szCs w:val="28"/>
          <w:lang w:eastAsia="zh-CN"/>
        </w:rPr>
        <w:t>По напряжению:</w:t>
      </w:r>
      <w:r w:rsidRPr="003F3A1E">
        <w:rPr>
          <w:rFonts w:asciiTheme="majorBidi" w:hAnsiTheme="majorBidi" w:cstheme="majorBidi" w:ascii="Times New Roman" w:hAnsi="Times New Roman"/>
          <w:sz w:val="28"/>
          <w:szCs w:val="28"/>
          <w:lang w:eastAsia="zh-CN"/>
        </w:rPr>
        <w:br/>
      </w:r>
      <w:proofErr w:type="spellStart"/>
      <w:r w:rsidRPr="003F3A1E">
        <w:rPr>
          <w:rFonts w:asciiTheme="majorBidi" w:hAnsiTheme="majorBidi" w:cstheme="majorBidi" w:ascii="Times New Roman" w:hAnsi="Times New Roman"/>
          <w:sz w:val="28"/>
          <w:szCs w:val="28"/>
          <w:lang w:eastAsia="zh-CN"/>
        </w:rPr>
        <w:t>Uном</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w:t>
      </w:r>
      <w:proofErr w:type="spellStart"/>
      <w:r w:rsidRPr="003F3A1E">
        <w:rPr>
          <w:rFonts w:asciiTheme="majorBidi" w:hAnsiTheme="majorBidi" w:cstheme="majorBidi" w:ascii="Times New Roman" w:hAnsi="Times New Roman"/>
          <w:sz w:val="28"/>
          <w:szCs w:val="28"/>
          <w:lang w:eastAsia="zh-CN"/>
        </w:rPr>
        <w:t>Uсети</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условие выполняется.</w:t>
      </w:r>
    </w:p>
    <w:p w14:paraId="5778703E" w14:textId="5D42D068" w:rsidR="0089665E" w:rsidRPr="003F3A1E" w:rsidRDefault="0089665E">
      <w:pPr>
        <w:keepNext w:val="0"/>
        <w:widowControl/>
        <w:numPr>
          <w:ilvl w:val="0"/>
          <w:numId w:val="3"/>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lastRenderedPageBreak/>
        <w:t>По механической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4276E3CC" w14:textId="3FAD69C0"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=33,4 </m:t>
          </m:r>
          <m:r>
            <m:rPr>
              <m:nor/>
            </m:rPr>
            <w:rPr>
              <w:rFonts w:asciiTheme="majorBidi" w:hAnsiTheme="majorBidi" w:cstheme="majorBidi"/>
              <w:sz w:val="28"/>
              <w:szCs w:val="28"/>
              <w:lang w:eastAsia="zh-CN"/>
            </w:rPr>
            <m:t>Н</m:t>
          </m:r>
        </m:oMath>
      </m:oMathPara>
    </w:p>
    <w:p w14:paraId="04779331" w14:textId="67421619" w:rsidR="0089665E" w:rsidRPr="003F3A1E" w:rsidRDefault="0089665E">
      <w:pPr>
        <w:keepNext w:val="0"/>
        <w:widowControl/>
        <w:numPr>
          <w:ilvl w:val="0"/>
          <w:numId w:val="4"/>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допустимой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h</m:t>
                  </m:r>
                </m:e>
                <m:sub>
                  <m:r>
                    <m:rPr>
                      <m:nor/>
                    </m:rPr>
                    <w:rPr>
                      <w:rFonts w:asciiTheme="majorBidi" w:hAnsiTheme="majorBidi" w:cstheme="majorBidi"/>
                      <w:sz w:val="28"/>
                      <w:szCs w:val="28"/>
                      <w:lang w:eastAsia="zh-CN"/>
                    </w:rPr>
                    <m:t>из</m:t>
                  </m:r>
                </m:sub>
              </m:sSub>
              <m:ctrlPr>
                <w:rPr>
                  <w:rFonts w:ascii="Cambria Math" w:hAnsi="Cambria Math" w:cstheme="majorBidi"/>
                  <w:i/>
                  <w:sz w:val="28"/>
                  <w:szCs w:val="28"/>
                  <w:lang w:eastAsia="zh-CN"/>
                </w:rPr>
              </m:ctrlPr>
            </m:num>
            <m:den>
              <m:r>
                <w:rPr>
                  <w:rFonts w:ascii="Cambria Math" w:hAnsi="Cambria Math" w:cstheme="majorBidi"/>
                  <w:sz w:val="28"/>
                  <w:szCs w:val="28"/>
                  <w:lang w:eastAsia="zh-CN"/>
                </w:rPr>
                <m:t>H</m:t>
              </m:r>
              <m:ctrlPr>
                <w:rPr>
                  <w:rFonts w:ascii="Cambria Math" w:hAnsi="Cambria Math" w:cstheme="majorBidi"/>
                  <w:i/>
                  <w:sz w:val="28"/>
                  <w:szCs w:val="28"/>
                  <w:lang w:eastAsia="zh-CN"/>
                </w:rPr>
              </m:ctrlPr>
            </m:den>
          </m:f>
        </m:oMath>
      </m:oMathPara>
    </w:p>
    <w:p w14:paraId="7A5667A2" w14:textId="29107EFC"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8000</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0,19</m:t>
              </m:r>
              <m:ctrlPr>
                <w:rPr>
                  <w:rFonts w:ascii="Cambria Math" w:hAnsi="Cambria Math" w:cstheme="majorBidi"/>
                  <w:i/>
                  <w:sz w:val="28"/>
                  <w:szCs w:val="28"/>
                  <w:lang w:eastAsia="zh-CN"/>
                </w:rPr>
              </m:ctrlPr>
            </m:num>
            <m:den>
              <m:r>
                <w:rPr>
                  <w:rFonts w:ascii="Cambria Math" w:hAnsi="Cambria Math" w:cstheme="majorBidi"/>
                  <w:sz w:val="28"/>
                  <w:szCs w:val="28"/>
                  <w:lang w:eastAsia="zh-CN"/>
                </w:rPr>
                <m:t>0,24</m:t>
              </m:r>
              <m:ctrlPr>
                <w:rPr>
                  <w:rFonts w:ascii="Cambria Math" w:hAnsi="Cambria Math" w:cstheme="majorBidi"/>
                  <w:i/>
                  <w:sz w:val="28"/>
                  <w:szCs w:val="28"/>
                  <w:lang w:eastAsia="zh-CN"/>
                </w:rPr>
              </m:ctrlPr>
            </m:den>
          </m:f>
          <m:r>
            <w:rPr>
              <w:rFonts w:ascii="Cambria Math" w:hAnsi="Cambria Math" w:cstheme="majorBidi"/>
              <w:sz w:val="28"/>
              <w:szCs w:val="28"/>
              <w:lang w:eastAsia="zh-CN"/>
            </w:rPr>
            <m:t>=3800 </m:t>
          </m:r>
          <m:r>
            <m:rPr>
              <m:nor/>
            </m:rPr>
            <w:rPr>
              <w:rFonts w:asciiTheme="majorBidi" w:hAnsiTheme="majorBidi" w:cstheme="majorBidi"/>
              <w:sz w:val="28"/>
              <w:szCs w:val="28"/>
              <w:lang w:eastAsia="zh-CN"/>
            </w:rPr>
            <m:t>Н</m:t>
          </m:r>
        </m:oMath>
      </m:oMathPara>
    </w:p>
    <w:p w14:paraId="5FD2B1D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Сравнение: Fрасч = 33,4 Н </w:t>
      </w:r>
      <w:proofErr w:type="gramStart"/>
      <w:r w:rsidRPr="003F3A1E">
        <w:rPr>
          <w:rFonts w:asciiTheme="majorBidi" w:hAnsiTheme="majorBidi" w:cstheme="majorBidi" w:ascii="Times New Roman" w:hAnsi="Times New Roman"/>
          <w:color w:val="000000"/>
          <w:sz w:val="28"/>
          <w:szCs w:val="28"/>
          <w:lang w:eastAsia="zh-CN"/>
        </w:rPr>
        <w:t>&lt; F</w:t>
      </w:r>
      <w:proofErr w:type="gramEnd"/>
      <w:r w:rsidRPr="003F3A1E">
        <w:rPr>
          <w:rFonts w:asciiTheme="majorBidi" w:hAnsiTheme="majorBidi" w:cstheme="majorBidi" w:ascii="Times New Roman" w:hAnsi="Times New Roman"/>
          <w:color w:val="000000"/>
          <w:sz w:val="28"/>
          <w:szCs w:val="28"/>
          <w:lang w:eastAsia="zh-CN"/>
        </w:rPr>
        <w:t>доп = 3800 Н. Условие выполняется.</w:t>
      </w:r>
      <w:r w:rsidRPr="003F3A1E">
        <w:rPr>
          <w:rFonts w:asciiTheme="majorBidi" w:hAnsiTheme="majorBidi" w:cstheme="majorBidi" w:ascii="Times New Roman" w:hAnsi="Times New Roman"/>
          <w:color w:val="000000"/>
          <w:sz w:val="28"/>
          <w:szCs w:val="28"/>
          <w:lang w:eastAsia="zh-CN"/>
        </w:rPr>
        <w:br/>
        <w:t>Окончательный выбор: опорный изолятор ИОЭЛ 6</w:t>
      </w:r>
      <w:r w:rsidRPr="003F3A1E">
        <w:rPr>
          <w:rFonts w:asciiTheme="majorBidi" w:hAnsiTheme="majorBidi" w:cstheme="majorBidi" w:ascii="Times New Roman" w:hAnsi="Times New Roman"/>
          <w:color w:val="000000"/>
          <w:sz w:val="28"/>
          <w:szCs w:val="28"/>
          <w:lang w:eastAsia="zh-CN"/>
        </w:rPr>
        <w:noBreakHyphen/>
        <w:t>8</w:t>
      </w:r>
      <w:r w:rsidRPr="003F3A1E">
        <w:rPr>
          <w:rFonts w:asciiTheme="majorBidi" w:hAnsiTheme="majorBidi" w:cstheme="majorBidi" w:ascii="Times New Roman" w:hAnsi="Times New Roman"/>
          <w:color w:val="000000"/>
          <w:sz w:val="28"/>
          <w:szCs w:val="28"/>
          <w:lang w:eastAsia="zh-CN"/>
        </w:rPr>
        <w:noBreakHyphen/>
        <w:t>065 УХЛ2.</w:t>
      </w:r>
    </w:p>
    <w:p w14:paraId="73557231" w14:textId="65A3D439" w:rsidR="0089665E" w:rsidRPr="003F3A1E" w:rsidRDefault="0089665E" w:rsidP="00576C8F">
      <w:pPr>
        <w:keepNext w:val="0"/>
        <w:widowControl/>
        <w:spacing w:before="0" w:beforeAutospacing="1" w:after="0" w:afterAutospacing="1" w:line="360" w:lineRule="auto"/>
        <w:ind w:left="0" w:right="0" w:firstLine="709"/>
        <w:jc w:val="both"/>
        <w:outlineLvl w:val="2"/>
        <w:rPr>
          <w:rFonts w:asciiTheme="majorBidi" w:hAnsiTheme="majorBidi" w:cstheme="majorBidi"/>
          <w:sz w:val="28"/>
          <w:szCs w:val="28"/>
          <w:lang w:eastAsia="zh-CN"/>
        </w:rPr>
      </w:pPr>
      <w:bookmarkStart w:id="134" w:name="_Toc214705645"/>
      <w:bookmarkStart w:id="135" w:name="_Toc225349227"/>
      <w:r w:rsidRPr="003F3A1E">
        <w:rPr>
          <w:rFonts w:asciiTheme="majorBidi" w:hAnsiTheme="majorBidi" w:cstheme="majorBidi" w:ascii="Times New Roman" w:hAnsi="Times New Roman"/>
          <w:color w:val="000000"/>
          <w:sz w:val="28"/>
          <w:szCs w:val="28"/>
          <w:lang w:eastAsia="zh-CN"/>
        </w:rPr>
        <w:t>6.5.2. Проходные изоляторы</w:t>
      </w:r>
      <w:bookmarkEnd w:id="134"/>
      <w:bookmarkEnd w:id="135"/>
    </w:p>
    <w:p w14:paraId="300AB544" w14:textId="47DB2A7B"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Предварительно выбираем проходные изоляторы ИП</w:t>
      </w:r>
      <w:r w:rsidRPr="003F3A1E">
        <w:rPr>
          <w:rFonts w:asciiTheme="majorBidi" w:hAnsiTheme="majorBidi" w:cstheme="majorBidi" w:ascii="Times New Roman" w:hAnsi="Times New Roman"/>
          <w:color w:val="000000"/>
          <w:sz w:val="28"/>
          <w:szCs w:val="28"/>
          <w:lang w:eastAsia="zh-CN"/>
        </w:rPr>
        <w:noBreakHyphen/>
        <w:t>6/1000 УХЛ.</w:t>
      </w:r>
      <w:r w:rsidRPr="003F3A1E">
        <w:rPr>
          <w:rFonts w:asciiTheme="majorBidi" w:hAnsiTheme="majorBidi" w:cstheme="majorBidi" w:ascii="Times New Roman" w:hAnsi="Times New Roman"/>
          <w:color w:val="000000"/>
          <w:sz w:val="28"/>
          <w:szCs w:val="28"/>
          <w:lang w:eastAsia="zh-CN"/>
        </w:rPr>
        <w:br/>
        <w:t>Паспортные данные:</w:t>
      </w:r>
      <w:r w:rsidRPr="003F3A1E">
        <w:rPr>
          <w:rFonts w:asciiTheme="majorBidi" w:hAnsiTheme="majorBidi" w:cstheme="majorBidi" w:ascii="Times New Roman" w:hAnsi="Times New Roman"/>
          <w:color w:val="000000"/>
          <w:sz w:val="28"/>
          <w:szCs w:val="28"/>
          <w:lang w:eastAsia="zh-CN"/>
        </w:rPr>
        <w:br/>
        <w:t xml:space="preserve">Номинальное напряжение –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br/>
        <w:t>Номинальный ток – 1000 А</w:t>
      </w:r>
      <w:r w:rsidRPr="003F3A1E">
        <w:rPr>
          <w:rFonts w:asciiTheme="majorBidi" w:hAnsiTheme="majorBidi" w:cstheme="majorBidi" w:ascii="Times New Roman" w:hAnsi="Times New Roman"/>
          <w:color w:val="000000"/>
          <w:sz w:val="28"/>
          <w:szCs w:val="28"/>
          <w:lang w:eastAsia="zh-CN"/>
        </w:rPr>
        <w:br/>
        <w:t>Разрушающая сила на изгиб – 750 Н</w:t>
      </w:r>
    </w:p>
    <w:p w14:paraId="25D8C819"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Проверка условий выбора:</w:t>
      </w:r>
    </w:p>
    <w:p w14:paraId="08812B1F" w14:textId="7EC7C97C" w:rsidR="0089665E" w:rsidRPr="003F3A1E" w:rsidRDefault="0089665E">
      <w:pPr>
        <w:keepNext w:val="0"/>
        <w:widowControl/>
        <w:numPr>
          <w:ilvl w:val="0"/>
          <w:numId w:val="5"/>
        </w:numPr>
        <w:spacing w:before="120" w:beforeAutospacing="1" w:after="120" w:afterAutospacing="1" w:line="360" w:lineRule="auto"/>
        <w:ind w:left="0" w:right="0" w:firstLine="0"/>
        <w:jc w:val="center"/>
        <w:rPr>
          <w:rFonts w:asciiTheme="majorBidi" w:hAnsiTheme="majorBidi" w:cstheme="majorBidi"/>
          <w:sz w:val="28"/>
          <w:szCs w:val="28"/>
          <w:lang w:eastAsia="zh-CN"/>
        </w:rPr>
      </w:pPr>
      <w:r w:rsidRPr="003F3A1E">
        <w:rPr>
          <w:rFonts w:asciiTheme="majorBidi" w:hAnsiTheme="majorBidi" w:cstheme="majorBidi" w:ascii="Times New Roman" w:hAnsi="Times New Roman"/>
          <w:sz w:val="28"/>
          <w:szCs w:val="28"/>
          <w:lang w:eastAsia="zh-CN"/>
        </w:rPr>
        <w:t>По напряжению:</w:t>
      </w:r>
      <w:r w:rsidRPr="003F3A1E">
        <w:rPr>
          <w:rFonts w:asciiTheme="majorBidi" w:hAnsiTheme="majorBidi" w:cstheme="majorBidi" w:ascii="Times New Roman" w:hAnsi="Times New Roman"/>
          <w:sz w:val="28"/>
          <w:szCs w:val="28"/>
          <w:lang w:eastAsia="zh-CN"/>
        </w:rPr>
        <w:br/>
      </w:r>
      <w:proofErr w:type="spellStart"/>
      <w:r w:rsidRPr="003F3A1E">
        <w:rPr>
          <w:rFonts w:asciiTheme="majorBidi" w:hAnsiTheme="majorBidi" w:cstheme="majorBidi" w:ascii="Times New Roman" w:hAnsi="Times New Roman"/>
          <w:sz w:val="28"/>
          <w:szCs w:val="28"/>
          <w:lang w:eastAsia="zh-CN"/>
        </w:rPr>
        <w:t>Uном</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w:t>
      </w:r>
      <w:proofErr w:type="spellStart"/>
      <w:r w:rsidRPr="003F3A1E">
        <w:rPr>
          <w:rFonts w:asciiTheme="majorBidi" w:hAnsiTheme="majorBidi" w:cstheme="majorBidi" w:ascii="Times New Roman" w:hAnsi="Times New Roman"/>
          <w:sz w:val="28"/>
          <w:szCs w:val="28"/>
          <w:lang w:eastAsia="zh-CN"/>
        </w:rPr>
        <w:t>Uсети</w:t>
      </w:r>
      <w:proofErr w:type="spellEnd"/>
      <w:r w:rsidRPr="003F3A1E">
        <w:rPr>
          <w:rFonts w:asciiTheme="majorBidi" w:hAnsiTheme="majorBidi" w:cstheme="majorBidi" w:ascii="Times New Roman" w:hAnsi="Times New Roman"/>
          <w:sz w:val="28"/>
          <w:szCs w:val="28"/>
          <w:lang w:eastAsia="zh-CN"/>
        </w:rPr>
        <w:t xml:space="preserve"> = 6 </w:t>
      </w:r>
      <w:proofErr w:type="spellStart"/>
      <w:r w:rsidR="007C7299">
        <w:rPr>
          <w:rFonts w:asciiTheme="majorBidi" w:hAnsiTheme="majorBidi" w:cstheme="majorBidi" w:ascii="Times New Roman" w:hAnsi="Times New Roman"/>
          <w:sz w:val="28"/>
          <w:szCs w:val="28"/>
          <w:lang w:eastAsia="zh-CN"/>
        </w:rPr>
        <w:t>кВ</w:t>
      </w:r>
      <w:proofErr w:type="spellEnd"/>
      <w:r w:rsidRPr="003F3A1E">
        <w:rPr>
          <w:rFonts w:asciiTheme="majorBidi" w:hAnsiTheme="majorBidi" w:cstheme="majorBidi" w:ascii="Times New Roman" w:hAnsi="Times New Roman"/>
          <w:sz w:val="28"/>
          <w:szCs w:val="28"/>
          <w:lang w:eastAsia="zh-CN"/>
        </w:rPr>
        <w:t xml:space="preserve"> – условие выполняется.</w:t>
      </w:r>
    </w:p>
    <w:p w14:paraId="4E30B534" w14:textId="6D56A1A2" w:rsidR="0089665E" w:rsidRPr="003F3A1E" w:rsidRDefault="0089665E">
      <w:pPr>
        <w:keepNext w:val="0"/>
        <w:widowControl/>
        <w:numPr>
          <w:ilvl w:val="0"/>
          <w:numId w:val="5"/>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току:</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S</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U</m:t>
              </m:r>
              <m:ctrlPr>
                <w:rPr>
                  <w:rFonts w:ascii="Cambria Math" w:hAnsi="Cambria Math" w:cstheme="majorBidi"/>
                  <w:i/>
                  <w:sz w:val="28"/>
                  <w:szCs w:val="28"/>
                  <w:lang w:eastAsia="zh-CN"/>
                </w:rPr>
              </m:ctrlPr>
            </m:den>
          </m:f>
        </m:oMath>
      </m:oMathPara>
    </w:p>
    <w:p w14:paraId="3DA472FE" w14:textId="5F0652B4"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666,0</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6</m:t>
              </m:r>
              <m:ctrlPr>
                <w:rPr>
                  <w:rFonts w:ascii="Cambria Math" w:hAnsi="Cambria Math" w:cstheme="majorBidi"/>
                  <w:i/>
                  <w:sz w:val="28"/>
                  <w:szCs w:val="28"/>
                  <w:lang w:eastAsia="zh-CN"/>
                </w:rPr>
              </m:ctrlPr>
            </m:den>
          </m:f>
          <m:r>
            <w:rPr>
              <w:rFonts w:ascii="Cambria Math" w:hAnsi="Cambria Math" w:cstheme="majorBidi"/>
              <w:sz w:val="28"/>
              <w:szCs w:val="28"/>
              <w:lang w:eastAsia="zh-CN"/>
            </w:rPr>
            <m:t>=64,1 </m:t>
          </m:r>
          <m:r>
            <m:rPr>
              <m:nor/>
            </m:rPr>
            <w:rPr>
              <w:rFonts w:asciiTheme="majorBidi" w:hAnsiTheme="majorBidi" w:cstheme="majorBidi"/>
              <w:sz w:val="28"/>
              <w:szCs w:val="28"/>
              <w:lang w:eastAsia="zh-CN"/>
            </w:rPr>
            <m:t>А</m:t>
          </m:r>
        </m:oMath>
      </m:oMathPara>
    </w:p>
    <w:p w14:paraId="68DC51B6"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Сравнение: Iраб = 64,1 А </w:t>
      </w:r>
      <w:proofErr w:type="gramStart"/>
      <w:r w:rsidRPr="003F3A1E">
        <w:rPr>
          <w:rFonts w:asciiTheme="majorBidi" w:hAnsiTheme="majorBidi" w:cstheme="majorBidi" w:ascii="Times New Roman" w:hAnsi="Times New Roman"/>
          <w:color w:val="000000"/>
          <w:sz w:val="28"/>
          <w:szCs w:val="28"/>
          <w:lang w:eastAsia="zh-CN"/>
        </w:rPr>
        <w:t>&lt; I</w:t>
      </w:r>
      <w:proofErr w:type="gramEnd"/>
      <w:r w:rsidRPr="003F3A1E">
        <w:rPr>
          <w:rFonts w:asciiTheme="majorBidi" w:hAnsiTheme="majorBidi" w:cstheme="majorBidi" w:ascii="Times New Roman" w:hAnsi="Times New Roman"/>
          <w:color w:val="000000"/>
          <w:sz w:val="28"/>
          <w:szCs w:val="28"/>
          <w:lang w:eastAsia="zh-CN"/>
        </w:rPr>
        <w:t>ном = 1000 А. Условие выполняется.</w:t>
      </w:r>
    </w:p>
    <w:p w14:paraId="4A8E81AD" w14:textId="2F83BAEA" w:rsidR="0089665E" w:rsidRPr="003F3A1E" w:rsidRDefault="0089665E">
      <w:pPr>
        <w:keepNext w:val="0"/>
        <w:widowControl/>
        <w:numPr>
          <w:ilvl w:val="0"/>
          <w:numId w:val="6"/>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sz w:val="28"/>
          <w:szCs w:val="28"/>
          <w:lang w:eastAsia="zh-CN"/>
        </w:rPr>
        <w:t>По механической нагрузке:</w:t>
      </w:r>
      <w:r w:rsidRPr="003F3A1E">
        <w:rPr>
          <w:rFonts w:asciiTheme="majorBidi" w:hAnsiTheme="majorBidi" w:cstheme="majorBidi" w:ascii="Times New Roman" w:hAnsi="Times New Roman"/>
          <w:sz w:val="28"/>
          <w:szCs w:val="28"/>
          <w:lang w:eastAsia="zh-CN"/>
        </w:rPr>
        <w:br/>
      </w:r>
      <w:r w:rsidRPr="003F3A1E">
        <w:rPr>
          <w:rFonts w:asciiTheme="majorBidi" w:hAnsiTheme="majorBidi" w:cstheme="majorBidi" w:ascii="Times New Roman" w:hAnsi="Times New Roman"/>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5811B991" w14:textId="43AADD45"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=12,9 </m:t>
          </m:r>
          <m:r>
            <m:rPr>
              <m:nor/>
            </m:rPr>
            <w:rPr>
              <w:rFonts w:asciiTheme="majorBidi" w:hAnsiTheme="majorBidi" w:cstheme="majorBidi"/>
              <w:sz w:val="28"/>
              <w:szCs w:val="28"/>
              <w:lang w:eastAsia="zh-CN"/>
            </w:rPr>
            <m:t>Н</m:t>
          </m:r>
        </m:oMath>
      </m:oMathPara>
    </w:p>
    <w:p w14:paraId="3B08C2D9" w14:textId="34EE33C1"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Допустимая нагрузка:</w:t>
      </w:r>
      <w:r w:rsidRPr="003F3A1E">
        <w:rPr>
          <w:rFonts w:asciiTheme="majorBidi" w:hAnsiTheme="majorBidi" w:cstheme="majorBidi" w:ascii="Times New Roman" w:hAnsi="Times New Roman"/>
          <w:color w:val="000000"/>
          <w:sz w:val="28"/>
          <w:szCs w:val="28"/>
          <w:lang w:eastAsia="zh-CN"/>
        </w:rPr>
        <w:br/>
      </w:r>
    </w:p>
    <w:p w14:paraId="5A27CA22" w14:textId="163D08B2"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oMath>
      </m:oMathPara>
    </w:p>
    <w:p w14:paraId="4382693F" w14:textId="4FFB507E" w:rsidR="0089665E" w:rsidRPr="003F3A1E" w:rsidRDefault="002953FE"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750=450 </m:t>
          </m:r>
          <m:r>
            <m:rPr>
              <m:nor/>
            </m:rPr>
            <w:rPr>
              <w:rFonts w:asciiTheme="majorBidi" w:hAnsiTheme="majorBidi" w:cstheme="majorBidi"/>
              <w:sz w:val="28"/>
              <w:szCs w:val="28"/>
              <w:lang w:eastAsia="zh-CN"/>
            </w:rPr>
            <m:t>Н</m:t>
          </m:r>
        </m:oMath>
      </m:oMathPara>
    </w:p>
    <w:p w14:paraId="7D0C6921"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Сравнение: Fрасч = 12,9 Н </w:t>
      </w:r>
      <w:proofErr w:type="gramStart"/>
      <w:r w:rsidRPr="003F3A1E">
        <w:rPr>
          <w:rFonts w:asciiTheme="majorBidi" w:hAnsiTheme="majorBidi" w:cstheme="majorBidi" w:ascii="Times New Roman" w:hAnsi="Times New Roman"/>
          <w:color w:val="000000"/>
          <w:sz w:val="28"/>
          <w:szCs w:val="28"/>
          <w:lang w:eastAsia="zh-CN"/>
        </w:rPr>
        <w:t>&lt; F</w:t>
      </w:r>
      <w:proofErr w:type="gramEnd"/>
      <w:r w:rsidRPr="003F3A1E">
        <w:rPr>
          <w:rFonts w:asciiTheme="majorBidi" w:hAnsiTheme="majorBidi" w:cstheme="majorBidi" w:ascii="Times New Roman" w:hAnsi="Times New Roman"/>
          <w:color w:val="000000"/>
          <w:sz w:val="28"/>
          <w:szCs w:val="28"/>
          <w:lang w:eastAsia="zh-CN"/>
        </w:rPr>
        <w:t>доп = 450 Н. Условие выполняется.</w:t>
      </w:r>
      <w:r w:rsidRPr="003F3A1E">
        <w:rPr>
          <w:rFonts w:asciiTheme="majorBidi" w:hAnsiTheme="majorBidi" w:cstheme="majorBidi" w:ascii="Times New Roman" w:hAnsi="Times New Roman"/>
          <w:color w:val="000000"/>
          <w:sz w:val="28"/>
          <w:szCs w:val="28"/>
          <w:lang w:eastAsia="zh-CN"/>
        </w:rPr>
        <w:br/>
        <w:t>Окончательный выбор: проходной изолятор ИП</w:t>
      </w:r>
      <w:r w:rsidRPr="003F3A1E">
        <w:rPr>
          <w:rFonts w:asciiTheme="majorBidi" w:hAnsiTheme="majorBidi" w:cstheme="majorBidi" w:ascii="Times New Roman" w:hAnsi="Times New Roman"/>
          <w:color w:val="000000"/>
          <w:sz w:val="28"/>
          <w:szCs w:val="28"/>
          <w:lang w:eastAsia="zh-CN"/>
        </w:rPr>
        <w:noBreakHyphen/>
        <w:t>6/1000 УХЛ.</w:t>
      </w:r>
    </w:p>
    <w:p w14:paraId="48A631AF" w14:textId="4FC80B66" w:rsidR="0089665E" w:rsidRPr="003F3A1E" w:rsidRDefault="0089665E" w:rsidP="0089665E">
      <w:pPr>
        <w:keepNext w:val="0"/>
        <w:widowControl/>
        <w:spacing w:before="0" w:after="0"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Итоговая таблица</w:t>
      </w: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1"/>
        <w:gridCol w:w="1971"/>
        <w:gridCol w:w="1971"/>
      </w:tblGrid>
      <w:tr w:rsidR="0089665E" w:rsidRPr="003F3A1E" w14:paraId="1658123F" w14:textId="77777777" w:rsidTr="0089665E">
        <w:trPr>
          <w:tblHeader/>
        </w:trPr>
        <w:tc>
          <w:tcPr>
            <w:tcW w:w="1971" w:type="dxa"/>
          </w:tcPr>
          <w:p w14:paraId="6E7225AE"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Параметр </w:t>
            </w:r>
          </w:p>
        </w:tc>
        <w:tc>
          <w:tcPr>
            <w:tcW w:w="1971" w:type="dxa"/>
          </w:tcPr>
          <w:p w14:paraId="2C1C78CD"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Опорный изолятор ИОЭЛ 6‑8‑065 УХЛ2 </w:t>
            </w:r>
          </w:p>
        </w:tc>
        <w:tc>
          <w:tcPr>
            <w:tcW w:w="1971" w:type="dxa"/>
          </w:tcPr>
          <w:p w14:paraId="5B531C39"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Проходной изолятор ИП‑6/1000 УХЛ </w:t>
            </w:r>
          </w:p>
        </w:tc>
      </w:tr>
      <w:tr w:rsidR="0089665E" w:rsidRPr="003F3A1E" w14:paraId="0AA31EC0" w14:textId="77777777" w:rsidTr="0089665E">
        <w:tc>
          <w:tcPr>
            <w:tcW w:w="1971" w:type="dxa"/>
          </w:tcPr>
          <w:p w14:paraId="3921E0A4"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Номинальное напряжение </w:t>
            </w:r>
          </w:p>
        </w:tc>
        <w:tc>
          <w:tcPr>
            <w:tcW w:w="1971" w:type="dxa"/>
          </w:tcPr>
          <w:p w14:paraId="63B3BEA8" w14:textId="27E68FE0"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6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p>
        </w:tc>
        <w:tc>
          <w:tcPr>
            <w:tcW w:w="1971" w:type="dxa"/>
          </w:tcPr>
          <w:p w14:paraId="01A60D06" w14:textId="1B089A2E"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6 </w:t>
            </w:r>
            <w:proofErr w:type="spellStart"/>
            <w:r w:rsidR="007C7299">
              <w:rPr>
                <w:rFonts w:asciiTheme="majorBidi" w:hAnsiTheme="majorBidi" w:cstheme="majorBidi" w:ascii="Times New Roman" w:hAnsi="Times New Roman"/>
                <w:color w:val="000000"/>
                <w:szCs w:val="28"/>
              </w:rPr>
              <w:t>кВ</w:t>
            </w:r>
            <w:proofErr w:type="spellEnd"/>
            <w:r w:rsidRPr="003F3A1E">
              <w:rPr>
                <w:rFonts w:asciiTheme="majorBidi" w:hAnsiTheme="majorBidi" w:cstheme="majorBidi" w:ascii="Times New Roman" w:hAnsi="Times New Roman"/>
                <w:color w:val="000000"/>
                <w:szCs w:val="28"/>
              </w:rPr>
              <w:t xml:space="preserve"> </w:t>
            </w:r>
          </w:p>
        </w:tc>
      </w:tr>
      <w:tr w:rsidR="0089665E" w:rsidRPr="003F3A1E" w14:paraId="02B3CCF5" w14:textId="77777777" w:rsidTr="0089665E">
        <w:tc>
          <w:tcPr>
            <w:tcW w:w="1971" w:type="dxa"/>
          </w:tcPr>
          <w:p w14:paraId="4A6C04B5"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Номинальный ток </w:t>
            </w:r>
          </w:p>
        </w:tc>
        <w:tc>
          <w:tcPr>
            <w:tcW w:w="1971" w:type="dxa"/>
          </w:tcPr>
          <w:p w14:paraId="2CFD728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 </w:t>
            </w:r>
          </w:p>
        </w:tc>
        <w:tc>
          <w:tcPr>
            <w:tcW w:w="1971" w:type="dxa"/>
          </w:tcPr>
          <w:p w14:paraId="121FE95C"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1000 А </w:t>
            </w:r>
          </w:p>
        </w:tc>
      </w:tr>
      <w:tr w:rsidR="0089665E" w:rsidRPr="003F3A1E" w14:paraId="22728356" w14:textId="77777777" w:rsidTr="0089665E">
        <w:tc>
          <w:tcPr>
            <w:tcW w:w="1971" w:type="dxa"/>
          </w:tcPr>
          <w:p w14:paraId="60290A4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Расчётная нагрузка </w:t>
            </w:r>
          </w:p>
        </w:tc>
        <w:tc>
          <w:tcPr>
            <w:tcW w:w="1971" w:type="dxa"/>
          </w:tcPr>
          <w:p w14:paraId="217CB112"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33,4 Н </w:t>
            </w:r>
          </w:p>
        </w:tc>
        <w:tc>
          <w:tcPr>
            <w:tcW w:w="1971" w:type="dxa"/>
          </w:tcPr>
          <w:p w14:paraId="47A1C080"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12,9 Н </w:t>
            </w:r>
          </w:p>
        </w:tc>
      </w:tr>
      <w:tr w:rsidR="0089665E" w:rsidRPr="003F3A1E" w14:paraId="437D4D8D" w14:textId="77777777" w:rsidTr="0089665E">
        <w:tc>
          <w:tcPr>
            <w:tcW w:w="1971" w:type="dxa"/>
          </w:tcPr>
          <w:p w14:paraId="15F57F63"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Допустимая нагрузка </w:t>
            </w:r>
          </w:p>
        </w:tc>
        <w:tc>
          <w:tcPr>
            <w:tcW w:w="1971" w:type="dxa"/>
          </w:tcPr>
          <w:p w14:paraId="0624AADF"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3800 Н </w:t>
            </w:r>
          </w:p>
        </w:tc>
        <w:tc>
          <w:tcPr>
            <w:tcW w:w="1971" w:type="dxa"/>
          </w:tcPr>
          <w:p w14:paraId="47BBDF70"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450 Н </w:t>
            </w:r>
          </w:p>
        </w:tc>
      </w:tr>
      <w:tr w:rsidR="0089665E" w:rsidRPr="003F3A1E" w14:paraId="69FCD9DE" w14:textId="77777777" w:rsidTr="0089665E">
        <w:tc>
          <w:tcPr>
            <w:tcW w:w="1971" w:type="dxa"/>
          </w:tcPr>
          <w:p w14:paraId="715D1894"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Условие выбора </w:t>
            </w:r>
          </w:p>
        </w:tc>
        <w:tc>
          <w:tcPr>
            <w:tcW w:w="1971" w:type="dxa"/>
          </w:tcPr>
          <w:p w14:paraId="1B84EC0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Выполняется </w:t>
            </w:r>
          </w:p>
        </w:tc>
        <w:tc>
          <w:tcPr>
            <w:tcW w:w="1971" w:type="dxa"/>
          </w:tcPr>
          <w:p w14:paraId="5560024A"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Выполняется </w:t>
            </w:r>
          </w:p>
        </w:tc>
      </w:tr>
      <w:tr w:rsidR="0089665E" w:rsidRPr="003F3A1E" w14:paraId="72C19146" w14:textId="77777777" w:rsidTr="0089665E">
        <w:tc>
          <w:tcPr>
            <w:tcW w:w="1971" w:type="dxa"/>
          </w:tcPr>
          <w:p w14:paraId="1F322706"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Итог </w:t>
            </w:r>
          </w:p>
        </w:tc>
        <w:tc>
          <w:tcPr>
            <w:tcW w:w="1971" w:type="dxa"/>
          </w:tcPr>
          <w:p w14:paraId="620FC9F9"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Принят </w:t>
            </w:r>
          </w:p>
        </w:tc>
        <w:tc>
          <w:tcPr>
            <w:tcW w:w="1971" w:type="dxa"/>
          </w:tcPr>
          <w:p w14:paraId="12C44986" w14:textId="77777777" w:rsidR="0089665E" w:rsidRPr="003F3A1E" w:rsidRDefault="0089665E" w:rsidP="0094696D">
            <w:pPr>
              <w:pStyle w:val="a3"/>
              <w:keepNext w:val="0"/>
              <w:widowControl/>
              <w:spacing w:line="240" w:lineRule="auto" w:before="40" w:after="40"/>
              <w:ind w:left="0" w:right="0" w:firstLine="0"/>
              <w:contextualSpacing/>
              <w:rPr>
                <w:rFonts w:asciiTheme="majorBidi" w:hAnsiTheme="majorBidi" w:cstheme="majorBidi"/>
                <w:szCs w:val="28"/>
              </w:rPr>
            </w:pPr>
            <w:r w:rsidRPr="003F3A1E">
              <w:rPr>
                <w:rFonts w:asciiTheme="majorBidi" w:hAnsiTheme="majorBidi" w:cstheme="majorBidi" w:ascii="Times New Roman" w:hAnsi="Times New Roman"/>
                <w:color w:val="000000"/>
                <w:szCs w:val="28"/>
              </w:rPr>
              <w:t xml:space="preserve"> Принят </w:t>
            </w:r>
          </w:p>
        </w:tc>
      </w:tr>
    </w:tbl>
    <w:p w14:paraId="3238BEAD" w14:textId="09E8A684" w:rsidR="00CB473C" w:rsidRPr="003F3A1E" w:rsidRDefault="007C7299" w:rsidP="00322565">
      <w:pPr>
        <w:pStyle w:val="1"/>
        <w:keepNext/>
        <w:pageBreakBefore/>
        <w:widowControl/>
        <w:spacing w:before="480" w:after="240" w:line="360" w:lineRule="auto"/>
        <w:ind w:left="0" w:right="0" w:firstLine="0"/>
        <w:jc w:val="center"/>
        <w:rPr>
          <w:rFonts w:cstheme="majorBidi"/>
          <w:b/>
          <w:bCs/>
          <w:i/>
          <w:iCs/>
          <w:szCs w:val="28"/>
        </w:rPr>
      </w:pPr>
      <w:r>
        <w:rPr>
          <w:rFonts w:cstheme="majorBidi" w:ascii="Times New Roman" w:hAnsi="Times New Roman"/>
          <w:b w:val="0"/>
          <w:bCs/>
          <w:color w:val="000000"/>
          <w:szCs w:val="28"/>
        </w:rPr>
        <w:t xml:space="preserve">    </w:t>
      </w:r>
      <w:bookmarkStart w:id="136" w:name="_Toc214437152"/>
      <w:bookmarkStart w:id="137" w:name="_Toc214705646"/>
      <w:bookmarkStart w:id="138" w:name="_Toc225349228"/>
      <w:r w:rsidR="00576C8F" w:rsidRPr="003F3A1E">
        <w:rPr>
          <w:rFonts w:cstheme="majorBidi" w:ascii="Times New Roman" w:hAnsi="Times New Roman"/>
          <w:b w:val="0"/>
          <w:bCs/>
          <w:iCs/>
          <w:color w:val="000000"/>
          <w:szCs w:val="28"/>
        </w:rPr>
        <w:t>7</w:t>
      </w:r>
      <w:r w:rsidR="00322565" w:rsidRPr="003F3A1E">
        <w:rPr>
          <w:rFonts w:cstheme="majorBidi" w:ascii="Times New Roman" w:hAnsi="Times New Roman"/>
          <w:b w:val="0"/>
          <w:bCs/>
          <w:iCs/>
          <w:color w:val="000000"/>
          <w:szCs w:val="28"/>
        </w:rPr>
        <w:t>.</w:t>
      </w:r>
      <w:r w:rsidR="00322565" w:rsidRPr="003F3A1E">
        <w:rPr>
          <w:rFonts w:cstheme="majorBidi" w:ascii="Times New Roman" w:hAnsi="Times New Roman"/>
          <w:b w:val="0"/>
          <w:iCs/>
          <w:color w:val="000000"/>
          <w:szCs w:val="28"/>
        </w:rPr>
        <w:t xml:space="preserve"> </w:t>
      </w:r>
      <w:r w:rsidR="00322565" w:rsidRPr="003F3A1E">
        <w:rPr>
          <w:rFonts w:cstheme="majorBidi" w:ascii="Times New Roman" w:hAnsi="Times New Roman"/>
          <w:b w:val="0"/>
          <w:bCs/>
          <w:iCs/>
          <w:color w:val="000000"/>
          <w:szCs w:val="28"/>
        </w:rPr>
        <w:t>БЕЗОПАСНОСТЬ ЭКСПЛУАТАЦИИ ЭЛЕКТРОУСТАНОВОК</w:t>
      </w:r>
      <w:bookmarkEnd w:id="136"/>
      <w:bookmarkEnd w:id="137"/>
      <w:bookmarkEnd w:id="138"/>
    </w:p>
    <w:p w14:paraId="29CEE154" w14:textId="77777777" w:rsidR="00322565" w:rsidRPr="003F3A1E" w:rsidRDefault="00322565" w:rsidP="00322565">
      <w:pPr>
        <w:spacing w:before="0" w:after="0" w:line="240" w:lineRule="auto"/>
        <w:rPr>
          <w:rFonts w:asciiTheme="majorBidi" w:hAnsiTheme="majorBidi" w:cstheme="majorBidi"/>
          <w:sz w:val="28"/>
          <w:szCs w:val="28"/>
        </w:rPr>
      </w:pPr>
    </w:p>
    <w:p w14:paraId="45F7D1C8" w14:textId="598F6833" w:rsidR="00CB473C" w:rsidRPr="003F3A1E" w:rsidRDefault="00576C8F" w:rsidP="00CB473C">
      <w:pPr>
        <w:pStyle w:val="2"/>
        <w:keepNext/>
        <w:widowControl/>
        <w:spacing w:before="360" w:after="240" w:line="360" w:lineRule="auto"/>
        <w:ind w:left="0" w:right="0" w:firstLine="0"/>
        <w:jc w:val="center"/>
        <w:rPr>
          <w:rFonts w:asciiTheme="majorBidi" w:hAnsiTheme="majorBidi" w:cstheme="majorBidi"/>
        </w:rPr>
      </w:pPr>
      <w:bookmarkStart w:id="139" w:name="_Toc214437153"/>
      <w:bookmarkStart w:id="140" w:name="_Toc214705647"/>
      <w:bookmarkStart w:id="141" w:name="_Toc225349229"/>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.1. Требования ПУЭ</w:t>
      </w:r>
      <w:bookmarkEnd w:id="139"/>
      <w:bookmarkEnd w:id="140"/>
      <w:bookmarkEnd w:id="141"/>
    </w:p>
    <w:p w14:paraId="4F37C4D1" w14:textId="132C6C33" w:rsidR="00CB473C" w:rsidRPr="003F3A1E" w:rsidRDefault="00CB473C" w:rsidP="0032256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Согласно ПУЭ, сопротивление заземляющего устройства для трансформаторных подстанций напряжением до 1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w:t>
      </w:r>
      <w:proofErr w:type="spellStart"/>
      <w:r w:rsidRPr="003F3A1E">
        <w:rPr>
          <w:rFonts w:asciiTheme="majorBidi" w:hAnsiTheme="majorBidi" w:cstheme="majorBidi" w:ascii="Times New Roman" w:hAnsi="Times New Roman"/>
          <w:color w:val="000000"/>
          <w:sz w:val="28"/>
          <w:szCs w:val="28"/>
        </w:rPr>
        <w:t>глухозаземлённой</w:t>
      </w:r>
      <w:proofErr w:type="spellEnd"/>
      <w:r w:rsidRPr="003F3A1E">
        <w:rPr>
          <w:rFonts w:asciiTheme="majorBidi" w:hAnsiTheme="majorBidi" w:cstheme="majorBidi" w:ascii="Times New Roman" w:hAnsi="Times New Roman"/>
          <w:color w:val="000000"/>
          <w:sz w:val="28"/>
          <w:szCs w:val="28"/>
        </w:rPr>
        <w:t xml:space="preserve"> нейтралью должно быть не более 4 Ом. Для сетей 6–10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изолированной нейтралью допускается сопротивление до 10 Ом, но в проекте принимаем более жёсткое условие — 4 Ом.</w:t>
      </w:r>
    </w:p>
    <w:p w14:paraId="298653A1" w14:textId="482B323F" w:rsidR="00CB473C" w:rsidRPr="003F3A1E" w:rsidRDefault="00CB473C" w:rsidP="00CB473C">
      <w:pPr>
        <w:spacing w:before="0" w:after="0" w:line="240" w:lineRule="auto"/>
        <w:rPr>
          <w:rFonts w:asciiTheme="majorBidi" w:hAnsiTheme="majorBidi" w:cstheme="majorBidi"/>
          <w:sz w:val="28"/>
          <w:szCs w:val="28"/>
        </w:rPr>
      </w:pPr>
    </w:p>
    <w:p w14:paraId="214308D4" w14:textId="4A3900ED" w:rsidR="00CB473C" w:rsidRPr="003F3A1E" w:rsidRDefault="00576C8F" w:rsidP="00CB473C">
      <w:pPr>
        <w:pStyle w:val="2"/>
        <w:keepNext/>
        <w:widowControl/>
        <w:spacing w:before="360" w:after="240" w:line="360" w:lineRule="auto"/>
        <w:ind w:left="0" w:right="0" w:firstLine="0"/>
        <w:jc w:val="center"/>
        <w:rPr>
          <w:rFonts w:asciiTheme="majorBidi" w:hAnsiTheme="majorBidi" w:cstheme="majorBidi"/>
        </w:rPr>
      </w:pPr>
      <w:bookmarkStart w:id="142" w:name="_Toc214437154"/>
      <w:bookmarkStart w:id="143" w:name="_Toc214705648"/>
      <w:bookmarkStart w:id="144" w:name="_Toc225349230"/>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.2. Исходные данные</w:t>
      </w:r>
      <w:bookmarkEnd w:id="142"/>
      <w:bookmarkEnd w:id="143"/>
      <w:bookmarkEnd w:id="144"/>
    </w:p>
    <w:p w14:paraId="23B66F7B" w14:textId="283006D1"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Удельное сопротивление грунта ρ = 100 </w:t>
      </w:r>
      <w:proofErr w:type="spellStart"/>
      <w:r w:rsidRPr="003F3A1E">
        <w:rPr>
          <w:rFonts w:asciiTheme="majorBidi" w:hAnsiTheme="majorBidi" w:cstheme="majorBidi" w:ascii="Times New Roman" w:hAnsi="Times New Roman"/>
          <w:color w:val="000000"/>
          <w:sz w:val="28"/>
          <w:szCs w:val="28"/>
        </w:rPr>
        <w:t>Ом·м</w:t>
      </w:r>
      <w:proofErr w:type="spellEnd"/>
      <w:r w:rsidRPr="003F3A1E">
        <w:rPr>
          <w:rFonts w:asciiTheme="majorBidi" w:hAnsiTheme="majorBidi" w:cstheme="majorBidi" w:ascii="Times New Roman" w:hAnsi="Times New Roman"/>
          <w:color w:val="000000"/>
          <w:sz w:val="28"/>
          <w:szCs w:val="28"/>
        </w:rPr>
        <w:t xml:space="preserve"> (для суглинка).</w:t>
      </w:r>
    </w:p>
    <w:p w14:paraId="28DF7995"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Глубина заложения заземлителей h = 0,7 м.</w:t>
      </w:r>
    </w:p>
    <w:p w14:paraId="20480F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Длина вертикального электрода l = 3 м.</w:t>
      </w:r>
    </w:p>
    <w:p w14:paraId="0798369E"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Диаметр стального стержня d = 0,016 м.</w:t>
      </w:r>
    </w:p>
    <w:p w14:paraId="7574095C"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Количество вертикальных электродов n </w:t>
      </w:r>
      <w:proofErr w:type="gramStart"/>
      <w:r w:rsidRPr="003F3A1E">
        <w:rPr>
          <w:rFonts w:asciiTheme="majorBidi" w:hAnsiTheme="majorBidi" w:cstheme="majorBidi" w:ascii="Times New Roman" w:hAnsi="Times New Roman"/>
          <w:color w:val="000000"/>
          <w:sz w:val="28"/>
          <w:szCs w:val="28"/>
        </w:rPr>
        <w:t>= ?</w:t>
      </w:r>
      <w:proofErr w:type="gramEnd"/>
      <w:r w:rsidRPr="003F3A1E">
        <w:rPr>
          <w:rFonts w:asciiTheme="majorBidi" w:hAnsiTheme="majorBidi" w:cstheme="majorBidi" w:ascii="Times New Roman" w:hAnsi="Times New Roman"/>
          <w:color w:val="000000"/>
          <w:sz w:val="28"/>
          <w:szCs w:val="28"/>
        </w:rPr>
        <w:t xml:space="preserve"> (подбирается).</w:t>
      </w:r>
    </w:p>
    <w:p w14:paraId="7F9816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Соединение электродов стальной полосой 40×4 мм.</w:t>
      </w:r>
    </w:p>
    <w:p w14:paraId="08B4F398" w14:textId="6DAAAFE7" w:rsidR="00CB473C" w:rsidRPr="003F3A1E" w:rsidRDefault="00CB473C" w:rsidP="00CB473C">
      <w:pPr>
        <w:spacing w:before="0" w:after="0" w:line="240" w:lineRule="auto"/>
        <w:rPr>
          <w:rFonts w:asciiTheme="majorBidi" w:hAnsiTheme="majorBidi" w:cstheme="majorBidi"/>
          <w:sz w:val="28"/>
          <w:szCs w:val="28"/>
        </w:rPr>
      </w:pPr>
    </w:p>
    <w:p w14:paraId="7818FEE2" w14:textId="05A20E3E" w:rsidR="00CB473C" w:rsidRPr="003F3A1E" w:rsidRDefault="00576C8F" w:rsidP="00322565">
      <w:pPr>
        <w:pStyle w:val="2"/>
        <w:keepNext/>
        <w:widowControl/>
        <w:spacing w:before="360" w:after="240" w:line="360" w:lineRule="auto"/>
        <w:ind w:left="0" w:right="0" w:firstLine="0"/>
        <w:jc w:val="center"/>
        <w:rPr>
          <w:rFonts w:asciiTheme="majorBidi" w:hAnsiTheme="majorBidi" w:cstheme="majorBidi"/>
        </w:rPr>
      </w:pPr>
      <w:bookmarkStart w:id="145" w:name="_Toc214437155"/>
      <w:bookmarkStart w:id="146" w:name="_Toc214705649"/>
      <w:bookmarkStart w:id="147" w:name="_Toc225349231"/>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.3. Сопротивление одного вертикального заземлителя</w:t>
      </w:r>
      <w:bookmarkEnd w:id="145"/>
      <w:bookmarkEnd w:id="146"/>
      <w:bookmarkEnd w:id="147"/>
    </w:p>
    <w:p w14:paraId="2D9C3AF2" w14:textId="77777777" w:rsidR="00322565" w:rsidRPr="003F3A1E" w:rsidRDefault="00322565" w:rsidP="00322565">
      <w:pPr>
        <w:spacing w:before="0" w:after="0" w:line="240" w:lineRule="auto"/>
        <w:rPr>
          <w:rFonts w:asciiTheme="majorBidi" w:hAnsiTheme="majorBidi" w:cstheme="majorBidi"/>
          <w:sz w:val="28"/>
          <w:szCs w:val="28"/>
        </w:rPr>
      </w:pPr>
    </w:p>
    <w:p w14:paraId="6691C7F8" w14:textId="35B5FD4F" w:rsidR="00CB473C" w:rsidRPr="003F3A1E" w:rsidRDefault="002953FE" w:rsidP="00CB473C">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ρ</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w:rPr>
                  <w:rStyle w:val="HTML1"/>
                  <w:rFonts w:ascii="Cambria Math" w:hAnsi="Cambria Math" w:cstheme="majorBidi"/>
                  <w:sz w:val="28"/>
                  <w:szCs w:val="28"/>
                </w:rPr>
                <m:t>πl</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w:rPr>
                          <w:rStyle w:val="HTML1"/>
                          <w:rFonts w:ascii="Cambria Math" w:hAnsi="Cambria Math" w:cstheme="majorBidi"/>
                          <w:sz w:val="28"/>
                          <w:szCs w:val="28"/>
                        </w:rPr>
                        <m:t>l</m:t>
                      </m:r>
                      <m:ctrlPr>
                        <w:rPr>
                          <w:rStyle w:val="HTML1"/>
                          <w:rFonts w:ascii="Cambria Math" w:hAnsi="Cambria Math" w:cstheme="majorBidi"/>
                          <w:i/>
                          <w:sz w:val="28"/>
                          <w:szCs w:val="28"/>
                        </w:rPr>
                      </m:ctrlPr>
                    </m:num>
                    <m:den>
                      <m:r>
                        <w:rPr>
                          <w:rStyle w:val="HTML1"/>
                          <w:rFonts w:ascii="Cambria Math" w:hAnsi="Cambria Math" w:cstheme="majorBidi"/>
                          <w:sz w:val="28"/>
                          <w:szCs w:val="28"/>
                        </w:rPr>
                        <m:t>d</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w:rPr>
                          <w:rStyle w:val="HTML1"/>
                          <w:rFonts w:ascii="Cambria Math" w:hAnsi="Cambria Math" w:cstheme="majorBidi"/>
                          <w:sz w:val="28"/>
                          <w:szCs w:val="28"/>
                        </w:rPr>
                        <m:t>h+</m:t>
                      </m:r>
                      <m:r>
                        <w:rPr>
                          <w:rStyle w:val="HTML1"/>
                          <w:rFonts w:ascii="Cambria Math" w:hAnsi="Cambria Math" w:cstheme="majorBidi"/>
                          <w:sz w:val="28"/>
                          <w:szCs w:val="28"/>
                        </w:rPr>
                        <m:t>l</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w:rPr>
                          <w:rStyle w:val="HTML1"/>
                          <w:rFonts w:ascii="Cambria Math" w:hAnsi="Cambria Math" w:cstheme="majorBidi"/>
                          <w:sz w:val="28"/>
                          <w:szCs w:val="28"/>
                        </w:rPr>
                        <m:t>h-</m:t>
                      </m:r>
                      <m:r>
                        <w:rPr>
                          <w:rStyle w:val="HTML1"/>
                          <w:rFonts w:ascii="Cambria Math" w:hAnsi="Cambria Math" w:cstheme="majorBidi"/>
                          <w:sz w:val="28"/>
                          <w:szCs w:val="28"/>
                        </w:rPr>
                        <m:t>l</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m:oMathPara>
    </w:p>
    <w:p w14:paraId="01B16EB5" w14:textId="77777777" w:rsidR="00CB473C" w:rsidRPr="003F3A1E" w:rsidRDefault="00CB473C" w:rsidP="00CB473C">
      <w:pPr>
        <w:spacing w:before="0" w:after="0" w:line="240" w:lineRule="auto"/>
        <w:rPr>
          <w:rStyle w:val="HTML1"/>
          <w:rFonts w:asciiTheme="majorBidi" w:hAnsiTheme="majorBidi" w:cstheme="majorBidi"/>
          <w:sz w:val="28"/>
          <w:szCs w:val="28"/>
        </w:rPr>
      </w:pPr>
    </w:p>
    <w:p w14:paraId="0EF0C1AA" w14:textId="0353A4E0" w:rsidR="00CB473C" w:rsidRPr="003F3A1E" w:rsidRDefault="002953FE" w:rsidP="00CB473C">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100</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3,14</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num>
                  <m:den>
                    <m:r>
                      <w:rPr>
                        <w:rStyle w:val="HTML1"/>
                        <w:rFonts w:ascii="Cambria Math" w:hAnsi="Cambria Math" w:cstheme="majorBidi"/>
                        <w:sz w:val="28"/>
                        <w:szCs w:val="28"/>
                      </w:rPr>
                      <m:t>0,016</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w:r w:rsidR="00322565" w:rsidRPr="003F3A1E">
        <w:rPr>
          <w:rStyle w:val="HTML1"/>
          <w:rFonts w:asciiTheme="majorBidi" w:hAnsiTheme="majorBidi" w:cstheme="majorBidi" w:ascii="Times New Roman" w:hAnsi="Times New Roman"/>
          <w:sz w:val="28"/>
          <w:szCs w:val="28"/>
        </w:rPr>
        <w:t>=25 ОМ</w:t>
      </w:r>
    </w:p>
    <w:p w14:paraId="031C3F07" w14:textId="77777777" w:rsidR="00C733F3" w:rsidRPr="003F3A1E" w:rsidRDefault="00C733F3" w:rsidP="00C733F3">
      <w:pPr>
        <w:pStyle w:val="2"/>
        <w:spacing w:line="240" w:lineRule="auto" w:before="0" w:after="0"/>
        <w:rPr>
          <w:rFonts w:asciiTheme="majorBidi" w:hAnsiTheme="majorBidi" w:cstheme="majorBidi"/>
        </w:rPr>
      </w:pPr>
    </w:p>
    <w:p w14:paraId="140F1593" w14:textId="64AED3EC" w:rsidR="00CB473C" w:rsidRPr="003F3A1E" w:rsidRDefault="00576C8F" w:rsidP="00C733F3">
      <w:pPr>
        <w:pStyle w:val="2"/>
        <w:keepNext/>
        <w:widowControl/>
        <w:spacing w:line="360" w:lineRule="auto" w:before="360" w:after="240"/>
        <w:ind w:left="0" w:right="0" w:firstLine="0"/>
        <w:jc w:val="center"/>
        <w:rPr>
          <w:rFonts w:asciiTheme="majorBidi" w:hAnsiTheme="majorBidi" w:cstheme="majorBidi"/>
        </w:rPr>
      </w:pPr>
      <w:bookmarkStart w:id="148" w:name="_Toc214437156"/>
      <w:bookmarkStart w:id="149" w:name="_Toc214705650"/>
      <w:bookmarkStart w:id="150" w:name="_Toc225349232"/>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.4. Э</w:t>
      </w:r>
      <w:r w:rsidR="007C7299">
        <w:rPr>
          <w:rFonts w:asciiTheme="majorBidi" w:hAnsiTheme="majorBidi" w:cstheme="majorBidi" w:ascii="Times New Roman" w:hAnsi="Times New Roman"/>
          <w:b/>
          <w:color w:val="000000"/>
        </w:rPr>
        <w:t>к</w:t>
      </w:r>
      <w:r w:rsidR="00B155C2">
        <w:rPr>
          <w:rFonts w:asciiTheme="majorBidi" w:hAnsiTheme="majorBidi" w:cstheme="majorBidi" w:ascii="Times New Roman" w:hAnsi="Times New Roman"/>
          <w:b/>
          <w:color w:val="000000"/>
        </w:rPr>
        <w:t>в</w:t>
      </w:r>
      <w:r w:rsidR="00CB473C" w:rsidRPr="003F3A1E">
        <w:rPr>
          <w:rFonts w:asciiTheme="majorBidi" w:hAnsiTheme="majorBidi" w:cstheme="majorBidi" w:ascii="Times New Roman" w:hAnsi="Times New Roman"/>
          <w:b/>
          <w:color w:val="000000"/>
        </w:rPr>
        <w:t>ивалентное сопротивление группы электродов</w:t>
      </w:r>
      <w:bookmarkEnd w:id="148"/>
      <w:bookmarkEnd w:id="149"/>
      <w:bookmarkEnd w:id="150"/>
    </w:p>
    <w:p w14:paraId="040951DD" w14:textId="7EF6DE10" w:rsidR="00CB473C" w:rsidRPr="003F3A1E" w:rsidRDefault="002953FE" w:rsidP="00C733F3">
      <w:pPr>
        <w:keepNext w:val="0"/>
        <w:widowControl/>
        <w:tabs>
          <w:tab w:pos="9354"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n</m:t>
            </m:r>
            <m:r>
              <m:rPr>
                <m:sty m:val="p"/>
              </m:rPr>
              <w:rPr>
                <w:rStyle w:val="HTML1"/>
                <w:rFonts w:ascii="Cambria Math" w:hAnsi="Cambria Math" w:cstheme="majorBidi"/>
                <w:sz w:val="28"/>
                <w:szCs w:val="28"/>
              </w:rPr>
              <m:t>⋅η</m:t>
            </m:r>
            <m:ctrlPr>
              <w:rPr>
                <w:rStyle w:val="HTML1"/>
                <w:rFonts w:ascii="Cambria Math" w:hAnsi="Cambria Math" w:cstheme="majorBidi"/>
                <w:i/>
                <w:sz w:val="28"/>
                <w:szCs w:val="28"/>
              </w:rPr>
            </m:ctrlPr>
          </m:den>
        </m:f>
      </m:oMath>
      <w:r w:rsidR="00C733F3" w:rsidRPr="003F3A1E">
        <w:rPr>
          <w:rStyle w:val="HTML1"/>
          <w:rFonts w:asciiTheme="majorBidi" w:hAnsiTheme="majorBidi" w:cstheme="majorBidi" w:ascii="Times New Roman" w:hAnsi="Times New Roman"/>
          <w:sz w:val="28"/>
          <w:szCs w:val="28"/>
        </w:rPr>
        <w:t>,</w:t>
      </w:r>
    </w:p>
    <w:p w14:paraId="74964B59" w14:textId="77777777" w:rsidR="00CB473C" w:rsidRPr="003F3A1E" w:rsidRDefault="00CB473C" w:rsidP="00C733F3">
      <w:pPr>
        <w:spacing w:line="240" w:lineRule="auto" w:before="0" w:after="0"/>
        <w:rPr>
          <w:rStyle w:val="HTML1"/>
          <w:rFonts w:asciiTheme="majorBidi" w:hAnsiTheme="majorBidi" w:cstheme="majorBidi"/>
          <w:sz w:val="28"/>
          <w:szCs w:val="28"/>
        </w:rPr>
      </w:pPr>
    </w:p>
    <w:p w14:paraId="44D57AC9" w14:textId="4E2D340F" w:rsidR="00CB473C" w:rsidRPr="003F3A1E" w:rsidRDefault="002953FE" w:rsidP="00C733F3">
      <w:pPr>
        <w:keepNext w:val="0"/>
        <w:widowControl/>
        <w:tabs>
          <w:tab w:pos="9354"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25</m:t>
            </m:r>
            <m:ctrlPr>
              <w:rPr>
                <w:rStyle w:val="HTML1"/>
                <w:rFonts w:ascii="Cambria Math" w:hAnsi="Cambria Math" w:cstheme="majorBidi"/>
                <w:i/>
                <w:sz w:val="28"/>
                <w:szCs w:val="28"/>
              </w:rPr>
            </m:ctrlPr>
          </m:num>
          <m:den>
            <m:r>
              <w:rPr>
                <w:rStyle w:val="HTML1"/>
                <w:rFonts w:ascii="Cambria Math" w:hAnsi="Cambria Math" w:cstheme="majorBidi"/>
                <w:sz w:val="28"/>
                <w:szCs w:val="28"/>
              </w:rPr>
              <m:t>20</m:t>
            </m:r>
            <m:r>
              <m:rPr>
                <m:sty m:val="p"/>
              </m:rPr>
              <w:rPr>
                <w:rStyle w:val="HTML1"/>
                <w:rFonts w:ascii="Cambria Math" w:hAnsi="Cambria Math" w:cstheme="majorBidi"/>
                <w:sz w:val="28"/>
                <w:szCs w:val="28"/>
              </w:rPr>
              <m:t>⋅</m:t>
            </m:r>
            <m:r>
              <w:rPr>
                <w:rStyle w:val="HTML1"/>
                <w:rFonts w:ascii="Cambria Math" w:hAnsi="Cambria Math" w:cstheme="majorBidi"/>
                <w:sz w:val="28"/>
                <w:szCs w:val="28"/>
              </w:rPr>
              <m:t>0,65</m:t>
            </m:r>
            <m:ctrlPr>
              <w:rPr>
                <w:rStyle w:val="HTML1"/>
                <w:rFonts w:ascii="Cambria Math" w:hAnsi="Cambria Math" w:cstheme="majorBidi"/>
                <w:i/>
                <w:sz w:val="28"/>
                <w:szCs w:val="28"/>
              </w:rPr>
            </m:ctrlPr>
          </m:den>
        </m:f>
        <m:r>
          <w:rPr>
            <w:rStyle w:val="HTML1"/>
            <w:rFonts w:ascii="Cambria Math" w:hAnsi="Cambria Math" w:cstheme="majorBidi"/>
            <w:sz w:val="28"/>
            <w:szCs w:val="28"/>
          </w:rPr>
          <m:t>=1,9 </m:t>
        </m:r>
        <m:r>
          <m:rPr>
            <m:nor/>
          </m:rPr>
          <w:rPr>
            <w:rStyle w:val="HTML1"/>
            <w:rFonts w:asciiTheme="majorBidi" w:hAnsiTheme="majorBidi" w:cstheme="majorBidi"/>
            <w:sz w:val="28"/>
            <w:szCs w:val="28"/>
          </w:rPr>
          <m:t>Ом</m:t>
        </m:r>
      </m:oMath>
      <w:r w:rsidR="00C733F3" w:rsidRPr="003F3A1E">
        <w:rPr>
          <w:rStyle w:val="HTML1"/>
          <w:rFonts w:asciiTheme="majorBidi" w:hAnsiTheme="majorBidi" w:cstheme="majorBidi" w:ascii="Times New Roman" w:hAnsi="Times New Roman"/>
          <w:sz w:val="28"/>
          <w:szCs w:val="28"/>
        </w:rPr>
        <w:t>,</w:t>
      </w:r>
    </w:p>
    <w:p w14:paraId="4CD448C3" w14:textId="385A53BA" w:rsidR="00CB473C" w:rsidRPr="003F3A1E" w:rsidRDefault="00C733F3" w:rsidP="00C733F3">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где η — коэффициент использования электродов (для 10–20 штук ≈ 0,6–0,7).</w:t>
      </w:r>
      <w:r w:rsidRPr="003F3A1E">
        <w:rPr>
          <w:rFonts w:asciiTheme="majorBidi" w:hAnsiTheme="majorBidi" w:cstheme="majorBidi" w:ascii="Times New Roman" w:hAnsi="Times New Roman"/>
          <w:color w:val="000000"/>
          <w:sz w:val="28"/>
          <w:szCs w:val="28"/>
        </w:rPr>
        <w:br/>
        <w:t>Если взять n = 20, η = 0,65:</w:t>
      </w:r>
      <w:r w:rsidRPr="003F3A1E">
        <w:rPr>
          <w:rFonts w:asciiTheme="majorBidi" w:hAnsiTheme="majorBidi" w:cstheme="majorBidi" w:ascii="Times New Roman" w:hAnsi="Times New Roman"/>
          <w:color w:val="000000"/>
          <w:sz w:val="28"/>
          <w:szCs w:val="28"/>
        </w:rPr>
        <w:br/>
      </w:r>
      <w:r w:rsidR="00CB473C" w:rsidRPr="003F3A1E">
        <w:rPr>
          <w:rFonts w:asciiTheme="majorBidi" w:hAnsiTheme="majorBidi" w:cstheme="majorBidi" w:ascii="Times New Roman" w:hAnsi="Times New Roman"/>
          <w:color w:val="000000"/>
          <w:sz w:val="28"/>
          <w:szCs w:val="28"/>
        </w:rPr>
        <w:t>Условие ≤ 4 Ом выполняется.</w:t>
      </w:r>
    </w:p>
    <w:p w14:paraId="06F82F38" w14:textId="5C426453" w:rsidR="00CB473C" w:rsidRPr="003F3A1E" w:rsidRDefault="00CB473C" w:rsidP="00CB473C">
      <w:pPr>
        <w:spacing w:before="0" w:after="0" w:line="240" w:lineRule="auto"/>
        <w:rPr>
          <w:rFonts w:asciiTheme="majorBidi" w:hAnsiTheme="majorBidi" w:cstheme="majorBidi"/>
          <w:sz w:val="28"/>
          <w:szCs w:val="28"/>
        </w:rPr>
      </w:pPr>
    </w:p>
    <w:p w14:paraId="7A382AAB" w14:textId="51FF7D92" w:rsidR="00CB473C" w:rsidRPr="003F3A1E" w:rsidRDefault="00576C8F" w:rsidP="00CB473C">
      <w:pPr>
        <w:pStyle w:val="2"/>
        <w:keepNext/>
        <w:widowControl/>
        <w:spacing w:before="360" w:after="240" w:line="360" w:lineRule="auto"/>
        <w:ind w:left="0" w:right="0" w:firstLine="0"/>
        <w:jc w:val="center"/>
        <w:rPr>
          <w:rFonts w:asciiTheme="majorBidi" w:hAnsiTheme="majorBidi" w:cstheme="majorBidi"/>
        </w:rPr>
      </w:pPr>
      <w:bookmarkStart w:id="151" w:name="_Toc214437157"/>
      <w:bookmarkStart w:id="152" w:name="_Toc214705651"/>
      <w:bookmarkStart w:id="153" w:name="_Toc225349233"/>
      <w:r w:rsidRPr="003F3A1E">
        <w:rPr>
          <w:rFonts w:asciiTheme="majorBidi" w:hAnsiTheme="majorBidi" w:cstheme="majorBidi" w:ascii="Times New Roman" w:hAnsi="Times New Roman"/>
          <w:b/>
          <w:color w:val="000000"/>
        </w:rPr>
        <w:t>7</w:t>
      </w:r>
      <w:r w:rsidR="00CB473C" w:rsidRPr="003F3A1E">
        <w:rPr>
          <w:rFonts w:asciiTheme="majorBidi" w:hAnsiTheme="majorBidi" w:cstheme="majorBidi" w:ascii="Times New Roman" w:hAnsi="Times New Roman"/>
          <w:b/>
          <w:color w:val="000000"/>
        </w:rPr>
        <w:t>.5. Молниезащита</w:t>
      </w:r>
      <w:bookmarkEnd w:id="151"/>
      <w:bookmarkEnd w:id="152"/>
      <w:bookmarkEnd w:id="153"/>
    </w:p>
    <w:p w14:paraId="57C9CC38" w14:textId="77777777" w:rsidR="00CB473C" w:rsidRPr="003F3A1E" w:rsidRDefault="00CB473C" w:rsidP="00C733F3">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защиты ТП и жилых зданий принимаем молниеотводы стержневого типа высотой 12–15 м, устанавливаемые рядом с подстанцией. Радиус защиты определяется по формуле:</w:t>
      </w:r>
    </w:p>
    <w:p w14:paraId="73AC61F9" w14:textId="77777777" w:rsidR="00CB473C" w:rsidRPr="003F3A1E" w:rsidRDefault="00CB473C" w:rsidP="00C733F3">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r = h · </w:t>
      </w:r>
      <w:proofErr w:type="spellStart"/>
      <w:r w:rsidRPr="003F3A1E">
        <w:rPr>
          <w:rFonts w:asciiTheme="majorBidi" w:hAnsiTheme="majorBidi" w:cstheme="majorBidi" w:ascii="Times New Roman" w:hAnsi="Times New Roman"/>
          <w:color w:val="000000"/>
          <w:sz w:val="28"/>
          <w:szCs w:val="28"/>
        </w:rPr>
        <w:t>tg</w:t>
      </w:r>
      <w:proofErr w:type="spellEnd"/>
      <w:r w:rsidRPr="003F3A1E">
        <w:rPr>
          <w:rFonts w:asciiTheme="majorBidi" w:hAnsiTheme="majorBidi" w:cstheme="majorBidi" w:ascii="Times New Roman" w:hAnsi="Times New Roman"/>
          <w:color w:val="000000"/>
          <w:sz w:val="28"/>
          <w:szCs w:val="28"/>
        </w:rPr>
        <w:t>(α)</w:t>
      </w:r>
    </w:p>
    <w:p w14:paraId="3737814C" w14:textId="77777777" w:rsidR="00CB473C" w:rsidRPr="003F3A1E" w:rsidRDefault="00CB473C" w:rsidP="00CB473C">
      <w:pPr>
        <w:keepNext w:val="0"/>
        <w:widowControl/>
        <w:spacing w:before="0" w:after="0" w:line="36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 h — высота молниеотвода, α — угол защиты (для I категории α = 45°).</w:t>
      </w:r>
    </w:p>
    <w:p w14:paraId="6768138E" w14:textId="77777777" w:rsidR="00CB473C" w:rsidRPr="003F3A1E" w:rsidRDefault="00CB473C" w:rsidP="00CB473C">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При h = 15 м:</w:t>
      </w:r>
    </w:p>
    <w:p w14:paraId="1EC30B59" w14:textId="77777777" w:rsidR="00CB473C" w:rsidRPr="003F3A1E" w:rsidRDefault="00CB473C" w:rsidP="00C733F3">
      <w:pPr>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r = 15 · </w:t>
      </w:r>
      <w:proofErr w:type="spellStart"/>
      <w:proofErr w:type="gramStart"/>
      <w:r w:rsidRPr="003F3A1E">
        <w:rPr>
          <w:rFonts w:asciiTheme="majorBidi" w:hAnsiTheme="majorBidi" w:cstheme="majorBidi" w:ascii="Times New Roman" w:hAnsi="Times New Roman"/>
          <w:sz w:val="28"/>
          <w:szCs w:val="28"/>
        </w:rPr>
        <w:t>tg</w:t>
      </w:r>
      <w:proofErr w:type="spellEnd"/>
      <w:r w:rsidRPr="003F3A1E">
        <w:rPr>
          <w:rFonts w:asciiTheme="majorBidi" w:hAnsiTheme="majorBidi" w:cstheme="majorBidi" w:ascii="Times New Roman" w:hAnsi="Times New Roman"/>
          <w:sz w:val="28"/>
          <w:szCs w:val="28"/>
        </w:rPr>
        <w:t>(</w:t>
      </w:r>
      <w:proofErr w:type="gramEnd"/>
      <w:r w:rsidRPr="003F3A1E">
        <w:rPr>
          <w:rFonts w:asciiTheme="majorBidi" w:hAnsiTheme="majorBidi" w:cstheme="majorBidi" w:ascii="Times New Roman" w:hAnsi="Times New Roman"/>
          <w:sz w:val="28"/>
          <w:szCs w:val="28"/>
        </w:rPr>
        <w:t>45°) = 15 м.</w:t>
      </w:r>
    </w:p>
    <w:p w14:paraId="5D08C5A3" w14:textId="7AE2C6D9" w:rsidR="00CB473C" w:rsidRPr="003F3A1E" w:rsidRDefault="00CB473C" w:rsidP="00CB473C">
      <w:pPr>
        <w:spacing w:before="0" w:after="0" w:line="240" w:lineRule="auto"/>
        <w:rPr>
          <w:rStyle w:val="HTML1"/>
          <w:rFonts w:asciiTheme="majorBidi" w:hAnsiTheme="majorBidi" w:cstheme="majorBidi"/>
          <w:sz w:val="28"/>
          <w:szCs w:val="28"/>
        </w:rPr>
      </w:pPr>
    </w:p>
    <w:p w14:paraId="721DB6F5" w14:textId="77777777" w:rsidR="00FA1241" w:rsidRPr="003F3A1E" w:rsidRDefault="00CB473C" w:rsidP="00FA1241">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Этого достаточно для покрытия габаритов ТП.</w:t>
      </w:r>
      <w:bookmarkStart w:id="154" w:name="_Toc214437158"/>
      <w:bookmarkStart w:id="155" w:name="_Toc214705652"/>
    </w:p>
    <w:p w14:paraId="2081B0EB" w14:textId="4FF481A0" w:rsidR="00CB473C" w:rsidRPr="003F3A1E" w:rsidRDefault="00C733F3" w:rsidP="00FA1241">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bCs/>
          <w:color w:val="000000"/>
          <w:sz w:val="28"/>
          <w:szCs w:val="28"/>
        </w:rPr>
        <w:t>Следовательно, получены следующие результаты</w:t>
      </w:r>
      <w:r w:rsidRPr="003F3A1E">
        <w:rPr>
          <w:rFonts w:asciiTheme="majorBidi" w:hAnsiTheme="majorBidi" w:cstheme="majorBidi" w:ascii="Times New Roman" w:hAnsi="Times New Roman"/>
          <w:bCs/>
          <w:color w:val="000000"/>
        </w:rPr>
        <w:t>.</w:t>
      </w:r>
      <w:bookmarkEnd w:id="154"/>
      <w:bookmarkEnd w:id="155"/>
    </w:p>
    <w:p w14:paraId="2A6CD95A" w14:textId="77777777" w:rsidR="00CB473C" w:rsidRPr="003F3A1E" w:rsidRDefault="00CB473C">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Для заземления ТП принимаем 20 вертикальных стержней длиной 3 м, объединённых стальной полосой 40×4 мм.</w:t>
      </w:r>
    </w:p>
    <w:p w14:paraId="2CDB1698" w14:textId="3643FCBB" w:rsidR="00CB473C" w:rsidRPr="003F3A1E" w:rsidRDefault="00CB473C">
      <w:pPr>
        <w:keepNext w:val="0"/>
        <w:widowControl/>
        <w:numPr>
          <w:ilvl w:val="0"/>
          <w:numId w:val="7"/>
        </w:numPr>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Э</w:t>
      </w:r>
      <w:r w:rsidR="007C7299">
        <w:rPr>
          <w:rFonts w:asciiTheme="majorBidi" w:hAnsiTheme="majorBidi" w:cstheme="majorBidi" w:ascii="Times New Roman" w:hAnsi="Times New Roman"/>
          <w:sz w:val="28"/>
          <w:szCs w:val="28"/>
        </w:rPr>
        <w:t>к</w:t>
      </w:r>
      <w:r w:rsidR="00B155C2">
        <w:rPr>
          <w:rFonts w:asciiTheme="majorBidi" w:hAnsiTheme="majorBidi" w:cstheme="majorBidi" w:ascii="Times New Roman" w:hAnsi="Times New Roman"/>
          <w:sz w:val="28"/>
          <w:szCs w:val="28"/>
        </w:rPr>
        <w:t>в</w:t>
      </w:r>
      <w:r w:rsidRPr="003F3A1E">
        <w:rPr>
          <w:rFonts w:asciiTheme="majorBidi" w:hAnsiTheme="majorBidi" w:cstheme="majorBidi" w:ascii="Times New Roman" w:hAnsi="Times New Roman"/>
          <w:sz w:val="28"/>
          <w:szCs w:val="28"/>
        </w:rPr>
        <w:t xml:space="preserve">ивалентное сопротивление заземляющего устройства </w:t>
      </w:r>
      <w:proofErr w:type="spellStart"/>
      <w:r w:rsidRPr="003F3A1E">
        <w:rPr>
          <w:rFonts w:asciiTheme="majorBidi" w:hAnsiTheme="majorBidi" w:cstheme="majorBidi" w:ascii="Times New Roman" w:hAnsi="Times New Roman"/>
          <w:sz w:val="28"/>
          <w:szCs w:val="28"/>
        </w:rPr>
        <w:t>Rэ</w:t>
      </w:r>
      <w:r w:rsidR="007C7299">
        <w:rPr>
          <w:rFonts w:asciiTheme="majorBidi" w:hAnsiTheme="majorBidi" w:cstheme="majorBidi" w:ascii="Times New Roman" w:hAnsi="Times New Roman"/>
          <w:sz w:val="28"/>
          <w:szCs w:val="28"/>
        </w:rPr>
        <w:t>к</w:t>
      </w:r>
      <w:r w:rsidR="00B155C2">
        <w:rPr>
          <w:rFonts w:asciiTheme="majorBidi" w:hAnsiTheme="majorBidi" w:cstheme="majorBidi" w:ascii="Times New Roman" w:hAnsi="Times New Roman"/>
          <w:sz w:val="28"/>
          <w:szCs w:val="28"/>
        </w:rPr>
        <w:t>в</w:t>
      </w:r>
      <w:proofErr w:type="spellEnd"/>
      <w:r w:rsidRPr="003F3A1E">
        <w:rPr>
          <w:rFonts w:asciiTheme="majorBidi" w:hAnsiTheme="majorBidi" w:cstheme="majorBidi" w:ascii="Times New Roman" w:hAnsi="Times New Roman"/>
          <w:sz w:val="28"/>
          <w:szCs w:val="28"/>
        </w:rPr>
        <w:t xml:space="preserve"> = 1,9 Ом ≤ 4 Ом.</w:t>
      </w:r>
    </w:p>
    <w:p w14:paraId="4A9D0BC2" w14:textId="77777777" w:rsidR="00C733F3" w:rsidRPr="003F3A1E" w:rsidRDefault="00CB473C">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Для молниезащиты устанавливается стержневой молниеотвод высотой 15 м, обеспечивающий радиус защиты 15 м.</w:t>
      </w:r>
    </w:p>
    <w:p w14:paraId="3A08E0DA" w14:textId="71FF5E71" w:rsidR="00A669A6" w:rsidRPr="003F3A1E" w:rsidRDefault="00576C8F" w:rsidP="00FA1241">
      <w:pPr>
        <w:pStyle w:val="1"/>
        <w:keepNext/>
        <w:pageBreakBefore/>
        <w:widowControl/>
        <w:spacing w:before="480" w:after="240" w:line="360" w:lineRule="auto"/>
        <w:ind w:left="0" w:right="0" w:firstLine="0"/>
        <w:jc w:val="center"/>
        <w:rPr>
          <w:rFonts w:cstheme="majorBidi"/>
          <w:szCs w:val="28"/>
        </w:rPr>
      </w:pPr>
      <w:bookmarkStart w:id="156" w:name="_Toc225349234"/>
      <w:r w:rsidRPr="003F3A1E">
        <w:rPr>
          <w:rFonts w:cstheme="majorBidi" w:ascii="Times New Roman" w:hAnsi="Times New Roman"/>
          <w:b w:val="0"/>
          <w:color w:val="000000"/>
          <w:szCs w:val="28"/>
          <w:lang w:eastAsia="zh-CN"/>
        </w:rPr>
        <w:lastRenderedPageBreak/>
        <w:t xml:space="preserve">8. </w:t>
      </w:r>
      <w:r w:rsidR="00C733F3" w:rsidRPr="003F3A1E">
        <w:rPr>
          <w:rFonts w:cstheme="majorBidi" w:ascii="Times New Roman" w:hAnsi="Times New Roman"/>
          <w:b w:val="0"/>
          <w:color w:val="000000"/>
          <w:szCs w:val="28"/>
          <w:lang w:eastAsia="zh-CN"/>
        </w:rPr>
        <w:t>ТЕХНИКО</w:t>
      </w:r>
      <w:r w:rsidR="00C733F3" w:rsidRPr="003F3A1E">
        <w:rPr>
          <w:rFonts w:cstheme="majorBidi" w:ascii="Times New Roman" w:hAnsi="Times New Roman"/>
          <w:b w:val="0"/>
          <w:color w:val="000000"/>
          <w:szCs w:val="28"/>
          <w:lang w:eastAsia="zh-CN"/>
        </w:rPr>
        <w:noBreakHyphen/>
        <w:t>ЭКОНОМИЧЕСКИЙ РАЗДЕЛ</w:t>
      </w:r>
      <w:bookmarkEnd w:id="156"/>
    </w:p>
    <w:p w14:paraId="5078B5A5" w14:textId="18933426" w:rsidR="008F3017" w:rsidRPr="003F3A1E" w:rsidRDefault="008F3017" w:rsidP="00650E33">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Раздел выполнен для радиальной сети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с двумя </w:t>
      </w:r>
      <w:proofErr w:type="spellStart"/>
      <w:r w:rsidRPr="003F3A1E">
        <w:rPr>
          <w:rFonts w:asciiTheme="majorBidi" w:hAnsiTheme="majorBidi" w:cstheme="majorBidi" w:ascii="Times New Roman" w:hAnsi="Times New Roman"/>
          <w:color w:val="000000"/>
          <w:sz w:val="28"/>
          <w:szCs w:val="28"/>
        </w:rPr>
        <w:t>двухтрансформаторными</w:t>
      </w:r>
      <w:proofErr w:type="spellEnd"/>
      <w:r w:rsidRPr="003F3A1E">
        <w:rPr>
          <w:rFonts w:asciiTheme="majorBidi" w:hAnsiTheme="majorBidi" w:cstheme="majorBidi" w:ascii="Times New Roman" w:hAnsi="Times New Roman"/>
          <w:color w:val="000000"/>
          <w:sz w:val="28"/>
          <w:szCs w:val="28"/>
        </w:rPr>
        <w:t xml:space="preserve"> КТП 6/0,4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(по 2×630 </w:t>
      </w:r>
      <w:proofErr w:type="spellStart"/>
      <w:r w:rsidR="007C7299">
        <w:rPr>
          <w:rFonts w:asciiTheme="majorBidi" w:hAnsiTheme="majorBidi" w:cstheme="majorBidi" w:ascii="Times New Roman" w:hAnsi="Times New Roman"/>
          <w:color w:val="000000"/>
          <w:sz w:val="28"/>
          <w:szCs w:val="28"/>
        </w:rPr>
        <w:t>кВ</w:t>
      </w:r>
      <w:r w:rsidRPr="003F3A1E">
        <w:rPr>
          <w:rFonts w:asciiTheme="majorBidi" w:hAnsiTheme="majorBidi" w:cstheme="majorBidi" w:ascii="Times New Roman" w:hAnsi="Times New Roman"/>
          <w:color w:val="000000"/>
          <w:sz w:val="28"/>
          <w:szCs w:val="28"/>
        </w:rPr>
        <w:t>А</w:t>
      </w:r>
      <w:proofErr w:type="spellEnd"/>
      <w:r w:rsidRPr="003F3A1E">
        <w:rPr>
          <w:rFonts w:asciiTheme="majorBidi" w:hAnsiTheme="majorBidi" w:cstheme="majorBidi" w:ascii="Times New Roman" w:hAnsi="Times New Roman"/>
          <w:color w:val="000000"/>
          <w:sz w:val="28"/>
          <w:szCs w:val="28"/>
        </w:rPr>
        <w:t xml:space="preserve">), питаемыми двумя радиальными кабельными линиями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ИП–ТП1 и ИП–ТП2. Дополнительно в экономический расчёт включены кабельные участки между ТП1–ТП2 и ТП2–ТП1 (петля в нормальном режиме разомкнута, но её стоимость и потери учитываются). Длины и сечения линий, а также принятые типы оборудования соответствуют разделам 3 и 4 работы. </w:t>
      </w:r>
    </w:p>
    <w:p w14:paraId="41DD49EB" w14:textId="48194918" w:rsidR="008F3017" w:rsidRPr="003F3A1E" w:rsidRDefault="008F3017" w:rsidP="008F3017">
      <w:pPr>
        <w:spacing w:before="0" w:after="0" w:line="240" w:lineRule="auto"/>
        <w:rPr>
          <w:rFonts w:asciiTheme="majorBidi" w:hAnsiTheme="majorBidi" w:cstheme="majorBidi"/>
          <w:sz w:val="28"/>
          <w:szCs w:val="28"/>
        </w:rPr>
      </w:pPr>
    </w:p>
    <w:p w14:paraId="61698114" w14:textId="735702D2" w:rsidR="008F3017" w:rsidRPr="003F3A1E" w:rsidRDefault="00E7258B" w:rsidP="008F3017">
      <w:pPr>
        <w:pStyle w:val="2"/>
        <w:keepNext/>
        <w:widowControl/>
        <w:spacing w:before="360" w:after="240" w:line="360" w:lineRule="auto"/>
        <w:ind w:left="0" w:right="0" w:firstLine="0"/>
        <w:jc w:val="center"/>
        <w:rPr>
          <w:rFonts w:asciiTheme="majorBidi" w:hAnsiTheme="majorBidi" w:cstheme="majorBidi"/>
          <w:bCs/>
        </w:rPr>
      </w:pPr>
      <w:bookmarkStart w:id="157" w:name="_Toc214437159"/>
      <w:bookmarkStart w:id="158" w:name="_Toc214705653"/>
      <w:bookmarkStart w:id="159" w:name="_Toc225349235"/>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 xml:space="preserve">.1. Расчёт капитальных вложений для сети 6 </w:t>
      </w:r>
      <w:proofErr w:type="spellStart"/>
      <w:r w:rsidR="007C7299">
        <w:rPr>
          <w:rFonts w:asciiTheme="majorBidi" w:hAnsiTheme="majorBidi" w:cstheme="majorBidi" w:ascii="Times New Roman" w:hAnsi="Times New Roman"/>
          <w:b/>
          <w:bCs/>
          <w:color w:val="000000"/>
        </w:rPr>
        <w:t>кВ</w:t>
      </w:r>
      <w:bookmarkEnd w:id="157"/>
      <w:bookmarkEnd w:id="158"/>
      <w:bookmarkEnd w:id="159"/>
      <w:proofErr w:type="spellEnd"/>
    </w:p>
    <w:p w14:paraId="6F090179" w14:textId="7BAA1CA1"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Капитальные вложения:</w:t>
      </w:r>
    </w:p>
    <w:p w14:paraId="478A6CE0" w14:textId="28EACD17"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oMath>
      </m:oMathPara>
    </w:p>
    <w:p w14:paraId="247FB933"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Где:</w:t>
      </w:r>
    </w:p>
    <w:p w14:paraId="52F09B9D" w14:textId="4B160BD4"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sub>
            </m:sSub>
          </m:e>
        </m:d>
      </m:oMath>
      <w:r w:rsidR="008F3017" w:rsidRPr="003F3A1E">
        <w:rPr>
          <w:rFonts w:asciiTheme="majorBidi" w:hAnsiTheme="majorBidi" w:cstheme="majorBidi" w:ascii="Times New Roman" w:hAnsi="Times New Roman"/>
          <w:sz w:val="28"/>
          <w:szCs w:val="28"/>
        </w:rPr>
        <w:t xml:space="preserve"> — капитальные вложения на сооружение кабельных линий 6 </w:t>
      </w:r>
      <w:proofErr w:type="spellStart"/>
      <w:r w:rsidR="007C7299">
        <w:rPr>
          <w:rFonts w:asciiTheme="majorBidi" w:hAnsiTheme="majorBidi" w:cstheme="majorBidi" w:ascii="Times New Roman" w:hAnsi="Times New Roman"/>
          <w:sz w:val="28"/>
          <w:szCs w:val="28"/>
        </w:rPr>
        <w:t>кВ</w:t>
      </w:r>
      <w:proofErr w:type="spellEnd"/>
      <w:r w:rsidR="008F3017" w:rsidRPr="003F3A1E">
        <w:rPr>
          <w:rFonts w:asciiTheme="majorBidi" w:hAnsiTheme="majorBidi" w:cstheme="majorBidi" w:ascii="Times New Roman" w:hAnsi="Times New Roman"/>
          <w:sz w:val="28"/>
          <w:szCs w:val="28"/>
        </w:rPr>
        <w:t>,</w:t>
      </w:r>
    </w:p>
    <w:p w14:paraId="738EB7D0" w14:textId="0C750781"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уст</m:t>
                </m:r>
              </m:sub>
            </m:sSub>
          </m:e>
        </m:d>
      </m:oMath>
      <w:r w:rsidR="008F3017" w:rsidRPr="003F3A1E">
        <w:rPr>
          <w:rFonts w:asciiTheme="majorBidi" w:hAnsiTheme="majorBidi" w:cstheme="majorBidi" w:ascii="Times New Roman" w:hAnsi="Times New Roman"/>
          <w:sz w:val="28"/>
          <w:szCs w:val="28"/>
        </w:rPr>
        <w:t xml:space="preserve">— капитальные вложения на оборудование (КТП и выключатели 6 </w:t>
      </w:r>
      <w:proofErr w:type="spellStart"/>
      <w:r w:rsidR="007C7299">
        <w:rPr>
          <w:rFonts w:asciiTheme="majorBidi" w:hAnsiTheme="majorBidi" w:cstheme="majorBidi" w:ascii="Times New Roman" w:hAnsi="Times New Roman"/>
          <w:sz w:val="28"/>
          <w:szCs w:val="28"/>
        </w:rPr>
        <w:t>кВ</w:t>
      </w:r>
      <w:proofErr w:type="spellEnd"/>
      <w:r w:rsidR="008F3017" w:rsidRPr="003F3A1E">
        <w:rPr>
          <w:rFonts w:asciiTheme="majorBidi" w:hAnsiTheme="majorBidi" w:cstheme="majorBidi" w:ascii="Times New Roman" w:hAnsi="Times New Roman"/>
          <w:sz w:val="28"/>
          <w:szCs w:val="28"/>
        </w:rPr>
        <w:t>).</w:t>
      </w:r>
    </w:p>
    <w:p w14:paraId="452EA857" w14:textId="20BD62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0" w:name="_Toc214437160"/>
      <w:bookmarkStart w:id="161" w:name="_Toc214705654"/>
      <w:r w:rsidRPr="003F3A1E">
        <w:rPr>
          <w:rFonts w:asciiTheme="majorBidi" w:hAnsiTheme="majorBidi" w:ascii="Times New Roman" w:hAnsi="Times New Roman"/>
          <w:color w:val="000000"/>
          <w:sz w:val="28"/>
          <w:szCs w:val="28"/>
        </w:rPr>
        <w:t xml:space="preserve">Кабельные линии 6 </w:t>
      </w:r>
      <w:proofErr w:type="spellStart"/>
      <w:r w:rsidR="007C7299">
        <w:rPr>
          <w:rFonts w:asciiTheme="majorBidi" w:hAnsiTheme="majorBidi" w:ascii="Times New Roman" w:hAnsi="Times New Roman"/>
          <w:color w:val="000000"/>
          <w:sz w:val="28"/>
          <w:szCs w:val="28"/>
        </w:rPr>
        <w:t>кВ</w:t>
      </w:r>
      <w:proofErr w:type="spellEnd"/>
      <w:r w:rsidRPr="003F3A1E">
        <w:rPr>
          <w:rFonts w:asciiTheme="majorBidi" w:hAnsiTheme="majorBidi" w:ascii="Times New Roman" w:hAnsi="Times New Roman"/>
          <w:color w:val="000000"/>
          <w:sz w:val="28"/>
          <w:szCs w:val="28"/>
        </w:rPr>
        <w:t>, радиальная сеть (n=1)</w:t>
      </w:r>
      <w:bookmarkEnd w:id="160"/>
      <w:bookmarkEnd w:id="161"/>
    </w:p>
    <w:p w14:paraId="29FCDC29" w14:textId="7BC96091"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1: ИП–ТП1,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m:t>
            </m:r>
          </m:e>
        </m:d>
      </m:oMath>
      <w:r w:rsidRPr="003F3A1E">
        <w:rPr>
          <w:rFonts w:asciiTheme="majorBidi" w:hAnsiTheme="majorBidi" w:cstheme="majorBidi" w:ascii="Times New Roman" w:hAnsi="Times New Roman"/>
          <w:sz w:val="28"/>
          <w:szCs w:val="28"/>
        </w:rPr>
        <w:t xml:space="preserve"> км, кабель </w:t>
      </w:r>
      <w:proofErr w:type="gramStart"/>
      <w:r w:rsidRPr="003F3A1E">
        <w:rPr>
          <w:rFonts w:asciiTheme="majorBidi" w:hAnsiTheme="majorBidi" w:cstheme="majorBidi" w:ascii="Times New Roman" w:hAnsi="Times New Roman"/>
          <w:sz w:val="28"/>
          <w:szCs w:val="28"/>
        </w:rPr>
        <w:t>АПвВг(</w:t>
      </w:r>
      <w:proofErr w:type="gramEnd"/>
      <w:r w:rsidRPr="003F3A1E">
        <w:rPr>
          <w:rFonts w:asciiTheme="majorBidi" w:hAnsiTheme="majorBidi" w:cstheme="majorBidi" w:ascii="Times New Roman" w:hAnsi="Times New Roman"/>
          <w:sz w:val="28"/>
          <w:szCs w:val="28"/>
        </w:rPr>
        <w:t>АПвП)-10 95 мм².</w:t>
      </w:r>
    </w:p>
    <w:p w14:paraId="6496E077" w14:textId="3439BA75"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2: ИП–ТП2,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 = 0,508</m:t>
            </m:r>
          </m:e>
        </m:d>
      </m:oMath>
      <w:r w:rsidRPr="003F3A1E">
        <w:rPr>
          <w:rFonts w:asciiTheme="majorBidi" w:hAnsiTheme="majorBidi" w:cstheme="majorBidi" w:ascii="Times New Roman" w:hAnsi="Times New Roman"/>
          <w:sz w:val="28"/>
          <w:szCs w:val="28"/>
        </w:rPr>
        <w:t xml:space="preserve"> км, кабель </w:t>
      </w:r>
      <w:proofErr w:type="gramStart"/>
      <w:r w:rsidRPr="003F3A1E">
        <w:rPr>
          <w:rFonts w:asciiTheme="majorBidi" w:hAnsiTheme="majorBidi" w:cstheme="majorBidi" w:ascii="Times New Roman" w:hAnsi="Times New Roman"/>
          <w:sz w:val="28"/>
          <w:szCs w:val="28"/>
        </w:rPr>
        <w:t>АПвВг(</w:t>
      </w:r>
      <w:proofErr w:type="gramEnd"/>
      <w:r w:rsidRPr="003F3A1E">
        <w:rPr>
          <w:rFonts w:asciiTheme="majorBidi" w:hAnsiTheme="majorBidi" w:cstheme="majorBidi" w:ascii="Times New Roman" w:hAnsi="Times New Roman"/>
          <w:sz w:val="28"/>
          <w:szCs w:val="28"/>
        </w:rPr>
        <w:t>АПвП)-10 95 мм².</w:t>
      </w:r>
    </w:p>
    <w:p w14:paraId="0B2E31B1" w14:textId="6381F2DD"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3: ТП1–ТП2,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sz w:val="28"/>
          <w:szCs w:val="28"/>
        </w:rPr>
        <w:t xml:space="preserve">км, кабель </w:t>
      </w:r>
      <w:proofErr w:type="gramStart"/>
      <w:r w:rsidRPr="003F3A1E">
        <w:rPr>
          <w:rFonts w:asciiTheme="majorBidi" w:hAnsiTheme="majorBidi" w:cstheme="majorBidi" w:ascii="Times New Roman" w:hAnsi="Times New Roman"/>
          <w:sz w:val="28"/>
          <w:szCs w:val="28"/>
        </w:rPr>
        <w:t>АПвВг(</w:t>
      </w:r>
      <w:proofErr w:type="gramEnd"/>
      <w:r w:rsidRPr="003F3A1E">
        <w:rPr>
          <w:rFonts w:asciiTheme="majorBidi" w:hAnsiTheme="majorBidi" w:cstheme="majorBidi" w:ascii="Times New Roman" w:hAnsi="Times New Roman"/>
          <w:sz w:val="28"/>
          <w:szCs w:val="28"/>
        </w:rPr>
        <w:t>АПвП)-10 70 мм².</w:t>
      </w:r>
    </w:p>
    <w:p w14:paraId="0634FB77" w14:textId="4408FDC3"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Участок 4: ТП2–ТП1,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sz w:val="28"/>
          <w:szCs w:val="28"/>
        </w:rPr>
        <w:t xml:space="preserve"> км, кабель </w:t>
      </w:r>
      <w:proofErr w:type="gramStart"/>
      <w:r w:rsidRPr="003F3A1E">
        <w:rPr>
          <w:rFonts w:asciiTheme="majorBidi" w:hAnsiTheme="majorBidi" w:cstheme="majorBidi" w:ascii="Times New Roman" w:hAnsi="Times New Roman"/>
          <w:sz w:val="28"/>
          <w:szCs w:val="28"/>
        </w:rPr>
        <w:t>АПвВг(</w:t>
      </w:r>
      <w:proofErr w:type="gramEnd"/>
      <w:r w:rsidRPr="003F3A1E">
        <w:rPr>
          <w:rFonts w:asciiTheme="majorBidi" w:hAnsiTheme="majorBidi" w:cstheme="majorBidi" w:ascii="Times New Roman" w:hAnsi="Times New Roman"/>
          <w:sz w:val="28"/>
          <w:szCs w:val="28"/>
        </w:rPr>
        <w:t>АПвП)-10 70 мм².</w:t>
      </w:r>
    </w:p>
    <w:p w14:paraId="399FC57E"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Капвложения на КЛ (для каждого участка):</w:t>
      </w:r>
    </w:p>
    <w:p w14:paraId="02D9DF73" w14:textId="20756019"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m:t>
              </m:r>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транш</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прокл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oMath>
      </m:oMathPara>
    </w:p>
    <w:p w14:paraId="7B5DE85C"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Принятые удельные стоимости:</w:t>
      </w:r>
    </w:p>
    <w:p w14:paraId="5CA80A5B" w14:textId="47FD1C8C"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,95</m:t>
            </m:r>
          </m:sub>
        </m:sSub>
        <m:r>
          <w:rPr>
            <w:rFonts w:ascii="Cambria Math" w:hAnsi="Cambria Math" w:cstheme="majorBidi"/>
            <w:sz w:val="28"/>
            <w:szCs w:val="28"/>
          </w:rPr>
          <m:t>=1,200</m:t>
        </m:r>
      </m:oMath>
      <w:r w:rsidR="008F3017" w:rsidRPr="003F3A1E">
        <w:rPr>
          <w:rFonts w:asciiTheme="majorBidi" w:hAnsiTheme="majorBidi" w:cstheme="majorBidi" w:ascii="Times New Roman" w:hAnsi="Times New Roman"/>
          <w:sz w:val="28"/>
          <w:szCs w:val="28"/>
        </w:rPr>
        <w:t xml:space="preserve"> тыс. руб/км,</w:t>
      </w:r>
    </w:p>
    <w:p w14:paraId="35A23C6C" w14:textId="634FCF3E"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,70</m:t>
            </m:r>
          </m:sub>
        </m:sSub>
        <m:r>
          <w:rPr>
            <w:rFonts w:ascii="Cambria Math" w:hAnsi="Cambria Math" w:cstheme="majorBidi"/>
            <w:sz w:val="28"/>
            <w:szCs w:val="28"/>
          </w:rPr>
          <m:t>=900</m:t>
        </m:r>
      </m:oMath>
      <w:r w:rsidR="008F3017" w:rsidRPr="003F3A1E">
        <w:rPr>
          <w:rFonts w:asciiTheme="majorBidi" w:hAnsiTheme="majorBidi" w:cstheme="majorBidi" w:ascii="Times New Roman" w:hAnsi="Times New Roman"/>
          <w:sz w:val="28"/>
          <w:szCs w:val="28"/>
        </w:rPr>
        <w:t>тыс. руб/км,</w:t>
      </w:r>
    </w:p>
    <w:p w14:paraId="2BF4BC46" w14:textId="457FDCB9"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транш</m:t>
            </m:r>
          </m:sub>
        </m:sSub>
        <m:r>
          <w:rPr>
            <w:rFonts w:ascii="Cambria Math" w:hAnsi="Cambria Math" w:cstheme="majorBidi"/>
            <w:sz w:val="28"/>
            <w:szCs w:val="28"/>
          </w:rPr>
          <m:t>=84</m:t>
        </m:r>
      </m:oMath>
      <w:r w:rsidR="008F3017" w:rsidRPr="003F3A1E">
        <w:rPr>
          <w:rFonts w:asciiTheme="majorBidi" w:hAnsiTheme="majorBidi" w:cstheme="majorBidi" w:ascii="Times New Roman" w:hAnsi="Times New Roman"/>
          <w:sz w:val="28"/>
          <w:szCs w:val="28"/>
        </w:rPr>
        <w:t>тыс. руб/км,</w:t>
      </w:r>
    </w:p>
    <w:p w14:paraId="66E79661" w14:textId="23E13C39" w:rsidR="008F3017" w:rsidRPr="003F3A1E" w:rsidRDefault="002953FE"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прокл</m:t>
            </m:r>
          </m:sub>
        </m:sSub>
        <m:r>
          <w:rPr>
            <w:rFonts w:ascii="Cambria Math" w:hAnsi="Cambria Math" w:cstheme="majorBidi"/>
            <w:sz w:val="28"/>
            <w:szCs w:val="28"/>
          </w:rPr>
          <m:t>=420</m:t>
        </m:r>
      </m:oMath>
      <w:r w:rsidR="008F3017" w:rsidRPr="003F3A1E">
        <w:rPr>
          <w:rFonts w:asciiTheme="majorBidi" w:hAnsiTheme="majorBidi" w:cstheme="majorBidi" w:ascii="Times New Roman" w:hAnsi="Times New Roman"/>
          <w:sz w:val="28"/>
          <w:szCs w:val="28"/>
        </w:rPr>
        <w:t>тыс. руб/км (для n=1).</w:t>
      </w:r>
    </w:p>
    <w:p w14:paraId="5D80F5FB"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Расчёт:</w:t>
      </w:r>
    </w:p>
    <w:p w14:paraId="376989DB" w14:textId="6548E8F6" w:rsidR="008F3017" w:rsidRPr="003F3A1E" w:rsidRDefault="008F3017" w:rsidP="00C22C25">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ИП–ТП1 </w:t>
      </w:r>
      <m:oMath>
        <m:r>
          <w:rPr>
            <w:rFonts w:ascii="Cambria Math" w:hAnsi="Cambria Math" w:cstheme="majorBidi"/>
            <w:sz w:val="28"/>
            <w:szCs w:val="28"/>
          </w:rPr>
          <m:t>(95 мм²,</m:t>
        </m:r>
      </m:oMath>
      <w:r w:rsidR="003A3FA2" w:rsidRPr="003F3A1E">
        <w:rPr>
          <w:rFonts w:asciiTheme="majorBidi" w:hAnsiTheme="majorBidi" w:cstheme="majorBidi" w:ascii="Times New Roman" w:hAnsi="Times New Roman"/>
          <w:sz w:val="28"/>
          <w:szCs w:val="28"/>
        </w:rPr>
        <w:t xml:space="preserve"> </w:t>
      </w:r>
      <m:oMath>
        <m:r>
          <w:rPr>
            <w:rFonts w:ascii="Cambria Math" w:hAnsi="Cambria Math" w:cstheme="majorBidi"/>
            <w:sz w:val="28"/>
            <w:szCs w:val="28"/>
          </w:rPr>
          <m:t>l_1=</m:t>
        </m:r>
      </m:oMath>
      <w:r w:rsidR="003A3FA2" w:rsidRPr="003F3A1E">
        <w:rPr>
          <w:rFonts w:asciiTheme="majorBidi" w:hAnsiTheme="majorBidi" w:cstheme="majorBidi" w:ascii="Times New Roman" w:hAnsi="Times New Roman"/>
          <w:sz w:val="28"/>
          <w:szCs w:val="28"/>
        </w:rPr>
        <w:t xml:space="preserve"> 0,198</w:t>
      </w:r>
      <w:r w:rsidRPr="003F3A1E">
        <w:rPr>
          <w:rFonts w:asciiTheme="majorBidi" w:hAnsiTheme="majorBidi" w:cstheme="majorBidi" w:ascii="Times New Roman" w:hAnsi="Times New Roman"/>
          <w:sz w:val="28"/>
          <w:szCs w:val="28"/>
        </w:rPr>
        <w:t xml:space="preserve"> км):</w:t>
      </w:r>
    </w:p>
    <w:p w14:paraId="6530A990" w14:textId="6E33C4A8"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0,198</m:t>
          </m:r>
        </m:oMath>
      </m:oMathPara>
    </w:p>
    <w:p w14:paraId="16E5D3FB" w14:textId="6C9ED0CC"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0,198=337,99</m:t>
          </m:r>
          <m:r>
            <m:rPr>
              <m:nor/>
            </m:rPr>
            <w:rPr>
              <w:rStyle w:val="HTML1"/>
              <w:rFonts w:asciiTheme="majorBidi" w:hAnsiTheme="majorBidi" w:cstheme="majorBidi"/>
              <w:sz w:val="28"/>
              <w:szCs w:val="28"/>
            </w:rPr>
            <m:t xml:space="preserve"> тыс. руб</m:t>
          </m:r>
        </m:oMath>
      </m:oMathPara>
    </w:p>
    <w:p w14:paraId="0A01EF6C" w14:textId="13BF08B1" w:rsidR="008F3017" w:rsidRPr="003F3A1E" w:rsidRDefault="008F3017" w:rsidP="00C22C25">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ИП–ТП2 (95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км):</w:t>
      </w:r>
    </w:p>
    <w:p w14:paraId="570D4597" w14:textId="19D1B2B0"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0,508</m:t>
          </m:r>
        </m:oMath>
      </m:oMathPara>
    </w:p>
    <w:p w14:paraId="3333A399" w14:textId="341DF75D"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0,508=865,63</m:t>
          </m:r>
          <m:r>
            <m:rPr>
              <m:nor/>
            </m:rPr>
            <w:rPr>
              <w:rStyle w:val="HTML1"/>
              <w:rFonts w:asciiTheme="majorBidi" w:hAnsiTheme="majorBidi" w:cstheme="majorBidi"/>
              <w:sz w:val="28"/>
              <w:szCs w:val="28"/>
            </w:rPr>
            <m:t xml:space="preserve"> тыс. руб</m:t>
          </m:r>
        </m:oMath>
      </m:oMathPara>
    </w:p>
    <w:p w14:paraId="5F17F414" w14:textId="1F5FFDC9" w:rsidR="008F3017" w:rsidRPr="003F3A1E" w:rsidRDefault="008F3017" w:rsidP="00C22C25">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Для ТП1–ТП2 (70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км):</w:t>
      </w:r>
    </w:p>
    <w:p w14:paraId="6C4A57BA" w14:textId="1CE49818"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,12</m:t>
              </m:r>
            </m:sub>
          </m:sSub>
          <m:r>
            <w:rPr>
              <w:rStyle w:val="HTML1"/>
              <w:rFonts w:ascii="Cambria Math" w:hAnsi="Cambria Math" w:cstheme="majorBidi"/>
              <w:sz w:val="28"/>
              <w:szCs w:val="28"/>
            </w:rPr>
            <m:t>=1 404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7B145FF2" w14:textId="4E432377" w:rsidR="008F3017" w:rsidRPr="003F3A1E" w:rsidRDefault="008F3017" w:rsidP="00C22C25">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Для ТП2–ТП1</w:t>
      </w:r>
      <m:oMath>
        <m:d>
          <m:dPr>
            <m:ctrlPr>
              <w:rPr>
                <w:rFonts w:ascii="Cambria Math" w:hAnsi="Cambria Math" w:cstheme="majorBidi"/>
                <w:i/>
                <w:sz w:val="28"/>
                <w:szCs w:val="28"/>
              </w:rPr>
            </m:ctrlPr>
          </m:dPr>
          <m:e>
            <m:r>
              <w:rPr>
                <w:rFonts w:ascii="Cambria Math" w:hAnsi="Cambria Math" w:cstheme="majorBidi"/>
                <w:sz w:val="28"/>
                <w:szCs w:val="28"/>
              </w:rPr>
              <m:t>70м</m:t>
            </m:r>
            <m:sSup>
              <m:sSupPr>
                <m:ctrlPr>
                  <w:rPr>
                    <w:rFonts w:ascii="Cambria Math" w:hAnsi="Cambria Math" w:cstheme="majorBidi"/>
                    <w:i/>
                    <w:sz w:val="28"/>
                    <w:szCs w:val="28"/>
                  </w:rPr>
                </m:ctrlPr>
              </m:sSupPr>
              <m:e>
                <m:r>
                  <w:rPr>
                    <w:rFonts w:ascii="Cambria Math" w:hAnsi="Cambria Math" w:cstheme="majorBidi"/>
                    <w:sz w:val="28"/>
                    <w:szCs w:val="28"/>
                  </w:rPr>
                  <m:t>м</m:t>
                </m:r>
              </m:e>
              <m:sup>
                <m:r>
                  <w:rPr>
                    <w:rFonts w:ascii="Cambria Math" w:hAnsi="Cambria Math" w:cstheme="majorBidi"/>
                    <w:sz w:val="28"/>
                    <w:szCs w:val="28"/>
                  </w:rPr>
                  <m:t>2</m:t>
                </m:r>
              </m:sup>
            </m:sSup>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r>
              <w:rPr>
                <w:rFonts w:ascii="Cambria Math" w:hAnsi="Cambria Math" w:cstheme="majorBidi"/>
                <w:sz w:val="28"/>
                <w:szCs w:val="28"/>
              </w:rPr>
              <m:t>км</m:t>
            </m:r>
          </m:e>
        </m:d>
      </m:oMath>
      <w:r w:rsidRPr="003F3A1E">
        <w:rPr>
          <w:rFonts w:asciiTheme="majorBidi" w:hAnsiTheme="majorBidi" w:cstheme="majorBidi" w:ascii="Times New Roman" w:hAnsi="Times New Roman"/>
          <w:sz w:val="28"/>
          <w:szCs w:val="28"/>
        </w:rPr>
        <w:t>:</w:t>
      </w:r>
    </w:p>
    <w:p w14:paraId="084172A4" w14:textId="257D3F8C"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900+84+420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0,377=1 404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5098915D" w14:textId="77777777" w:rsidR="00B155C2" w:rsidRPr="00B155C2" w:rsidRDefault="00B155C2" w:rsidP="008F3017">
      <w:pPr>
        <w:spacing w:before="0" w:after="0" w:line="240" w:lineRule="auto"/>
        <w:ind w:left="720"/>
        <w:rPr>
          <w:rStyle w:val="HTML1"/>
          <w:rFonts w:asciiTheme="majorBidi" w:hAnsiTheme="majorBidi" w:cstheme="majorBidi"/>
          <w:sz w:val="28"/>
          <w:szCs w:val="28"/>
        </w:rPr>
      </w:pPr>
    </w:p>
    <w:p w14:paraId="15744890" w14:textId="52C7A883"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=337,99+865,63+529,31+529,31=2,262,24</m:t>
          </m:r>
          <m:r>
            <m:rPr>
              <m:nor/>
            </m:rPr>
            <w:rPr>
              <w:rStyle w:val="HTML1"/>
              <w:rFonts w:asciiTheme="majorBidi" w:hAnsiTheme="majorBidi" w:cstheme="majorBidi"/>
              <w:sz w:val="28"/>
              <w:szCs w:val="28"/>
            </w:rPr>
            <m:t xml:space="preserve"> тыс. руб</m:t>
          </m:r>
        </m:oMath>
      </m:oMathPara>
    </w:p>
    <w:p w14:paraId="228DD246" w14:textId="7F178427"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oMath>
      </m:oMathPara>
    </w:p>
    <w:p w14:paraId="35C8919C"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КТП: 2 шт. 2БКТП-630/10/0,4, цена 1 350 тыс. </w:t>
      </w:r>
      <w:proofErr w:type="spellStart"/>
      <w:r w:rsidRPr="003F3A1E">
        <w:rPr>
          <w:rFonts w:asciiTheme="majorBidi" w:hAnsiTheme="majorBidi" w:cstheme="majorBidi" w:ascii="Times New Roman" w:hAnsi="Times New Roman"/>
          <w:color w:val="000000"/>
          <w:sz w:val="28"/>
          <w:szCs w:val="28"/>
        </w:rPr>
        <w:t>руб</w:t>
      </w:r>
      <w:proofErr w:type="spellEnd"/>
      <w:r w:rsidRPr="003F3A1E">
        <w:rPr>
          <w:rFonts w:asciiTheme="majorBidi" w:hAnsiTheme="majorBidi" w:cstheme="majorBidi" w:ascii="Times New Roman" w:hAnsi="Times New Roman"/>
          <w:color w:val="000000"/>
          <w:sz w:val="28"/>
          <w:szCs w:val="28"/>
        </w:rPr>
        <w:t>/</w:t>
      </w:r>
      <w:proofErr w:type="spellStart"/>
      <w:r w:rsidRPr="003F3A1E">
        <w:rPr>
          <w:rFonts w:asciiTheme="majorBidi" w:hAnsiTheme="majorBidi" w:cstheme="majorBidi" w:ascii="Times New Roman" w:hAnsi="Times New Roman"/>
          <w:color w:val="000000"/>
          <w:sz w:val="28"/>
          <w:szCs w:val="28"/>
        </w:rPr>
        <w:t>шт</w:t>
      </w:r>
      <w:proofErr w:type="spellEnd"/>
      <w:r w:rsidRPr="003F3A1E">
        <w:rPr>
          <w:rFonts w:asciiTheme="majorBidi" w:hAnsiTheme="majorBidi" w:cstheme="majorBidi" w:ascii="Times New Roman" w:hAnsi="Times New Roman"/>
          <w:color w:val="000000"/>
          <w:sz w:val="28"/>
          <w:szCs w:val="28"/>
        </w:rPr>
        <w:t xml:space="preserve">, монтаж 400 тыс. </w:t>
      </w:r>
      <w:proofErr w:type="spellStart"/>
      <w:r w:rsidRPr="003F3A1E">
        <w:rPr>
          <w:rFonts w:asciiTheme="majorBidi" w:hAnsiTheme="majorBidi" w:cstheme="majorBidi" w:ascii="Times New Roman" w:hAnsi="Times New Roman"/>
          <w:color w:val="000000"/>
          <w:sz w:val="28"/>
          <w:szCs w:val="28"/>
        </w:rPr>
        <w:t>руб</w:t>
      </w:r>
      <w:proofErr w:type="spellEnd"/>
      <w:r w:rsidRPr="003F3A1E">
        <w:rPr>
          <w:rFonts w:asciiTheme="majorBidi" w:hAnsiTheme="majorBidi" w:cstheme="majorBidi" w:ascii="Times New Roman" w:hAnsi="Times New Roman"/>
          <w:color w:val="000000"/>
          <w:sz w:val="28"/>
          <w:szCs w:val="28"/>
        </w:rPr>
        <w:t>/шт.</w:t>
      </w:r>
    </w:p>
    <w:p w14:paraId="5369A9E6" w14:textId="147BE946"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1 350+400</m:t>
              </m:r>
            </m:e>
          </m:d>
          <m:r>
            <w:rPr>
              <w:rStyle w:val="HTML1"/>
              <w:rFonts w:ascii="Cambria Math" w:hAnsi="Cambria Math" w:cstheme="majorBidi"/>
              <w:sz w:val="28"/>
              <w:szCs w:val="28"/>
            </w:rPr>
            <m:t>=3 500</m:t>
          </m:r>
          <m:r>
            <m:rPr>
              <m:nor/>
            </m:rPr>
            <w:rPr>
              <w:rStyle w:val="HTML1"/>
              <w:rFonts w:asciiTheme="majorBidi" w:hAnsiTheme="majorBidi" w:cstheme="majorBidi"/>
              <w:sz w:val="28"/>
              <w:szCs w:val="28"/>
            </w:rPr>
            <m:t xml:space="preserve"> тыс. руб</m:t>
          </m:r>
        </m:oMath>
      </m:oMathPara>
    </w:p>
    <w:p w14:paraId="17A7CF93" w14:textId="7A0CB06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Выключатели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BB/TEL-10-20/630: 2 шт. по 198 тыс. руб.</w:t>
      </w:r>
    </w:p>
    <w:p w14:paraId="04F14E71" w14:textId="702D7DB6"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198=396</m:t>
          </m:r>
          <m:r>
            <m:rPr>
              <m:nor/>
            </m:rPr>
            <w:rPr>
              <w:rStyle w:val="HTML1"/>
              <w:rFonts w:asciiTheme="majorBidi" w:hAnsiTheme="majorBidi" w:cstheme="majorBidi"/>
              <w:sz w:val="28"/>
              <w:szCs w:val="28"/>
            </w:rPr>
            <m:t xml:space="preserve"> тыс. руб</m:t>
          </m:r>
        </m:oMath>
      </m:oMathPara>
    </w:p>
    <w:p w14:paraId="385AF7B4" w14:textId="77777777" w:rsidR="008F3017" w:rsidRPr="003F3A1E" w:rsidRDefault="008F3017" w:rsidP="00C22C2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капитальные вложения:</w:t>
      </w:r>
    </w:p>
    <w:p w14:paraId="00148867" w14:textId="08B2EA00" w:rsidR="00E45CFB" w:rsidRPr="003F3A1E" w:rsidRDefault="002953FE" w:rsidP="00B155C2">
      <w:pPr>
        <w:pStyle w:val="ad"/>
        <w:keepNext w:val="0"/>
        <w:widowControl/>
        <w:tabs>
          <w:tab w:pos="9354" w:val="right"/>
        </w:tabs>
        <w:spacing w:before="120" w:after="120" w:line="360" w:lineRule="auto"/>
        <w:ind w:left="0" w:right="0" w:firstLine="0"/>
        <w:jc w:val="center"/>
        <w:rPr>
          <w:rFonts w:asciiTheme="majorBidi" w:hAnsiTheme="majorBidi" w:cstheme="majorBidi"/>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=2 262,24+3 500+396=6 158,24</m:t>
          </m:r>
          <m:r>
            <m:rPr>
              <m:nor/>
            </m:rPr>
            <w:rPr>
              <w:rStyle w:val="HTML1"/>
              <w:rFonts w:asciiTheme="majorBidi" w:hAnsiTheme="majorBidi" w:cstheme="majorBidi"/>
              <w:sz w:val="28"/>
              <w:szCs w:val="28"/>
            </w:rPr>
            <m:t xml:space="preserve"> тыс. </m:t>
          </m:r>
          <w:proofErr w:type="spellStart"/>
          <m:r>
            <m:rPr>
              <m:nor/>
            </m:rPr>
            <w:rPr>
              <w:rStyle w:val="HTML1"/>
              <w:rFonts w:asciiTheme="majorBidi" w:hAnsiTheme="majorBidi" w:cstheme="majorBidi"/>
              <w:sz w:val="28"/>
              <w:szCs w:val="28"/>
            </w:rPr>
            <m:t>руб</m:t>
          </m:r>
          <w:proofErr w:type="spellEnd"/>
          <m:r>
            <m:rPr>
              <m:sty m:val="p"/>
            </m:rPr>
            <w:rPr>
              <w:rStyle w:val="HTML1"/>
              <w:rFonts w:ascii="Cambria Math" w:hAnsi="Cambria Math" w:cstheme="majorBidi"/>
              <w:sz w:val="28"/>
              <w:szCs w:val="28"/>
            </w:rPr>
            <w:br/>
          </m:r>
        </m:oMath>
      </m:oMathPara>
    </w:p>
    <w:p w14:paraId="116FCD13" w14:textId="2EC19190" w:rsidR="008F3017" w:rsidRPr="003F3A1E" w:rsidRDefault="008F3017" w:rsidP="008F3017">
      <w:pPr>
        <w:spacing w:before="0" w:after="0" w:line="240" w:lineRule="auto"/>
        <w:ind w:left="720"/>
        <w:rPr>
          <w:rStyle w:val="HTML1"/>
          <w:rFonts w:asciiTheme="majorBidi" w:hAnsiTheme="majorBidi" w:cstheme="majorBidi"/>
          <w:sz w:val="28"/>
          <w:szCs w:val="28"/>
        </w:rPr>
      </w:pPr>
    </w:p>
    <w:p w14:paraId="700E44DA" w14:textId="59E5FA75" w:rsidR="008F3017" w:rsidRPr="003F3A1E" w:rsidRDefault="00371DC6" w:rsidP="008F3017">
      <w:pPr>
        <w:pStyle w:val="2"/>
        <w:keepNext/>
        <w:widowControl/>
        <w:spacing w:before="360" w:after="240" w:line="360" w:lineRule="auto"/>
        <w:ind w:left="0" w:right="0" w:firstLine="0"/>
        <w:jc w:val="center"/>
        <w:rPr>
          <w:rFonts w:asciiTheme="majorBidi" w:hAnsiTheme="majorBidi" w:cstheme="majorBidi"/>
          <w:bCs/>
        </w:rPr>
      </w:pPr>
      <w:bookmarkStart w:id="162" w:name="_Toc214437162"/>
      <w:bookmarkStart w:id="163" w:name="_Toc214705656"/>
      <w:bookmarkStart w:id="164" w:name="_Toc225349236"/>
      <w:r w:rsidRPr="003F3A1E">
        <w:rPr>
          <w:rFonts w:asciiTheme="majorBidi" w:hAnsiTheme="majorBidi" w:cstheme="majorBidi" w:ascii="Times New Roman" w:hAnsi="Times New Roman"/>
          <w:b/>
          <w:bCs/>
          <w:color w:val="000000"/>
        </w:rPr>
        <w:lastRenderedPageBreak/>
        <w:t>8</w:t>
      </w:r>
      <w:r w:rsidR="008F3017" w:rsidRPr="003F3A1E">
        <w:rPr>
          <w:rFonts w:asciiTheme="majorBidi" w:hAnsiTheme="majorBidi" w:cstheme="majorBidi" w:ascii="Times New Roman" w:hAnsi="Times New Roman"/>
          <w:b/>
          <w:bCs/>
          <w:color w:val="000000"/>
        </w:rPr>
        <w:t>.2. Расчёт ежегодных затрат</w:t>
      </w:r>
      <w:bookmarkEnd w:id="162"/>
      <w:bookmarkEnd w:id="163"/>
      <w:bookmarkEnd w:id="164"/>
    </w:p>
    <w:p w14:paraId="6E744E03"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Ежегодные затраты состоят из постоянных (амортизационных и эксплуатационных начислений) и переменных (на покрытие потерь электроэнергии).</w:t>
      </w:r>
    </w:p>
    <w:p w14:paraId="432D6363" w14:textId="10AAF746"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oMath>
      </m:oMathPara>
    </w:p>
    <w:p w14:paraId="3F4AA754"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5" w:name="_Toc214437163"/>
      <w:bookmarkStart w:id="166" w:name="_Toc214705657"/>
      <w:r w:rsidRPr="003F3A1E">
        <w:rPr>
          <w:rFonts w:asciiTheme="majorBidi" w:hAnsiTheme="majorBidi" w:ascii="Times New Roman" w:hAnsi="Times New Roman"/>
          <w:color w:val="000000"/>
          <w:sz w:val="28"/>
          <w:szCs w:val="28"/>
        </w:rPr>
        <w:t>Постоянные затраты</w:t>
      </w:r>
      <w:bookmarkEnd w:id="165"/>
      <w:bookmarkEnd w:id="166"/>
    </w:p>
    <w:p w14:paraId="2E021D9B"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КЛ:</w:t>
      </w:r>
    </w:p>
    <w:p w14:paraId="1FD39F0C" w14:textId="12D01234"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1</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1</m:t>
              </m:r>
            </m:sub>
          </m:sSub>
          <m:r>
            <w:rPr>
              <w:rStyle w:val="HTML1"/>
              <w:rFonts w:ascii="Cambria Math" w:hAnsi="Cambria Math" w:cstheme="majorBidi"/>
              <w:sz w:val="28"/>
              <w:szCs w:val="28"/>
            </w:rPr>
            <m:t>=2,3%</m:t>
          </m:r>
        </m:oMath>
      </m:oMathPara>
    </w:p>
    <w:p w14:paraId="70C77E0F" w14:textId="7FD1DCBD"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=2,3</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2 262,24</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=52,03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03BF372"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Для оборудования:</w:t>
      </w:r>
    </w:p>
    <w:p w14:paraId="52E3C490" w14:textId="535710E8"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обор</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обор</m:t>
              </m:r>
            </m:sub>
          </m:sSub>
          <m:r>
            <w:rPr>
              <w:rStyle w:val="HTML1"/>
              <w:rFonts w:ascii="Cambria Math" w:hAnsi="Cambria Math" w:cstheme="majorBidi"/>
              <w:sz w:val="28"/>
              <w:szCs w:val="28"/>
            </w:rPr>
            <m:t>=5,9%</m:t>
          </m:r>
        </m:oMath>
      </m:oMathPara>
    </w:p>
    <w:p w14:paraId="0D4EAE60" w14:textId="1064CF45"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=5,9</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3 896</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=230,86</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1E845259"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постоянные:</w:t>
      </w:r>
    </w:p>
    <w:p w14:paraId="273A08CB" w14:textId="17EB6FF6"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=52,03+230,86=282,89</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8701993"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7" w:name="_Toc214437164"/>
      <w:bookmarkStart w:id="168" w:name="_Toc214705658"/>
      <w:r w:rsidRPr="003F3A1E">
        <w:rPr>
          <w:rFonts w:asciiTheme="majorBidi" w:hAnsiTheme="majorBidi" w:ascii="Times New Roman" w:hAnsi="Times New Roman"/>
          <w:color w:val="000000"/>
          <w:sz w:val="28"/>
          <w:szCs w:val="28"/>
        </w:rPr>
        <w:t>Переменные затраты (покрытие потерь электроэнергии)</w:t>
      </w:r>
      <w:bookmarkEnd w:id="167"/>
      <w:bookmarkEnd w:id="168"/>
    </w:p>
    <w:p w14:paraId="426338D8" w14:textId="77777777" w:rsidR="00855115" w:rsidRPr="003F3A1E" w:rsidRDefault="00855115" w:rsidP="00855115">
      <w:pPr>
        <w:spacing w:before="0" w:after="0" w:line="240" w:lineRule="auto"/>
        <w:rPr>
          <w:rFonts w:asciiTheme="majorBidi" w:hAnsiTheme="majorBidi" w:cstheme="majorBidi"/>
          <w:sz w:val="28"/>
          <w:szCs w:val="28"/>
        </w:rPr>
      </w:pPr>
    </w:p>
    <w:p w14:paraId="7E088955" w14:textId="08B63971"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=1,51</m:t>
          </m:r>
          <m:r>
            <m:rPr>
              <m:sty m:val="p"/>
            </m:rPr>
            <w:rPr>
              <w:rStyle w:val="HTML1"/>
              <w:rFonts w:ascii="Cambria Math" w:hAnsi="Cambria Math" w:cstheme="majorBidi"/>
              <w:sz w:val="28"/>
              <w:szCs w:val="28"/>
            </w:rPr>
            <m:t>⋅</m:t>
          </m:r>
          <m:r>
            <w:rPr>
              <w:rStyle w:val="HTML1"/>
              <w:rFonts w:ascii="Cambria Math" w:hAnsi="Cambria Math" w:cstheme="majorBidi"/>
              <w:sz w:val="28"/>
              <w:szCs w:val="28"/>
            </w:rPr>
            <m:t>134 142,60=202,55 тыс. руб</m:t>
          </m:r>
        </m:oMath>
      </m:oMathPara>
    </w:p>
    <w:p w14:paraId="56FB708E" w14:textId="77777777" w:rsidR="00855115" w:rsidRPr="003F3A1E" w:rsidRDefault="00855115" w:rsidP="008F3017">
      <w:pPr>
        <w:spacing w:before="0" w:after="0" w:line="240" w:lineRule="auto"/>
        <w:ind w:left="720"/>
        <w:rPr>
          <w:rStyle w:val="HTML1"/>
          <w:rFonts w:asciiTheme="majorBidi" w:hAnsiTheme="majorBidi" w:cstheme="majorBidi"/>
          <w:sz w:val="28"/>
          <w:szCs w:val="28"/>
        </w:rPr>
      </w:pPr>
    </w:p>
    <w:p w14:paraId="118E495F" w14:textId="612D392E" w:rsidR="00855115" w:rsidRPr="003F3A1E" w:rsidRDefault="00855115" w:rsidP="0085511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ab/>
        <w:t>Тариф на электроэнергию</w:t>
      </w:r>
      <w:r w:rsidR="007C7299">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приведен в постановлении 12/8 Комитета тарифного и ценового регулирования ЛНР</w:t>
      </w:r>
      <w:proofErr w:type="gramStart"/>
      <w:r w:rsidRPr="003F3A1E">
        <w:rPr>
          <w:rFonts w:asciiTheme="majorBidi" w:hAnsiTheme="majorBidi" w:cstheme="majorBidi" w:ascii="Times New Roman" w:hAnsi="Times New Roman"/>
          <w:color w:val="000000"/>
          <w:sz w:val="28"/>
          <w:szCs w:val="28"/>
        </w:rPr>
        <w:t>:</w:t>
      </w:r>
      <w:r w:rsidR="00B155C2">
        <w:rPr>
          <w:rFonts w:asciiTheme="majorBidi" w:hAnsiTheme="majorBidi" w:cstheme="majorBidi" w:ascii="Times New Roman" w:hAnsi="Times New Roman"/>
          <w:color w:val="000000"/>
          <w:sz w:val="28"/>
          <w:szCs w:val="28"/>
        </w:rPr>
        <w:t xml:space="preserve"> </w:t>
      </w:r>
      <w:r w:rsidRPr="003F3A1E">
        <w:rPr>
          <w:rFonts w:asciiTheme="majorBidi" w:hAnsiTheme="majorBidi" w:cstheme="majorBidi" w:ascii="Times New Roman" w:hAnsi="Times New Roman"/>
          <w:color w:val="000000"/>
          <w:sz w:val="28"/>
          <w:szCs w:val="28"/>
        </w:rPr>
        <w:t>”Об</w:t>
      </w:r>
      <w:proofErr w:type="gramEnd"/>
      <w:r w:rsidRPr="003F3A1E">
        <w:rPr>
          <w:rFonts w:asciiTheme="majorBidi" w:hAnsiTheme="majorBidi" w:cstheme="majorBidi" w:ascii="Times New Roman" w:hAnsi="Times New Roman"/>
          <w:color w:val="000000"/>
          <w:sz w:val="28"/>
          <w:szCs w:val="28"/>
        </w:rPr>
        <w:t xml:space="preserve"> установлении цен (тарифов) на электрическую энергию, поставляемую территориальным сетевым организациям на территории ЛНР гарантирующим поставщиком “Энергосбыт Луганск” для целей компенсации потерь в электрических сетях по договорам купли- продажи на 2025 год</w:t>
      </w:r>
      <w:proofErr w:type="gramStart"/>
      <w:r w:rsidRPr="003F3A1E">
        <w:rPr>
          <w:rFonts w:asciiTheme="majorBidi" w:hAnsiTheme="majorBidi" w:cstheme="majorBidi" w:ascii="Times New Roman" w:hAnsi="Times New Roman"/>
          <w:color w:val="000000"/>
          <w:sz w:val="28"/>
          <w:szCs w:val="28"/>
        </w:rPr>
        <w:t>. ”</w:t>
      </w:r>
      <w:proofErr w:type="gramEnd"/>
      <w:r w:rsidRPr="003F3A1E">
        <w:rPr>
          <w:rFonts w:asciiTheme="majorBidi" w:hAnsiTheme="majorBidi" w:cstheme="majorBidi" w:ascii="Times New Roman" w:hAnsi="Times New Roman"/>
          <w:color w:val="000000"/>
          <w:sz w:val="28"/>
          <w:szCs w:val="28"/>
        </w:rPr>
        <w:t xml:space="preserve"> .</w:t>
      </w:r>
    </w:p>
    <w:p w14:paraId="28898A66" w14:textId="43BC8918" w:rsidR="008F3017" w:rsidRPr="003F3A1E" w:rsidRDefault="008F3017" w:rsidP="00DD4A3E">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Где </w:t>
      </w:r>
      <m:oMath>
        <m:sSub>
          <m:sSubPr>
            <m:ctrlPr>
              <w:rPr>
                <w:rFonts w:ascii="Cambria Math" w:hAnsi="Cambria Math" w:cstheme="majorBidi"/>
                <w:i/>
                <w:sz w:val="28"/>
                <w:szCs w:val="28"/>
              </w:rPr>
            </m:ctrlPr>
          </m:sSubPr>
          <m:e>
            <m:r>
              <m:rPr>
                <m:sty m:val="p"/>
              </m:rPr>
              <w:rPr>
                <w:rFonts w:ascii="Cambria Math" w:hAnsi="Cambria Math" w:cstheme="majorBidi"/>
                <w:sz w:val="28"/>
                <w:szCs w:val="28"/>
              </w:rPr>
              <m:t>b</m:t>
            </m:r>
            <m:ctrlPr>
              <w:rPr>
                <w:rFonts w:ascii="Cambria Math" w:hAnsi="Cambria Math" w:cstheme="majorBidi"/>
                <w:sz w:val="28"/>
                <w:szCs w:val="28"/>
              </w:rPr>
            </m:ctrlPr>
          </m:e>
          <m:sub>
            <m:r>
              <m:rPr>
                <m:sty m:val="p"/>
              </m:rPr>
              <w:rPr>
                <w:rFonts w:ascii="Cambria Math" w:hAnsi="Cambria Math" w:cstheme="majorBidi"/>
                <w:sz w:val="28"/>
                <w:szCs w:val="28"/>
              </w:rPr>
              <m:t>c</m:t>
            </m:r>
          </m:sub>
        </m:sSub>
        <m:r>
          <w:rPr>
            <w:rFonts w:ascii="Cambria Math" w:hAnsi="Cambria Math" w:cstheme="majorBidi"/>
            <w:sz w:val="28"/>
            <w:szCs w:val="28"/>
          </w:rPr>
          <m:t> = 1,51 руб</m:t>
        </m:r>
        <m:r>
          <m:rPr>
            <m:lit/>
          </m:rPr>
          <w:rPr>
            <w:rFonts w:ascii="Cambria Math" w:hAnsi="Cambria Math" w:cstheme="majorBidi"/>
            <w:sz w:val="28"/>
            <w:szCs w:val="28"/>
          </w:rPr>
          <m:t>/</m:t>
        </m:r>
        <m:r>
          <w:rPr>
            <w:rFonts w:ascii="Cambria Math" w:hAnsi="Cambria Math" w:cstheme="majorBidi"/>
            <w:sz w:val="28"/>
            <w:szCs w:val="28"/>
          </w:rPr>
          <m:t>кВт·ч</m:t>
        </m:r>
      </m:oMath>
      <w:r w:rsidRPr="003F3A1E">
        <w:rPr>
          <w:rFonts w:asciiTheme="majorBidi" w:hAnsiTheme="majorBidi" w:cstheme="majorBidi" w:ascii="Times New Roman" w:hAnsi="Times New Roman"/>
          <w:sz w:val="28"/>
          <w:szCs w:val="28"/>
        </w:rPr>
        <w:t xml:space="preserve"> — годовые потери эл. энергии в сети.</w:t>
      </w:r>
    </w:p>
    <w:p w14:paraId="3F8F4319" w14:textId="145E626B"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Оценка годовых потерь по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участкам (кабель):</w:t>
      </w:r>
    </w:p>
    <w:p w14:paraId="760DD9F7" w14:textId="74BB3825"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Часы использования максимума </w:t>
      </w:r>
      <m:oMath>
        <m:sSub>
          <m:sSubPr>
            <m:ctrlPr>
              <w:rPr>
                <w:rFonts w:ascii="Cambria Math" w:hAnsi="Cambria Math" w:cstheme="majorBidi"/>
                <w:i/>
                <w:sz w:val="28"/>
                <w:szCs w:val="28"/>
              </w:rPr>
            </m:ctrlPr>
          </m:sSubPr>
          <m:e>
            <m:r>
              <w:rPr>
                <w:rFonts w:ascii="Cambria Math" w:hAnsi="Cambria Math" w:cstheme="majorBidi"/>
                <w:sz w:val="28"/>
                <w:szCs w:val="28"/>
              </w:rPr>
              <m:t>T</m:t>
            </m:r>
          </m:e>
          <m:sub>
            <m:r>
              <m:rPr>
                <m:nor/>
              </m:rPr>
              <w:rPr>
                <w:rFonts w:asciiTheme="majorBidi" w:hAnsiTheme="majorBidi" w:cstheme="majorBidi"/>
                <w:sz w:val="28"/>
                <w:szCs w:val="28"/>
              </w:rPr>
              <m:t>макс</m:t>
            </m:r>
          </m:sub>
        </m:sSub>
        <m:r>
          <w:rPr>
            <w:rFonts w:ascii="Cambria Math" w:hAnsi="Cambria Math" w:cstheme="majorBidi"/>
            <w:sz w:val="28"/>
            <w:szCs w:val="28"/>
          </w:rPr>
          <m:t>=4,000</m:t>
        </m:r>
      </m:oMath>
      <w:r w:rsidR="003A3FA2"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ч/год.</w:t>
      </w:r>
    </w:p>
    <w:p w14:paraId="0C6FC84D"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Активные сопротивления кабеля (из табл. 4.4): </w:t>
      </w:r>
    </w:p>
    <w:p w14:paraId="3763F748" w14:textId="087615BE"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95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sz w:val="28"/>
          <w:szCs w:val="28"/>
        </w:rPr>
        <w:t xml:space="preserve"> Ом/км,</w:t>
      </w:r>
    </w:p>
    <w:p w14:paraId="11125FAC" w14:textId="4888F151"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70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sz w:val="28"/>
          <w:szCs w:val="28"/>
        </w:rPr>
        <w:t>Ом/км.</w:t>
      </w:r>
    </w:p>
    <w:p w14:paraId="08ED0D26"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 xml:space="preserve">Сопротивления участков: </w:t>
      </w:r>
    </w:p>
    <w:p w14:paraId="091E1F1C" w14:textId="708295C5"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ИП–ТП1:</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1</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0,198=0,0594</m:t>
        </m:r>
      </m:oMath>
      <w:r w:rsidR="00BB2220"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Ом.</w:t>
      </w:r>
    </w:p>
    <w:p w14:paraId="639C2067" w14:textId="23B84D84"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ИП–ТП2: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2</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 xml:space="preserve">0,508=0,1524 </m:t>
        </m:r>
      </m:oMath>
      <w:r w:rsidRPr="003F3A1E">
        <w:rPr>
          <w:rFonts w:asciiTheme="majorBidi" w:hAnsiTheme="majorBidi" w:cstheme="majorBidi" w:ascii="Times New Roman" w:hAnsi="Times New Roman"/>
          <w:sz w:val="28"/>
          <w:szCs w:val="28"/>
        </w:rPr>
        <w:t>Ом.</w:t>
      </w:r>
    </w:p>
    <w:p w14:paraId="77940833" w14:textId="55E094C6"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ТП1–ТП2:</w:t>
      </w:r>
      <m:oMath>
        <m:sSub>
          <m:sSubPr>
            <m:ctrlPr>
              <w:rPr>
                <w:rFonts w:ascii="Cambria Math" w:hAnsi="Cambria Math" w:cstheme="majorBidi"/>
                <w:sz w:val="28"/>
                <w:szCs w:val="28"/>
              </w:rPr>
            </m:ctrlPr>
          </m:sSubPr>
          <m:e>
            <m:r>
              <m:rPr>
                <m:sty m:val="p"/>
              </m:rP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m:rPr>
                <m:sty m:val="p"/>
              </m:rP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Pr="003F3A1E">
        <w:rPr>
          <w:rFonts w:asciiTheme="majorBidi" w:hAnsiTheme="majorBidi" w:cstheme="majorBidi" w:ascii="Times New Roman" w:hAnsi="Times New Roman"/>
          <w:sz w:val="28"/>
          <w:szCs w:val="28"/>
        </w:rPr>
        <w:t>Ом.</w:t>
      </w:r>
    </w:p>
    <w:p w14:paraId="050B853E" w14:textId="35A3E05A"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ТП2–ТП1: </w:t>
      </w:r>
      <m:oMath>
        <m:sSub>
          <m:sSubPr>
            <m:ctrlPr>
              <w:rPr>
                <w:rFonts w:ascii="Cambria Math" w:hAnsi="Cambria Math" w:cstheme="majorBidi"/>
                <w:sz w:val="28"/>
                <w:szCs w:val="28"/>
              </w:rPr>
            </m:ctrlPr>
          </m:sSubPr>
          <m:e>
            <m: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00BB2220" w:rsidRPr="003F3A1E">
        <w:rPr>
          <w:rFonts w:asciiTheme="majorBidi" w:hAnsiTheme="majorBidi" w:cstheme="majorBidi" w:ascii="Times New Roman" w:hAnsi="Times New Roman"/>
          <w:sz w:val="28"/>
          <w:szCs w:val="28"/>
        </w:rPr>
        <w:t xml:space="preserve"> </w:t>
      </w:r>
      <w:r w:rsidRPr="003F3A1E">
        <w:rPr>
          <w:rFonts w:asciiTheme="majorBidi" w:hAnsiTheme="majorBidi" w:cstheme="majorBidi" w:ascii="Times New Roman" w:hAnsi="Times New Roman"/>
          <w:sz w:val="28"/>
          <w:szCs w:val="28"/>
        </w:rPr>
        <w:t>Ом.</w:t>
      </w:r>
    </w:p>
    <w:p w14:paraId="2603409D" w14:textId="05F262F6"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Рабочие токи по расчётам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(раздел 4.3), без коэффициента 0,6:</w:t>
      </w:r>
    </w:p>
    <w:p w14:paraId="65D29D80" w14:textId="099D8633"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m:t>
            </m:r>
          </m:sub>
        </m:sSub>
        <m:r>
          <w:rPr>
            <w:rFonts w:ascii="Cambria Math" w:hAnsi="Cambria Math" w:cstheme="majorBidi"/>
            <w:sz w:val="28"/>
            <w:szCs w:val="28"/>
          </w:rPr>
          <m:t>=64,1</m:t>
        </m:r>
      </m:oMath>
      <w:r w:rsidRPr="003F3A1E">
        <w:rPr>
          <w:rFonts w:asciiTheme="majorBidi" w:hAnsiTheme="majorBidi" w:cstheme="majorBidi" w:ascii="Times New Roman" w:hAnsi="Times New Roman"/>
          <w:sz w:val="28"/>
          <w:szCs w:val="28"/>
        </w:rPr>
        <w:t>) А.</w:t>
      </w:r>
    </w:p>
    <w:p w14:paraId="5BF128DD" w14:textId="677DB1D9"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ИП–ТП2: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m:t>
            </m:r>
          </m:sub>
        </m:sSub>
        <m:r>
          <w:rPr>
            <w:rFonts w:ascii="Cambria Math" w:hAnsi="Cambria Math" w:cstheme="majorBidi"/>
            <w:sz w:val="28"/>
            <w:szCs w:val="28"/>
          </w:rPr>
          <m:t>=64,1</m:t>
        </m:r>
      </m:oMath>
      <w:r w:rsidRPr="003F3A1E">
        <w:rPr>
          <w:rFonts w:asciiTheme="majorBidi" w:hAnsiTheme="majorBidi" w:cstheme="majorBidi" w:ascii="Times New Roman" w:hAnsi="Times New Roman"/>
          <w:sz w:val="28"/>
          <w:szCs w:val="28"/>
        </w:rPr>
        <w:t>) А.</w:t>
      </w:r>
    </w:p>
    <w:p w14:paraId="4DB99FAB" w14:textId="324325EC"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ТП1–ТП2: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р,12</m:t>
            </m:r>
          </m:sub>
        </m:sSub>
        <m:r>
          <w:rPr>
            <w:rFonts w:ascii="Cambria Math" w:hAnsi="Cambria Math" w:cstheme="majorBidi"/>
            <w:sz w:val="28"/>
            <w:szCs w:val="28"/>
          </w:rPr>
          <m:t>=85,0</m:t>
        </m:r>
      </m:oMath>
      <w:r w:rsidRPr="003F3A1E">
        <w:rPr>
          <w:rFonts w:asciiTheme="majorBidi" w:hAnsiTheme="majorBidi" w:cstheme="majorBidi" w:ascii="Times New Roman" w:hAnsi="Times New Roman"/>
          <w:sz w:val="28"/>
          <w:szCs w:val="28"/>
        </w:rPr>
        <w:t>) А (рабочий ток по линии).</w:t>
      </w:r>
    </w:p>
    <w:p w14:paraId="652F46D9" w14:textId="6594B6AE"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ТП2–ТП1: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р,21</m:t>
            </m:r>
          </m:sub>
        </m:sSub>
        <m:r>
          <w:rPr>
            <w:rFonts w:ascii="Cambria Math" w:hAnsi="Cambria Math" w:cstheme="majorBidi"/>
            <w:sz w:val="28"/>
            <w:szCs w:val="28"/>
          </w:rPr>
          <m:t>=57,2</m:t>
        </m:r>
      </m:oMath>
      <w:r w:rsidRPr="003F3A1E">
        <w:rPr>
          <w:rFonts w:asciiTheme="majorBidi" w:hAnsiTheme="majorBidi" w:cstheme="majorBidi" w:ascii="Times New Roman" w:hAnsi="Times New Roman"/>
          <w:sz w:val="28"/>
          <w:szCs w:val="28"/>
        </w:rPr>
        <w:t>) А (рабочий ток по линии).</w:t>
      </w:r>
    </w:p>
    <w:p w14:paraId="61BDE9F7"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Годовые потери энергии на каждом участке:</w:t>
      </w:r>
    </w:p>
    <w:p w14:paraId="521B1A3E" w14:textId="05348A29"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Sup>
            <m:sSubSupPr>
              <m:ctrlPr>
                <w:rPr>
                  <w:rStyle w:val="HTML1"/>
                  <w:rFonts w:ascii="Cambria Math" w:hAnsi="Cambria Math" w:cstheme="majorBidi"/>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р,i</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макс</m:t>
              </m:r>
            </m:sub>
          </m:sSub>
        </m:oMath>
      </m:oMathPara>
    </w:p>
    <w:p w14:paraId="74CA8C65"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ИП–ТП1:</w:t>
      </w:r>
    </w:p>
    <w:p w14:paraId="4FB54182" w14:textId="7A7BC05D"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0,0594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4 000=974,68</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79F0851"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ИП–ТП2:</w:t>
      </w:r>
    </w:p>
    <w:p w14:paraId="79B702D2" w14:textId="3C6AA28E"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0,1524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4 000=2,502,87</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F42A05"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ТП1–ТП2:</w:t>
      </w:r>
    </w:p>
    <w:p w14:paraId="2FCA39FA" w14:textId="0EBC5646"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85,0</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4 000=3,270,60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1EF4CC"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ТП2–ТП1:</w:t>
      </w:r>
    </w:p>
    <w:p w14:paraId="4B91B23E" w14:textId="2B084CBB"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57,2</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4 000=1,480,10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F6FC227" w14:textId="36F60E11"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 xml:space="preserve">Суммарно по 6 </w:t>
      </w:r>
      <w:proofErr w:type="spellStart"/>
      <w:r w:rsidR="007C7299">
        <w:rPr>
          <w:rFonts w:asciiTheme="majorBidi" w:hAnsiTheme="majorBidi" w:cstheme="majorBidi" w:ascii="Times New Roman" w:hAnsi="Times New Roman"/>
          <w:color w:val="000000"/>
          <w:sz w:val="28"/>
          <w:szCs w:val="28"/>
        </w:rPr>
        <w:t>кВ</w:t>
      </w:r>
      <w:proofErr w:type="spellEnd"/>
      <w:r w:rsidRPr="003F3A1E">
        <w:rPr>
          <w:rFonts w:asciiTheme="majorBidi" w:hAnsiTheme="majorBidi" w:cstheme="majorBidi" w:ascii="Times New Roman" w:hAnsi="Times New Roman"/>
          <w:color w:val="000000"/>
          <w:sz w:val="28"/>
          <w:szCs w:val="28"/>
        </w:rPr>
        <w:t xml:space="preserve"> кабелям:</w:t>
      </w:r>
    </w:p>
    <w:p w14:paraId="3185D0B7" w14:textId="25A0C4EB"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КЛ6</m:t>
              </m:r>
            </m:sub>
          </m:sSub>
          <m:r>
            <w:rPr>
              <w:rStyle w:val="HTML1"/>
              <w:rFonts w:ascii="Cambria Math" w:hAnsi="Cambria Math" w:cstheme="majorBidi"/>
              <w:sz w:val="28"/>
              <w:szCs w:val="28"/>
            </w:rPr>
            <m:t>=8 228,25</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5A4DA83" w14:textId="2E2B714E" w:rsidR="008F3017" w:rsidRPr="003F3A1E" w:rsidRDefault="008F3017" w:rsidP="008F301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Потери в трансформаторах (НХ и КЗ) по данным ТМ3-630/6/0,4: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НХ</m:t>
            </m:r>
          </m:sub>
        </m:sSub>
        <m:r>
          <w:rPr>
            <w:rFonts w:ascii="Cambria Math" w:hAnsi="Cambria Math" w:cstheme="majorBidi"/>
            <w:sz w:val="28"/>
            <w:szCs w:val="28"/>
          </w:rPr>
          <m:t>=2,3кВт</m:t>
        </m:r>
      </m:oMath>
      <w:r w:rsidRPr="003F3A1E">
        <w:rPr>
          <w:rFonts w:asciiTheme="majorBidi" w:hAnsiTheme="majorBidi" w:cstheme="majorBidi" w:ascii="Times New Roman" w:hAnsi="Times New Roman"/>
          <w:sz w:val="28"/>
          <w:szCs w:val="28"/>
        </w:rPr>
        <w:t>;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КЗ</m:t>
            </m:r>
          </m:sub>
        </m:sSub>
        <m:r>
          <w:rPr>
            <w:rFonts w:ascii="Cambria Math" w:hAnsi="Cambria Math" w:cstheme="majorBidi"/>
            <w:sz w:val="28"/>
            <w:szCs w:val="28"/>
          </w:rPr>
          <m:t>=8,5</m:t>
        </m:r>
      </m:oMath>
      <w:r w:rsidRPr="003F3A1E">
        <w:rPr>
          <w:rFonts w:asciiTheme="majorBidi" w:hAnsiTheme="majorBidi" w:cstheme="majorBidi" w:ascii="Times New Roman" w:hAnsi="Times New Roman"/>
          <w:sz w:val="28"/>
          <w:szCs w:val="28"/>
        </w:rPr>
        <w:t xml:space="preserve">) </w:t>
      </w:r>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 xml:space="preserve"> на номинал. Для 2 ТП × 2 трансформатора = 4 трансформатора. Оценим годовые потери:</w:t>
      </w:r>
    </w:p>
    <w:p w14:paraId="505FD238"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lastRenderedPageBreak/>
        <w:t>НХ: работают постоянно (8 760 ч/год).</w:t>
      </w:r>
    </w:p>
    <w:p w14:paraId="2022C64D" w14:textId="37F9F6EB"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НХ</m:t>
              </m:r>
            </m:sub>
          </m:sSub>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2,3</m:t>
          </m:r>
          <m:r>
            <m:rPr>
              <m:sty m:val="p"/>
            </m:rPr>
            <w:rPr>
              <w:rStyle w:val="HTML1"/>
              <w:rFonts w:ascii="Cambria Math" w:hAnsi="Cambria Math" w:cstheme="majorBidi"/>
              <w:sz w:val="28"/>
              <w:szCs w:val="28"/>
            </w:rPr>
            <m:t>⋅</m:t>
          </m:r>
          <m:r>
            <w:rPr>
              <w:rStyle w:val="HTML1"/>
              <w:rFonts w:ascii="Cambria Math" w:hAnsi="Cambria Math" w:cstheme="majorBidi"/>
              <w:sz w:val="28"/>
              <w:szCs w:val="28"/>
            </w:rPr>
            <m:t>8 760=80 520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11E3616"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КЗ: масштабируем к среднему относительному току (как в исходной работе, принимаем 0,6 от номинала) и времени:</w:t>
      </w:r>
    </w:p>
    <w:p w14:paraId="41744DA4" w14:textId="253384D4"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КЗ</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8,5</m:t>
          </m:r>
          <m:r>
            <m:rPr>
              <m:sty m:val="p"/>
            </m:rP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0,6</m:t>
              </m:r>
              <m:ctrlPr>
                <w:rPr>
                  <w:rStyle w:val="HTML1"/>
                  <w:rFonts w:ascii="Cambria Math" w:hAnsi="Cambria Math" w:cstheme="majorBidi"/>
                  <w:sz w:val="28"/>
                  <w:szCs w:val="28"/>
                </w:rPr>
              </m:ctrlP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4 000=48 960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5D369A4"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трансформаторные потери:</w:t>
      </w:r>
    </w:p>
    <w:p w14:paraId="2215BF30" w14:textId="4E70EA46"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ТП</m:t>
              </m:r>
            </m:sub>
          </m:sSub>
          <m:r>
            <w:rPr>
              <w:rStyle w:val="HTML1"/>
              <w:rFonts w:ascii="Cambria Math" w:hAnsi="Cambria Math" w:cstheme="majorBidi"/>
              <w:sz w:val="28"/>
              <w:szCs w:val="28"/>
            </w:rPr>
            <m:t>=80 520+48 960=129 480</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7544C69"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Суммарные годовые потери сети:</w:t>
      </w:r>
    </w:p>
    <w:p w14:paraId="122F970B" w14:textId="711F522B"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=8 228,25+129 480=137 708,25</m:t>
          </m:r>
          <m:r>
            <m:rPr>
              <m:nor/>
            </m:rPr>
            <w:rPr>
              <w:rStyle w:val="HTML1"/>
              <w:rFonts w:asciiTheme="majorBidi" w:hAnsiTheme="majorBidi" w:cstheme="majorBidi"/>
              <w:sz w:val="28"/>
              <w:szCs w:val="28"/>
            </w:rPr>
            <m:t xml:space="preserve"> </m:t>
          </m:r>
          <w:proofErr w:type="spellStart"/>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w:proofErr w:type="spellEnd"/>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6C23F56"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Переменные затраты:</w:t>
      </w:r>
    </w:p>
    <w:p w14:paraId="3E360F06" w14:textId="693C7237"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=5</m:t>
          </m:r>
          <m:r>
            <m:rPr>
              <m:sty m:val="p"/>
            </m:rPr>
            <w:rPr>
              <w:rStyle w:val="HTML1"/>
              <w:rFonts w:ascii="Cambria Math" w:hAnsi="Cambria Math" w:cstheme="majorBidi"/>
              <w:sz w:val="28"/>
              <w:szCs w:val="28"/>
            </w:rPr>
            <m:t>⋅</m:t>
          </m:r>
          <m:r>
            <w:rPr>
              <w:rStyle w:val="HTML1"/>
              <w:rFonts w:ascii="Cambria Math" w:hAnsi="Cambria Math" w:cstheme="majorBidi"/>
              <w:sz w:val="28"/>
              <w:szCs w:val="28"/>
            </w:rPr>
            <m:t>137 708,25=688,54</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AEB375D"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Итого ежегодные затраты:</w:t>
      </w:r>
    </w:p>
    <w:p w14:paraId="62D94A75" w14:textId="06BD0AAB"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=282,89+688,54=971,43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50A4E88" w14:textId="0499D80D" w:rsidR="008F3017" w:rsidRPr="003F3A1E" w:rsidRDefault="008F3017" w:rsidP="008F3017">
      <w:pPr>
        <w:spacing w:before="0" w:after="0" w:line="240" w:lineRule="auto"/>
        <w:rPr>
          <w:rFonts w:asciiTheme="majorBidi" w:hAnsiTheme="majorBidi" w:cstheme="majorBidi"/>
          <w:sz w:val="28"/>
          <w:szCs w:val="28"/>
        </w:rPr>
      </w:pPr>
    </w:p>
    <w:p w14:paraId="3773A40E" w14:textId="5D8ADD5D" w:rsidR="008F3017" w:rsidRPr="003F3A1E" w:rsidRDefault="00371DC6" w:rsidP="008F3017">
      <w:pPr>
        <w:pStyle w:val="2"/>
        <w:keepNext/>
        <w:widowControl/>
        <w:spacing w:before="360" w:after="240" w:line="360" w:lineRule="auto"/>
        <w:ind w:left="0" w:right="0" w:firstLine="0"/>
        <w:jc w:val="center"/>
        <w:rPr>
          <w:rFonts w:asciiTheme="majorBidi" w:hAnsiTheme="majorBidi" w:cstheme="majorBidi"/>
          <w:bCs/>
        </w:rPr>
      </w:pPr>
      <w:bookmarkStart w:id="169" w:name="_Toc214437165"/>
      <w:bookmarkStart w:id="170" w:name="_Toc214705659"/>
      <w:bookmarkStart w:id="171" w:name="_Toc225349237"/>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.3. Расчёт приведённых затрат</w:t>
      </w:r>
      <w:bookmarkEnd w:id="169"/>
      <w:bookmarkEnd w:id="170"/>
      <w:bookmarkEnd w:id="171"/>
    </w:p>
    <w:p w14:paraId="6A696F18" w14:textId="77777777" w:rsidR="008F3017" w:rsidRPr="003F3A1E" w:rsidRDefault="008F3017" w:rsidP="008F3017">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Критерий выбора варианта — минимум приведённых затрат. Для единственного варианта рассчитаем:</w:t>
      </w:r>
    </w:p>
    <w:p w14:paraId="143165C1" w14:textId="3B84A64A" w:rsidR="008F3017" w:rsidRPr="003F3A1E" w:rsidRDefault="00DD4A3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Z=</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oMath>
      </m:oMathPara>
    </w:p>
    <w:p w14:paraId="461949D8" w14:textId="66DC2D87"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ctrlPr>
                <w:rPr>
                  <w:rStyle w:val="HTML1"/>
                  <w:rFonts w:ascii="Cambria Math" w:hAnsi="Cambria Math" w:cstheme="majorBidi"/>
                  <w:sz w:val="28"/>
                  <w:szCs w:val="28"/>
                </w:rPr>
              </m:ctrlPr>
            </m:e>
            <m:sub>
              <m:r>
                <w:rPr>
                  <w:rStyle w:val="HTML1"/>
                  <w:rFonts w:ascii="Cambria Math" w:hAnsi="Cambria Math" w:cstheme="majorBidi"/>
                  <w:sz w:val="28"/>
                  <w:szCs w:val="28"/>
                </w:rPr>
                <m:t>n</m:t>
              </m:r>
            </m:sub>
          </m:sSub>
          <m:r>
            <w:rPr>
              <w:rStyle w:val="HTML1"/>
              <w:rFonts w:ascii="Cambria Math" w:hAnsi="Cambria Math" w:cstheme="majorBidi"/>
              <w:sz w:val="28"/>
              <w:szCs w:val="28"/>
            </w:rPr>
            <m:t>=0,3</m:t>
          </m:r>
        </m:oMath>
      </m:oMathPara>
    </w:p>
    <w:p w14:paraId="5342944D" w14:textId="50DE01EC" w:rsidR="008F3017" w:rsidRPr="003F3A1E" w:rsidRDefault="002953F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=0,3</m:t>
          </m:r>
          <m:r>
            <m:rPr>
              <m:sty m:val="p"/>
            </m:rPr>
            <w:rPr>
              <w:rStyle w:val="HTML1"/>
              <w:rFonts w:ascii="Cambria Math" w:hAnsi="Cambria Math" w:cstheme="majorBidi"/>
              <w:sz w:val="28"/>
              <w:szCs w:val="28"/>
            </w:rPr>
            <m:t>⋅</m:t>
          </m:r>
          <m:r>
            <w:rPr>
              <w:rStyle w:val="HTML1"/>
              <w:rFonts w:ascii="Cambria Math" w:hAnsi="Cambria Math" w:cstheme="majorBidi"/>
              <w:sz w:val="28"/>
              <w:szCs w:val="28"/>
            </w:rPr>
            <m:t>6 158,24=1 847,47</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3A8EF39" w14:textId="627F5EB3" w:rsidR="008F3017" w:rsidRPr="003F3A1E" w:rsidRDefault="00DD4A3E"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Z=1 847,47+971,43=2 818,90</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2EE0918" w14:textId="1A2B6B78" w:rsidR="008F3017" w:rsidRPr="003F3A1E" w:rsidRDefault="008F3017" w:rsidP="008F3017">
      <w:pPr>
        <w:spacing w:before="0" w:after="0" w:line="240" w:lineRule="auto"/>
        <w:rPr>
          <w:rFonts w:asciiTheme="majorBidi" w:hAnsiTheme="majorBidi" w:cstheme="majorBidi"/>
          <w:sz w:val="28"/>
          <w:szCs w:val="28"/>
        </w:rPr>
      </w:pPr>
    </w:p>
    <w:p w14:paraId="00DF97B8" w14:textId="488D0E4C" w:rsidR="008F3017" w:rsidRPr="003F3A1E" w:rsidRDefault="00371DC6" w:rsidP="008F3017">
      <w:pPr>
        <w:pStyle w:val="2"/>
        <w:keepNext/>
        <w:widowControl/>
        <w:spacing w:before="360" w:after="240" w:line="360" w:lineRule="auto"/>
        <w:ind w:left="0" w:right="0" w:firstLine="0"/>
        <w:jc w:val="center"/>
        <w:rPr>
          <w:rFonts w:asciiTheme="majorBidi" w:hAnsiTheme="majorBidi" w:cstheme="majorBidi"/>
          <w:bCs/>
        </w:rPr>
      </w:pPr>
      <w:bookmarkStart w:id="172" w:name="_Toc214437166"/>
      <w:bookmarkStart w:id="173" w:name="_Toc214705660"/>
      <w:bookmarkStart w:id="174" w:name="_Toc225349238"/>
      <w:r w:rsidRPr="003F3A1E">
        <w:rPr>
          <w:rFonts w:asciiTheme="majorBidi" w:hAnsiTheme="majorBidi" w:cstheme="majorBidi" w:ascii="Times New Roman" w:hAnsi="Times New Roman"/>
          <w:b/>
          <w:bCs/>
          <w:color w:val="000000"/>
        </w:rPr>
        <w:t>8</w:t>
      </w:r>
      <w:r w:rsidR="008F3017" w:rsidRPr="003F3A1E">
        <w:rPr>
          <w:rFonts w:asciiTheme="majorBidi" w:hAnsiTheme="majorBidi" w:cstheme="majorBidi" w:ascii="Times New Roman" w:hAnsi="Times New Roman"/>
          <w:b/>
          <w:bCs/>
          <w:color w:val="000000"/>
        </w:rPr>
        <w:t>.4. Расчёт основных экономических показателей</w:t>
      </w:r>
      <w:bookmarkEnd w:id="172"/>
      <w:bookmarkEnd w:id="173"/>
      <w:bookmarkEnd w:id="174"/>
    </w:p>
    <w:p w14:paraId="1CCC1197" w14:textId="72EA61FC" w:rsidR="008F3017" w:rsidRPr="003F3A1E" w:rsidRDefault="008F3017" w:rsidP="008F301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Примем годовой объём отпуска электроэнергии на район по полной нагрузке </w:t>
      </w: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p</m:t>
            </m:r>
          </m:sub>
        </m:sSub>
        <m:r>
          <w:rPr>
            <w:rFonts w:ascii="Cambria Math" w:hAnsi="Cambria Math" w:cstheme="majorBidi"/>
            <w:sz w:val="28"/>
            <w:szCs w:val="28"/>
          </w:rPr>
          <m:t>=1501,6</m:t>
        </m:r>
      </m:oMath>
      <w:r w:rsidRPr="003F3A1E">
        <w:rPr>
          <w:rFonts w:asciiTheme="majorBidi" w:hAnsiTheme="majorBidi" w:cstheme="majorBidi" w:ascii="Times New Roman" w:hAnsi="Times New Roman"/>
          <w:sz w:val="28"/>
          <w:szCs w:val="28"/>
        </w:rPr>
        <w:t xml:space="preserve"> </w:t>
      </w:r>
      <w:proofErr w:type="spellStart"/>
      <w:r w:rsidR="007C7299">
        <w:rPr>
          <w:rFonts w:asciiTheme="majorBidi" w:hAnsiTheme="majorBidi" w:cstheme="majorBidi" w:ascii="Times New Roman" w:hAnsi="Times New Roman"/>
          <w:sz w:val="28"/>
          <w:szCs w:val="28"/>
        </w:rPr>
        <w:t>кВ</w:t>
      </w:r>
      <w:r w:rsidRPr="003F3A1E">
        <w:rPr>
          <w:rFonts w:asciiTheme="majorBidi" w:hAnsiTheme="majorBidi" w:cstheme="majorBidi" w:ascii="Times New Roman" w:hAnsi="Times New Roman"/>
          <w:sz w:val="28"/>
          <w:szCs w:val="28"/>
        </w:rPr>
        <w:t>А</w:t>
      </w:r>
      <w:proofErr w:type="spellEnd"/>
      <w:r w:rsidRPr="003F3A1E">
        <w:rPr>
          <w:rFonts w:asciiTheme="majorBidi" w:hAnsiTheme="majorBidi" w:cstheme="majorBidi" w:ascii="Times New Roman" w:hAnsi="Times New Roman"/>
          <w:sz w:val="28"/>
          <w:szCs w:val="28"/>
        </w:rPr>
        <w:t>, часы использования</w:t>
      </w:r>
      <w:r w:rsidR="00650E33" w:rsidRPr="003F3A1E">
        <w:rPr>
          <w:rFonts w:asciiTheme="majorBidi" w:hAnsiTheme="majorBidi" w:cstheme="majorBidi" w:ascii="Times New Roman" w:hAnsi="Times New Roman"/>
          <w:sz w:val="28"/>
          <w:szCs w:val="28"/>
        </w:rPr>
        <w:t xml:space="preserve"> максимума</w:t>
      </w:r>
      <w:r w:rsidRPr="003F3A1E">
        <w:rPr>
          <w:rFonts w:asciiTheme="majorBidi" w:hAnsiTheme="majorBidi" w:cstheme="majorBidi" w:ascii="Times New Roman" w:hAnsi="Times New Roman"/>
          <w:sz w:val="28"/>
          <w:szCs w:val="28"/>
        </w:rPr>
        <w:t xml:space="preserve"> 4 000 ч/год, тариф </w:t>
      </w:r>
      <m:oMath>
        <m:sSub>
          <m:sSubPr>
            <m:ctrlPr>
              <w:rPr>
                <w:rFonts w:ascii="Cambria Math" w:hAnsi="Cambria Math" w:cstheme="majorBidi"/>
                <w:i/>
                <w:sz w:val="28"/>
                <w:szCs w:val="28"/>
              </w:rPr>
            </m:ctrlPr>
          </m:sSubPr>
          <m:e>
            <m:r>
              <w:rPr>
                <w:rFonts w:ascii="Cambria Math" w:hAnsi="Cambria Math" w:cstheme="majorBidi"/>
                <w:sz w:val="28"/>
                <w:szCs w:val="28"/>
              </w:rPr>
              <m:t>b</m:t>
            </m:r>
          </m:e>
          <m:sub>
            <m:r>
              <w:rPr>
                <w:rFonts w:ascii="Cambria Math" w:hAnsi="Cambria Math" w:cstheme="majorBidi"/>
                <w:sz w:val="28"/>
                <w:szCs w:val="28"/>
              </w:rPr>
              <m:t>c</m:t>
            </m:r>
          </m:sub>
        </m:sSub>
        <m:r>
          <w:rPr>
            <w:rFonts w:ascii="Cambria Math" w:hAnsi="Cambria Math" w:cstheme="majorBidi"/>
            <w:sz w:val="28"/>
            <w:szCs w:val="28"/>
          </w:rPr>
          <m:t>=1,51</m:t>
        </m:r>
      </m:oMath>
      <w:r w:rsidRPr="003F3A1E">
        <w:rPr>
          <w:rFonts w:asciiTheme="majorBidi" w:hAnsiTheme="majorBidi" w:cstheme="majorBidi" w:ascii="Times New Roman" w:hAnsi="Times New Roman"/>
          <w:sz w:val="28"/>
          <w:szCs w:val="28"/>
        </w:rPr>
        <w:t xml:space="preserve"> руб/</w:t>
      </w:r>
      <w:proofErr w:type="spellStart"/>
      <w:r w:rsidR="00226F95">
        <w:rPr>
          <w:rFonts w:asciiTheme="majorBidi" w:hAnsiTheme="majorBidi" w:cstheme="majorBidi" w:ascii="Times New Roman" w:hAnsi="Times New Roman"/>
          <w:sz w:val="28"/>
          <w:szCs w:val="28"/>
        </w:rPr>
        <w:t>кВт</w:t>
      </w:r>
      <w:r w:rsidRPr="003F3A1E">
        <w:rPr>
          <w:rFonts w:asciiTheme="majorBidi" w:hAnsiTheme="majorBidi" w:cstheme="majorBidi" w:ascii="Times New Roman" w:hAnsi="Times New Roman"/>
          <w:sz w:val="28"/>
          <w:szCs w:val="28"/>
        </w:rPr>
        <w:t>·ч</w:t>
      </w:r>
      <w:proofErr w:type="spellEnd"/>
      <w:r w:rsidRPr="003F3A1E">
        <w:rPr>
          <w:rFonts w:asciiTheme="majorBidi" w:hAnsiTheme="majorBidi" w:cstheme="majorBidi" w:ascii="Times New Roman" w:hAnsi="Times New Roman"/>
          <w:sz w:val="28"/>
          <w:szCs w:val="28"/>
        </w:rPr>
        <w:t>.</w:t>
      </w:r>
    </w:p>
    <w:p w14:paraId="5BCB8A9D"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Объём реализованной продукции (выручка):</w:t>
      </w:r>
    </w:p>
    <w:p w14:paraId="3000F75A" w14:textId="5BA4668C" w:rsidR="008F3017" w:rsidRPr="003F3A1E" w:rsidRDefault="002953FE" w:rsidP="008F3017">
      <w:pPr>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Q</m:t>
              </m:r>
            </m:e>
            <m:sub>
              <m:r>
                <m:rPr>
                  <m:nor/>
                </m:rPr>
                <w:rPr>
                  <w:rStyle w:val="HTML1"/>
                  <w:rFonts w:asciiTheme="majorBidi" w:hAnsiTheme="majorBidi" w:cstheme="majorBidi"/>
                  <w:sz w:val="28"/>
                  <w:szCs w:val="28"/>
                </w:rPr>
                <m:t>реал</m:t>
              </m:r>
            </m:sub>
          </m:sSub>
          <m:r>
            <w:rPr>
              <w:rStyle w:val="HTML1"/>
              <w:rFonts w:ascii="Cambria Math" w:hAnsi="Cambria Math" w:cstheme="majorBidi"/>
              <w:sz w:val="28"/>
              <w:szCs w:val="28"/>
            </w:rPr>
            <m:t>=</m:t>
          </m:r>
          <m:r>
            <w:rPr>
              <w:rStyle w:val="HTML1"/>
              <w:rFonts w:ascii="Cambria Math" w:hAnsi="Cambria Math" w:cstheme="majorBidi"/>
              <w:sz w:val="28"/>
              <w:szCs w:val="28"/>
            </w:rPr>
            <m:t>P</m:t>
          </m:r>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T</m:t>
          </m:r>
        </m:oMath>
      </m:oMathPara>
    </w:p>
    <w:p w14:paraId="09632B2C" w14:textId="288CACB1" w:rsidR="008F3017" w:rsidRPr="003F3A1E" w:rsidRDefault="002953FE" w:rsidP="00DD4A3E">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Q</m:t>
              </m:r>
            </m:e>
            <m:sub>
              <m:r>
                <m:rPr>
                  <m:nor/>
                </m:rPr>
                <w:rPr>
                  <w:rStyle w:val="HTML1"/>
                  <w:rFonts w:asciiTheme="majorBidi" w:hAnsiTheme="majorBidi" w:cstheme="majorBidi"/>
                  <w:sz w:val="28"/>
                  <w:szCs w:val="28"/>
                  <w:lang w:eastAsia="zh-CN"/>
                </w:rPr>
                <m:t>реал</m:t>
              </m:r>
            </m:sub>
          </m:sSub>
          <m:r>
            <w:rPr>
              <w:rStyle w:val="HTML1"/>
              <w:rFonts w:ascii="Cambria Math" w:hAnsi="Cambria Math" w:cstheme="majorBidi"/>
              <w:sz w:val="28"/>
              <w:szCs w:val="28"/>
              <w:lang w:eastAsia="zh-CN"/>
            </w:rPr>
            <m:t>=4 000</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1 351,4</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1,51=8 162,46</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Суммарные</w:t>
      </w:r>
      <w:r w:rsidR="00650E33" w:rsidRPr="003F3A1E">
        <w:rPr>
          <w:rFonts w:asciiTheme="majorBidi" w:hAnsiTheme="majorBidi" w:cstheme="majorBidi" w:ascii="Times New Roman" w:hAnsi="Times New Roman"/>
          <w:sz w:val="28"/>
          <w:szCs w:val="28"/>
        </w:rPr>
        <w:t xml:space="preserve"> ежегодные</w:t>
      </w:r>
      <w:r w:rsidR="008F3017" w:rsidRPr="003F3A1E">
        <w:rPr>
          <w:rFonts w:asciiTheme="majorBidi" w:hAnsiTheme="majorBidi" w:cstheme="majorBidi" w:ascii="Times New Roman" w:hAnsi="Times New Roman"/>
          <w:sz w:val="28"/>
          <w:szCs w:val="28"/>
        </w:rPr>
        <w:t xml:space="preserve"> издержки:</w:t>
      </w:r>
    </w:p>
    <w:p w14:paraId="751FD1BF" w14:textId="26647BD6" w:rsidR="008F3017" w:rsidRPr="003F3A1E" w:rsidRDefault="002953FE" w:rsidP="00DD4A3E">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I</m:t>
              </m:r>
            </m:e>
            <m:sub>
              <m:r>
                <m:rPr>
                  <m:nor/>
                </m:rPr>
                <w:rPr>
                  <w:rStyle w:val="HTML1"/>
                  <w:rFonts w:asciiTheme="majorBidi" w:hAnsiTheme="majorBidi" w:cstheme="majorBidi"/>
                  <w:sz w:val="28"/>
                  <w:szCs w:val="28"/>
                  <w:lang w:eastAsia="zh-CN"/>
                </w:rPr>
                <m:t>сум</m:t>
              </m:r>
            </m:sub>
          </m:sSub>
          <m:r>
            <w:rPr>
              <w:rStyle w:val="HTML1"/>
              <w:rFonts w:ascii="Cambria Math" w:hAnsi="Cambria Math" w:cstheme="majorBidi"/>
              <w:sz w:val="28"/>
              <w:szCs w:val="28"/>
              <w:lang w:eastAsia="zh-CN"/>
            </w:rPr>
            <m:t>=282,89+202,55=485,44</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 xml:space="preserve">Прибыль </w:t>
      </w:r>
      <w:r w:rsidR="00650E33" w:rsidRPr="003F3A1E">
        <w:rPr>
          <w:rFonts w:asciiTheme="majorBidi" w:hAnsiTheme="majorBidi" w:cstheme="majorBidi" w:ascii="Times New Roman" w:hAnsi="Times New Roman"/>
          <w:sz w:val="28"/>
          <w:szCs w:val="28"/>
        </w:rPr>
        <w:t>без</w:t>
      </w:r>
      <w:r w:rsidR="008F3017" w:rsidRPr="003F3A1E">
        <w:rPr>
          <w:rFonts w:asciiTheme="majorBidi" w:hAnsiTheme="majorBidi" w:cstheme="majorBidi" w:ascii="Times New Roman" w:hAnsi="Times New Roman"/>
          <w:sz w:val="28"/>
          <w:szCs w:val="28"/>
        </w:rPr>
        <w:t xml:space="preserve"> налога:</w:t>
      </w:r>
    </w:p>
    <w:p w14:paraId="0A2CC2B5" w14:textId="39402454" w:rsidR="008F3017" w:rsidRPr="003F3A1E" w:rsidRDefault="00855115"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m:rPr>
              <m:sty m:val="p"/>
            </m:rPr>
            <w:rPr>
              <w:rStyle w:val="HTML1"/>
              <w:rFonts w:ascii="Cambria Math" w:hAnsi="Cambria Math" w:cstheme="majorBidi"/>
              <w:sz w:val="28"/>
              <w:szCs w:val="28"/>
            </w:rPr>
            <m:t>Π=8 162,46-485,44=7 677,02</m:t>
          </m:r>
          <m:r>
            <m:rPr>
              <m:nor/>
            </m:rPr>
            <w:rPr>
              <w:rStyle w:val="HTML1"/>
              <w:rFonts w:asciiTheme="majorBidi" w:hAnsiTheme="majorBidi" w:cstheme="majorBidi"/>
              <w:sz w:val="28"/>
              <w:szCs w:val="28"/>
            </w:rPr>
            <m:t xml:space="preserve"> тыс. руб</m:t>
          </m:r>
        </m:oMath>
      </m:oMathPara>
    </w:p>
    <w:p w14:paraId="7236583E" w14:textId="4656EB16" w:rsidR="008F3017" w:rsidRPr="003F3A1E" w:rsidRDefault="008F3017" w:rsidP="00DD4A3E">
      <w:pPr>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sz w:val="28"/>
          <w:szCs w:val="28"/>
        </w:rPr>
        <w:t xml:space="preserve">Налог на прибыль </w:t>
      </w:r>
      <m:oMath>
        <m:sSub>
          <m:sSubPr>
            <m:ctrlPr>
              <w:rPr>
                <w:rFonts w:ascii="Cambria Math" w:hAnsi="Cambria Math" w:cstheme="majorBidi"/>
                <w:i/>
                <w:sz w:val="28"/>
                <w:szCs w:val="28"/>
              </w:rPr>
            </m:ctrlPr>
          </m:sSubPr>
          <m:e>
            <m:r>
              <w:rPr>
                <w:rFonts w:ascii="Cambria Math" w:hAnsi="Cambria Math" w:cstheme="majorBidi"/>
                <w:sz w:val="28"/>
                <w:szCs w:val="28"/>
              </w:rPr>
              <m:t>N</m:t>
            </m:r>
          </m:e>
          <m:sub>
            <m:r>
              <m:rPr>
                <m:nor/>
              </m:rPr>
              <w:rPr>
                <w:rFonts w:asciiTheme="majorBidi" w:hAnsiTheme="majorBidi" w:cstheme="majorBidi"/>
                <w:sz w:val="28"/>
                <w:szCs w:val="28"/>
              </w:rPr>
              <m:t>проц</m:t>
            </m:r>
          </m:sub>
        </m:sSub>
        <m:r>
          <w:rPr>
            <w:rFonts w:ascii="Cambria Math" w:hAnsi="Cambria Math" w:cstheme="majorBidi"/>
            <w:sz w:val="28"/>
            <w:szCs w:val="28"/>
          </w:rPr>
          <m:t>=20%:</m:t>
        </m:r>
      </m:oMath>
    </w:p>
    <w:p w14:paraId="31EF8D34" w14:textId="48572F34" w:rsidR="008F3017" w:rsidRPr="003F3A1E" w:rsidRDefault="00855115" w:rsidP="008F3017">
      <w:pPr>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N=0,2</m:t>
          </m:r>
          <m:r>
            <m:rPr>
              <m:sty m:val="p"/>
            </m:rPr>
            <w:rPr>
              <w:rStyle w:val="HTML1"/>
              <w:rFonts w:ascii="Cambria Math" w:hAnsi="Cambria Math" w:cstheme="majorBidi"/>
              <w:sz w:val="28"/>
              <w:szCs w:val="28"/>
            </w:rPr>
            <m:t>⋅</m:t>
          </m:r>
          <m:r>
            <w:rPr>
              <w:rStyle w:val="HTML1"/>
              <w:rFonts w:ascii="Cambria Math" w:hAnsi="Cambria Math" w:cstheme="majorBidi"/>
              <w:sz w:val="28"/>
              <w:szCs w:val="28"/>
            </w:rPr>
            <m:t>7 677,02=1 535,40</m:t>
          </m:r>
          <m:r>
            <m:rPr>
              <m:nor/>
            </m:rPr>
            <w:rPr>
              <w:rStyle w:val="HTML1"/>
              <w:rFonts w:asciiTheme="majorBidi" w:hAnsiTheme="majorBidi" w:cstheme="majorBidi"/>
              <w:sz w:val="28"/>
              <w:szCs w:val="28"/>
            </w:rPr>
            <m:t xml:space="preserve"> тыс. руб</m:t>
          </m:r>
        </m:oMath>
      </m:oMathPara>
    </w:p>
    <w:p w14:paraId="4E08C36E" w14:textId="77777777" w:rsidR="008F3017" w:rsidRPr="003F3A1E" w:rsidRDefault="008F3017" w:rsidP="00DD4A3E">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color w:val="000000"/>
          <w:sz w:val="28"/>
          <w:szCs w:val="28"/>
        </w:rPr>
        <w:t>Рентабельность активов (прибыль/капвложения):</w:t>
      </w:r>
    </w:p>
    <w:p w14:paraId="4912B115" w14:textId="04F72850" w:rsidR="008F3017" w:rsidRPr="003F3A1E" w:rsidRDefault="00855115" w:rsidP="00DD4A3E">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r>
            <w:rPr>
              <w:rStyle w:val="HTML1"/>
              <w:rFonts w:ascii="Cambria Math" w:hAnsi="Cambria Math" w:cstheme="majorBidi"/>
              <w:sz w:val="28"/>
              <w:szCs w:val="28"/>
              <w:lang w:eastAsia="zh-CN"/>
            </w:rPr>
            <m:t>ROA=</m:t>
          </m:r>
          <m:f>
            <m:fPr>
              <m:ctrlPr>
                <w:rPr>
                  <w:rStyle w:val="HTML1"/>
                  <w:rFonts w:ascii="Cambria Math" w:hAnsi="Cambria Math" w:cstheme="majorBidi"/>
                  <w:sz w:val="28"/>
                  <w:szCs w:val="28"/>
                  <w:lang w:eastAsia="zh-CN"/>
                </w:rPr>
              </m:ctrlPr>
            </m:fPr>
            <m:num>
              <m:r>
                <w:rPr>
                  <w:rStyle w:val="HTML1"/>
                  <w:rFonts w:ascii="Cambria Math" w:hAnsi="Cambria Math" w:cstheme="majorBidi"/>
                  <w:sz w:val="28"/>
                  <w:szCs w:val="28"/>
                  <w:lang w:eastAsia="zh-CN"/>
                </w:rPr>
                <m:t>7 677,02-1 535,40</m:t>
              </m:r>
              <m:ctrlPr>
                <w:rPr>
                  <w:rStyle w:val="HTML1"/>
                  <w:rFonts w:ascii="Cambria Math" w:hAnsi="Cambria Math" w:cstheme="majorBidi"/>
                  <w:i/>
                  <w:sz w:val="28"/>
                  <w:szCs w:val="28"/>
                  <w:lang w:eastAsia="zh-CN"/>
                </w:rPr>
              </m:ctrlPr>
            </m:num>
            <m:den>
              <m:r>
                <w:rPr>
                  <w:rStyle w:val="HTML1"/>
                  <w:rFonts w:ascii="Cambria Math" w:hAnsi="Cambria Math" w:cstheme="majorBidi"/>
                  <w:sz w:val="28"/>
                  <w:szCs w:val="28"/>
                  <w:lang w:eastAsia="zh-CN"/>
                </w:rPr>
                <m:t>6 158,24</m:t>
              </m:r>
              <m:ctrlPr>
                <w:rPr>
                  <w:rStyle w:val="HTML1"/>
                  <w:rFonts w:ascii="Cambria Math" w:hAnsi="Cambria Math" w:cstheme="majorBidi"/>
                  <w:i/>
                  <w:sz w:val="28"/>
                  <w:szCs w:val="28"/>
                  <w:lang w:eastAsia="zh-CN"/>
                </w:rPr>
              </m:ctrlPr>
            </m:den>
          </m:f>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1,00</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sz w:val="28"/>
          <w:szCs w:val="28"/>
        </w:rPr>
        <w:t>Срок окупаемости инвестиций:</w:t>
      </w:r>
    </w:p>
    <w:p w14:paraId="389176D4" w14:textId="30299474" w:rsidR="00A669A6" w:rsidRPr="003F3A1E" w:rsidRDefault="00F55645" w:rsidP="00371DC6">
      <w:pPr>
        <w:pStyle w:val="1"/>
        <w:keepNext/>
        <w:pageBreakBefore/>
        <w:widowControl/>
        <w:spacing w:before="480" w:after="240" w:line="360" w:lineRule="auto"/>
        <w:ind w:left="0" w:right="0" w:firstLine="0"/>
        <w:jc w:val="center"/>
        <w:rPr>
          <w:rFonts w:cstheme="majorBidi"/>
          <w:b/>
          <w:bCs/>
          <w:i/>
          <w:iCs/>
          <w:szCs w:val="28"/>
          <w:lang w:eastAsia="zh-CN"/>
        </w:rPr>
      </w:pPr>
      <w:bookmarkStart w:id="175" w:name="_Toc214437167"/>
      <w:bookmarkStart w:id="176" w:name="_Toc214705661"/>
      <w:bookmarkStart w:id="177" w:name="_Toc225349239"/>
      <w:r w:rsidRPr="003F3A1E">
        <w:rPr>
          <w:rFonts w:cstheme="majorBidi" w:ascii="Times New Roman" w:hAnsi="Times New Roman"/>
          <w:b w:val="0"/>
          <w:bCs/>
          <w:iCs/>
          <w:color w:val="000000"/>
          <w:szCs w:val="28"/>
          <w:lang w:eastAsia="zh-CN"/>
        </w:rPr>
        <w:t>ЗАКЛЮЧЕНИЕ</w:t>
      </w:r>
      <w:bookmarkEnd w:id="175"/>
      <w:bookmarkEnd w:id="176"/>
      <w:bookmarkEnd w:id="177"/>
    </w:p>
    <w:p w14:paraId="3F886CF8" w14:textId="34C3ED01"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В ходе выполнения проекта была разработана система электроснабжения жилого микрорайона, включающая расчёт электрических нагрузок, выбор трансформаторных подстанций, построение схем сетей 6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xml:space="preserve"> и 0,4 </w:t>
      </w:r>
      <w:proofErr w:type="spellStart"/>
      <w:r w:rsidR="007C7299">
        <w:rPr>
          <w:rFonts w:asciiTheme="majorBidi" w:hAnsiTheme="majorBidi" w:cstheme="majorBidi" w:ascii="Times New Roman" w:hAnsi="Times New Roman"/>
          <w:color w:val="000000"/>
          <w:sz w:val="28"/>
          <w:szCs w:val="28"/>
          <w:lang w:eastAsia="zh-CN"/>
        </w:rPr>
        <w:t>кВ</w:t>
      </w:r>
      <w:proofErr w:type="spellEnd"/>
      <w:r w:rsidRPr="003F3A1E">
        <w:rPr>
          <w:rFonts w:asciiTheme="majorBidi" w:hAnsiTheme="majorBidi" w:cstheme="majorBidi" w:ascii="Times New Roman" w:hAnsi="Times New Roman"/>
          <w:color w:val="000000"/>
          <w:sz w:val="28"/>
          <w:szCs w:val="28"/>
          <w:lang w:eastAsia="zh-CN"/>
        </w:rPr>
        <w:t>, а также подбор основного электрооборудования.</w:t>
      </w:r>
    </w:p>
    <w:p w14:paraId="6FC94AA5" w14:textId="77777777"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Основные результаты:</w:t>
      </w:r>
    </w:p>
    <w:p w14:paraId="18419301" w14:textId="425C9FEB"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Определены расчётные электрические нагрузки жилых и общественных зданий микрорайона. Суммарная полная нагрузка составила около 1500 кВА.</w:t>
      </w:r>
      <w:proofErr w:type="spellStart"/>
      <w:r w:rsidR="007C7299">
        <w:rPr>
          <w:rFonts w:asciiTheme="majorBidi" w:hAnsiTheme="majorBidi" w:cstheme="majorBidi" w:ascii="Times New Roman" w:hAnsi="Times New Roman"/>
          <w:color w:val="000000"/>
          <w:sz w:val="28"/>
          <w:szCs w:val="28"/>
          <w:lang w:eastAsia="zh-CN"/>
        </w:rPr>
      </w:r>
      <w:r w:rsidRPr="003F3A1E">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p>
    <w:p w14:paraId="26B158F8" w14:textId="3AAB931C"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Для обеспечения надёжности и экономичности принято решение о применении двух двухтрансформаторных подстанций мощностью по 2×630 кВА. Такой вариант обеспечивает оптимальное сочетание капитальных затрат, эксплуатационных расходов и уровня надёжности.</w:t>
      </w:r>
      <w:proofErr w:type="spellStart"/>
      <w:r w:rsidRPr="003F3A1E">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proofErr w:type="spellStart"/>
      <w:r w:rsidR="007C7299">
        <w:rPr>
          <w:rFonts w:asciiTheme="majorBidi" w:hAnsiTheme="majorBidi" w:cstheme="majorBidi" w:ascii="Times New Roman" w:hAnsi="Times New Roman"/>
          <w:color w:val="000000"/>
          <w:sz w:val="28"/>
          <w:szCs w:val="28"/>
          <w:lang w:eastAsia="zh-CN"/>
        </w:rPr>
      </w:r>
      <w:r w:rsidRPr="003F3A1E">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p>
    <w:p w14:paraId="7CAEE022" w14:textId="60415766"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Сеть 6 кВ выполнена по радиальной схеме с двухсторонним питанием, что позволяет обеспечить резервирование питания и снизить потери. Сечения кабелей выбраны по экономической плотности тока и проверены по условиям нагрева, потерь напряжения и термической стойкости.</w:t>
      </w:r>
      <w:proofErr w:type="spellStart"/>
      <w:r w:rsidR="007C7299">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r w:rsidR="00943F0C" w:rsidRPr="003F3A1E">
        <w:rPr>
          <w:rFonts w:asciiTheme="majorBidi" w:hAnsiTheme="majorBidi" w:cstheme="majorBidi" w:ascii="Times New Roman" w:hAnsi="Times New Roman"/>
          <w:color w:val="000000"/>
          <w:sz w:val="28"/>
          <w:szCs w:val="28"/>
          <w:lang w:eastAsia="zh-CN"/>
        </w:rPr>
      </w:r>
      <w:r w:rsidRPr="003F3A1E">
        <w:rPr>
          <w:rFonts w:asciiTheme="majorBidi" w:hAnsiTheme="majorBidi" w:cstheme="majorBidi" w:ascii="Times New Roman" w:hAnsi="Times New Roman"/>
          <w:color w:val="000000"/>
          <w:sz w:val="28"/>
          <w:szCs w:val="28"/>
          <w:lang w:eastAsia="zh-CN"/>
        </w:rPr>
      </w:r>
    </w:p>
    <w:p w14:paraId="5BD96179" w14:textId="5EC1A068" w:rsidR="00A669A6"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Сеть 0,4 кВ спроектирована по радиально-магистральной схеме с секционированием шин, что обеспечивает требуемую надёжность для потребителей II категории. Сечения кабелей выбраны с учётом допустимого нагрева и потерь напряжения.</w:t>
      </w:r>
      <w:proofErr w:type="spellStart"/>
      <w:r w:rsidR="007C7299">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r w:rsidRPr="003F3A1E">
        <w:rPr>
          <w:rFonts w:asciiTheme="majorBidi" w:hAnsiTheme="majorBidi" w:cstheme="majorBidi" w:ascii="Times New Roman" w:hAnsi="Times New Roman"/>
          <w:color w:val="000000"/>
          <w:sz w:val="28"/>
          <w:szCs w:val="28"/>
          <w:lang w:eastAsia="zh-CN"/>
        </w:rPr>
      </w:r>
    </w:p>
    <w:p w14:paraId="1E514B70" w14:textId="32F7BEA6" w:rsidR="00943F0C" w:rsidRPr="003F3A1E" w:rsidRDefault="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Проведён расчёт токов короткого замыкания на стороне 6 кВ и 0,4 кВ, что позволило корректно выбрать коммутационную аппаратуру.</w:t>
      </w:r>
      <w:proofErr w:type="spellStart"/>
      <w:r w:rsidR="007C7299">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proofErr w:type="spellStart"/>
      <w:r w:rsidR="007C7299">
        <w:rPr>
          <w:rFonts w:asciiTheme="majorBidi" w:hAnsiTheme="majorBidi" w:cstheme="majorBidi" w:ascii="Times New Roman" w:hAnsi="Times New Roman"/>
          <w:color w:val="000000"/>
          <w:sz w:val="28"/>
          <w:szCs w:val="28"/>
          <w:lang w:eastAsia="zh-CN"/>
        </w:rPr>
      </w:r>
      <w:proofErr w:type="spellEnd"/>
      <w:r w:rsidRPr="003F3A1E">
        <w:rPr>
          <w:rFonts w:asciiTheme="majorBidi" w:hAnsiTheme="majorBidi" w:cstheme="majorBidi" w:ascii="Times New Roman" w:hAnsi="Times New Roman"/>
          <w:color w:val="000000"/>
          <w:sz w:val="28"/>
          <w:szCs w:val="28"/>
          <w:lang w:eastAsia="zh-CN"/>
        </w:rPr>
      </w:r>
      <w:r w:rsidR="00943F0C" w:rsidRPr="003F3A1E">
        <w:rPr>
          <w:rFonts w:asciiTheme="majorBidi" w:hAnsiTheme="majorBidi" w:cstheme="majorBidi" w:ascii="Times New Roman" w:hAnsi="Times New Roman"/>
          <w:color w:val="000000"/>
          <w:sz w:val="28"/>
          <w:szCs w:val="28"/>
          <w:lang w:eastAsia="zh-CN"/>
        </w:rPr>
      </w:r>
    </w:p>
    <w:p w14:paraId="0CD283EA" w14:textId="1C6308B2" w:rsidR="00A669A6" w:rsidRPr="003F3A1E" w:rsidRDefault="00A669A6" w:rsidP="00943F0C">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Вывод: разработанная система электроснабжения микрорайона соответствует требованиям ПУЭ и СНиП, обеспечивает надёжное и экономичное питание потребителей, а также обладает достаточным уровнем резервирования. Принятые технические решения позволяют минимизировать эксплуатационные расходы и повысить устойчивость работы сети в нормальных и послеаварийных режимах.</w:t>
      </w:r>
    </w:p>
    <w:p w14:paraId="031B71D1" w14:textId="6650CCA5" w:rsidR="005E4851"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Таким образом, проект можно рекомендовать к реализации как технически обоснованный и экономически целесообразный.</w:t>
      </w:r>
    </w:p>
    <w:p w14:paraId="4FD88F86" w14:textId="605004EA" w:rsidR="005E4851" w:rsidRPr="003F3A1E" w:rsidRDefault="003258F4" w:rsidP="00371DC6">
      <w:pPr>
        <w:pStyle w:val="1"/>
        <w:keepNext/>
        <w:pageBreakBefore/>
        <w:widowControl/>
        <w:spacing w:before="480" w:after="240" w:line="360" w:lineRule="auto"/>
        <w:ind w:left="0" w:right="0" w:firstLine="0"/>
        <w:jc w:val="center"/>
        <w:rPr>
          <w:rFonts w:cstheme="majorBidi"/>
          <w:b/>
          <w:bCs/>
          <w:i/>
          <w:iCs/>
          <w:szCs w:val="28"/>
          <w:lang w:eastAsia="zh-CN"/>
        </w:rPr>
      </w:pPr>
      <w:bookmarkStart w:id="178" w:name="_Toc214437168"/>
      <w:bookmarkStart w:id="179" w:name="_Toc214705662"/>
      <w:bookmarkStart w:id="180" w:name="_Toc225349240"/>
      <w:r w:rsidRPr="003F3A1E">
        <w:rPr>
          <w:rFonts w:cstheme="majorBidi" w:ascii="Times New Roman" w:hAnsi="Times New Roman"/>
          <w:b w:val="0"/>
          <w:bCs/>
          <w:iCs/>
          <w:color w:val="000000"/>
          <w:szCs w:val="28"/>
          <w:lang w:eastAsia="zh-CN"/>
        </w:rPr>
        <w:t>СПИСОК ЛИТЕРАТУРЫ</w:t>
      </w:r>
      <w:bookmarkEnd w:id="178"/>
      <w:bookmarkEnd w:id="179"/>
      <w:bookmarkEnd w:id="180"/>
    </w:p>
    <w:p w14:paraId="4206EB69"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Правила устройства электроустановок (ПУЭ). 7</w:t>
      </w:r>
      <w:r w:rsidRPr="003F3A1E">
        <w:rPr>
          <w:rFonts w:asciiTheme="majorBidi" w:hAnsiTheme="majorBidi" w:cstheme="majorBidi" w:ascii="Times New Roman" w:hAnsi="Times New Roman"/>
          <w:color w:val="000000"/>
          <w:sz w:val="28"/>
          <w:szCs w:val="28"/>
          <w:lang w:eastAsia="zh-CN"/>
        </w:rPr>
        <w:noBreakHyphen/>
        <w:t xml:space="preserve">е изд., </w:t>
      </w:r>
      <w:proofErr w:type="spellStart"/>
      <w:r w:rsidRPr="003F3A1E">
        <w:rPr>
          <w:rFonts w:asciiTheme="majorBidi" w:hAnsiTheme="majorBidi" w:cstheme="majorBidi" w:ascii="Times New Roman" w:hAnsi="Times New Roman"/>
          <w:color w:val="000000"/>
          <w:sz w:val="28"/>
          <w:szCs w:val="28"/>
          <w:lang w:eastAsia="zh-CN"/>
        </w:rPr>
        <w:t>перераб</w:t>
      </w:r>
      <w:proofErr w:type="spellEnd"/>
      <w:proofErr w:type="gramStart"/>
      <w:r w:rsidRPr="003F3A1E">
        <w:rPr>
          <w:rFonts w:asciiTheme="majorBidi" w:hAnsiTheme="majorBidi" w:cstheme="majorBidi" w:ascii="Times New Roman" w:hAnsi="Times New Roman"/>
          <w:color w:val="000000"/>
          <w:sz w:val="28"/>
          <w:szCs w:val="28"/>
          <w:lang w:eastAsia="zh-CN"/>
        </w:rPr>
        <w:t>.</w:t>
      </w:r>
      <w:proofErr w:type="gramEnd"/>
      <w:r w:rsidRPr="003F3A1E">
        <w:rPr>
          <w:rFonts w:asciiTheme="majorBidi" w:hAnsiTheme="majorBidi" w:cstheme="majorBidi" w:ascii="Times New Roman" w:hAnsi="Times New Roman"/>
          <w:color w:val="000000"/>
          <w:sz w:val="28"/>
          <w:szCs w:val="28"/>
          <w:lang w:eastAsia="zh-CN"/>
        </w:rPr>
        <w:t xml:space="preserve"> и доп. — М.: Энергоатомиздат, 2003.</w:t>
      </w:r>
    </w:p>
    <w:p w14:paraId="1E81EBEB"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СНиП 3.05.06</w:t>
      </w:r>
      <w:r w:rsidRPr="003F3A1E">
        <w:rPr>
          <w:rFonts w:asciiTheme="majorBidi" w:hAnsiTheme="majorBidi" w:cstheme="majorBidi" w:ascii="Times New Roman" w:hAnsi="Times New Roman"/>
          <w:color w:val="000000"/>
          <w:sz w:val="28"/>
          <w:szCs w:val="28"/>
          <w:lang w:eastAsia="zh-CN"/>
        </w:rPr>
        <w:noBreakHyphen/>
        <w:t>85. Электротехнические устройства. — М.: Госстрой СССР, 1986.</w:t>
      </w:r>
    </w:p>
    <w:p w14:paraId="794468DD"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СП 31</w:t>
      </w:r>
      <w:r w:rsidRPr="003F3A1E">
        <w:rPr>
          <w:rFonts w:asciiTheme="majorBidi" w:hAnsiTheme="majorBidi" w:cstheme="majorBidi" w:ascii="Times New Roman" w:hAnsi="Times New Roman"/>
          <w:color w:val="000000"/>
          <w:sz w:val="28"/>
          <w:szCs w:val="28"/>
          <w:lang w:eastAsia="zh-CN"/>
        </w:rPr>
        <w:noBreakHyphen/>
        <w:t>110</w:t>
      </w:r>
      <w:r w:rsidRPr="003F3A1E">
        <w:rPr>
          <w:rFonts w:asciiTheme="majorBidi" w:hAnsiTheme="majorBidi" w:cstheme="majorBidi" w:ascii="Times New Roman" w:hAnsi="Times New Roman"/>
          <w:color w:val="000000"/>
          <w:sz w:val="28"/>
          <w:szCs w:val="28"/>
          <w:lang w:eastAsia="zh-CN"/>
        </w:rPr>
        <w:noBreakHyphen/>
        <w:t>2003. Проектирование и монтаж электроустановок жилых и общественных зданий. — М.: Госстрой России, 2004.</w:t>
      </w:r>
    </w:p>
    <w:p w14:paraId="5077E5F6"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ГОСТ 13109</w:t>
      </w:r>
      <w:r w:rsidRPr="003F3A1E">
        <w:rPr>
          <w:rFonts w:asciiTheme="majorBidi" w:hAnsiTheme="majorBidi" w:cstheme="majorBidi" w:ascii="Times New Roman" w:hAnsi="Times New Roman"/>
          <w:color w:val="000000"/>
          <w:sz w:val="28"/>
          <w:szCs w:val="28"/>
          <w:lang w:eastAsia="zh-CN"/>
        </w:rPr>
        <w:noBreakHyphen/>
        <w:t>97. Электрическая энергия. Совместимость технических средств. Нормы качества электрической энергии в системах электроснабжения общего назначения. — М.: Госстандарт России, 1998.</w:t>
      </w:r>
    </w:p>
    <w:p w14:paraId="22BDFBFD"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ГОСТ Р 50571.5.54</w:t>
      </w:r>
      <w:r w:rsidRPr="003F3A1E">
        <w:rPr>
          <w:rFonts w:asciiTheme="majorBidi" w:hAnsiTheme="majorBidi" w:cstheme="majorBidi" w:ascii="Times New Roman" w:hAnsi="Times New Roman"/>
          <w:color w:val="000000"/>
          <w:sz w:val="28"/>
          <w:szCs w:val="28"/>
          <w:lang w:eastAsia="zh-CN"/>
        </w:rPr>
        <w:noBreakHyphen/>
        <w:t>2013. Электроустановки зданий. Часть 5</w:t>
      </w:r>
      <w:r w:rsidRPr="003F3A1E">
        <w:rPr>
          <w:rFonts w:asciiTheme="majorBidi" w:hAnsiTheme="majorBidi" w:cstheme="majorBidi" w:ascii="Times New Roman" w:hAnsi="Times New Roman"/>
          <w:color w:val="000000"/>
          <w:sz w:val="28"/>
          <w:szCs w:val="28"/>
          <w:lang w:eastAsia="zh-CN"/>
        </w:rPr>
        <w:noBreakHyphen/>
        <w:t xml:space="preserve">54. Выбор и монтаж электрооборудования. Заземляющие устройства, защитные проводники и проводники уравнивания потенциалов. — М.: </w:t>
      </w:r>
      <w:proofErr w:type="spellStart"/>
      <w:r w:rsidRPr="003F3A1E">
        <w:rPr>
          <w:rFonts w:asciiTheme="majorBidi" w:hAnsiTheme="majorBidi" w:cstheme="majorBidi" w:ascii="Times New Roman" w:hAnsi="Times New Roman"/>
          <w:color w:val="000000"/>
          <w:sz w:val="28"/>
          <w:szCs w:val="28"/>
          <w:lang w:eastAsia="zh-CN"/>
        </w:rPr>
        <w:t>Стандартинформ</w:t>
      </w:r>
      <w:proofErr w:type="spellEnd"/>
      <w:r w:rsidRPr="003F3A1E">
        <w:rPr>
          <w:rFonts w:asciiTheme="majorBidi" w:hAnsiTheme="majorBidi" w:cstheme="majorBidi" w:ascii="Times New Roman" w:hAnsi="Times New Roman"/>
          <w:color w:val="000000"/>
          <w:sz w:val="28"/>
          <w:szCs w:val="28"/>
          <w:lang w:eastAsia="zh-CN"/>
        </w:rPr>
        <w:t>, 2014.</w:t>
      </w:r>
    </w:p>
    <w:p w14:paraId="6D78E8C8"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 xml:space="preserve">Справочник по проектированию электрических сетей / Под ред. В.А. </w:t>
      </w:r>
      <w:proofErr w:type="spellStart"/>
      <w:r w:rsidRPr="003F3A1E">
        <w:rPr>
          <w:rFonts w:asciiTheme="majorBidi" w:hAnsiTheme="majorBidi" w:cstheme="majorBidi" w:ascii="Times New Roman" w:hAnsi="Times New Roman"/>
          <w:color w:val="000000"/>
          <w:sz w:val="28"/>
          <w:szCs w:val="28"/>
          <w:lang w:eastAsia="zh-CN"/>
        </w:rPr>
        <w:t>Веникова</w:t>
      </w:r>
      <w:proofErr w:type="spellEnd"/>
      <w:r w:rsidRPr="003F3A1E">
        <w:rPr>
          <w:rFonts w:asciiTheme="majorBidi" w:hAnsiTheme="majorBidi" w:cstheme="majorBidi" w:ascii="Times New Roman" w:hAnsi="Times New Roman"/>
          <w:color w:val="000000"/>
          <w:sz w:val="28"/>
          <w:szCs w:val="28"/>
          <w:lang w:eastAsia="zh-CN"/>
        </w:rPr>
        <w:t>. — М.: Энергоатомиздат, 1990.</w:t>
      </w:r>
    </w:p>
    <w:p w14:paraId="5287329F"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Электроснабжение жилых и общественных зданий: Учебное пособие / Под ред. Ю.А. Киселева. — М.: Академия, 2012.</w:t>
      </w:r>
    </w:p>
    <w:p w14:paraId="27ADE23E"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Кабельные линии электропередачи: Учебник для вузов / В.И. Кузнецов, А.П. Шевченко. — СПб.: Питер, 2010.</w:t>
      </w:r>
    </w:p>
    <w:p w14:paraId="54CD2E40"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Справочник по электротехническим материалам и изделиям / Под ред. А.А. Гусева. — М.: Энергоатомиздат, 2005.</w:t>
      </w:r>
    </w:p>
    <w:p w14:paraId="5E744343" w14:textId="77777777" w:rsidR="005E4851" w:rsidRPr="003F3A1E" w:rsidRDefault="005E4851">
      <w:pPr>
        <w:numPr>
          <w:ilvl w:val="0"/>
          <w:numId w:val="9"/>
        </w:numPr>
        <w:spacing w:before="100" w:beforeAutospacing="1" w:after="100" w:afterAutospacing="1"/>
        <w:rPr>
          <w:rFonts w:asciiTheme="majorBidi" w:hAnsiTheme="majorBidi" w:cstheme="majorBidi"/>
          <w:sz w:val="28"/>
          <w:szCs w:val="28"/>
          <w:lang w:eastAsia="zh-CN"/>
        </w:rPr>
      </w:pPr>
      <w:r w:rsidRPr="003F3A1E">
        <w:rPr>
          <w:rFonts w:asciiTheme="majorBidi" w:hAnsiTheme="majorBidi" w:cstheme="majorBidi" w:ascii="Times New Roman" w:hAnsi="Times New Roman"/>
          <w:color w:val="000000"/>
          <w:sz w:val="28"/>
          <w:szCs w:val="28"/>
          <w:lang w:eastAsia="zh-CN"/>
        </w:rPr>
        <w:t>Методические указания по расчету электрических нагрузок жилых районов. — М.: Минэнерго СССР, 1989.</w:t>
      </w:r>
    </w:p>
    <w:p w14:paraId="218846B0" w14:textId="1E73536B" w:rsidR="008776D9" w:rsidRPr="003F3A1E" w:rsidRDefault="008776D9" w:rsidP="00371DC6">
      <w:pPr>
        <w:pStyle w:val="1"/>
        <w:keepNext/>
        <w:pageBreakBefore/>
        <w:widowControl/>
        <w:spacing w:line="360" w:lineRule="auto" w:before="480" w:after="240"/>
        <w:ind w:left="0" w:right="0" w:firstLine="0"/>
        <w:contextualSpacing/>
        <w:jc w:val="center"/>
        <w:outlineLvl w:val="0"/>
        <w:rPr>
          <w:rFonts w:asciiTheme="majorBidi" w:hAnsiTheme="majorBidi" w:cstheme="majorBidi"/>
          <w:bCs/>
          <w:szCs w:val="28"/>
        </w:rPr>
      </w:pPr>
      <w:bookmarkStart w:id="181" w:name="_Toc214705663"/>
      <w:bookmarkStart w:id="182" w:name="_Toc225349241"/>
      <w:r w:rsidRPr="003F3A1E">
        <w:rPr>
          <w:rFonts w:asciiTheme="majorBidi" w:hAnsiTheme="majorBidi" w:cstheme="majorBidi" w:ascii="Times New Roman" w:hAnsi="Times New Roman"/>
          <w:b w:val="0"/>
          <w:bCs/>
          <w:color w:val="000000"/>
          <w:szCs w:val="28"/>
        </w:rPr>
        <w:t>ПРИЛОЖЕНИ</w:t>
      </w:r>
      <w:r w:rsidR="00371DC6" w:rsidRPr="003F3A1E">
        <w:rPr>
          <w:rFonts w:asciiTheme="majorBidi" w:hAnsiTheme="majorBidi" w:cstheme="majorBidi" w:ascii="Times New Roman" w:hAnsi="Times New Roman"/>
          <w:b w:val="0"/>
          <w:bCs/>
          <w:color w:val="000000"/>
          <w:szCs w:val="28"/>
        </w:rPr>
        <w:t>Я</w:t>
      </w:r>
      <w:r w:rsidRPr="003F3A1E">
        <w:rPr>
          <w:rFonts w:asciiTheme="majorBidi" w:hAnsiTheme="majorBidi" w:cstheme="majorBidi" w:ascii="Times New Roman" w:hAnsi="Times New Roman"/>
          <w:b w:val="0"/>
          <w:bCs/>
          <w:color w:val="000000"/>
          <w:szCs w:val="28"/>
        </w:rPr>
      </w:r>
      <w:bookmarkEnd w:id="181"/>
      <w:bookmarkEnd w:id="182"/>
      <w:r w:rsidRPr="003F3A1E">
        <w:rPr>
          <w:rFonts w:asciiTheme="majorBidi" w:hAnsiTheme="majorBidi" w:cstheme="majorBidi" w:ascii="Times New Roman" w:hAnsi="Times New Roman"/>
          <w:b w:val="0"/>
          <w:bCs/>
          <w:color w:val="000000"/>
          <w:szCs w:val="28"/>
        </w:rPr>
        <w:t xml:space="preserve"> </w:t>
      </w:r>
    </w:p>
    <w:p w14:paraId="3C8114F1" w14:textId="668145A9" w:rsidR="008776D9" w:rsidRPr="003F3A1E" w:rsidRDefault="008776D9" w:rsidP="00FA1241">
      <w:pPr>
        <w:pStyle w:val="a3"/>
        <w:tabs>
          <w:tab w:val="left" w:pos="1608"/>
        </w:tabs>
        <w:spacing w:line="360" w:lineRule="auto"/>
        <w:contextualSpacing/>
        <w:jc w:val="center"/>
        <w:rPr>
          <w:rFonts w:asciiTheme="majorBidi" w:hAnsiTheme="majorBidi" w:cstheme="majorBidi"/>
          <w:bCs/>
          <w:szCs w:val="28"/>
        </w:rPr>
      </w:pPr>
      <w:bookmarkStart w:id="183" w:name="_Toc214705664"/>
      <w:r w:rsidRPr="003F3A1E">
        <w:rPr>
          <w:rFonts w:asciiTheme="majorBidi" w:hAnsiTheme="majorBidi" w:cstheme="majorBidi" w:ascii="Times New Roman" w:hAnsi="Times New Roman"/>
          <w:bCs/>
          <w:color w:val="000000"/>
          <w:szCs w:val="28"/>
        </w:rPr>
        <w:t>Презентационные материалы.</w:t>
      </w:r>
      <w:bookmarkEnd w:id="183"/>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37B7B00F" w14:textId="77777777" w:rsidTr="008776D9">
        <w:trPr>
          <w:tblHeader/>
        </w:trPr>
        <w:tc>
          <w:tcPr>
            <w:tcW w:w="9854" w:type="dxa"/>
          </w:tcPr>
          <w:p w14:paraId="6E867808" w14:textId="604D4C69"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11088" w:dyaOrig="15936" w14:anchorId="398B7F84">
                <v:shape id="_x0000_i1112" type="#_x0000_t75" style="width:6in;height:624pt" o:ole="">
                  <v:imagedata r:id="rId189" o:title=""/>
                </v:shape>
                <o:OLEObject Type="Embed" ProgID="Visio.Drawing.15" ShapeID="_x0000_i1112" DrawAspect="Content" ObjectID="_1835962306" r:id="rId190"/>
              </w:object>
            </w:r>
          </w:p>
        </w:tc>
      </w:tr>
    </w:tbl>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42F3D83F" w14:textId="77777777" w:rsidTr="008776D9">
        <w:trPr>
          <w:trHeight w:val="14307"/>
          <w:tblHeader/>
        </w:trPr>
        <w:tc>
          <w:tcPr>
            <w:tcW w:w="9854" w:type="dxa"/>
          </w:tcPr>
          <w:p w14:paraId="7BBAA90A" w14:textId="2F5FBD0E"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7038" w:dyaOrig="15930" w14:anchorId="34E65E62">
                <v:shape id="_x0000_i1113" type="#_x0000_t75" style="width:306pt;height:690pt" o:ole="">
                  <v:imagedata r:id="rId191" o:title=""/>
                </v:shape>
                <o:OLEObject Type="Embed" ProgID="Visio.Drawing.15" ShapeID="_x0000_i1113" DrawAspect="Content" ObjectID="_1835962307" r:id="rId192"/>
              </w:object>
            </w:r>
          </w:p>
        </w:tc>
      </w:tr>
      <w:tr w:rsidR="008776D9" w:rsidRPr="003F3A1E" w14:paraId="1FE48859" w14:textId="77777777" w:rsidTr="008776D9">
        <w:tc>
          <w:tcPr>
            <w:tcW w:w="9854" w:type="dxa"/>
          </w:tcPr>
          <w:p w14:paraId="755A2FB1" w14:textId="609600C5"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19356" w:dyaOrig="26557" w14:anchorId="1B569399">
                <v:shape id="_x0000_i1114" type="#_x0000_t75" style="width:486pt;height:641.4pt" o:ole="">
                  <v:imagedata r:id="rId193" o:title=""/>
                </v:shape>
                <o:OLEObject Type="Embed" ProgID="Visio.Drawing.15" ShapeID="_x0000_i1114" DrawAspect="Content" ObjectID="_1835962308" r:id="rId194"/>
              </w:object>
            </w:r>
          </w:p>
        </w:tc>
      </w:tr>
    </w:tbl>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54"/>
      </w:tblGrid>
      <w:tr w:rsidR="008776D9" w:rsidRPr="003F3A1E" w14:paraId="010E2BC6" w14:textId="77777777" w:rsidTr="008776D9">
        <w:trPr>
          <w:tblHeader/>
        </w:trPr>
        <w:tc>
          <w:tcPr>
            <w:tcW w:w="9854" w:type="dxa"/>
          </w:tcPr>
          <w:p w14:paraId="6C18735A" w14:textId="02BE4087" w:rsidR="008776D9" w:rsidRPr="003F3A1E" w:rsidRDefault="008776D9" w:rsidP="008776D9">
            <w:pPr>
              <w:pStyle w:val="a3"/>
              <w:tabs>
                <w:tab w:val="left" w:pos="1608"/>
              </w:tabs>
              <w:spacing w:line="360" w:lineRule="auto"/>
              <w:contextualSpacing/>
              <w:jc w:val="center"/>
              <w:rPr>
                <w:rFonts w:asciiTheme="majorBidi" w:hAnsiTheme="majorBidi" w:cstheme="majorBidi"/>
                <w:bCs/>
                <w:szCs w:val="28"/>
              </w:rPr>
            </w:pPr>
            <w:r w:rsidRPr="003F3A1E">
              <w:object w:dxaOrig="6444" w:dyaOrig="7465" w14:anchorId="4CE14A5F">
                <v:shape id="_x0000_i1115" type="#_x0000_t75" style="width:456pt;height:528pt" o:ole="">
                  <v:imagedata r:id="rId195" o:title=""/>
                </v:shape>
                <o:OLEObject Type="Embed" ProgID="Visio.Drawing.15" ShapeID="_x0000_i1115" DrawAspect="Content" ObjectID="_1835962309" r:id="rId196"/>
              </w:object>
            </w:r>
          </w:p>
        </w:tc>
      </w:tr>
    </w:tbl>
    <w:sectPr w:rsidR="00CB473C" w:rsidRPr="003F3A1E" w:rsidSect="004E65C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0A937" w14:textId="77777777" w:rsidR="002953FE" w:rsidRPr="003F3A1E" w:rsidRDefault="002953FE" w:rsidP="00D617DF">
      <w:r w:rsidRPr="003F3A1E">
        <w:separator/>
      </w:r>
    </w:p>
  </w:endnote>
  <w:endnote w:type="continuationSeparator" w:id="0">
    <w:p w14:paraId="02F831B2" w14:textId="77777777" w:rsidR="002953FE" w:rsidRPr="003F3A1E" w:rsidRDefault="002953FE" w:rsidP="00D617DF">
      <w:r w:rsidRPr="003F3A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HAOMHP+TimesNewRoman,Bold">
    <w:altName w:val="Times New Roman"/>
    <w:panose1 w:val="00000000000000000000"/>
    <w:charset w:val="00"/>
    <w:family w:val="roman"/>
    <w:notTrueType/>
    <w:pitch w:val="default"/>
    <w:sig w:usb0="00000203" w:usb1="00000000" w:usb2="00000000" w:usb3="00000000" w:csb0="00000005" w:csb1="00000000"/>
  </w:font>
  <w:font w:name="TimesNewRoman">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64438"/>
      <w:docPartObj>
        <w:docPartGallery w:val="Page Numbers (Bottom of Page)"/>
        <w:docPartUnique/>
      </w:docPartObj>
    </w:sdtPr>
    <w:sdtEndPr/>
    <w:sdtContent>
      <w:p w14:paraId="611B6995" w14:textId="77777777" w:rsidR="00697462" w:rsidRPr="003F3A1E" w:rsidRDefault="00697462">
        <w:pPr>
          <w:pStyle w:val="aa"/>
          <w:jc w:val="right"/>
        </w:pPr>
        <w:r w:rsidRPr="003F3A1E">
          <w:rPr>
            <w:sz w:val="28"/>
            <w:szCs w:val="28"/>
          </w:rPr>
          <w:fldChar w:fldCharType="begin"/>
        </w:r>
        <w:r w:rsidRPr="003F3A1E">
          <w:rPr>
            <w:sz w:val="28"/>
            <w:szCs w:val="28"/>
          </w:rPr>
          <w:instrText xml:space="preserve"> PAGE   \* MERGEFORMAT </w:instrText>
        </w:r>
        <w:r w:rsidRPr="003F3A1E">
          <w:rPr>
            <w:sz w:val="28"/>
            <w:szCs w:val="28"/>
          </w:rPr>
          <w:fldChar w:fldCharType="separate"/>
        </w:r>
        <w:r w:rsidR="00901DE9" w:rsidRPr="003F3A1E">
          <w:rPr>
            <w:sz w:val="28"/>
            <w:szCs w:val="28"/>
          </w:rPr>
          <w:t>29</w:t>
        </w:r>
        <w:r w:rsidRPr="003F3A1E">
          <w:rPr>
            <w:sz w:val="28"/>
            <w:szCs w:val="28"/>
          </w:rPr>
          <w:fldChar w:fldCharType="end"/>
        </w:r>
      </w:p>
    </w:sdtContent>
  </w:sdt>
  <w:p w14:paraId="73AE6B9E" w14:textId="77777777" w:rsidR="00697462" w:rsidRPr="003F3A1E" w:rsidRDefault="00697462">
    <w:pPr>
      <w:pStyle w:val="a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F52A" w14:textId="77777777" w:rsidR="002953FE" w:rsidRPr="003F3A1E" w:rsidRDefault="002953FE" w:rsidP="00D617DF">
      <w:r w:rsidRPr="003F3A1E">
        <w:separator/>
      </w:r>
    </w:p>
  </w:footnote>
  <w:footnote w:type="continuationSeparator" w:id="0">
    <w:p w14:paraId="2286C8B8" w14:textId="77777777" w:rsidR="002953FE" w:rsidRPr="003F3A1E" w:rsidRDefault="002953FE" w:rsidP="00D617DF">
      <w:r w:rsidRPr="003F3A1E">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01485"/>
    <w:multiLevelType w:val="multilevel"/>
    <w:tmpl w:val="D3167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323AC"/>
    <w:multiLevelType w:val="multilevel"/>
    <w:tmpl w:val="6C186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A7C"/>
    <w:multiLevelType w:val="multilevel"/>
    <w:tmpl w:val="A10A6CB6"/>
    <w:lvl w:ilvl="0">
      <w:start w:val="1"/>
      <w:numFmt w:val="decimal"/>
      <w:lvlText w:val="%1."/>
      <w:lvlJc w:val="left"/>
      <w:pPr>
        <w:ind w:left="1069" w:hanging="360"/>
      </w:pPr>
      <w:rPr>
        <w:rFonts w:cs="Times New Roman" w:hint="default"/>
        <w:color w:val="000000" w:themeColor="text1"/>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2F9237A3"/>
    <w:multiLevelType w:val="multilevel"/>
    <w:tmpl w:val="61A8E1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A2D6B"/>
    <w:multiLevelType w:val="multilevel"/>
    <w:tmpl w:val="44A2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9D2353"/>
    <w:multiLevelType w:val="multilevel"/>
    <w:tmpl w:val="A3F0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94B45"/>
    <w:multiLevelType w:val="hybridMultilevel"/>
    <w:tmpl w:val="DA4E9BE4"/>
    <w:lvl w:ilvl="0" w:tplc="F50A0050">
      <w:start w:val="1"/>
      <w:numFmt w:val="bullet"/>
      <w:lvlText w:val=""/>
      <w:lvlJc w:val="left"/>
      <w:pPr>
        <w:ind w:left="926" w:hanging="360"/>
      </w:pPr>
      <w:rPr>
        <w:rFonts w:ascii="Symbol" w:hAnsi="Symbol" w:hint="default"/>
      </w:rPr>
    </w:lvl>
    <w:lvl w:ilvl="1" w:tplc="04190019" w:tentative="1">
      <w:start w:val="1"/>
      <w:numFmt w:val="bullet"/>
      <w:lvlText w:val="o"/>
      <w:lvlJc w:val="left"/>
      <w:pPr>
        <w:ind w:left="1646" w:hanging="360"/>
      </w:pPr>
      <w:rPr>
        <w:rFonts w:ascii="Courier New" w:hAnsi="Courier New" w:cs="Courier New" w:hint="default"/>
      </w:rPr>
    </w:lvl>
    <w:lvl w:ilvl="2" w:tplc="0419001B" w:tentative="1">
      <w:start w:val="1"/>
      <w:numFmt w:val="bullet"/>
      <w:lvlText w:val=""/>
      <w:lvlJc w:val="left"/>
      <w:pPr>
        <w:ind w:left="2366" w:hanging="360"/>
      </w:pPr>
      <w:rPr>
        <w:rFonts w:ascii="Wingdings" w:hAnsi="Wingdings" w:hint="default"/>
      </w:rPr>
    </w:lvl>
    <w:lvl w:ilvl="3" w:tplc="0419000F" w:tentative="1">
      <w:start w:val="1"/>
      <w:numFmt w:val="bullet"/>
      <w:lvlText w:val=""/>
      <w:lvlJc w:val="left"/>
      <w:pPr>
        <w:ind w:left="3086" w:hanging="360"/>
      </w:pPr>
      <w:rPr>
        <w:rFonts w:ascii="Symbol" w:hAnsi="Symbol" w:hint="default"/>
      </w:rPr>
    </w:lvl>
    <w:lvl w:ilvl="4" w:tplc="04190019" w:tentative="1">
      <w:start w:val="1"/>
      <w:numFmt w:val="bullet"/>
      <w:lvlText w:val="o"/>
      <w:lvlJc w:val="left"/>
      <w:pPr>
        <w:ind w:left="3806" w:hanging="360"/>
      </w:pPr>
      <w:rPr>
        <w:rFonts w:ascii="Courier New" w:hAnsi="Courier New" w:cs="Courier New" w:hint="default"/>
      </w:rPr>
    </w:lvl>
    <w:lvl w:ilvl="5" w:tplc="0419001B" w:tentative="1">
      <w:start w:val="1"/>
      <w:numFmt w:val="bullet"/>
      <w:lvlText w:val=""/>
      <w:lvlJc w:val="left"/>
      <w:pPr>
        <w:ind w:left="4526" w:hanging="360"/>
      </w:pPr>
      <w:rPr>
        <w:rFonts w:ascii="Wingdings" w:hAnsi="Wingdings" w:hint="default"/>
      </w:rPr>
    </w:lvl>
    <w:lvl w:ilvl="6" w:tplc="0419000F" w:tentative="1">
      <w:start w:val="1"/>
      <w:numFmt w:val="bullet"/>
      <w:lvlText w:val=""/>
      <w:lvlJc w:val="left"/>
      <w:pPr>
        <w:ind w:left="5246" w:hanging="360"/>
      </w:pPr>
      <w:rPr>
        <w:rFonts w:ascii="Symbol" w:hAnsi="Symbol" w:hint="default"/>
      </w:rPr>
    </w:lvl>
    <w:lvl w:ilvl="7" w:tplc="04190019" w:tentative="1">
      <w:start w:val="1"/>
      <w:numFmt w:val="bullet"/>
      <w:lvlText w:val="o"/>
      <w:lvlJc w:val="left"/>
      <w:pPr>
        <w:ind w:left="5966" w:hanging="360"/>
      </w:pPr>
      <w:rPr>
        <w:rFonts w:ascii="Courier New" w:hAnsi="Courier New" w:cs="Courier New" w:hint="default"/>
      </w:rPr>
    </w:lvl>
    <w:lvl w:ilvl="8" w:tplc="0419001B" w:tentative="1">
      <w:start w:val="1"/>
      <w:numFmt w:val="bullet"/>
      <w:lvlText w:val=""/>
      <w:lvlJc w:val="left"/>
      <w:pPr>
        <w:ind w:left="6686" w:hanging="360"/>
      </w:pPr>
      <w:rPr>
        <w:rFonts w:ascii="Wingdings" w:hAnsi="Wingdings" w:hint="default"/>
      </w:rPr>
    </w:lvl>
  </w:abstractNum>
  <w:abstractNum w:abstractNumId="7" w15:restartNumberingAfterBreak="0">
    <w:nsid w:val="535232BF"/>
    <w:multiLevelType w:val="multilevel"/>
    <w:tmpl w:val="2FCCF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B3514"/>
    <w:multiLevelType w:val="multilevel"/>
    <w:tmpl w:val="1E2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E7079"/>
    <w:multiLevelType w:val="multilevel"/>
    <w:tmpl w:val="484879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248282">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43922560">
    <w:abstractNumId w:val="1"/>
  </w:num>
  <w:num w:numId="3" w16cid:durableId="722214726">
    <w:abstractNumId w:val="5"/>
  </w:num>
  <w:num w:numId="4" w16cid:durableId="1982608778">
    <w:abstractNumId w:val="3"/>
  </w:num>
  <w:num w:numId="5" w16cid:durableId="1052119129">
    <w:abstractNumId w:val="0"/>
  </w:num>
  <w:num w:numId="6" w16cid:durableId="1773285153">
    <w:abstractNumId w:val="9"/>
  </w:num>
  <w:num w:numId="7" w16cid:durableId="497811683">
    <w:abstractNumId w:val="4"/>
  </w:num>
  <w:num w:numId="8" w16cid:durableId="1665206934">
    <w:abstractNumId w:val="8"/>
  </w:num>
  <w:num w:numId="9" w16cid:durableId="1290625739">
    <w:abstractNumId w:val="7"/>
  </w:num>
  <w:num w:numId="10" w16cid:durableId="760642596">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autoHyphenation/>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BDA"/>
    <w:rsid w:val="00002621"/>
    <w:rsid w:val="0000507E"/>
    <w:rsid w:val="0001141A"/>
    <w:rsid w:val="000150C1"/>
    <w:rsid w:val="0001615E"/>
    <w:rsid w:val="000162C5"/>
    <w:rsid w:val="0002086C"/>
    <w:rsid w:val="000245DD"/>
    <w:rsid w:val="00025348"/>
    <w:rsid w:val="000266B7"/>
    <w:rsid w:val="0003375C"/>
    <w:rsid w:val="000351ED"/>
    <w:rsid w:val="00040812"/>
    <w:rsid w:val="00041B0D"/>
    <w:rsid w:val="00046CD7"/>
    <w:rsid w:val="000517A3"/>
    <w:rsid w:val="00053E0E"/>
    <w:rsid w:val="00053EB8"/>
    <w:rsid w:val="0005483A"/>
    <w:rsid w:val="0007312C"/>
    <w:rsid w:val="00074185"/>
    <w:rsid w:val="000762C5"/>
    <w:rsid w:val="000763B4"/>
    <w:rsid w:val="000812A7"/>
    <w:rsid w:val="00081C09"/>
    <w:rsid w:val="0008731B"/>
    <w:rsid w:val="000A674C"/>
    <w:rsid w:val="000A6CA4"/>
    <w:rsid w:val="000B1567"/>
    <w:rsid w:val="000B1D8E"/>
    <w:rsid w:val="000B21E6"/>
    <w:rsid w:val="000C627C"/>
    <w:rsid w:val="000C660A"/>
    <w:rsid w:val="000C6E24"/>
    <w:rsid w:val="000D0E80"/>
    <w:rsid w:val="000D3819"/>
    <w:rsid w:val="000E45DD"/>
    <w:rsid w:val="000E5E6F"/>
    <w:rsid w:val="000F2762"/>
    <w:rsid w:val="000F4B27"/>
    <w:rsid w:val="000F5455"/>
    <w:rsid w:val="000F6E42"/>
    <w:rsid w:val="000F6E4B"/>
    <w:rsid w:val="0010139A"/>
    <w:rsid w:val="001072EE"/>
    <w:rsid w:val="001152DD"/>
    <w:rsid w:val="00115F59"/>
    <w:rsid w:val="001203A0"/>
    <w:rsid w:val="001224B6"/>
    <w:rsid w:val="00126D28"/>
    <w:rsid w:val="00130AE7"/>
    <w:rsid w:val="00131EFD"/>
    <w:rsid w:val="00133AB6"/>
    <w:rsid w:val="001425E0"/>
    <w:rsid w:val="001510B7"/>
    <w:rsid w:val="00151BD3"/>
    <w:rsid w:val="00151BF5"/>
    <w:rsid w:val="00152B3A"/>
    <w:rsid w:val="00162F65"/>
    <w:rsid w:val="001630B0"/>
    <w:rsid w:val="00163C56"/>
    <w:rsid w:val="00171FF7"/>
    <w:rsid w:val="001723EC"/>
    <w:rsid w:val="0017404B"/>
    <w:rsid w:val="00174722"/>
    <w:rsid w:val="00174915"/>
    <w:rsid w:val="00174EDA"/>
    <w:rsid w:val="00180C82"/>
    <w:rsid w:val="00185220"/>
    <w:rsid w:val="00186478"/>
    <w:rsid w:val="00190557"/>
    <w:rsid w:val="00192B9A"/>
    <w:rsid w:val="001A107D"/>
    <w:rsid w:val="001A3A89"/>
    <w:rsid w:val="001A53E6"/>
    <w:rsid w:val="001A545B"/>
    <w:rsid w:val="001A6069"/>
    <w:rsid w:val="001A672F"/>
    <w:rsid w:val="001A6B75"/>
    <w:rsid w:val="001A6D5C"/>
    <w:rsid w:val="001B158F"/>
    <w:rsid w:val="001B3768"/>
    <w:rsid w:val="001B3A5D"/>
    <w:rsid w:val="001C02D4"/>
    <w:rsid w:val="001C03AE"/>
    <w:rsid w:val="001C591D"/>
    <w:rsid w:val="001C5B1C"/>
    <w:rsid w:val="001D0601"/>
    <w:rsid w:val="001D358E"/>
    <w:rsid w:val="001D528D"/>
    <w:rsid w:val="001D5D0A"/>
    <w:rsid w:val="001E73B1"/>
    <w:rsid w:val="001F08C4"/>
    <w:rsid w:val="001F09A0"/>
    <w:rsid w:val="001F1A2B"/>
    <w:rsid w:val="001F581A"/>
    <w:rsid w:val="001F6E71"/>
    <w:rsid w:val="00211DA9"/>
    <w:rsid w:val="002140D1"/>
    <w:rsid w:val="0021426A"/>
    <w:rsid w:val="0021661F"/>
    <w:rsid w:val="00216997"/>
    <w:rsid w:val="00224813"/>
    <w:rsid w:val="00226F95"/>
    <w:rsid w:val="00227B19"/>
    <w:rsid w:val="00234CF4"/>
    <w:rsid w:val="0023659C"/>
    <w:rsid w:val="0024563B"/>
    <w:rsid w:val="00246842"/>
    <w:rsid w:val="00251772"/>
    <w:rsid w:val="00251EFF"/>
    <w:rsid w:val="00254883"/>
    <w:rsid w:val="00255045"/>
    <w:rsid w:val="00256D87"/>
    <w:rsid w:val="00265468"/>
    <w:rsid w:val="0026573D"/>
    <w:rsid w:val="00275C0D"/>
    <w:rsid w:val="00275C35"/>
    <w:rsid w:val="00276B9E"/>
    <w:rsid w:val="002863E3"/>
    <w:rsid w:val="00290D3A"/>
    <w:rsid w:val="002953FE"/>
    <w:rsid w:val="0029561E"/>
    <w:rsid w:val="00295AA6"/>
    <w:rsid w:val="00295E0A"/>
    <w:rsid w:val="00296DBE"/>
    <w:rsid w:val="002A649B"/>
    <w:rsid w:val="002A7B86"/>
    <w:rsid w:val="002B5A0A"/>
    <w:rsid w:val="002B5E04"/>
    <w:rsid w:val="002C00B9"/>
    <w:rsid w:val="002C1312"/>
    <w:rsid w:val="002D66D2"/>
    <w:rsid w:val="002D67EC"/>
    <w:rsid w:val="002D7CA8"/>
    <w:rsid w:val="002E24AE"/>
    <w:rsid w:val="002E5B52"/>
    <w:rsid w:val="002E650C"/>
    <w:rsid w:val="002E6539"/>
    <w:rsid w:val="002E703A"/>
    <w:rsid w:val="002E729F"/>
    <w:rsid w:val="002F0DE4"/>
    <w:rsid w:val="002F2372"/>
    <w:rsid w:val="002F2EED"/>
    <w:rsid w:val="002F64FC"/>
    <w:rsid w:val="002F6D70"/>
    <w:rsid w:val="002F73C1"/>
    <w:rsid w:val="00301A4D"/>
    <w:rsid w:val="003022F1"/>
    <w:rsid w:val="0030296E"/>
    <w:rsid w:val="003031FF"/>
    <w:rsid w:val="00303C8C"/>
    <w:rsid w:val="003055F1"/>
    <w:rsid w:val="00306F31"/>
    <w:rsid w:val="00310A26"/>
    <w:rsid w:val="00311964"/>
    <w:rsid w:val="00322565"/>
    <w:rsid w:val="00324BCC"/>
    <w:rsid w:val="003258F4"/>
    <w:rsid w:val="00327E95"/>
    <w:rsid w:val="0033168F"/>
    <w:rsid w:val="003333AC"/>
    <w:rsid w:val="003340A0"/>
    <w:rsid w:val="003347E7"/>
    <w:rsid w:val="00335C48"/>
    <w:rsid w:val="0034305E"/>
    <w:rsid w:val="00345EE2"/>
    <w:rsid w:val="00346961"/>
    <w:rsid w:val="00346CF7"/>
    <w:rsid w:val="00353D7B"/>
    <w:rsid w:val="0035551D"/>
    <w:rsid w:val="00356424"/>
    <w:rsid w:val="003577CE"/>
    <w:rsid w:val="00361F35"/>
    <w:rsid w:val="00367C82"/>
    <w:rsid w:val="00370EEC"/>
    <w:rsid w:val="00371DC6"/>
    <w:rsid w:val="00376C2C"/>
    <w:rsid w:val="00377A51"/>
    <w:rsid w:val="00377FE7"/>
    <w:rsid w:val="00380E82"/>
    <w:rsid w:val="003816D9"/>
    <w:rsid w:val="00381AC9"/>
    <w:rsid w:val="00381B16"/>
    <w:rsid w:val="00385D7D"/>
    <w:rsid w:val="00385D95"/>
    <w:rsid w:val="003900FE"/>
    <w:rsid w:val="0039245F"/>
    <w:rsid w:val="003966E7"/>
    <w:rsid w:val="003A3D22"/>
    <w:rsid w:val="003A3FA2"/>
    <w:rsid w:val="003A54D7"/>
    <w:rsid w:val="003A7340"/>
    <w:rsid w:val="003B6A36"/>
    <w:rsid w:val="003C264F"/>
    <w:rsid w:val="003D24A8"/>
    <w:rsid w:val="003D2E5B"/>
    <w:rsid w:val="003D72E1"/>
    <w:rsid w:val="003D74C7"/>
    <w:rsid w:val="003E2440"/>
    <w:rsid w:val="003E60C5"/>
    <w:rsid w:val="003E7A3A"/>
    <w:rsid w:val="003F07B5"/>
    <w:rsid w:val="003F0896"/>
    <w:rsid w:val="003F0943"/>
    <w:rsid w:val="003F0D87"/>
    <w:rsid w:val="003F256B"/>
    <w:rsid w:val="003F3A1E"/>
    <w:rsid w:val="003F4ADE"/>
    <w:rsid w:val="003F512F"/>
    <w:rsid w:val="00401FDB"/>
    <w:rsid w:val="00402374"/>
    <w:rsid w:val="00402A93"/>
    <w:rsid w:val="0040434C"/>
    <w:rsid w:val="00411926"/>
    <w:rsid w:val="004129FE"/>
    <w:rsid w:val="00415BD7"/>
    <w:rsid w:val="00415C06"/>
    <w:rsid w:val="0041733C"/>
    <w:rsid w:val="0043223C"/>
    <w:rsid w:val="004330B0"/>
    <w:rsid w:val="004355FD"/>
    <w:rsid w:val="00447E7C"/>
    <w:rsid w:val="00453C23"/>
    <w:rsid w:val="00456B4D"/>
    <w:rsid w:val="00461198"/>
    <w:rsid w:val="0046208C"/>
    <w:rsid w:val="00462BB5"/>
    <w:rsid w:val="00463A28"/>
    <w:rsid w:val="00463B0D"/>
    <w:rsid w:val="0046688C"/>
    <w:rsid w:val="00471311"/>
    <w:rsid w:val="00475E96"/>
    <w:rsid w:val="00481F0F"/>
    <w:rsid w:val="00483954"/>
    <w:rsid w:val="00484209"/>
    <w:rsid w:val="00484CFD"/>
    <w:rsid w:val="00486F5C"/>
    <w:rsid w:val="00492B7C"/>
    <w:rsid w:val="00496096"/>
    <w:rsid w:val="004971CA"/>
    <w:rsid w:val="004A00E5"/>
    <w:rsid w:val="004A115B"/>
    <w:rsid w:val="004A30AA"/>
    <w:rsid w:val="004A4AB4"/>
    <w:rsid w:val="004B01F1"/>
    <w:rsid w:val="004B02C4"/>
    <w:rsid w:val="004B0EC8"/>
    <w:rsid w:val="004B2154"/>
    <w:rsid w:val="004B2815"/>
    <w:rsid w:val="004B5B1A"/>
    <w:rsid w:val="004C0C1F"/>
    <w:rsid w:val="004C3AA5"/>
    <w:rsid w:val="004C62BA"/>
    <w:rsid w:val="004D732F"/>
    <w:rsid w:val="004E65C3"/>
    <w:rsid w:val="004E70D6"/>
    <w:rsid w:val="004F6B39"/>
    <w:rsid w:val="004F6C71"/>
    <w:rsid w:val="00501CBC"/>
    <w:rsid w:val="00501FC4"/>
    <w:rsid w:val="00513FB8"/>
    <w:rsid w:val="0051477A"/>
    <w:rsid w:val="00515AB0"/>
    <w:rsid w:val="00520815"/>
    <w:rsid w:val="00520AD2"/>
    <w:rsid w:val="00524383"/>
    <w:rsid w:val="00527430"/>
    <w:rsid w:val="00532555"/>
    <w:rsid w:val="00534D5A"/>
    <w:rsid w:val="00537163"/>
    <w:rsid w:val="005425EB"/>
    <w:rsid w:val="00543220"/>
    <w:rsid w:val="00543389"/>
    <w:rsid w:val="00544316"/>
    <w:rsid w:val="00544A74"/>
    <w:rsid w:val="005460EE"/>
    <w:rsid w:val="00547700"/>
    <w:rsid w:val="005518C7"/>
    <w:rsid w:val="00551B8C"/>
    <w:rsid w:val="005527D8"/>
    <w:rsid w:val="00555D24"/>
    <w:rsid w:val="005570D3"/>
    <w:rsid w:val="00557F24"/>
    <w:rsid w:val="00560E15"/>
    <w:rsid w:val="00564987"/>
    <w:rsid w:val="0056533B"/>
    <w:rsid w:val="00565363"/>
    <w:rsid w:val="00565AC1"/>
    <w:rsid w:val="00571F56"/>
    <w:rsid w:val="00576C8F"/>
    <w:rsid w:val="005815C9"/>
    <w:rsid w:val="0058186F"/>
    <w:rsid w:val="00590FCD"/>
    <w:rsid w:val="0059156A"/>
    <w:rsid w:val="00593D4C"/>
    <w:rsid w:val="00596D97"/>
    <w:rsid w:val="00597D5D"/>
    <w:rsid w:val="005A03CA"/>
    <w:rsid w:val="005A0628"/>
    <w:rsid w:val="005A2101"/>
    <w:rsid w:val="005A3189"/>
    <w:rsid w:val="005A6DE9"/>
    <w:rsid w:val="005C3536"/>
    <w:rsid w:val="005C5A34"/>
    <w:rsid w:val="005D0E3B"/>
    <w:rsid w:val="005D22C2"/>
    <w:rsid w:val="005D7550"/>
    <w:rsid w:val="005E1A13"/>
    <w:rsid w:val="005E4851"/>
    <w:rsid w:val="005E59F9"/>
    <w:rsid w:val="005F320E"/>
    <w:rsid w:val="005F449B"/>
    <w:rsid w:val="005F5F77"/>
    <w:rsid w:val="005F6AB5"/>
    <w:rsid w:val="005F79DC"/>
    <w:rsid w:val="0060252B"/>
    <w:rsid w:val="00605947"/>
    <w:rsid w:val="00606C0B"/>
    <w:rsid w:val="0061257E"/>
    <w:rsid w:val="00614903"/>
    <w:rsid w:val="00624624"/>
    <w:rsid w:val="00630B72"/>
    <w:rsid w:val="006326BE"/>
    <w:rsid w:val="0063350F"/>
    <w:rsid w:val="006404A9"/>
    <w:rsid w:val="00645A5F"/>
    <w:rsid w:val="00647C75"/>
    <w:rsid w:val="00650E33"/>
    <w:rsid w:val="006559E6"/>
    <w:rsid w:val="00660BA3"/>
    <w:rsid w:val="006631EA"/>
    <w:rsid w:val="00664DDA"/>
    <w:rsid w:val="006657FF"/>
    <w:rsid w:val="00667BB4"/>
    <w:rsid w:val="00671C30"/>
    <w:rsid w:val="00677254"/>
    <w:rsid w:val="0068054C"/>
    <w:rsid w:val="00684EF4"/>
    <w:rsid w:val="0069115C"/>
    <w:rsid w:val="00693110"/>
    <w:rsid w:val="00693210"/>
    <w:rsid w:val="00697462"/>
    <w:rsid w:val="006976EB"/>
    <w:rsid w:val="006A4600"/>
    <w:rsid w:val="006A6197"/>
    <w:rsid w:val="006B0016"/>
    <w:rsid w:val="006B6EFB"/>
    <w:rsid w:val="006D3D4A"/>
    <w:rsid w:val="006D5D9F"/>
    <w:rsid w:val="006D6821"/>
    <w:rsid w:val="006E30A8"/>
    <w:rsid w:val="006E45CF"/>
    <w:rsid w:val="006E492A"/>
    <w:rsid w:val="006E7C34"/>
    <w:rsid w:val="006F2A89"/>
    <w:rsid w:val="006F6ECD"/>
    <w:rsid w:val="0070651E"/>
    <w:rsid w:val="007069A2"/>
    <w:rsid w:val="00710C10"/>
    <w:rsid w:val="00717201"/>
    <w:rsid w:val="00717865"/>
    <w:rsid w:val="0072101C"/>
    <w:rsid w:val="007263C8"/>
    <w:rsid w:val="0072716A"/>
    <w:rsid w:val="00730E17"/>
    <w:rsid w:val="00732C5F"/>
    <w:rsid w:val="00740E7A"/>
    <w:rsid w:val="00741050"/>
    <w:rsid w:val="00741221"/>
    <w:rsid w:val="00743C13"/>
    <w:rsid w:val="00744E60"/>
    <w:rsid w:val="00746C76"/>
    <w:rsid w:val="0075069A"/>
    <w:rsid w:val="00751A67"/>
    <w:rsid w:val="007525BA"/>
    <w:rsid w:val="007540E9"/>
    <w:rsid w:val="00756A21"/>
    <w:rsid w:val="0076228B"/>
    <w:rsid w:val="007630FA"/>
    <w:rsid w:val="00763168"/>
    <w:rsid w:val="00771DEC"/>
    <w:rsid w:val="00773C27"/>
    <w:rsid w:val="0077687A"/>
    <w:rsid w:val="007777BD"/>
    <w:rsid w:val="007937F8"/>
    <w:rsid w:val="00795D69"/>
    <w:rsid w:val="00796B64"/>
    <w:rsid w:val="007A0249"/>
    <w:rsid w:val="007A36B7"/>
    <w:rsid w:val="007A390F"/>
    <w:rsid w:val="007A5717"/>
    <w:rsid w:val="007B1747"/>
    <w:rsid w:val="007B261D"/>
    <w:rsid w:val="007B2EBE"/>
    <w:rsid w:val="007B3658"/>
    <w:rsid w:val="007B4E10"/>
    <w:rsid w:val="007B6118"/>
    <w:rsid w:val="007B77EE"/>
    <w:rsid w:val="007C7299"/>
    <w:rsid w:val="007D22D2"/>
    <w:rsid w:val="007D5647"/>
    <w:rsid w:val="007D5AB7"/>
    <w:rsid w:val="007E2C9C"/>
    <w:rsid w:val="007E2CDF"/>
    <w:rsid w:val="007F44A1"/>
    <w:rsid w:val="007F7E03"/>
    <w:rsid w:val="00800C79"/>
    <w:rsid w:val="008046BB"/>
    <w:rsid w:val="008046C8"/>
    <w:rsid w:val="00805BB9"/>
    <w:rsid w:val="0081392C"/>
    <w:rsid w:val="008142F1"/>
    <w:rsid w:val="00815B79"/>
    <w:rsid w:val="00817327"/>
    <w:rsid w:val="00817BEE"/>
    <w:rsid w:val="0082160E"/>
    <w:rsid w:val="00823365"/>
    <w:rsid w:val="0082795F"/>
    <w:rsid w:val="00827E92"/>
    <w:rsid w:val="00837559"/>
    <w:rsid w:val="008458F3"/>
    <w:rsid w:val="00847979"/>
    <w:rsid w:val="008523AF"/>
    <w:rsid w:val="00854D70"/>
    <w:rsid w:val="00855115"/>
    <w:rsid w:val="0085665C"/>
    <w:rsid w:val="008601BD"/>
    <w:rsid w:val="00861F40"/>
    <w:rsid w:val="00862F8A"/>
    <w:rsid w:val="008750D3"/>
    <w:rsid w:val="0087558B"/>
    <w:rsid w:val="008776D9"/>
    <w:rsid w:val="008819EB"/>
    <w:rsid w:val="00883EAA"/>
    <w:rsid w:val="00887D8B"/>
    <w:rsid w:val="0089432B"/>
    <w:rsid w:val="0089665E"/>
    <w:rsid w:val="008B2478"/>
    <w:rsid w:val="008B3B15"/>
    <w:rsid w:val="008B46FF"/>
    <w:rsid w:val="008C1B73"/>
    <w:rsid w:val="008C65B8"/>
    <w:rsid w:val="008D12FD"/>
    <w:rsid w:val="008D20A6"/>
    <w:rsid w:val="008E02B9"/>
    <w:rsid w:val="008E11AC"/>
    <w:rsid w:val="008E3E00"/>
    <w:rsid w:val="008E5965"/>
    <w:rsid w:val="008E6487"/>
    <w:rsid w:val="008F3017"/>
    <w:rsid w:val="008F595B"/>
    <w:rsid w:val="008F5CB3"/>
    <w:rsid w:val="008F5D91"/>
    <w:rsid w:val="008F6FFB"/>
    <w:rsid w:val="009002EE"/>
    <w:rsid w:val="00900948"/>
    <w:rsid w:val="00901356"/>
    <w:rsid w:val="00901DE9"/>
    <w:rsid w:val="00901F0A"/>
    <w:rsid w:val="00902B5D"/>
    <w:rsid w:val="0090765D"/>
    <w:rsid w:val="009100D0"/>
    <w:rsid w:val="00914486"/>
    <w:rsid w:val="00914D9A"/>
    <w:rsid w:val="00917CE6"/>
    <w:rsid w:val="0092070F"/>
    <w:rsid w:val="00922E27"/>
    <w:rsid w:val="00930B73"/>
    <w:rsid w:val="0093286B"/>
    <w:rsid w:val="00943F0C"/>
    <w:rsid w:val="00951AF9"/>
    <w:rsid w:val="00952F29"/>
    <w:rsid w:val="009558E0"/>
    <w:rsid w:val="00955BCA"/>
    <w:rsid w:val="00956C5D"/>
    <w:rsid w:val="009632A9"/>
    <w:rsid w:val="009638B9"/>
    <w:rsid w:val="00975D36"/>
    <w:rsid w:val="00976221"/>
    <w:rsid w:val="00980ABF"/>
    <w:rsid w:val="00981C5A"/>
    <w:rsid w:val="0098736D"/>
    <w:rsid w:val="00992DC0"/>
    <w:rsid w:val="009A399D"/>
    <w:rsid w:val="009A3CE3"/>
    <w:rsid w:val="009A50D3"/>
    <w:rsid w:val="009A5180"/>
    <w:rsid w:val="009B2C8F"/>
    <w:rsid w:val="009B5024"/>
    <w:rsid w:val="009C06B5"/>
    <w:rsid w:val="009C17F2"/>
    <w:rsid w:val="009C2702"/>
    <w:rsid w:val="009C4986"/>
    <w:rsid w:val="009C5D0F"/>
    <w:rsid w:val="009C60EE"/>
    <w:rsid w:val="009C6D72"/>
    <w:rsid w:val="009D08D4"/>
    <w:rsid w:val="009D0C5E"/>
    <w:rsid w:val="009D42B2"/>
    <w:rsid w:val="009D7891"/>
    <w:rsid w:val="009E3DE7"/>
    <w:rsid w:val="009E7BB2"/>
    <w:rsid w:val="009F009A"/>
    <w:rsid w:val="009F559C"/>
    <w:rsid w:val="009F7520"/>
    <w:rsid w:val="00A020D0"/>
    <w:rsid w:val="00A141FB"/>
    <w:rsid w:val="00A24849"/>
    <w:rsid w:val="00A248A0"/>
    <w:rsid w:val="00A25609"/>
    <w:rsid w:val="00A26F49"/>
    <w:rsid w:val="00A3251C"/>
    <w:rsid w:val="00A33E07"/>
    <w:rsid w:val="00A35B84"/>
    <w:rsid w:val="00A3643D"/>
    <w:rsid w:val="00A36C1A"/>
    <w:rsid w:val="00A420E2"/>
    <w:rsid w:val="00A57ADF"/>
    <w:rsid w:val="00A644C1"/>
    <w:rsid w:val="00A65A4C"/>
    <w:rsid w:val="00A669A6"/>
    <w:rsid w:val="00A67A67"/>
    <w:rsid w:val="00A73E4E"/>
    <w:rsid w:val="00A7408C"/>
    <w:rsid w:val="00A9248D"/>
    <w:rsid w:val="00AA177A"/>
    <w:rsid w:val="00AA26BD"/>
    <w:rsid w:val="00AA441F"/>
    <w:rsid w:val="00AB220E"/>
    <w:rsid w:val="00AC25FC"/>
    <w:rsid w:val="00AD0E33"/>
    <w:rsid w:val="00AD21F8"/>
    <w:rsid w:val="00AD563B"/>
    <w:rsid w:val="00AD5B79"/>
    <w:rsid w:val="00AD5EC8"/>
    <w:rsid w:val="00AE0B06"/>
    <w:rsid w:val="00AE623B"/>
    <w:rsid w:val="00AF1B6F"/>
    <w:rsid w:val="00AF2864"/>
    <w:rsid w:val="00AF4F8D"/>
    <w:rsid w:val="00AF77DE"/>
    <w:rsid w:val="00B0102D"/>
    <w:rsid w:val="00B04B57"/>
    <w:rsid w:val="00B0533C"/>
    <w:rsid w:val="00B12557"/>
    <w:rsid w:val="00B12D36"/>
    <w:rsid w:val="00B12D50"/>
    <w:rsid w:val="00B155C2"/>
    <w:rsid w:val="00B21B69"/>
    <w:rsid w:val="00B22419"/>
    <w:rsid w:val="00B251CD"/>
    <w:rsid w:val="00B35CB3"/>
    <w:rsid w:val="00B40018"/>
    <w:rsid w:val="00B41535"/>
    <w:rsid w:val="00B41855"/>
    <w:rsid w:val="00B4202C"/>
    <w:rsid w:val="00B44E11"/>
    <w:rsid w:val="00B46811"/>
    <w:rsid w:val="00B474AC"/>
    <w:rsid w:val="00B51A75"/>
    <w:rsid w:val="00B535E9"/>
    <w:rsid w:val="00B5377A"/>
    <w:rsid w:val="00B53B02"/>
    <w:rsid w:val="00B54F52"/>
    <w:rsid w:val="00B6171E"/>
    <w:rsid w:val="00B627C7"/>
    <w:rsid w:val="00B63DB5"/>
    <w:rsid w:val="00B65DE9"/>
    <w:rsid w:val="00B67C16"/>
    <w:rsid w:val="00B72BDA"/>
    <w:rsid w:val="00B74C17"/>
    <w:rsid w:val="00B7715B"/>
    <w:rsid w:val="00B77807"/>
    <w:rsid w:val="00B804B7"/>
    <w:rsid w:val="00B92B43"/>
    <w:rsid w:val="00B95DC6"/>
    <w:rsid w:val="00B9754B"/>
    <w:rsid w:val="00B978FD"/>
    <w:rsid w:val="00BA7027"/>
    <w:rsid w:val="00BA7DA6"/>
    <w:rsid w:val="00BA7F04"/>
    <w:rsid w:val="00BB1043"/>
    <w:rsid w:val="00BB2220"/>
    <w:rsid w:val="00BB2565"/>
    <w:rsid w:val="00BB35E7"/>
    <w:rsid w:val="00BB60BB"/>
    <w:rsid w:val="00BB6B56"/>
    <w:rsid w:val="00BB6C01"/>
    <w:rsid w:val="00BC2923"/>
    <w:rsid w:val="00BD38BD"/>
    <w:rsid w:val="00BD3D84"/>
    <w:rsid w:val="00BD56B3"/>
    <w:rsid w:val="00BE02CD"/>
    <w:rsid w:val="00BE6799"/>
    <w:rsid w:val="00BE6FD0"/>
    <w:rsid w:val="00BF2EBF"/>
    <w:rsid w:val="00BF325E"/>
    <w:rsid w:val="00BF5B25"/>
    <w:rsid w:val="00BF6417"/>
    <w:rsid w:val="00C01036"/>
    <w:rsid w:val="00C014ED"/>
    <w:rsid w:val="00C02019"/>
    <w:rsid w:val="00C03FFC"/>
    <w:rsid w:val="00C040E0"/>
    <w:rsid w:val="00C07979"/>
    <w:rsid w:val="00C22C25"/>
    <w:rsid w:val="00C257F3"/>
    <w:rsid w:val="00C27844"/>
    <w:rsid w:val="00C3010A"/>
    <w:rsid w:val="00C30282"/>
    <w:rsid w:val="00C3173D"/>
    <w:rsid w:val="00C34D89"/>
    <w:rsid w:val="00C42A40"/>
    <w:rsid w:val="00C438D7"/>
    <w:rsid w:val="00C44C82"/>
    <w:rsid w:val="00C47EA0"/>
    <w:rsid w:val="00C507EA"/>
    <w:rsid w:val="00C521F5"/>
    <w:rsid w:val="00C52444"/>
    <w:rsid w:val="00C55555"/>
    <w:rsid w:val="00C5603F"/>
    <w:rsid w:val="00C60C68"/>
    <w:rsid w:val="00C63925"/>
    <w:rsid w:val="00C733F3"/>
    <w:rsid w:val="00C768B9"/>
    <w:rsid w:val="00C77490"/>
    <w:rsid w:val="00C77898"/>
    <w:rsid w:val="00C83D83"/>
    <w:rsid w:val="00C8650F"/>
    <w:rsid w:val="00C92D02"/>
    <w:rsid w:val="00CA1ACB"/>
    <w:rsid w:val="00CA3DAB"/>
    <w:rsid w:val="00CA4D27"/>
    <w:rsid w:val="00CA7CFA"/>
    <w:rsid w:val="00CB07E5"/>
    <w:rsid w:val="00CB24C1"/>
    <w:rsid w:val="00CB473C"/>
    <w:rsid w:val="00CB47F9"/>
    <w:rsid w:val="00CB4BA3"/>
    <w:rsid w:val="00CB527A"/>
    <w:rsid w:val="00CC1320"/>
    <w:rsid w:val="00CC73BC"/>
    <w:rsid w:val="00CD187D"/>
    <w:rsid w:val="00CE3672"/>
    <w:rsid w:val="00CF2976"/>
    <w:rsid w:val="00CF53D4"/>
    <w:rsid w:val="00CF5CA9"/>
    <w:rsid w:val="00CF6574"/>
    <w:rsid w:val="00CF793E"/>
    <w:rsid w:val="00D00C0F"/>
    <w:rsid w:val="00D03F84"/>
    <w:rsid w:val="00D14CA5"/>
    <w:rsid w:val="00D16DDB"/>
    <w:rsid w:val="00D16ED1"/>
    <w:rsid w:val="00D201FF"/>
    <w:rsid w:val="00D202BA"/>
    <w:rsid w:val="00D227D9"/>
    <w:rsid w:val="00D33E18"/>
    <w:rsid w:val="00D41A4A"/>
    <w:rsid w:val="00D41F68"/>
    <w:rsid w:val="00D42D27"/>
    <w:rsid w:val="00D44855"/>
    <w:rsid w:val="00D44E66"/>
    <w:rsid w:val="00D47110"/>
    <w:rsid w:val="00D57F58"/>
    <w:rsid w:val="00D60D72"/>
    <w:rsid w:val="00D617DF"/>
    <w:rsid w:val="00D61F72"/>
    <w:rsid w:val="00D6268E"/>
    <w:rsid w:val="00D6512B"/>
    <w:rsid w:val="00D730DD"/>
    <w:rsid w:val="00D77DC2"/>
    <w:rsid w:val="00D814D4"/>
    <w:rsid w:val="00D81C1F"/>
    <w:rsid w:val="00D864C8"/>
    <w:rsid w:val="00D9143C"/>
    <w:rsid w:val="00D95C08"/>
    <w:rsid w:val="00D96B2E"/>
    <w:rsid w:val="00D97037"/>
    <w:rsid w:val="00DA16DC"/>
    <w:rsid w:val="00DB06AE"/>
    <w:rsid w:val="00DB0834"/>
    <w:rsid w:val="00DB0A8F"/>
    <w:rsid w:val="00DB158B"/>
    <w:rsid w:val="00DB7706"/>
    <w:rsid w:val="00DB7A31"/>
    <w:rsid w:val="00DC1B42"/>
    <w:rsid w:val="00DC64AE"/>
    <w:rsid w:val="00DC7A51"/>
    <w:rsid w:val="00DD0446"/>
    <w:rsid w:val="00DD0A07"/>
    <w:rsid w:val="00DD4A3E"/>
    <w:rsid w:val="00DE01E4"/>
    <w:rsid w:val="00DE1860"/>
    <w:rsid w:val="00DE234C"/>
    <w:rsid w:val="00DE5258"/>
    <w:rsid w:val="00DE7F22"/>
    <w:rsid w:val="00DF0E6A"/>
    <w:rsid w:val="00DF467D"/>
    <w:rsid w:val="00E02455"/>
    <w:rsid w:val="00E05CE7"/>
    <w:rsid w:val="00E12336"/>
    <w:rsid w:val="00E13781"/>
    <w:rsid w:val="00E159C2"/>
    <w:rsid w:val="00E16F66"/>
    <w:rsid w:val="00E21C1B"/>
    <w:rsid w:val="00E22F46"/>
    <w:rsid w:val="00E233DF"/>
    <w:rsid w:val="00E24C08"/>
    <w:rsid w:val="00E31DC1"/>
    <w:rsid w:val="00E33F97"/>
    <w:rsid w:val="00E404C4"/>
    <w:rsid w:val="00E4093C"/>
    <w:rsid w:val="00E41A9F"/>
    <w:rsid w:val="00E42E51"/>
    <w:rsid w:val="00E45CFB"/>
    <w:rsid w:val="00E51CDB"/>
    <w:rsid w:val="00E5545D"/>
    <w:rsid w:val="00E55DFF"/>
    <w:rsid w:val="00E60343"/>
    <w:rsid w:val="00E632C2"/>
    <w:rsid w:val="00E64863"/>
    <w:rsid w:val="00E7131F"/>
    <w:rsid w:val="00E71CD4"/>
    <w:rsid w:val="00E7258B"/>
    <w:rsid w:val="00E817B5"/>
    <w:rsid w:val="00E81D9E"/>
    <w:rsid w:val="00E82742"/>
    <w:rsid w:val="00E82F56"/>
    <w:rsid w:val="00E8341E"/>
    <w:rsid w:val="00E9027A"/>
    <w:rsid w:val="00E91785"/>
    <w:rsid w:val="00E9196F"/>
    <w:rsid w:val="00E920ED"/>
    <w:rsid w:val="00E94905"/>
    <w:rsid w:val="00E97881"/>
    <w:rsid w:val="00EA3A9B"/>
    <w:rsid w:val="00EA3C29"/>
    <w:rsid w:val="00EA567F"/>
    <w:rsid w:val="00EA582B"/>
    <w:rsid w:val="00EB0834"/>
    <w:rsid w:val="00EB266A"/>
    <w:rsid w:val="00EB39AC"/>
    <w:rsid w:val="00EC2166"/>
    <w:rsid w:val="00EC27D8"/>
    <w:rsid w:val="00EC29D6"/>
    <w:rsid w:val="00EC6D17"/>
    <w:rsid w:val="00ED35F9"/>
    <w:rsid w:val="00ED36FF"/>
    <w:rsid w:val="00ED5888"/>
    <w:rsid w:val="00ED6664"/>
    <w:rsid w:val="00ED6708"/>
    <w:rsid w:val="00ED7328"/>
    <w:rsid w:val="00EE0A46"/>
    <w:rsid w:val="00EE3443"/>
    <w:rsid w:val="00EE4DE4"/>
    <w:rsid w:val="00EE5211"/>
    <w:rsid w:val="00EE67C7"/>
    <w:rsid w:val="00EF4BD0"/>
    <w:rsid w:val="00EF6E7E"/>
    <w:rsid w:val="00F0767A"/>
    <w:rsid w:val="00F17EA0"/>
    <w:rsid w:val="00F23FED"/>
    <w:rsid w:val="00F247CA"/>
    <w:rsid w:val="00F30D31"/>
    <w:rsid w:val="00F35D77"/>
    <w:rsid w:val="00F3649F"/>
    <w:rsid w:val="00F36E8D"/>
    <w:rsid w:val="00F435F8"/>
    <w:rsid w:val="00F44EE0"/>
    <w:rsid w:val="00F55645"/>
    <w:rsid w:val="00F6089F"/>
    <w:rsid w:val="00F61704"/>
    <w:rsid w:val="00F711E0"/>
    <w:rsid w:val="00F7124E"/>
    <w:rsid w:val="00F72829"/>
    <w:rsid w:val="00F7344B"/>
    <w:rsid w:val="00F75057"/>
    <w:rsid w:val="00F76CEE"/>
    <w:rsid w:val="00F91045"/>
    <w:rsid w:val="00F961AB"/>
    <w:rsid w:val="00FA1241"/>
    <w:rsid w:val="00FA1629"/>
    <w:rsid w:val="00FA1D2D"/>
    <w:rsid w:val="00FA32EA"/>
    <w:rsid w:val="00FA42DA"/>
    <w:rsid w:val="00FA60E3"/>
    <w:rsid w:val="00FB44B6"/>
    <w:rsid w:val="00FC1549"/>
    <w:rsid w:val="00FC1708"/>
    <w:rsid w:val="00FD0A7C"/>
    <w:rsid w:val="00FD2F80"/>
    <w:rsid w:val="00FD4ACE"/>
    <w:rsid w:val="00FD79D1"/>
    <w:rsid w:val="00FE1249"/>
    <w:rsid w:val="00FE5AE6"/>
    <w:rsid w:val="00FF4363"/>
    <w:rsid w:val="00FF7AC9"/>
    <w:rsid w:val="00FF7FA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30575"/>
  <w15:docId w15:val="{FF194FDC-1EBA-41B3-A4BB-984FD8E659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FD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606C0B"/>
    <w:pPr>
      <w:keepNext/>
      <w:spacing w:before="480" w:after="240" w:line="360" w:lineRule="auto"/>
      <w:ind w:firstLine="0"/>
      <w:jc w:val="center"/>
      <w:outlineLvl w:val="0"/>
    </w:pPr>
    <w:rPr>
      <w:rFonts w:asciiTheme="majorBidi" w:hAnsiTheme="majorBidi" w:ascii="Times New Roman" w:hAnsi="Times New Roman"/>
      <w:b w:val="0"/>
      <w:color w:val="000000"/>
      <w:spacing w:val="6"/>
      <w:sz w:val="32"/>
    </w:rPr>
  </w:style>
  <w:style w:type="paragraph" w:styleId="2">
    <w:name w:val="heading 2"/>
    <w:basedOn w:val="a"/>
    <w:next w:val="a"/>
    <w:link w:val="20"/>
    <w:qFormat/>
    <w:rsid w:val="00401FDB"/>
    <w:pPr>
      <w:keepNext/>
      <w:spacing w:before="360" w:after="240" w:line="360" w:lineRule="auto"/>
      <w:ind w:left="142" w:firstLine="0"/>
      <w:jc w:val="center"/>
      <w:outlineLvl w:val="1"/>
    </w:pPr>
    <w:rPr>
      <w:rFonts w:ascii="Times New Roman" w:hAnsi="Times New Roman"/>
      <w:b/>
      <w:color w:val="000000"/>
      <w:sz w:val="28"/>
      <w:szCs w:val="28"/>
    </w:rPr>
  </w:style>
  <w:style w:type="paragraph" w:styleId="3">
    <w:name w:val="heading 3"/>
    <w:basedOn w:val="a"/>
    <w:next w:val="a"/>
    <w:link w:val="30"/>
    <w:uiPriority w:val="9"/>
    <w:unhideWhenUsed/>
    <w:qFormat/>
    <w:rsid w:val="009C2702"/>
    <w:pPr>
      <w:keepNext/>
      <w:keepLines/>
      <w:spacing w:before="360" w:after="240" w:line="360" w:lineRule="auto"/>
      <w:ind w:firstLine="0"/>
      <w:jc w:val="center"/>
      <w:outlineLvl w:val="2"/>
    </w:pPr>
    <w:rPr>
      <w:rFonts w:asciiTheme="majorHAnsi" w:eastAsiaTheme="majorEastAsia" w:hAnsiTheme="majorHAnsi" w:cstheme="majorBidi" w:ascii="Times New Roman" w:hAnsi="Times New Roman"/>
      <w:b w:val="0"/>
      <w:bCs/>
      <w:color w:val="000000"/>
      <w:sz w:val="28"/>
    </w:rPr>
  </w:style>
  <w:style w:type="paragraph" w:styleId="4">
    <w:name w:val="heading 4"/>
    <w:basedOn w:val="a"/>
    <w:next w:val="a"/>
    <w:link w:val="40"/>
    <w:uiPriority w:val="9"/>
    <w:semiHidden/>
    <w:unhideWhenUsed/>
    <w:qFormat/>
    <w:rsid w:val="009A399D"/>
    <w:pPr>
      <w:keepNext/>
      <w:keepLines/>
      <w:spacing w:before="200"/>
      <w:outlineLvl w:val="3"/>
    </w:pPr>
    <w:rPr>
      <w:rFonts w:asciiTheme="majorHAnsi" w:eastAsiaTheme="majorEastAsia" w:hAnsiTheme="majorHAnsi" w:cstheme="majorBidi"/>
      <w:b/>
      <w:bCs/>
      <w:i/>
      <w:iCs/>
      <w:color w:val="4F81BD" w:themeColor="accent1"/>
    </w:rPr>
  </w:style>
  <w:style w:type="paragraph" w:styleId="7">
    <w:name w:val="heading 7"/>
    <w:basedOn w:val="a"/>
    <w:next w:val="a"/>
    <w:link w:val="70"/>
    <w:uiPriority w:val="9"/>
    <w:semiHidden/>
    <w:unhideWhenUsed/>
    <w:qFormat/>
    <w:rsid w:val="009A399D"/>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06C0B"/>
    <w:rPr>
      <w:rFonts w:asciiTheme="majorBidi" w:eastAsia="Times New Roman" w:hAnsiTheme="majorBidi" w:cs="Times New Roman"/>
      <w:color w:val="000000" w:themeColor="text1"/>
      <w:spacing w:val="6"/>
      <w:sz w:val="28"/>
      <w:szCs w:val="20"/>
      <w:lang w:eastAsia="ru-RU"/>
    </w:rPr>
  </w:style>
  <w:style w:type="character" w:customStyle="1" w:styleId="20">
    <w:name w:val="Заголовок 2 Знак"/>
    <w:basedOn w:val="a0"/>
    <w:link w:val="2"/>
    <w:rsid w:val="00401FDB"/>
    <w:rPr>
      <w:rFonts w:ascii="Times New Roman" w:eastAsia="Times New Roman" w:hAnsi="Times New Roman" w:cs="Times New Roman"/>
      <w:b/>
      <w:sz w:val="28"/>
      <w:szCs w:val="28"/>
      <w:lang w:eastAsia="ru-RU"/>
    </w:rPr>
  </w:style>
  <w:style w:type="paragraph" w:styleId="a3">
    <w:name w:val="Body Text"/>
    <w:basedOn w:val="a"/>
    <w:link w:val="a4"/>
    <w:rsid w:val="00401FDB"/>
    <w:rPr>
      <w:sz w:val="28"/>
    </w:rPr>
  </w:style>
  <w:style w:type="character" w:customStyle="1" w:styleId="a4">
    <w:name w:val="Основной текст Знак"/>
    <w:basedOn w:val="a0"/>
    <w:link w:val="a3"/>
    <w:rsid w:val="00401FDB"/>
    <w:rPr>
      <w:rFonts w:ascii="Times New Roman" w:eastAsia="Times New Roman" w:hAnsi="Times New Roman" w:cs="Times New Roman"/>
      <w:sz w:val="28"/>
      <w:szCs w:val="20"/>
      <w:lang w:eastAsia="ru-RU"/>
    </w:rPr>
  </w:style>
  <w:style w:type="paragraph" w:styleId="a5">
    <w:name w:val="No Spacing"/>
    <w:link w:val="a6"/>
    <w:uiPriority w:val="1"/>
    <w:qFormat/>
    <w:rsid w:val="00401FDB"/>
    <w:pPr>
      <w:spacing w:after="0" w:line="240" w:lineRule="auto"/>
    </w:pPr>
    <w:rPr>
      <w:rFonts w:ascii="Calibri" w:eastAsia="Times New Roman" w:hAnsi="Calibri" w:cs="Times New Roman"/>
      <w:lang w:eastAsia="ru-RU"/>
    </w:rPr>
  </w:style>
  <w:style w:type="paragraph" w:customStyle="1" w:styleId="21">
    <w:name w:val="Формула2"/>
    <w:next w:val="a7"/>
    <w:rsid w:val="00401FDB"/>
    <w:pPr>
      <w:widowControl w:val="0"/>
      <w:spacing w:after="240" w:line="240" w:lineRule="auto"/>
      <w:ind w:left="1418"/>
      <w:jc w:val="both"/>
    </w:pPr>
    <w:rPr>
      <w:rFonts w:ascii="Times New Roman" w:eastAsia="Times New Roman" w:hAnsi="Times New Roman" w:cs="Times New Roman"/>
      <w:sz w:val="28"/>
      <w:szCs w:val="20"/>
      <w:lang w:eastAsia="ru-RU"/>
    </w:rPr>
  </w:style>
  <w:style w:type="paragraph" w:customStyle="1" w:styleId="a7">
    <w:name w:val="Поясн.формул"/>
    <w:basedOn w:val="a"/>
    <w:next w:val="a3"/>
    <w:rsid w:val="00401FDB"/>
    <w:pPr>
      <w:ind w:left="426" w:hanging="426"/>
      <w:jc w:val="both"/>
    </w:pPr>
    <w:rPr>
      <w:sz w:val="28"/>
    </w:rPr>
  </w:style>
  <w:style w:type="paragraph" w:customStyle="1" w:styleId="11">
    <w:name w:val="Формула1"/>
    <w:next w:val="a7"/>
    <w:rsid w:val="00401FDB"/>
    <w:pPr>
      <w:widowControl w:val="0"/>
      <w:spacing w:before="240" w:after="240" w:line="240" w:lineRule="auto"/>
      <w:ind w:left="1418"/>
      <w:jc w:val="both"/>
    </w:pPr>
    <w:rPr>
      <w:rFonts w:ascii="Times New Roman" w:eastAsia="Times New Roman" w:hAnsi="Times New Roman" w:cs="Times New Roman"/>
      <w:sz w:val="28"/>
      <w:szCs w:val="20"/>
      <w:lang w:eastAsia="ru-RU"/>
    </w:rPr>
  </w:style>
  <w:style w:type="character" w:customStyle="1" w:styleId="30">
    <w:name w:val="Заголовок 3 Знак"/>
    <w:basedOn w:val="a0"/>
    <w:link w:val="3"/>
    <w:rsid w:val="009C2702"/>
    <w:rPr>
      <w:rFonts w:asciiTheme="majorHAnsi" w:eastAsiaTheme="majorEastAsia" w:hAnsiTheme="majorHAnsi" w:cstheme="majorBidi"/>
      <w:b/>
      <w:bCs/>
      <w:color w:val="4F81BD" w:themeColor="accent1"/>
      <w:sz w:val="20"/>
      <w:szCs w:val="20"/>
      <w:lang w:eastAsia="ru-RU"/>
    </w:rPr>
  </w:style>
  <w:style w:type="paragraph" w:styleId="a8">
    <w:name w:val="header"/>
    <w:basedOn w:val="a"/>
    <w:link w:val="a9"/>
    <w:uiPriority w:val="99"/>
    <w:unhideWhenUsed/>
    <w:rsid w:val="00D617DF"/>
    <w:pPr>
      <w:tabs>
        <w:tab w:val="center" w:pos="4677"/>
        <w:tab w:val="right" w:pos="9355"/>
      </w:tabs>
    </w:pPr>
  </w:style>
  <w:style w:type="character" w:customStyle="1" w:styleId="a9">
    <w:name w:val="Верхний колонтитул Знак"/>
    <w:basedOn w:val="a0"/>
    <w:link w:val="a8"/>
    <w:uiPriority w:val="99"/>
    <w:rsid w:val="00D617DF"/>
    <w:rPr>
      <w:rFonts w:ascii="Times New Roman" w:eastAsia="Times New Roman" w:hAnsi="Times New Roman" w:cs="Times New Roman"/>
      <w:sz w:val="20"/>
      <w:szCs w:val="20"/>
      <w:lang w:eastAsia="ru-RU"/>
    </w:rPr>
  </w:style>
  <w:style w:type="paragraph" w:styleId="aa">
    <w:name w:val="footer"/>
    <w:basedOn w:val="a"/>
    <w:link w:val="ab"/>
    <w:uiPriority w:val="99"/>
    <w:unhideWhenUsed/>
    <w:rsid w:val="00D617DF"/>
    <w:pPr>
      <w:tabs>
        <w:tab w:val="center" w:pos="4677"/>
        <w:tab w:val="right" w:pos="9355"/>
      </w:tabs>
    </w:pPr>
  </w:style>
  <w:style w:type="character" w:customStyle="1" w:styleId="ab">
    <w:name w:val="Нижний колонтитул Знак"/>
    <w:basedOn w:val="a0"/>
    <w:link w:val="aa"/>
    <w:uiPriority w:val="99"/>
    <w:rsid w:val="00D617DF"/>
    <w:rPr>
      <w:rFonts w:ascii="Times New Roman" w:eastAsia="Times New Roman" w:hAnsi="Times New Roman" w:cs="Times New Roman"/>
      <w:sz w:val="20"/>
      <w:szCs w:val="20"/>
      <w:lang w:eastAsia="ru-RU"/>
    </w:rPr>
  </w:style>
  <w:style w:type="paragraph" w:styleId="ac">
    <w:name w:val="List Paragraph"/>
    <w:basedOn w:val="a"/>
    <w:uiPriority w:val="34"/>
    <w:qFormat/>
    <w:rsid w:val="00BD3D84"/>
    <w:pPr>
      <w:ind w:left="720"/>
      <w:contextualSpacing/>
    </w:pPr>
  </w:style>
  <w:style w:type="paragraph" w:styleId="ad">
    <w:name w:val="Title"/>
    <w:basedOn w:val="a"/>
    <w:next w:val="a"/>
    <w:link w:val="ae"/>
    <w:qFormat/>
    <w:rsid w:val="00943F0C"/>
    <w:pPr>
      <w:keepNext/>
      <w:suppressAutoHyphens/>
      <w:spacing w:before="120" w:after="120"/>
      <w:ind w:left="1287" w:right="567" w:hanging="720"/>
      <w:jc w:val="center"/>
    </w:pPr>
    <w:rPr>
      <w:kern w:val="28"/>
      <w:sz w:val="28"/>
    </w:rPr>
  </w:style>
  <w:style w:type="character" w:customStyle="1" w:styleId="ae">
    <w:name w:val="Заголовок Знак"/>
    <w:basedOn w:val="a0"/>
    <w:link w:val="ad"/>
    <w:rsid w:val="00943F0C"/>
    <w:rPr>
      <w:rFonts w:ascii="Times New Roman" w:eastAsia="Times New Roman" w:hAnsi="Times New Roman" w:cs="Times New Roman"/>
      <w:kern w:val="28"/>
      <w:sz w:val="28"/>
      <w:szCs w:val="20"/>
      <w:lang w:eastAsia="ru-RU"/>
    </w:rPr>
  </w:style>
  <w:style w:type="character" w:customStyle="1" w:styleId="a6">
    <w:name w:val="Без интервала Знак"/>
    <w:basedOn w:val="a0"/>
    <w:link w:val="a5"/>
    <w:uiPriority w:val="1"/>
    <w:rsid w:val="00481F0F"/>
    <w:rPr>
      <w:rFonts w:ascii="Calibri" w:eastAsia="Times New Roman" w:hAnsi="Calibri" w:cs="Times New Roman"/>
      <w:lang w:eastAsia="ru-RU"/>
    </w:rPr>
  </w:style>
  <w:style w:type="character" w:customStyle="1" w:styleId="40">
    <w:name w:val="Заголовок 4 Знак"/>
    <w:basedOn w:val="a0"/>
    <w:link w:val="4"/>
    <w:uiPriority w:val="9"/>
    <w:semiHidden/>
    <w:rsid w:val="009A399D"/>
    <w:rPr>
      <w:rFonts w:asciiTheme="majorHAnsi" w:eastAsiaTheme="majorEastAsia" w:hAnsiTheme="majorHAnsi" w:cstheme="majorBidi"/>
      <w:b/>
      <w:bCs/>
      <w:i/>
      <w:iCs/>
      <w:color w:val="4F81BD" w:themeColor="accent1"/>
      <w:sz w:val="20"/>
      <w:szCs w:val="20"/>
      <w:lang w:eastAsia="ru-RU"/>
    </w:rPr>
  </w:style>
  <w:style w:type="character" w:customStyle="1" w:styleId="70">
    <w:name w:val="Заголовок 7 Знак"/>
    <w:basedOn w:val="a0"/>
    <w:link w:val="7"/>
    <w:uiPriority w:val="9"/>
    <w:semiHidden/>
    <w:rsid w:val="009A399D"/>
    <w:rPr>
      <w:rFonts w:asciiTheme="majorHAnsi" w:eastAsiaTheme="majorEastAsia" w:hAnsiTheme="majorHAnsi" w:cstheme="majorBidi"/>
      <w:i/>
      <w:iCs/>
      <w:color w:val="404040" w:themeColor="text1" w:themeTint="BF"/>
      <w:sz w:val="20"/>
      <w:szCs w:val="20"/>
      <w:lang w:eastAsia="ru-RU"/>
    </w:rPr>
  </w:style>
  <w:style w:type="paragraph" w:styleId="af">
    <w:name w:val="Body Text Indent"/>
    <w:basedOn w:val="a"/>
    <w:link w:val="af0"/>
    <w:uiPriority w:val="99"/>
    <w:semiHidden/>
    <w:unhideWhenUsed/>
    <w:rsid w:val="009A399D"/>
    <w:pPr>
      <w:spacing w:after="120"/>
      <w:ind w:left="283"/>
    </w:pPr>
  </w:style>
  <w:style w:type="character" w:customStyle="1" w:styleId="af0">
    <w:name w:val="Основной текст с отступом Знак"/>
    <w:basedOn w:val="a0"/>
    <w:link w:val="af"/>
    <w:uiPriority w:val="99"/>
    <w:semiHidden/>
    <w:rsid w:val="009A399D"/>
    <w:rPr>
      <w:rFonts w:ascii="Times New Roman" w:eastAsia="Times New Roman" w:hAnsi="Times New Roman" w:cs="Times New Roman"/>
      <w:sz w:val="20"/>
      <w:szCs w:val="20"/>
      <w:lang w:eastAsia="ru-RU"/>
    </w:rPr>
  </w:style>
  <w:style w:type="paragraph" w:styleId="31">
    <w:name w:val="Body Text 3"/>
    <w:basedOn w:val="a"/>
    <w:link w:val="32"/>
    <w:unhideWhenUsed/>
    <w:rsid w:val="009A399D"/>
    <w:pPr>
      <w:spacing w:after="120"/>
    </w:pPr>
    <w:rPr>
      <w:sz w:val="16"/>
      <w:szCs w:val="16"/>
      <w:lang w:eastAsia="en-US"/>
    </w:rPr>
  </w:style>
  <w:style w:type="character" w:customStyle="1" w:styleId="32">
    <w:name w:val="Основной текст 3 Знак"/>
    <w:basedOn w:val="a0"/>
    <w:link w:val="31"/>
    <w:rsid w:val="009A399D"/>
    <w:rPr>
      <w:rFonts w:ascii="Times New Roman" w:eastAsia="Times New Roman" w:hAnsi="Times New Roman" w:cs="Times New Roman"/>
      <w:sz w:val="16"/>
      <w:szCs w:val="16"/>
    </w:rPr>
  </w:style>
  <w:style w:type="paragraph" w:customStyle="1" w:styleId="af1">
    <w:name w:val="Название таблиц"/>
    <w:basedOn w:val="a"/>
    <w:autoRedefine/>
    <w:rsid w:val="009A399D"/>
    <w:pPr>
      <w:spacing w:line="360" w:lineRule="auto"/>
      <w:jc w:val="center"/>
    </w:pPr>
    <w:rPr>
      <w:iCs/>
      <w:sz w:val="28"/>
      <w:szCs w:val="24"/>
    </w:rPr>
  </w:style>
  <w:style w:type="table" w:styleId="af2">
    <w:name w:val="Table Grid"/>
    <w:basedOn w:val="a1"/>
    <w:rsid w:val="009A399D"/>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914D9A"/>
    <w:pPr>
      <w:widowControl w:val="0"/>
      <w:autoSpaceDE w:val="0"/>
      <w:autoSpaceDN w:val="0"/>
    </w:pPr>
    <w:rPr>
      <w:sz w:val="22"/>
      <w:szCs w:val="22"/>
      <w:lang w:eastAsia="en-US"/>
    </w:rPr>
  </w:style>
  <w:style w:type="paragraph" w:styleId="af3">
    <w:name w:val="Normal (Web)"/>
    <w:basedOn w:val="a"/>
    <w:uiPriority w:val="99"/>
    <w:unhideWhenUsed/>
    <w:rsid w:val="00914D9A"/>
    <w:pPr>
      <w:spacing w:before="100" w:beforeAutospacing="1" w:after="100" w:afterAutospacing="1"/>
    </w:pPr>
    <w:rPr>
      <w:sz w:val="24"/>
      <w:szCs w:val="24"/>
    </w:rPr>
  </w:style>
  <w:style w:type="table" w:customStyle="1" w:styleId="TableNormal">
    <w:name w:val="Table Normal"/>
    <w:uiPriority w:val="2"/>
    <w:semiHidden/>
    <w:unhideWhenUsed/>
    <w:qFormat/>
    <w:rsid w:val="0047131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4">
    <w:name w:val="Balloon Text"/>
    <w:basedOn w:val="a"/>
    <w:link w:val="af5"/>
    <w:uiPriority w:val="99"/>
    <w:semiHidden/>
    <w:unhideWhenUsed/>
    <w:rsid w:val="004D732F"/>
    <w:rPr>
      <w:rFonts w:ascii="Tahoma" w:hAnsi="Tahoma" w:cs="Tahoma"/>
      <w:sz w:val="16"/>
      <w:szCs w:val="16"/>
    </w:rPr>
  </w:style>
  <w:style w:type="character" w:customStyle="1" w:styleId="af5">
    <w:name w:val="Текст выноски Знак"/>
    <w:basedOn w:val="a0"/>
    <w:link w:val="af4"/>
    <w:uiPriority w:val="99"/>
    <w:semiHidden/>
    <w:rsid w:val="004D732F"/>
    <w:rPr>
      <w:rFonts w:ascii="Tahoma" w:eastAsia="Times New Roman" w:hAnsi="Tahoma" w:cs="Tahoma"/>
      <w:sz w:val="16"/>
      <w:szCs w:val="16"/>
      <w:lang w:eastAsia="ru-RU"/>
    </w:rPr>
  </w:style>
  <w:style w:type="character" w:styleId="af6">
    <w:name w:val="Placeholder Text"/>
    <w:basedOn w:val="a0"/>
    <w:uiPriority w:val="99"/>
    <w:semiHidden/>
    <w:rsid w:val="003A3D22"/>
    <w:rPr>
      <w:color w:val="666666"/>
    </w:rPr>
  </w:style>
  <w:style w:type="paragraph" w:customStyle="1" w:styleId="Default">
    <w:name w:val="Default"/>
    <w:rsid w:val="0021661F"/>
    <w:pPr>
      <w:autoSpaceDE w:val="0"/>
      <w:autoSpaceDN w:val="0"/>
      <w:adjustRightInd w:val="0"/>
      <w:spacing w:after="0" w:line="240" w:lineRule="auto"/>
    </w:pPr>
    <w:rPr>
      <w:rFonts w:ascii="HAOMHP+TimesNewRoman,Bold" w:eastAsia="Times New Roman" w:hAnsi="HAOMHP+TimesNewRoman,Bold" w:cs="HAOMHP+TimesNewRoman,Bold"/>
      <w:color w:val="000000"/>
      <w:sz w:val="24"/>
      <w:szCs w:val="24"/>
      <w:lang w:eastAsia="ru-RU"/>
    </w:rPr>
  </w:style>
  <w:style w:type="paragraph" w:customStyle="1" w:styleId="22">
    <w:name w:val="......... 2"/>
    <w:basedOn w:val="a"/>
    <w:next w:val="a"/>
    <w:rsid w:val="0021661F"/>
    <w:pPr>
      <w:widowControl w:val="0"/>
      <w:autoSpaceDE w:val="0"/>
      <w:autoSpaceDN w:val="0"/>
      <w:adjustRightInd w:val="0"/>
      <w:jc w:val="both"/>
    </w:pPr>
    <w:rPr>
      <w:sz w:val="28"/>
      <w:lang w:val="uk-UA"/>
    </w:rPr>
  </w:style>
  <w:style w:type="character" w:styleId="af7">
    <w:name w:val="Strong"/>
    <w:basedOn w:val="a0"/>
    <w:uiPriority w:val="22"/>
    <w:qFormat/>
    <w:rsid w:val="000D0E80"/>
    <w:rPr>
      <w:b/>
      <w:bCs/>
    </w:rPr>
  </w:style>
  <w:style w:type="paragraph" w:styleId="HTML">
    <w:name w:val="HTML Preformatted"/>
    <w:basedOn w:val="a"/>
    <w:link w:val="HTML0"/>
    <w:uiPriority w:val="99"/>
    <w:unhideWhenUsed/>
    <w:rsid w:val="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customStyle="1" w:styleId="HTML0">
    <w:name w:val="Стандартный HTML Знак"/>
    <w:basedOn w:val="a0"/>
    <w:link w:val="HTML"/>
    <w:uiPriority w:val="99"/>
    <w:rsid w:val="00356424"/>
    <w:rPr>
      <w:rFonts w:ascii="Courier New" w:eastAsia="Times New Roman" w:hAnsi="Courier New" w:cs="Courier New"/>
      <w:sz w:val="20"/>
      <w:szCs w:val="20"/>
      <w:lang w:eastAsia="zh-CN"/>
    </w:rPr>
  </w:style>
  <w:style w:type="character" w:styleId="HTML1">
    <w:name w:val="HTML Code"/>
    <w:basedOn w:val="a0"/>
    <w:uiPriority w:val="99"/>
    <w:semiHidden/>
    <w:unhideWhenUsed/>
    <w:rsid w:val="00B35CB3"/>
    <w:rPr>
      <w:rFonts w:ascii="Courier New" w:eastAsia="Times New Roman" w:hAnsi="Courier New" w:cs="Courier New"/>
      <w:sz w:val="20"/>
      <w:szCs w:val="20"/>
    </w:rPr>
  </w:style>
  <w:style w:type="paragraph" w:styleId="af8">
    <w:name w:val="TOC Heading"/>
    <w:basedOn w:val="1"/>
    <w:next w:val="a"/>
    <w:uiPriority w:val="39"/>
    <w:unhideWhenUsed/>
    <w:qFormat/>
    <w:rsid w:val="001510B7"/>
    <w:pPr>
      <w:keepLines/>
      <w:spacing w:before="240" w:line="259" w:lineRule="auto"/>
      <w:jc w:val="left"/>
      <w:outlineLvl w:val="9"/>
    </w:pPr>
    <w:rPr>
      <w:rFonts w:asciiTheme="majorHAnsi" w:eastAsiaTheme="majorEastAsia" w:hAnsiTheme="majorHAnsi" w:cstheme="majorBidi"/>
      <w:color w:val="365F91" w:themeColor="accent1" w:themeShade="BF"/>
      <w:spacing w:val="0"/>
      <w:sz w:val="32"/>
      <w:szCs w:val="32"/>
      <w:lang w:eastAsia="zh-CN"/>
    </w:rPr>
  </w:style>
  <w:style w:type="paragraph" w:styleId="12">
    <w:name w:val="toc 1"/>
    <w:basedOn w:val="a"/>
    <w:next w:val="a"/>
    <w:autoRedefine/>
    <w:uiPriority w:val="39"/>
    <w:unhideWhenUsed/>
    <w:rsid w:val="001510B7"/>
    <w:pPr>
      <w:spacing w:after="100"/>
    </w:pPr>
  </w:style>
  <w:style w:type="paragraph" w:styleId="23">
    <w:name w:val="toc 2"/>
    <w:basedOn w:val="a"/>
    <w:next w:val="a"/>
    <w:autoRedefine/>
    <w:uiPriority w:val="39"/>
    <w:unhideWhenUsed/>
    <w:rsid w:val="001510B7"/>
    <w:pPr>
      <w:spacing w:after="100"/>
      <w:ind w:left="200"/>
    </w:pPr>
  </w:style>
  <w:style w:type="paragraph" w:styleId="33">
    <w:name w:val="toc 3"/>
    <w:basedOn w:val="a"/>
    <w:next w:val="a"/>
    <w:autoRedefine/>
    <w:uiPriority w:val="39"/>
    <w:unhideWhenUsed/>
    <w:rsid w:val="001510B7"/>
    <w:pPr>
      <w:spacing w:after="100"/>
      <w:ind w:left="400"/>
    </w:pPr>
  </w:style>
  <w:style w:type="character" w:styleId="af9">
    <w:name w:val="Hyperlink"/>
    <w:basedOn w:val="a0"/>
    <w:uiPriority w:val="99"/>
    <w:unhideWhenUsed/>
    <w:rsid w:val="001510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47447">
      <w:bodyDiv w:val="1"/>
      <w:marLeft w:val="0"/>
      <w:marRight w:val="0"/>
      <w:marTop w:val="0"/>
      <w:marBottom w:val="0"/>
      <w:divBdr>
        <w:top w:val="none" w:sz="0" w:space="0" w:color="auto"/>
        <w:left w:val="none" w:sz="0" w:space="0" w:color="auto"/>
        <w:bottom w:val="none" w:sz="0" w:space="0" w:color="auto"/>
        <w:right w:val="none" w:sz="0" w:space="0" w:color="auto"/>
      </w:divBdr>
    </w:div>
    <w:div w:id="340468576">
      <w:bodyDiv w:val="1"/>
      <w:marLeft w:val="0"/>
      <w:marRight w:val="0"/>
      <w:marTop w:val="0"/>
      <w:marBottom w:val="0"/>
      <w:divBdr>
        <w:top w:val="none" w:sz="0" w:space="0" w:color="auto"/>
        <w:left w:val="none" w:sz="0" w:space="0" w:color="auto"/>
        <w:bottom w:val="none" w:sz="0" w:space="0" w:color="auto"/>
        <w:right w:val="none" w:sz="0" w:space="0" w:color="auto"/>
      </w:divBdr>
    </w:div>
    <w:div w:id="571695858">
      <w:bodyDiv w:val="1"/>
      <w:marLeft w:val="0"/>
      <w:marRight w:val="0"/>
      <w:marTop w:val="0"/>
      <w:marBottom w:val="0"/>
      <w:divBdr>
        <w:top w:val="none" w:sz="0" w:space="0" w:color="auto"/>
        <w:left w:val="none" w:sz="0" w:space="0" w:color="auto"/>
        <w:bottom w:val="none" w:sz="0" w:space="0" w:color="auto"/>
        <w:right w:val="none" w:sz="0" w:space="0" w:color="auto"/>
      </w:divBdr>
    </w:div>
    <w:div w:id="586883783">
      <w:bodyDiv w:val="1"/>
      <w:marLeft w:val="0"/>
      <w:marRight w:val="0"/>
      <w:marTop w:val="0"/>
      <w:marBottom w:val="0"/>
      <w:divBdr>
        <w:top w:val="none" w:sz="0" w:space="0" w:color="auto"/>
        <w:left w:val="none" w:sz="0" w:space="0" w:color="auto"/>
        <w:bottom w:val="none" w:sz="0" w:space="0" w:color="auto"/>
        <w:right w:val="none" w:sz="0" w:space="0" w:color="auto"/>
      </w:divBdr>
      <w:divsChild>
        <w:div w:id="2145156075">
          <w:marLeft w:val="0"/>
          <w:marRight w:val="0"/>
          <w:marTop w:val="0"/>
          <w:marBottom w:val="0"/>
          <w:divBdr>
            <w:top w:val="none" w:sz="0" w:space="0" w:color="auto"/>
            <w:left w:val="none" w:sz="0" w:space="0" w:color="auto"/>
            <w:bottom w:val="none" w:sz="0" w:space="0" w:color="auto"/>
            <w:right w:val="none" w:sz="0" w:space="0" w:color="auto"/>
          </w:divBdr>
        </w:div>
      </w:divsChild>
    </w:div>
    <w:div w:id="661855450">
      <w:bodyDiv w:val="1"/>
      <w:marLeft w:val="0"/>
      <w:marRight w:val="0"/>
      <w:marTop w:val="0"/>
      <w:marBottom w:val="0"/>
      <w:divBdr>
        <w:top w:val="none" w:sz="0" w:space="0" w:color="auto"/>
        <w:left w:val="none" w:sz="0" w:space="0" w:color="auto"/>
        <w:bottom w:val="none" w:sz="0" w:space="0" w:color="auto"/>
        <w:right w:val="none" w:sz="0" w:space="0" w:color="auto"/>
      </w:divBdr>
      <w:divsChild>
        <w:div w:id="1215501781">
          <w:marLeft w:val="0"/>
          <w:marRight w:val="0"/>
          <w:marTop w:val="0"/>
          <w:marBottom w:val="0"/>
          <w:divBdr>
            <w:top w:val="none" w:sz="0" w:space="0" w:color="auto"/>
            <w:left w:val="none" w:sz="0" w:space="0" w:color="auto"/>
            <w:bottom w:val="none" w:sz="0" w:space="0" w:color="auto"/>
            <w:right w:val="none" w:sz="0" w:space="0" w:color="auto"/>
          </w:divBdr>
          <w:divsChild>
            <w:div w:id="1708793186">
              <w:marLeft w:val="0"/>
              <w:marRight w:val="0"/>
              <w:marTop w:val="0"/>
              <w:marBottom w:val="0"/>
              <w:divBdr>
                <w:top w:val="none" w:sz="0" w:space="0" w:color="auto"/>
                <w:left w:val="none" w:sz="0" w:space="0" w:color="auto"/>
                <w:bottom w:val="none" w:sz="0" w:space="0" w:color="auto"/>
                <w:right w:val="none" w:sz="0" w:space="0" w:color="auto"/>
              </w:divBdr>
            </w:div>
          </w:divsChild>
        </w:div>
        <w:div w:id="1060517184">
          <w:marLeft w:val="0"/>
          <w:marRight w:val="0"/>
          <w:marTop w:val="0"/>
          <w:marBottom w:val="0"/>
          <w:divBdr>
            <w:top w:val="none" w:sz="0" w:space="0" w:color="auto"/>
            <w:left w:val="none" w:sz="0" w:space="0" w:color="auto"/>
            <w:bottom w:val="none" w:sz="0" w:space="0" w:color="auto"/>
            <w:right w:val="none" w:sz="0" w:space="0" w:color="auto"/>
          </w:divBdr>
          <w:divsChild>
            <w:div w:id="2563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940141">
      <w:bodyDiv w:val="1"/>
      <w:marLeft w:val="0"/>
      <w:marRight w:val="0"/>
      <w:marTop w:val="0"/>
      <w:marBottom w:val="0"/>
      <w:divBdr>
        <w:top w:val="none" w:sz="0" w:space="0" w:color="auto"/>
        <w:left w:val="none" w:sz="0" w:space="0" w:color="auto"/>
        <w:bottom w:val="none" w:sz="0" w:space="0" w:color="auto"/>
        <w:right w:val="none" w:sz="0" w:space="0" w:color="auto"/>
      </w:divBdr>
    </w:div>
    <w:div w:id="771707337">
      <w:bodyDiv w:val="1"/>
      <w:marLeft w:val="0"/>
      <w:marRight w:val="0"/>
      <w:marTop w:val="0"/>
      <w:marBottom w:val="0"/>
      <w:divBdr>
        <w:top w:val="none" w:sz="0" w:space="0" w:color="auto"/>
        <w:left w:val="none" w:sz="0" w:space="0" w:color="auto"/>
        <w:bottom w:val="none" w:sz="0" w:space="0" w:color="auto"/>
        <w:right w:val="none" w:sz="0" w:space="0" w:color="auto"/>
      </w:divBdr>
    </w:div>
    <w:div w:id="792333164">
      <w:bodyDiv w:val="1"/>
      <w:marLeft w:val="0"/>
      <w:marRight w:val="0"/>
      <w:marTop w:val="0"/>
      <w:marBottom w:val="0"/>
      <w:divBdr>
        <w:top w:val="none" w:sz="0" w:space="0" w:color="auto"/>
        <w:left w:val="none" w:sz="0" w:space="0" w:color="auto"/>
        <w:bottom w:val="none" w:sz="0" w:space="0" w:color="auto"/>
        <w:right w:val="none" w:sz="0" w:space="0" w:color="auto"/>
      </w:divBdr>
    </w:div>
    <w:div w:id="936058146">
      <w:bodyDiv w:val="1"/>
      <w:marLeft w:val="0"/>
      <w:marRight w:val="0"/>
      <w:marTop w:val="0"/>
      <w:marBottom w:val="0"/>
      <w:divBdr>
        <w:top w:val="none" w:sz="0" w:space="0" w:color="auto"/>
        <w:left w:val="none" w:sz="0" w:space="0" w:color="auto"/>
        <w:bottom w:val="none" w:sz="0" w:space="0" w:color="auto"/>
        <w:right w:val="none" w:sz="0" w:space="0" w:color="auto"/>
      </w:divBdr>
    </w:div>
    <w:div w:id="948705078">
      <w:bodyDiv w:val="1"/>
      <w:marLeft w:val="0"/>
      <w:marRight w:val="0"/>
      <w:marTop w:val="0"/>
      <w:marBottom w:val="0"/>
      <w:divBdr>
        <w:top w:val="none" w:sz="0" w:space="0" w:color="auto"/>
        <w:left w:val="none" w:sz="0" w:space="0" w:color="auto"/>
        <w:bottom w:val="none" w:sz="0" w:space="0" w:color="auto"/>
        <w:right w:val="none" w:sz="0" w:space="0" w:color="auto"/>
      </w:divBdr>
    </w:div>
    <w:div w:id="1091853107">
      <w:bodyDiv w:val="1"/>
      <w:marLeft w:val="0"/>
      <w:marRight w:val="0"/>
      <w:marTop w:val="0"/>
      <w:marBottom w:val="0"/>
      <w:divBdr>
        <w:top w:val="none" w:sz="0" w:space="0" w:color="auto"/>
        <w:left w:val="none" w:sz="0" w:space="0" w:color="auto"/>
        <w:bottom w:val="none" w:sz="0" w:space="0" w:color="auto"/>
        <w:right w:val="none" w:sz="0" w:space="0" w:color="auto"/>
      </w:divBdr>
      <w:divsChild>
        <w:div w:id="900364136">
          <w:marLeft w:val="0"/>
          <w:marRight w:val="0"/>
          <w:marTop w:val="0"/>
          <w:marBottom w:val="0"/>
          <w:divBdr>
            <w:top w:val="none" w:sz="0" w:space="0" w:color="auto"/>
            <w:left w:val="none" w:sz="0" w:space="0" w:color="auto"/>
            <w:bottom w:val="none" w:sz="0" w:space="0" w:color="auto"/>
            <w:right w:val="none" w:sz="0" w:space="0" w:color="auto"/>
          </w:divBdr>
          <w:divsChild>
            <w:div w:id="337510888">
              <w:marLeft w:val="0"/>
              <w:marRight w:val="0"/>
              <w:marTop w:val="0"/>
              <w:marBottom w:val="0"/>
              <w:divBdr>
                <w:top w:val="none" w:sz="0" w:space="0" w:color="auto"/>
                <w:left w:val="none" w:sz="0" w:space="0" w:color="auto"/>
                <w:bottom w:val="none" w:sz="0" w:space="0" w:color="auto"/>
                <w:right w:val="none" w:sz="0" w:space="0" w:color="auto"/>
              </w:divBdr>
            </w:div>
          </w:divsChild>
        </w:div>
        <w:div w:id="213586058">
          <w:marLeft w:val="0"/>
          <w:marRight w:val="0"/>
          <w:marTop w:val="0"/>
          <w:marBottom w:val="0"/>
          <w:divBdr>
            <w:top w:val="none" w:sz="0" w:space="0" w:color="auto"/>
            <w:left w:val="none" w:sz="0" w:space="0" w:color="auto"/>
            <w:bottom w:val="none" w:sz="0" w:space="0" w:color="auto"/>
            <w:right w:val="none" w:sz="0" w:space="0" w:color="auto"/>
          </w:divBdr>
          <w:divsChild>
            <w:div w:id="144472983">
              <w:marLeft w:val="0"/>
              <w:marRight w:val="0"/>
              <w:marTop w:val="0"/>
              <w:marBottom w:val="0"/>
              <w:divBdr>
                <w:top w:val="none" w:sz="0" w:space="0" w:color="auto"/>
                <w:left w:val="none" w:sz="0" w:space="0" w:color="auto"/>
                <w:bottom w:val="none" w:sz="0" w:space="0" w:color="auto"/>
                <w:right w:val="none" w:sz="0" w:space="0" w:color="auto"/>
              </w:divBdr>
            </w:div>
          </w:divsChild>
        </w:div>
        <w:div w:id="1992982158">
          <w:marLeft w:val="0"/>
          <w:marRight w:val="0"/>
          <w:marTop w:val="0"/>
          <w:marBottom w:val="0"/>
          <w:divBdr>
            <w:top w:val="none" w:sz="0" w:space="0" w:color="auto"/>
            <w:left w:val="none" w:sz="0" w:space="0" w:color="auto"/>
            <w:bottom w:val="none" w:sz="0" w:space="0" w:color="auto"/>
            <w:right w:val="none" w:sz="0" w:space="0" w:color="auto"/>
          </w:divBdr>
          <w:divsChild>
            <w:div w:id="2064523746">
              <w:marLeft w:val="0"/>
              <w:marRight w:val="0"/>
              <w:marTop w:val="0"/>
              <w:marBottom w:val="0"/>
              <w:divBdr>
                <w:top w:val="none" w:sz="0" w:space="0" w:color="auto"/>
                <w:left w:val="none" w:sz="0" w:space="0" w:color="auto"/>
                <w:bottom w:val="none" w:sz="0" w:space="0" w:color="auto"/>
                <w:right w:val="none" w:sz="0" w:space="0" w:color="auto"/>
              </w:divBdr>
            </w:div>
          </w:divsChild>
        </w:div>
        <w:div w:id="1449737761">
          <w:marLeft w:val="0"/>
          <w:marRight w:val="0"/>
          <w:marTop w:val="0"/>
          <w:marBottom w:val="0"/>
          <w:divBdr>
            <w:top w:val="none" w:sz="0" w:space="0" w:color="auto"/>
            <w:left w:val="none" w:sz="0" w:space="0" w:color="auto"/>
            <w:bottom w:val="none" w:sz="0" w:space="0" w:color="auto"/>
            <w:right w:val="none" w:sz="0" w:space="0" w:color="auto"/>
          </w:divBdr>
          <w:divsChild>
            <w:div w:id="1094089859">
              <w:marLeft w:val="0"/>
              <w:marRight w:val="0"/>
              <w:marTop w:val="0"/>
              <w:marBottom w:val="0"/>
              <w:divBdr>
                <w:top w:val="none" w:sz="0" w:space="0" w:color="auto"/>
                <w:left w:val="none" w:sz="0" w:space="0" w:color="auto"/>
                <w:bottom w:val="none" w:sz="0" w:space="0" w:color="auto"/>
                <w:right w:val="none" w:sz="0" w:space="0" w:color="auto"/>
              </w:divBdr>
            </w:div>
          </w:divsChild>
        </w:div>
        <w:div w:id="1677532399">
          <w:marLeft w:val="0"/>
          <w:marRight w:val="0"/>
          <w:marTop w:val="0"/>
          <w:marBottom w:val="0"/>
          <w:divBdr>
            <w:top w:val="none" w:sz="0" w:space="0" w:color="auto"/>
            <w:left w:val="none" w:sz="0" w:space="0" w:color="auto"/>
            <w:bottom w:val="none" w:sz="0" w:space="0" w:color="auto"/>
            <w:right w:val="none" w:sz="0" w:space="0" w:color="auto"/>
          </w:divBdr>
          <w:divsChild>
            <w:div w:id="167135630">
              <w:marLeft w:val="0"/>
              <w:marRight w:val="0"/>
              <w:marTop w:val="0"/>
              <w:marBottom w:val="0"/>
              <w:divBdr>
                <w:top w:val="none" w:sz="0" w:space="0" w:color="auto"/>
                <w:left w:val="none" w:sz="0" w:space="0" w:color="auto"/>
                <w:bottom w:val="none" w:sz="0" w:space="0" w:color="auto"/>
                <w:right w:val="none" w:sz="0" w:space="0" w:color="auto"/>
              </w:divBdr>
            </w:div>
          </w:divsChild>
        </w:div>
        <w:div w:id="65764616">
          <w:marLeft w:val="0"/>
          <w:marRight w:val="0"/>
          <w:marTop w:val="0"/>
          <w:marBottom w:val="0"/>
          <w:divBdr>
            <w:top w:val="none" w:sz="0" w:space="0" w:color="auto"/>
            <w:left w:val="none" w:sz="0" w:space="0" w:color="auto"/>
            <w:bottom w:val="none" w:sz="0" w:space="0" w:color="auto"/>
            <w:right w:val="none" w:sz="0" w:space="0" w:color="auto"/>
          </w:divBdr>
          <w:divsChild>
            <w:div w:id="132872304">
              <w:marLeft w:val="0"/>
              <w:marRight w:val="0"/>
              <w:marTop w:val="0"/>
              <w:marBottom w:val="0"/>
              <w:divBdr>
                <w:top w:val="none" w:sz="0" w:space="0" w:color="auto"/>
                <w:left w:val="none" w:sz="0" w:space="0" w:color="auto"/>
                <w:bottom w:val="none" w:sz="0" w:space="0" w:color="auto"/>
                <w:right w:val="none" w:sz="0" w:space="0" w:color="auto"/>
              </w:divBdr>
            </w:div>
          </w:divsChild>
        </w:div>
        <w:div w:id="968898998">
          <w:marLeft w:val="0"/>
          <w:marRight w:val="0"/>
          <w:marTop w:val="0"/>
          <w:marBottom w:val="0"/>
          <w:divBdr>
            <w:top w:val="none" w:sz="0" w:space="0" w:color="auto"/>
            <w:left w:val="none" w:sz="0" w:space="0" w:color="auto"/>
            <w:bottom w:val="none" w:sz="0" w:space="0" w:color="auto"/>
            <w:right w:val="none" w:sz="0" w:space="0" w:color="auto"/>
          </w:divBdr>
          <w:divsChild>
            <w:div w:id="1160972590">
              <w:marLeft w:val="0"/>
              <w:marRight w:val="0"/>
              <w:marTop w:val="0"/>
              <w:marBottom w:val="0"/>
              <w:divBdr>
                <w:top w:val="none" w:sz="0" w:space="0" w:color="auto"/>
                <w:left w:val="none" w:sz="0" w:space="0" w:color="auto"/>
                <w:bottom w:val="none" w:sz="0" w:space="0" w:color="auto"/>
                <w:right w:val="none" w:sz="0" w:space="0" w:color="auto"/>
              </w:divBdr>
            </w:div>
          </w:divsChild>
        </w:div>
        <w:div w:id="1352488833">
          <w:marLeft w:val="0"/>
          <w:marRight w:val="0"/>
          <w:marTop w:val="0"/>
          <w:marBottom w:val="0"/>
          <w:divBdr>
            <w:top w:val="none" w:sz="0" w:space="0" w:color="auto"/>
            <w:left w:val="none" w:sz="0" w:space="0" w:color="auto"/>
            <w:bottom w:val="none" w:sz="0" w:space="0" w:color="auto"/>
            <w:right w:val="none" w:sz="0" w:space="0" w:color="auto"/>
          </w:divBdr>
          <w:divsChild>
            <w:div w:id="180820702">
              <w:marLeft w:val="0"/>
              <w:marRight w:val="0"/>
              <w:marTop w:val="0"/>
              <w:marBottom w:val="0"/>
              <w:divBdr>
                <w:top w:val="none" w:sz="0" w:space="0" w:color="auto"/>
                <w:left w:val="none" w:sz="0" w:space="0" w:color="auto"/>
                <w:bottom w:val="none" w:sz="0" w:space="0" w:color="auto"/>
                <w:right w:val="none" w:sz="0" w:space="0" w:color="auto"/>
              </w:divBdr>
            </w:div>
          </w:divsChild>
        </w:div>
        <w:div w:id="864289325">
          <w:marLeft w:val="0"/>
          <w:marRight w:val="0"/>
          <w:marTop w:val="0"/>
          <w:marBottom w:val="0"/>
          <w:divBdr>
            <w:top w:val="none" w:sz="0" w:space="0" w:color="auto"/>
            <w:left w:val="none" w:sz="0" w:space="0" w:color="auto"/>
            <w:bottom w:val="none" w:sz="0" w:space="0" w:color="auto"/>
            <w:right w:val="none" w:sz="0" w:space="0" w:color="auto"/>
          </w:divBdr>
          <w:divsChild>
            <w:div w:id="428351655">
              <w:marLeft w:val="0"/>
              <w:marRight w:val="0"/>
              <w:marTop w:val="0"/>
              <w:marBottom w:val="0"/>
              <w:divBdr>
                <w:top w:val="none" w:sz="0" w:space="0" w:color="auto"/>
                <w:left w:val="none" w:sz="0" w:space="0" w:color="auto"/>
                <w:bottom w:val="none" w:sz="0" w:space="0" w:color="auto"/>
                <w:right w:val="none" w:sz="0" w:space="0" w:color="auto"/>
              </w:divBdr>
            </w:div>
          </w:divsChild>
        </w:div>
        <w:div w:id="403143399">
          <w:marLeft w:val="0"/>
          <w:marRight w:val="0"/>
          <w:marTop w:val="0"/>
          <w:marBottom w:val="0"/>
          <w:divBdr>
            <w:top w:val="none" w:sz="0" w:space="0" w:color="auto"/>
            <w:left w:val="none" w:sz="0" w:space="0" w:color="auto"/>
            <w:bottom w:val="none" w:sz="0" w:space="0" w:color="auto"/>
            <w:right w:val="none" w:sz="0" w:space="0" w:color="auto"/>
          </w:divBdr>
          <w:divsChild>
            <w:div w:id="2067025456">
              <w:marLeft w:val="0"/>
              <w:marRight w:val="0"/>
              <w:marTop w:val="0"/>
              <w:marBottom w:val="0"/>
              <w:divBdr>
                <w:top w:val="none" w:sz="0" w:space="0" w:color="auto"/>
                <w:left w:val="none" w:sz="0" w:space="0" w:color="auto"/>
                <w:bottom w:val="none" w:sz="0" w:space="0" w:color="auto"/>
                <w:right w:val="none" w:sz="0" w:space="0" w:color="auto"/>
              </w:divBdr>
            </w:div>
          </w:divsChild>
        </w:div>
        <w:div w:id="1937202300">
          <w:marLeft w:val="0"/>
          <w:marRight w:val="0"/>
          <w:marTop w:val="0"/>
          <w:marBottom w:val="0"/>
          <w:divBdr>
            <w:top w:val="none" w:sz="0" w:space="0" w:color="auto"/>
            <w:left w:val="none" w:sz="0" w:space="0" w:color="auto"/>
            <w:bottom w:val="none" w:sz="0" w:space="0" w:color="auto"/>
            <w:right w:val="none" w:sz="0" w:space="0" w:color="auto"/>
          </w:divBdr>
          <w:divsChild>
            <w:div w:id="730807954">
              <w:marLeft w:val="0"/>
              <w:marRight w:val="0"/>
              <w:marTop w:val="0"/>
              <w:marBottom w:val="0"/>
              <w:divBdr>
                <w:top w:val="none" w:sz="0" w:space="0" w:color="auto"/>
                <w:left w:val="none" w:sz="0" w:space="0" w:color="auto"/>
                <w:bottom w:val="none" w:sz="0" w:space="0" w:color="auto"/>
                <w:right w:val="none" w:sz="0" w:space="0" w:color="auto"/>
              </w:divBdr>
            </w:div>
          </w:divsChild>
        </w:div>
        <w:div w:id="2098209055">
          <w:marLeft w:val="0"/>
          <w:marRight w:val="0"/>
          <w:marTop w:val="0"/>
          <w:marBottom w:val="0"/>
          <w:divBdr>
            <w:top w:val="none" w:sz="0" w:space="0" w:color="auto"/>
            <w:left w:val="none" w:sz="0" w:space="0" w:color="auto"/>
            <w:bottom w:val="none" w:sz="0" w:space="0" w:color="auto"/>
            <w:right w:val="none" w:sz="0" w:space="0" w:color="auto"/>
          </w:divBdr>
          <w:divsChild>
            <w:div w:id="593980870">
              <w:marLeft w:val="0"/>
              <w:marRight w:val="0"/>
              <w:marTop w:val="0"/>
              <w:marBottom w:val="0"/>
              <w:divBdr>
                <w:top w:val="none" w:sz="0" w:space="0" w:color="auto"/>
                <w:left w:val="none" w:sz="0" w:space="0" w:color="auto"/>
                <w:bottom w:val="none" w:sz="0" w:space="0" w:color="auto"/>
                <w:right w:val="none" w:sz="0" w:space="0" w:color="auto"/>
              </w:divBdr>
            </w:div>
          </w:divsChild>
        </w:div>
        <w:div w:id="1771050628">
          <w:marLeft w:val="0"/>
          <w:marRight w:val="0"/>
          <w:marTop w:val="0"/>
          <w:marBottom w:val="0"/>
          <w:divBdr>
            <w:top w:val="none" w:sz="0" w:space="0" w:color="auto"/>
            <w:left w:val="none" w:sz="0" w:space="0" w:color="auto"/>
            <w:bottom w:val="none" w:sz="0" w:space="0" w:color="auto"/>
            <w:right w:val="none" w:sz="0" w:space="0" w:color="auto"/>
          </w:divBdr>
          <w:divsChild>
            <w:div w:id="766072400">
              <w:marLeft w:val="0"/>
              <w:marRight w:val="0"/>
              <w:marTop w:val="0"/>
              <w:marBottom w:val="0"/>
              <w:divBdr>
                <w:top w:val="none" w:sz="0" w:space="0" w:color="auto"/>
                <w:left w:val="none" w:sz="0" w:space="0" w:color="auto"/>
                <w:bottom w:val="none" w:sz="0" w:space="0" w:color="auto"/>
                <w:right w:val="none" w:sz="0" w:space="0" w:color="auto"/>
              </w:divBdr>
            </w:div>
          </w:divsChild>
        </w:div>
        <w:div w:id="306328117">
          <w:marLeft w:val="0"/>
          <w:marRight w:val="0"/>
          <w:marTop w:val="0"/>
          <w:marBottom w:val="0"/>
          <w:divBdr>
            <w:top w:val="none" w:sz="0" w:space="0" w:color="auto"/>
            <w:left w:val="none" w:sz="0" w:space="0" w:color="auto"/>
            <w:bottom w:val="none" w:sz="0" w:space="0" w:color="auto"/>
            <w:right w:val="none" w:sz="0" w:space="0" w:color="auto"/>
          </w:divBdr>
          <w:divsChild>
            <w:div w:id="17277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8605">
      <w:bodyDiv w:val="1"/>
      <w:marLeft w:val="0"/>
      <w:marRight w:val="0"/>
      <w:marTop w:val="0"/>
      <w:marBottom w:val="0"/>
      <w:divBdr>
        <w:top w:val="none" w:sz="0" w:space="0" w:color="auto"/>
        <w:left w:val="none" w:sz="0" w:space="0" w:color="auto"/>
        <w:bottom w:val="none" w:sz="0" w:space="0" w:color="auto"/>
        <w:right w:val="none" w:sz="0" w:space="0" w:color="auto"/>
      </w:divBdr>
      <w:divsChild>
        <w:div w:id="1832216572">
          <w:marLeft w:val="0"/>
          <w:marRight w:val="0"/>
          <w:marTop w:val="0"/>
          <w:marBottom w:val="0"/>
          <w:divBdr>
            <w:top w:val="none" w:sz="0" w:space="0" w:color="auto"/>
            <w:left w:val="none" w:sz="0" w:space="0" w:color="auto"/>
            <w:bottom w:val="none" w:sz="0" w:space="0" w:color="auto"/>
            <w:right w:val="none" w:sz="0" w:space="0" w:color="auto"/>
          </w:divBdr>
        </w:div>
      </w:divsChild>
    </w:div>
    <w:div w:id="1139999413">
      <w:bodyDiv w:val="1"/>
      <w:marLeft w:val="0"/>
      <w:marRight w:val="0"/>
      <w:marTop w:val="0"/>
      <w:marBottom w:val="0"/>
      <w:divBdr>
        <w:top w:val="none" w:sz="0" w:space="0" w:color="auto"/>
        <w:left w:val="none" w:sz="0" w:space="0" w:color="auto"/>
        <w:bottom w:val="none" w:sz="0" w:space="0" w:color="auto"/>
        <w:right w:val="none" w:sz="0" w:space="0" w:color="auto"/>
      </w:divBdr>
      <w:divsChild>
        <w:div w:id="970130757">
          <w:marLeft w:val="0"/>
          <w:marRight w:val="0"/>
          <w:marTop w:val="0"/>
          <w:marBottom w:val="0"/>
          <w:divBdr>
            <w:top w:val="none" w:sz="0" w:space="0" w:color="auto"/>
            <w:left w:val="none" w:sz="0" w:space="0" w:color="auto"/>
            <w:bottom w:val="none" w:sz="0" w:space="0" w:color="auto"/>
            <w:right w:val="none" w:sz="0" w:space="0" w:color="auto"/>
          </w:divBdr>
        </w:div>
      </w:divsChild>
    </w:div>
    <w:div w:id="1200514817">
      <w:bodyDiv w:val="1"/>
      <w:marLeft w:val="0"/>
      <w:marRight w:val="0"/>
      <w:marTop w:val="0"/>
      <w:marBottom w:val="0"/>
      <w:divBdr>
        <w:top w:val="none" w:sz="0" w:space="0" w:color="auto"/>
        <w:left w:val="none" w:sz="0" w:space="0" w:color="auto"/>
        <w:bottom w:val="none" w:sz="0" w:space="0" w:color="auto"/>
        <w:right w:val="none" w:sz="0" w:space="0" w:color="auto"/>
      </w:divBdr>
    </w:div>
    <w:div w:id="1208180995">
      <w:bodyDiv w:val="1"/>
      <w:marLeft w:val="0"/>
      <w:marRight w:val="0"/>
      <w:marTop w:val="0"/>
      <w:marBottom w:val="0"/>
      <w:divBdr>
        <w:top w:val="none" w:sz="0" w:space="0" w:color="auto"/>
        <w:left w:val="none" w:sz="0" w:space="0" w:color="auto"/>
        <w:bottom w:val="none" w:sz="0" w:space="0" w:color="auto"/>
        <w:right w:val="none" w:sz="0" w:space="0" w:color="auto"/>
      </w:divBdr>
      <w:divsChild>
        <w:div w:id="1158351614">
          <w:marLeft w:val="0"/>
          <w:marRight w:val="0"/>
          <w:marTop w:val="0"/>
          <w:marBottom w:val="0"/>
          <w:divBdr>
            <w:top w:val="none" w:sz="0" w:space="0" w:color="auto"/>
            <w:left w:val="none" w:sz="0" w:space="0" w:color="auto"/>
            <w:bottom w:val="none" w:sz="0" w:space="0" w:color="auto"/>
            <w:right w:val="none" w:sz="0" w:space="0" w:color="auto"/>
          </w:divBdr>
          <w:divsChild>
            <w:div w:id="1517114726">
              <w:marLeft w:val="0"/>
              <w:marRight w:val="0"/>
              <w:marTop w:val="0"/>
              <w:marBottom w:val="0"/>
              <w:divBdr>
                <w:top w:val="none" w:sz="0" w:space="0" w:color="auto"/>
                <w:left w:val="none" w:sz="0" w:space="0" w:color="auto"/>
                <w:bottom w:val="none" w:sz="0" w:space="0" w:color="auto"/>
                <w:right w:val="none" w:sz="0" w:space="0" w:color="auto"/>
              </w:divBdr>
            </w:div>
          </w:divsChild>
        </w:div>
        <w:div w:id="1104574185">
          <w:marLeft w:val="0"/>
          <w:marRight w:val="0"/>
          <w:marTop w:val="0"/>
          <w:marBottom w:val="0"/>
          <w:divBdr>
            <w:top w:val="none" w:sz="0" w:space="0" w:color="auto"/>
            <w:left w:val="none" w:sz="0" w:space="0" w:color="auto"/>
            <w:bottom w:val="none" w:sz="0" w:space="0" w:color="auto"/>
            <w:right w:val="none" w:sz="0" w:space="0" w:color="auto"/>
          </w:divBdr>
          <w:divsChild>
            <w:div w:id="841509610">
              <w:marLeft w:val="0"/>
              <w:marRight w:val="0"/>
              <w:marTop w:val="0"/>
              <w:marBottom w:val="0"/>
              <w:divBdr>
                <w:top w:val="none" w:sz="0" w:space="0" w:color="auto"/>
                <w:left w:val="none" w:sz="0" w:space="0" w:color="auto"/>
                <w:bottom w:val="none" w:sz="0" w:space="0" w:color="auto"/>
                <w:right w:val="none" w:sz="0" w:space="0" w:color="auto"/>
              </w:divBdr>
            </w:div>
          </w:divsChild>
        </w:div>
        <w:div w:id="185560329">
          <w:marLeft w:val="0"/>
          <w:marRight w:val="0"/>
          <w:marTop w:val="0"/>
          <w:marBottom w:val="0"/>
          <w:divBdr>
            <w:top w:val="none" w:sz="0" w:space="0" w:color="auto"/>
            <w:left w:val="none" w:sz="0" w:space="0" w:color="auto"/>
            <w:bottom w:val="none" w:sz="0" w:space="0" w:color="auto"/>
            <w:right w:val="none" w:sz="0" w:space="0" w:color="auto"/>
          </w:divBdr>
          <w:divsChild>
            <w:div w:id="1668901075">
              <w:marLeft w:val="0"/>
              <w:marRight w:val="0"/>
              <w:marTop w:val="0"/>
              <w:marBottom w:val="0"/>
              <w:divBdr>
                <w:top w:val="none" w:sz="0" w:space="0" w:color="auto"/>
                <w:left w:val="none" w:sz="0" w:space="0" w:color="auto"/>
                <w:bottom w:val="none" w:sz="0" w:space="0" w:color="auto"/>
                <w:right w:val="none" w:sz="0" w:space="0" w:color="auto"/>
              </w:divBdr>
            </w:div>
          </w:divsChild>
        </w:div>
        <w:div w:id="1219634653">
          <w:marLeft w:val="0"/>
          <w:marRight w:val="0"/>
          <w:marTop w:val="0"/>
          <w:marBottom w:val="0"/>
          <w:divBdr>
            <w:top w:val="none" w:sz="0" w:space="0" w:color="auto"/>
            <w:left w:val="none" w:sz="0" w:space="0" w:color="auto"/>
            <w:bottom w:val="none" w:sz="0" w:space="0" w:color="auto"/>
            <w:right w:val="none" w:sz="0" w:space="0" w:color="auto"/>
          </w:divBdr>
          <w:divsChild>
            <w:div w:id="287904467">
              <w:marLeft w:val="0"/>
              <w:marRight w:val="0"/>
              <w:marTop w:val="0"/>
              <w:marBottom w:val="0"/>
              <w:divBdr>
                <w:top w:val="none" w:sz="0" w:space="0" w:color="auto"/>
                <w:left w:val="none" w:sz="0" w:space="0" w:color="auto"/>
                <w:bottom w:val="none" w:sz="0" w:space="0" w:color="auto"/>
                <w:right w:val="none" w:sz="0" w:space="0" w:color="auto"/>
              </w:divBdr>
            </w:div>
          </w:divsChild>
        </w:div>
        <w:div w:id="936130837">
          <w:marLeft w:val="0"/>
          <w:marRight w:val="0"/>
          <w:marTop w:val="0"/>
          <w:marBottom w:val="0"/>
          <w:divBdr>
            <w:top w:val="none" w:sz="0" w:space="0" w:color="auto"/>
            <w:left w:val="none" w:sz="0" w:space="0" w:color="auto"/>
            <w:bottom w:val="none" w:sz="0" w:space="0" w:color="auto"/>
            <w:right w:val="none" w:sz="0" w:space="0" w:color="auto"/>
          </w:divBdr>
          <w:divsChild>
            <w:div w:id="697196699">
              <w:marLeft w:val="0"/>
              <w:marRight w:val="0"/>
              <w:marTop w:val="0"/>
              <w:marBottom w:val="0"/>
              <w:divBdr>
                <w:top w:val="none" w:sz="0" w:space="0" w:color="auto"/>
                <w:left w:val="none" w:sz="0" w:space="0" w:color="auto"/>
                <w:bottom w:val="none" w:sz="0" w:space="0" w:color="auto"/>
                <w:right w:val="none" w:sz="0" w:space="0" w:color="auto"/>
              </w:divBdr>
            </w:div>
          </w:divsChild>
        </w:div>
        <w:div w:id="1216817351">
          <w:marLeft w:val="0"/>
          <w:marRight w:val="0"/>
          <w:marTop w:val="0"/>
          <w:marBottom w:val="0"/>
          <w:divBdr>
            <w:top w:val="none" w:sz="0" w:space="0" w:color="auto"/>
            <w:left w:val="none" w:sz="0" w:space="0" w:color="auto"/>
            <w:bottom w:val="none" w:sz="0" w:space="0" w:color="auto"/>
            <w:right w:val="none" w:sz="0" w:space="0" w:color="auto"/>
          </w:divBdr>
          <w:divsChild>
            <w:div w:id="1945644991">
              <w:marLeft w:val="0"/>
              <w:marRight w:val="0"/>
              <w:marTop w:val="0"/>
              <w:marBottom w:val="0"/>
              <w:divBdr>
                <w:top w:val="none" w:sz="0" w:space="0" w:color="auto"/>
                <w:left w:val="none" w:sz="0" w:space="0" w:color="auto"/>
                <w:bottom w:val="none" w:sz="0" w:space="0" w:color="auto"/>
                <w:right w:val="none" w:sz="0" w:space="0" w:color="auto"/>
              </w:divBdr>
            </w:div>
          </w:divsChild>
        </w:div>
        <w:div w:id="1541742138">
          <w:marLeft w:val="0"/>
          <w:marRight w:val="0"/>
          <w:marTop w:val="0"/>
          <w:marBottom w:val="0"/>
          <w:divBdr>
            <w:top w:val="none" w:sz="0" w:space="0" w:color="auto"/>
            <w:left w:val="none" w:sz="0" w:space="0" w:color="auto"/>
            <w:bottom w:val="none" w:sz="0" w:space="0" w:color="auto"/>
            <w:right w:val="none" w:sz="0" w:space="0" w:color="auto"/>
          </w:divBdr>
          <w:divsChild>
            <w:div w:id="1819761099">
              <w:marLeft w:val="0"/>
              <w:marRight w:val="0"/>
              <w:marTop w:val="0"/>
              <w:marBottom w:val="0"/>
              <w:divBdr>
                <w:top w:val="none" w:sz="0" w:space="0" w:color="auto"/>
                <w:left w:val="none" w:sz="0" w:space="0" w:color="auto"/>
                <w:bottom w:val="none" w:sz="0" w:space="0" w:color="auto"/>
                <w:right w:val="none" w:sz="0" w:space="0" w:color="auto"/>
              </w:divBdr>
            </w:div>
          </w:divsChild>
        </w:div>
        <w:div w:id="1264722936">
          <w:marLeft w:val="0"/>
          <w:marRight w:val="0"/>
          <w:marTop w:val="0"/>
          <w:marBottom w:val="0"/>
          <w:divBdr>
            <w:top w:val="none" w:sz="0" w:space="0" w:color="auto"/>
            <w:left w:val="none" w:sz="0" w:space="0" w:color="auto"/>
            <w:bottom w:val="none" w:sz="0" w:space="0" w:color="auto"/>
            <w:right w:val="none" w:sz="0" w:space="0" w:color="auto"/>
          </w:divBdr>
          <w:divsChild>
            <w:div w:id="769466949">
              <w:marLeft w:val="0"/>
              <w:marRight w:val="0"/>
              <w:marTop w:val="0"/>
              <w:marBottom w:val="0"/>
              <w:divBdr>
                <w:top w:val="none" w:sz="0" w:space="0" w:color="auto"/>
                <w:left w:val="none" w:sz="0" w:space="0" w:color="auto"/>
                <w:bottom w:val="none" w:sz="0" w:space="0" w:color="auto"/>
                <w:right w:val="none" w:sz="0" w:space="0" w:color="auto"/>
              </w:divBdr>
            </w:div>
          </w:divsChild>
        </w:div>
        <w:div w:id="616642364">
          <w:marLeft w:val="0"/>
          <w:marRight w:val="0"/>
          <w:marTop w:val="0"/>
          <w:marBottom w:val="0"/>
          <w:divBdr>
            <w:top w:val="none" w:sz="0" w:space="0" w:color="auto"/>
            <w:left w:val="none" w:sz="0" w:space="0" w:color="auto"/>
            <w:bottom w:val="none" w:sz="0" w:space="0" w:color="auto"/>
            <w:right w:val="none" w:sz="0" w:space="0" w:color="auto"/>
          </w:divBdr>
          <w:divsChild>
            <w:div w:id="1706909827">
              <w:marLeft w:val="0"/>
              <w:marRight w:val="0"/>
              <w:marTop w:val="0"/>
              <w:marBottom w:val="0"/>
              <w:divBdr>
                <w:top w:val="none" w:sz="0" w:space="0" w:color="auto"/>
                <w:left w:val="none" w:sz="0" w:space="0" w:color="auto"/>
                <w:bottom w:val="none" w:sz="0" w:space="0" w:color="auto"/>
                <w:right w:val="none" w:sz="0" w:space="0" w:color="auto"/>
              </w:divBdr>
            </w:div>
          </w:divsChild>
        </w:div>
        <w:div w:id="776682103">
          <w:marLeft w:val="0"/>
          <w:marRight w:val="0"/>
          <w:marTop w:val="0"/>
          <w:marBottom w:val="0"/>
          <w:divBdr>
            <w:top w:val="none" w:sz="0" w:space="0" w:color="auto"/>
            <w:left w:val="none" w:sz="0" w:space="0" w:color="auto"/>
            <w:bottom w:val="none" w:sz="0" w:space="0" w:color="auto"/>
            <w:right w:val="none" w:sz="0" w:space="0" w:color="auto"/>
          </w:divBdr>
          <w:divsChild>
            <w:div w:id="2131431676">
              <w:marLeft w:val="0"/>
              <w:marRight w:val="0"/>
              <w:marTop w:val="0"/>
              <w:marBottom w:val="0"/>
              <w:divBdr>
                <w:top w:val="none" w:sz="0" w:space="0" w:color="auto"/>
                <w:left w:val="none" w:sz="0" w:space="0" w:color="auto"/>
                <w:bottom w:val="none" w:sz="0" w:space="0" w:color="auto"/>
                <w:right w:val="none" w:sz="0" w:space="0" w:color="auto"/>
              </w:divBdr>
            </w:div>
          </w:divsChild>
        </w:div>
        <w:div w:id="2104910105">
          <w:marLeft w:val="0"/>
          <w:marRight w:val="0"/>
          <w:marTop w:val="0"/>
          <w:marBottom w:val="0"/>
          <w:divBdr>
            <w:top w:val="none" w:sz="0" w:space="0" w:color="auto"/>
            <w:left w:val="none" w:sz="0" w:space="0" w:color="auto"/>
            <w:bottom w:val="none" w:sz="0" w:space="0" w:color="auto"/>
            <w:right w:val="none" w:sz="0" w:space="0" w:color="auto"/>
          </w:divBdr>
          <w:divsChild>
            <w:div w:id="2026977324">
              <w:marLeft w:val="0"/>
              <w:marRight w:val="0"/>
              <w:marTop w:val="0"/>
              <w:marBottom w:val="0"/>
              <w:divBdr>
                <w:top w:val="none" w:sz="0" w:space="0" w:color="auto"/>
                <w:left w:val="none" w:sz="0" w:space="0" w:color="auto"/>
                <w:bottom w:val="none" w:sz="0" w:space="0" w:color="auto"/>
                <w:right w:val="none" w:sz="0" w:space="0" w:color="auto"/>
              </w:divBdr>
            </w:div>
          </w:divsChild>
        </w:div>
        <w:div w:id="2138375237">
          <w:marLeft w:val="0"/>
          <w:marRight w:val="0"/>
          <w:marTop w:val="0"/>
          <w:marBottom w:val="0"/>
          <w:divBdr>
            <w:top w:val="none" w:sz="0" w:space="0" w:color="auto"/>
            <w:left w:val="none" w:sz="0" w:space="0" w:color="auto"/>
            <w:bottom w:val="none" w:sz="0" w:space="0" w:color="auto"/>
            <w:right w:val="none" w:sz="0" w:space="0" w:color="auto"/>
          </w:divBdr>
          <w:divsChild>
            <w:div w:id="625506346">
              <w:marLeft w:val="0"/>
              <w:marRight w:val="0"/>
              <w:marTop w:val="0"/>
              <w:marBottom w:val="0"/>
              <w:divBdr>
                <w:top w:val="none" w:sz="0" w:space="0" w:color="auto"/>
                <w:left w:val="none" w:sz="0" w:space="0" w:color="auto"/>
                <w:bottom w:val="none" w:sz="0" w:space="0" w:color="auto"/>
                <w:right w:val="none" w:sz="0" w:space="0" w:color="auto"/>
              </w:divBdr>
            </w:div>
          </w:divsChild>
        </w:div>
        <w:div w:id="1992709254">
          <w:marLeft w:val="0"/>
          <w:marRight w:val="0"/>
          <w:marTop w:val="0"/>
          <w:marBottom w:val="0"/>
          <w:divBdr>
            <w:top w:val="none" w:sz="0" w:space="0" w:color="auto"/>
            <w:left w:val="none" w:sz="0" w:space="0" w:color="auto"/>
            <w:bottom w:val="none" w:sz="0" w:space="0" w:color="auto"/>
            <w:right w:val="none" w:sz="0" w:space="0" w:color="auto"/>
          </w:divBdr>
          <w:divsChild>
            <w:div w:id="1484079375">
              <w:marLeft w:val="0"/>
              <w:marRight w:val="0"/>
              <w:marTop w:val="0"/>
              <w:marBottom w:val="0"/>
              <w:divBdr>
                <w:top w:val="none" w:sz="0" w:space="0" w:color="auto"/>
                <w:left w:val="none" w:sz="0" w:space="0" w:color="auto"/>
                <w:bottom w:val="none" w:sz="0" w:space="0" w:color="auto"/>
                <w:right w:val="none" w:sz="0" w:space="0" w:color="auto"/>
              </w:divBdr>
            </w:div>
          </w:divsChild>
        </w:div>
        <w:div w:id="997923950">
          <w:marLeft w:val="0"/>
          <w:marRight w:val="0"/>
          <w:marTop w:val="0"/>
          <w:marBottom w:val="0"/>
          <w:divBdr>
            <w:top w:val="none" w:sz="0" w:space="0" w:color="auto"/>
            <w:left w:val="none" w:sz="0" w:space="0" w:color="auto"/>
            <w:bottom w:val="none" w:sz="0" w:space="0" w:color="auto"/>
            <w:right w:val="none" w:sz="0" w:space="0" w:color="auto"/>
          </w:divBdr>
          <w:divsChild>
            <w:div w:id="119538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4387">
      <w:bodyDiv w:val="1"/>
      <w:marLeft w:val="0"/>
      <w:marRight w:val="0"/>
      <w:marTop w:val="0"/>
      <w:marBottom w:val="0"/>
      <w:divBdr>
        <w:top w:val="none" w:sz="0" w:space="0" w:color="auto"/>
        <w:left w:val="none" w:sz="0" w:space="0" w:color="auto"/>
        <w:bottom w:val="none" w:sz="0" w:space="0" w:color="auto"/>
        <w:right w:val="none" w:sz="0" w:space="0" w:color="auto"/>
      </w:divBdr>
    </w:div>
    <w:div w:id="1225530431">
      <w:bodyDiv w:val="1"/>
      <w:marLeft w:val="0"/>
      <w:marRight w:val="0"/>
      <w:marTop w:val="0"/>
      <w:marBottom w:val="0"/>
      <w:divBdr>
        <w:top w:val="none" w:sz="0" w:space="0" w:color="auto"/>
        <w:left w:val="none" w:sz="0" w:space="0" w:color="auto"/>
        <w:bottom w:val="none" w:sz="0" w:space="0" w:color="auto"/>
        <w:right w:val="none" w:sz="0" w:space="0" w:color="auto"/>
      </w:divBdr>
    </w:div>
    <w:div w:id="1257207406">
      <w:bodyDiv w:val="1"/>
      <w:marLeft w:val="0"/>
      <w:marRight w:val="0"/>
      <w:marTop w:val="0"/>
      <w:marBottom w:val="0"/>
      <w:divBdr>
        <w:top w:val="none" w:sz="0" w:space="0" w:color="auto"/>
        <w:left w:val="none" w:sz="0" w:space="0" w:color="auto"/>
        <w:bottom w:val="none" w:sz="0" w:space="0" w:color="auto"/>
        <w:right w:val="none" w:sz="0" w:space="0" w:color="auto"/>
      </w:divBdr>
    </w:div>
    <w:div w:id="1412582416">
      <w:bodyDiv w:val="1"/>
      <w:marLeft w:val="0"/>
      <w:marRight w:val="0"/>
      <w:marTop w:val="0"/>
      <w:marBottom w:val="0"/>
      <w:divBdr>
        <w:top w:val="none" w:sz="0" w:space="0" w:color="auto"/>
        <w:left w:val="none" w:sz="0" w:space="0" w:color="auto"/>
        <w:bottom w:val="none" w:sz="0" w:space="0" w:color="auto"/>
        <w:right w:val="none" w:sz="0" w:space="0" w:color="auto"/>
      </w:divBdr>
      <w:divsChild>
        <w:div w:id="386955758">
          <w:marLeft w:val="0"/>
          <w:marRight w:val="0"/>
          <w:marTop w:val="0"/>
          <w:marBottom w:val="0"/>
          <w:divBdr>
            <w:top w:val="none" w:sz="0" w:space="0" w:color="auto"/>
            <w:left w:val="none" w:sz="0" w:space="0" w:color="auto"/>
            <w:bottom w:val="none" w:sz="0" w:space="0" w:color="auto"/>
            <w:right w:val="none" w:sz="0" w:space="0" w:color="auto"/>
          </w:divBdr>
        </w:div>
      </w:divsChild>
    </w:div>
    <w:div w:id="1477144985">
      <w:bodyDiv w:val="1"/>
      <w:marLeft w:val="0"/>
      <w:marRight w:val="0"/>
      <w:marTop w:val="0"/>
      <w:marBottom w:val="0"/>
      <w:divBdr>
        <w:top w:val="none" w:sz="0" w:space="0" w:color="auto"/>
        <w:left w:val="none" w:sz="0" w:space="0" w:color="auto"/>
        <w:bottom w:val="none" w:sz="0" w:space="0" w:color="auto"/>
        <w:right w:val="none" w:sz="0" w:space="0" w:color="auto"/>
      </w:divBdr>
      <w:divsChild>
        <w:div w:id="164830810">
          <w:marLeft w:val="0"/>
          <w:marRight w:val="0"/>
          <w:marTop w:val="0"/>
          <w:marBottom w:val="0"/>
          <w:divBdr>
            <w:top w:val="none" w:sz="0" w:space="0" w:color="auto"/>
            <w:left w:val="none" w:sz="0" w:space="0" w:color="auto"/>
            <w:bottom w:val="none" w:sz="0" w:space="0" w:color="auto"/>
            <w:right w:val="none" w:sz="0" w:space="0" w:color="auto"/>
          </w:divBdr>
          <w:divsChild>
            <w:div w:id="1837068665">
              <w:marLeft w:val="0"/>
              <w:marRight w:val="0"/>
              <w:marTop w:val="0"/>
              <w:marBottom w:val="0"/>
              <w:divBdr>
                <w:top w:val="none" w:sz="0" w:space="0" w:color="auto"/>
                <w:left w:val="none" w:sz="0" w:space="0" w:color="auto"/>
                <w:bottom w:val="none" w:sz="0" w:space="0" w:color="auto"/>
                <w:right w:val="none" w:sz="0" w:space="0" w:color="auto"/>
              </w:divBdr>
              <w:divsChild>
                <w:div w:id="1134641109">
                  <w:marLeft w:val="0"/>
                  <w:marRight w:val="0"/>
                  <w:marTop w:val="0"/>
                  <w:marBottom w:val="0"/>
                  <w:divBdr>
                    <w:top w:val="none" w:sz="0" w:space="0" w:color="auto"/>
                    <w:left w:val="none" w:sz="0" w:space="0" w:color="auto"/>
                    <w:bottom w:val="none" w:sz="0" w:space="0" w:color="auto"/>
                    <w:right w:val="none" w:sz="0" w:space="0" w:color="auto"/>
                  </w:divBdr>
                </w:div>
              </w:divsChild>
            </w:div>
            <w:div w:id="1276329301">
              <w:marLeft w:val="0"/>
              <w:marRight w:val="0"/>
              <w:marTop w:val="0"/>
              <w:marBottom w:val="0"/>
              <w:divBdr>
                <w:top w:val="none" w:sz="0" w:space="0" w:color="auto"/>
                <w:left w:val="none" w:sz="0" w:space="0" w:color="auto"/>
                <w:bottom w:val="none" w:sz="0" w:space="0" w:color="auto"/>
                <w:right w:val="none" w:sz="0" w:space="0" w:color="auto"/>
              </w:divBdr>
              <w:divsChild>
                <w:div w:id="15340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5272">
          <w:marLeft w:val="0"/>
          <w:marRight w:val="0"/>
          <w:marTop w:val="0"/>
          <w:marBottom w:val="0"/>
          <w:divBdr>
            <w:top w:val="none" w:sz="0" w:space="0" w:color="auto"/>
            <w:left w:val="none" w:sz="0" w:space="0" w:color="auto"/>
            <w:bottom w:val="none" w:sz="0" w:space="0" w:color="auto"/>
            <w:right w:val="none" w:sz="0" w:space="0" w:color="auto"/>
          </w:divBdr>
          <w:divsChild>
            <w:div w:id="1874075730">
              <w:marLeft w:val="0"/>
              <w:marRight w:val="0"/>
              <w:marTop w:val="0"/>
              <w:marBottom w:val="0"/>
              <w:divBdr>
                <w:top w:val="none" w:sz="0" w:space="0" w:color="auto"/>
                <w:left w:val="none" w:sz="0" w:space="0" w:color="auto"/>
                <w:bottom w:val="none" w:sz="0" w:space="0" w:color="auto"/>
                <w:right w:val="none" w:sz="0" w:space="0" w:color="auto"/>
              </w:divBdr>
              <w:divsChild>
                <w:div w:id="105466725">
                  <w:marLeft w:val="0"/>
                  <w:marRight w:val="0"/>
                  <w:marTop w:val="0"/>
                  <w:marBottom w:val="0"/>
                  <w:divBdr>
                    <w:top w:val="none" w:sz="0" w:space="0" w:color="auto"/>
                    <w:left w:val="none" w:sz="0" w:space="0" w:color="auto"/>
                    <w:bottom w:val="none" w:sz="0" w:space="0" w:color="auto"/>
                    <w:right w:val="none" w:sz="0" w:space="0" w:color="auto"/>
                  </w:divBdr>
                </w:div>
              </w:divsChild>
            </w:div>
            <w:div w:id="640575057">
              <w:marLeft w:val="0"/>
              <w:marRight w:val="0"/>
              <w:marTop w:val="0"/>
              <w:marBottom w:val="0"/>
              <w:divBdr>
                <w:top w:val="none" w:sz="0" w:space="0" w:color="auto"/>
                <w:left w:val="none" w:sz="0" w:space="0" w:color="auto"/>
                <w:bottom w:val="none" w:sz="0" w:space="0" w:color="auto"/>
                <w:right w:val="none" w:sz="0" w:space="0" w:color="auto"/>
              </w:divBdr>
              <w:divsChild>
                <w:div w:id="1141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1188">
          <w:marLeft w:val="0"/>
          <w:marRight w:val="0"/>
          <w:marTop w:val="0"/>
          <w:marBottom w:val="0"/>
          <w:divBdr>
            <w:top w:val="none" w:sz="0" w:space="0" w:color="auto"/>
            <w:left w:val="none" w:sz="0" w:space="0" w:color="auto"/>
            <w:bottom w:val="none" w:sz="0" w:space="0" w:color="auto"/>
            <w:right w:val="none" w:sz="0" w:space="0" w:color="auto"/>
          </w:divBdr>
          <w:divsChild>
            <w:div w:id="588390165">
              <w:marLeft w:val="0"/>
              <w:marRight w:val="0"/>
              <w:marTop w:val="0"/>
              <w:marBottom w:val="0"/>
              <w:divBdr>
                <w:top w:val="none" w:sz="0" w:space="0" w:color="auto"/>
                <w:left w:val="none" w:sz="0" w:space="0" w:color="auto"/>
                <w:bottom w:val="none" w:sz="0" w:space="0" w:color="auto"/>
                <w:right w:val="none" w:sz="0" w:space="0" w:color="auto"/>
              </w:divBdr>
              <w:divsChild>
                <w:div w:id="1713722174">
                  <w:marLeft w:val="0"/>
                  <w:marRight w:val="0"/>
                  <w:marTop w:val="0"/>
                  <w:marBottom w:val="0"/>
                  <w:divBdr>
                    <w:top w:val="none" w:sz="0" w:space="0" w:color="auto"/>
                    <w:left w:val="none" w:sz="0" w:space="0" w:color="auto"/>
                    <w:bottom w:val="none" w:sz="0" w:space="0" w:color="auto"/>
                    <w:right w:val="none" w:sz="0" w:space="0" w:color="auto"/>
                  </w:divBdr>
                </w:div>
              </w:divsChild>
            </w:div>
            <w:div w:id="901405307">
              <w:marLeft w:val="0"/>
              <w:marRight w:val="0"/>
              <w:marTop w:val="0"/>
              <w:marBottom w:val="0"/>
              <w:divBdr>
                <w:top w:val="none" w:sz="0" w:space="0" w:color="auto"/>
                <w:left w:val="none" w:sz="0" w:space="0" w:color="auto"/>
                <w:bottom w:val="none" w:sz="0" w:space="0" w:color="auto"/>
                <w:right w:val="none" w:sz="0" w:space="0" w:color="auto"/>
              </w:divBdr>
              <w:divsChild>
                <w:div w:id="19929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6412">
          <w:marLeft w:val="0"/>
          <w:marRight w:val="0"/>
          <w:marTop w:val="0"/>
          <w:marBottom w:val="0"/>
          <w:divBdr>
            <w:top w:val="none" w:sz="0" w:space="0" w:color="auto"/>
            <w:left w:val="none" w:sz="0" w:space="0" w:color="auto"/>
            <w:bottom w:val="none" w:sz="0" w:space="0" w:color="auto"/>
            <w:right w:val="none" w:sz="0" w:space="0" w:color="auto"/>
          </w:divBdr>
          <w:divsChild>
            <w:div w:id="1490557111">
              <w:marLeft w:val="0"/>
              <w:marRight w:val="0"/>
              <w:marTop w:val="0"/>
              <w:marBottom w:val="0"/>
              <w:divBdr>
                <w:top w:val="none" w:sz="0" w:space="0" w:color="auto"/>
                <w:left w:val="none" w:sz="0" w:space="0" w:color="auto"/>
                <w:bottom w:val="none" w:sz="0" w:space="0" w:color="auto"/>
                <w:right w:val="none" w:sz="0" w:space="0" w:color="auto"/>
              </w:divBdr>
              <w:divsChild>
                <w:div w:id="291794814">
                  <w:marLeft w:val="0"/>
                  <w:marRight w:val="0"/>
                  <w:marTop w:val="0"/>
                  <w:marBottom w:val="0"/>
                  <w:divBdr>
                    <w:top w:val="none" w:sz="0" w:space="0" w:color="auto"/>
                    <w:left w:val="none" w:sz="0" w:space="0" w:color="auto"/>
                    <w:bottom w:val="none" w:sz="0" w:space="0" w:color="auto"/>
                    <w:right w:val="none" w:sz="0" w:space="0" w:color="auto"/>
                  </w:divBdr>
                </w:div>
              </w:divsChild>
            </w:div>
            <w:div w:id="710302355">
              <w:marLeft w:val="0"/>
              <w:marRight w:val="0"/>
              <w:marTop w:val="0"/>
              <w:marBottom w:val="0"/>
              <w:divBdr>
                <w:top w:val="none" w:sz="0" w:space="0" w:color="auto"/>
                <w:left w:val="none" w:sz="0" w:space="0" w:color="auto"/>
                <w:bottom w:val="none" w:sz="0" w:space="0" w:color="auto"/>
                <w:right w:val="none" w:sz="0" w:space="0" w:color="auto"/>
              </w:divBdr>
              <w:divsChild>
                <w:div w:id="6003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0058">
          <w:marLeft w:val="0"/>
          <w:marRight w:val="0"/>
          <w:marTop w:val="0"/>
          <w:marBottom w:val="0"/>
          <w:divBdr>
            <w:top w:val="none" w:sz="0" w:space="0" w:color="auto"/>
            <w:left w:val="none" w:sz="0" w:space="0" w:color="auto"/>
            <w:bottom w:val="none" w:sz="0" w:space="0" w:color="auto"/>
            <w:right w:val="none" w:sz="0" w:space="0" w:color="auto"/>
          </w:divBdr>
          <w:divsChild>
            <w:div w:id="480729648">
              <w:marLeft w:val="0"/>
              <w:marRight w:val="0"/>
              <w:marTop w:val="0"/>
              <w:marBottom w:val="0"/>
              <w:divBdr>
                <w:top w:val="none" w:sz="0" w:space="0" w:color="auto"/>
                <w:left w:val="none" w:sz="0" w:space="0" w:color="auto"/>
                <w:bottom w:val="none" w:sz="0" w:space="0" w:color="auto"/>
                <w:right w:val="none" w:sz="0" w:space="0" w:color="auto"/>
              </w:divBdr>
              <w:divsChild>
                <w:div w:id="252207498">
                  <w:marLeft w:val="0"/>
                  <w:marRight w:val="0"/>
                  <w:marTop w:val="0"/>
                  <w:marBottom w:val="0"/>
                  <w:divBdr>
                    <w:top w:val="none" w:sz="0" w:space="0" w:color="auto"/>
                    <w:left w:val="none" w:sz="0" w:space="0" w:color="auto"/>
                    <w:bottom w:val="none" w:sz="0" w:space="0" w:color="auto"/>
                    <w:right w:val="none" w:sz="0" w:space="0" w:color="auto"/>
                  </w:divBdr>
                </w:div>
              </w:divsChild>
            </w:div>
            <w:div w:id="826479493">
              <w:marLeft w:val="0"/>
              <w:marRight w:val="0"/>
              <w:marTop w:val="0"/>
              <w:marBottom w:val="0"/>
              <w:divBdr>
                <w:top w:val="none" w:sz="0" w:space="0" w:color="auto"/>
                <w:left w:val="none" w:sz="0" w:space="0" w:color="auto"/>
                <w:bottom w:val="none" w:sz="0" w:space="0" w:color="auto"/>
                <w:right w:val="none" w:sz="0" w:space="0" w:color="auto"/>
              </w:divBdr>
              <w:divsChild>
                <w:div w:id="21232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1506">
          <w:marLeft w:val="0"/>
          <w:marRight w:val="0"/>
          <w:marTop w:val="0"/>
          <w:marBottom w:val="0"/>
          <w:divBdr>
            <w:top w:val="none" w:sz="0" w:space="0" w:color="auto"/>
            <w:left w:val="none" w:sz="0" w:space="0" w:color="auto"/>
            <w:bottom w:val="none" w:sz="0" w:space="0" w:color="auto"/>
            <w:right w:val="none" w:sz="0" w:space="0" w:color="auto"/>
          </w:divBdr>
          <w:divsChild>
            <w:div w:id="1019771781">
              <w:marLeft w:val="0"/>
              <w:marRight w:val="0"/>
              <w:marTop w:val="0"/>
              <w:marBottom w:val="0"/>
              <w:divBdr>
                <w:top w:val="none" w:sz="0" w:space="0" w:color="auto"/>
                <w:left w:val="none" w:sz="0" w:space="0" w:color="auto"/>
                <w:bottom w:val="none" w:sz="0" w:space="0" w:color="auto"/>
                <w:right w:val="none" w:sz="0" w:space="0" w:color="auto"/>
              </w:divBdr>
              <w:divsChild>
                <w:div w:id="1106655975">
                  <w:marLeft w:val="0"/>
                  <w:marRight w:val="0"/>
                  <w:marTop w:val="0"/>
                  <w:marBottom w:val="0"/>
                  <w:divBdr>
                    <w:top w:val="none" w:sz="0" w:space="0" w:color="auto"/>
                    <w:left w:val="none" w:sz="0" w:space="0" w:color="auto"/>
                    <w:bottom w:val="none" w:sz="0" w:space="0" w:color="auto"/>
                    <w:right w:val="none" w:sz="0" w:space="0" w:color="auto"/>
                  </w:divBdr>
                </w:div>
              </w:divsChild>
            </w:div>
            <w:div w:id="631521998">
              <w:marLeft w:val="0"/>
              <w:marRight w:val="0"/>
              <w:marTop w:val="0"/>
              <w:marBottom w:val="0"/>
              <w:divBdr>
                <w:top w:val="none" w:sz="0" w:space="0" w:color="auto"/>
                <w:left w:val="none" w:sz="0" w:space="0" w:color="auto"/>
                <w:bottom w:val="none" w:sz="0" w:space="0" w:color="auto"/>
                <w:right w:val="none" w:sz="0" w:space="0" w:color="auto"/>
              </w:divBdr>
              <w:divsChild>
                <w:div w:id="122016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9958">
          <w:marLeft w:val="0"/>
          <w:marRight w:val="0"/>
          <w:marTop w:val="0"/>
          <w:marBottom w:val="0"/>
          <w:divBdr>
            <w:top w:val="none" w:sz="0" w:space="0" w:color="auto"/>
            <w:left w:val="none" w:sz="0" w:space="0" w:color="auto"/>
            <w:bottom w:val="none" w:sz="0" w:space="0" w:color="auto"/>
            <w:right w:val="none" w:sz="0" w:space="0" w:color="auto"/>
          </w:divBdr>
          <w:divsChild>
            <w:div w:id="1195385238">
              <w:marLeft w:val="0"/>
              <w:marRight w:val="0"/>
              <w:marTop w:val="0"/>
              <w:marBottom w:val="0"/>
              <w:divBdr>
                <w:top w:val="none" w:sz="0" w:space="0" w:color="auto"/>
                <w:left w:val="none" w:sz="0" w:space="0" w:color="auto"/>
                <w:bottom w:val="none" w:sz="0" w:space="0" w:color="auto"/>
                <w:right w:val="none" w:sz="0" w:space="0" w:color="auto"/>
              </w:divBdr>
              <w:divsChild>
                <w:div w:id="390814828">
                  <w:marLeft w:val="0"/>
                  <w:marRight w:val="0"/>
                  <w:marTop w:val="0"/>
                  <w:marBottom w:val="0"/>
                  <w:divBdr>
                    <w:top w:val="none" w:sz="0" w:space="0" w:color="auto"/>
                    <w:left w:val="none" w:sz="0" w:space="0" w:color="auto"/>
                    <w:bottom w:val="none" w:sz="0" w:space="0" w:color="auto"/>
                    <w:right w:val="none" w:sz="0" w:space="0" w:color="auto"/>
                  </w:divBdr>
                </w:div>
              </w:divsChild>
            </w:div>
            <w:div w:id="1061367305">
              <w:marLeft w:val="0"/>
              <w:marRight w:val="0"/>
              <w:marTop w:val="0"/>
              <w:marBottom w:val="0"/>
              <w:divBdr>
                <w:top w:val="none" w:sz="0" w:space="0" w:color="auto"/>
                <w:left w:val="none" w:sz="0" w:space="0" w:color="auto"/>
                <w:bottom w:val="none" w:sz="0" w:space="0" w:color="auto"/>
                <w:right w:val="none" w:sz="0" w:space="0" w:color="auto"/>
              </w:divBdr>
              <w:divsChild>
                <w:div w:id="21256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0394">
          <w:marLeft w:val="0"/>
          <w:marRight w:val="0"/>
          <w:marTop w:val="0"/>
          <w:marBottom w:val="0"/>
          <w:divBdr>
            <w:top w:val="none" w:sz="0" w:space="0" w:color="auto"/>
            <w:left w:val="none" w:sz="0" w:space="0" w:color="auto"/>
            <w:bottom w:val="none" w:sz="0" w:space="0" w:color="auto"/>
            <w:right w:val="none" w:sz="0" w:space="0" w:color="auto"/>
          </w:divBdr>
          <w:divsChild>
            <w:div w:id="86848496">
              <w:marLeft w:val="0"/>
              <w:marRight w:val="0"/>
              <w:marTop w:val="0"/>
              <w:marBottom w:val="0"/>
              <w:divBdr>
                <w:top w:val="none" w:sz="0" w:space="0" w:color="auto"/>
                <w:left w:val="none" w:sz="0" w:space="0" w:color="auto"/>
                <w:bottom w:val="none" w:sz="0" w:space="0" w:color="auto"/>
                <w:right w:val="none" w:sz="0" w:space="0" w:color="auto"/>
              </w:divBdr>
              <w:divsChild>
                <w:div w:id="1505709915">
                  <w:marLeft w:val="0"/>
                  <w:marRight w:val="0"/>
                  <w:marTop w:val="0"/>
                  <w:marBottom w:val="0"/>
                  <w:divBdr>
                    <w:top w:val="none" w:sz="0" w:space="0" w:color="auto"/>
                    <w:left w:val="none" w:sz="0" w:space="0" w:color="auto"/>
                    <w:bottom w:val="none" w:sz="0" w:space="0" w:color="auto"/>
                    <w:right w:val="none" w:sz="0" w:space="0" w:color="auto"/>
                  </w:divBdr>
                </w:div>
              </w:divsChild>
            </w:div>
            <w:div w:id="520164109">
              <w:marLeft w:val="0"/>
              <w:marRight w:val="0"/>
              <w:marTop w:val="0"/>
              <w:marBottom w:val="0"/>
              <w:divBdr>
                <w:top w:val="none" w:sz="0" w:space="0" w:color="auto"/>
                <w:left w:val="none" w:sz="0" w:space="0" w:color="auto"/>
                <w:bottom w:val="none" w:sz="0" w:space="0" w:color="auto"/>
                <w:right w:val="none" w:sz="0" w:space="0" w:color="auto"/>
              </w:divBdr>
              <w:divsChild>
                <w:div w:id="66200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8909">
          <w:marLeft w:val="0"/>
          <w:marRight w:val="0"/>
          <w:marTop w:val="0"/>
          <w:marBottom w:val="0"/>
          <w:divBdr>
            <w:top w:val="none" w:sz="0" w:space="0" w:color="auto"/>
            <w:left w:val="none" w:sz="0" w:space="0" w:color="auto"/>
            <w:bottom w:val="none" w:sz="0" w:space="0" w:color="auto"/>
            <w:right w:val="none" w:sz="0" w:space="0" w:color="auto"/>
          </w:divBdr>
          <w:divsChild>
            <w:div w:id="1646547764">
              <w:marLeft w:val="0"/>
              <w:marRight w:val="0"/>
              <w:marTop w:val="0"/>
              <w:marBottom w:val="0"/>
              <w:divBdr>
                <w:top w:val="none" w:sz="0" w:space="0" w:color="auto"/>
                <w:left w:val="none" w:sz="0" w:space="0" w:color="auto"/>
                <w:bottom w:val="none" w:sz="0" w:space="0" w:color="auto"/>
                <w:right w:val="none" w:sz="0" w:space="0" w:color="auto"/>
              </w:divBdr>
              <w:divsChild>
                <w:div w:id="1351026911">
                  <w:marLeft w:val="0"/>
                  <w:marRight w:val="0"/>
                  <w:marTop w:val="0"/>
                  <w:marBottom w:val="0"/>
                  <w:divBdr>
                    <w:top w:val="none" w:sz="0" w:space="0" w:color="auto"/>
                    <w:left w:val="none" w:sz="0" w:space="0" w:color="auto"/>
                    <w:bottom w:val="none" w:sz="0" w:space="0" w:color="auto"/>
                    <w:right w:val="none" w:sz="0" w:space="0" w:color="auto"/>
                  </w:divBdr>
                </w:div>
              </w:divsChild>
            </w:div>
            <w:div w:id="993291446">
              <w:marLeft w:val="0"/>
              <w:marRight w:val="0"/>
              <w:marTop w:val="0"/>
              <w:marBottom w:val="0"/>
              <w:divBdr>
                <w:top w:val="none" w:sz="0" w:space="0" w:color="auto"/>
                <w:left w:val="none" w:sz="0" w:space="0" w:color="auto"/>
                <w:bottom w:val="none" w:sz="0" w:space="0" w:color="auto"/>
                <w:right w:val="none" w:sz="0" w:space="0" w:color="auto"/>
              </w:divBdr>
              <w:divsChild>
                <w:div w:id="77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9759">
          <w:marLeft w:val="0"/>
          <w:marRight w:val="0"/>
          <w:marTop w:val="0"/>
          <w:marBottom w:val="0"/>
          <w:divBdr>
            <w:top w:val="none" w:sz="0" w:space="0" w:color="auto"/>
            <w:left w:val="none" w:sz="0" w:space="0" w:color="auto"/>
            <w:bottom w:val="none" w:sz="0" w:space="0" w:color="auto"/>
            <w:right w:val="none" w:sz="0" w:space="0" w:color="auto"/>
          </w:divBdr>
          <w:divsChild>
            <w:div w:id="1108281835">
              <w:marLeft w:val="0"/>
              <w:marRight w:val="0"/>
              <w:marTop w:val="0"/>
              <w:marBottom w:val="0"/>
              <w:divBdr>
                <w:top w:val="none" w:sz="0" w:space="0" w:color="auto"/>
                <w:left w:val="none" w:sz="0" w:space="0" w:color="auto"/>
                <w:bottom w:val="none" w:sz="0" w:space="0" w:color="auto"/>
                <w:right w:val="none" w:sz="0" w:space="0" w:color="auto"/>
              </w:divBdr>
              <w:divsChild>
                <w:div w:id="1040088658">
                  <w:marLeft w:val="0"/>
                  <w:marRight w:val="0"/>
                  <w:marTop w:val="0"/>
                  <w:marBottom w:val="0"/>
                  <w:divBdr>
                    <w:top w:val="none" w:sz="0" w:space="0" w:color="auto"/>
                    <w:left w:val="none" w:sz="0" w:space="0" w:color="auto"/>
                    <w:bottom w:val="none" w:sz="0" w:space="0" w:color="auto"/>
                    <w:right w:val="none" w:sz="0" w:space="0" w:color="auto"/>
                  </w:divBdr>
                </w:div>
              </w:divsChild>
            </w:div>
            <w:div w:id="1342195877">
              <w:marLeft w:val="0"/>
              <w:marRight w:val="0"/>
              <w:marTop w:val="0"/>
              <w:marBottom w:val="0"/>
              <w:divBdr>
                <w:top w:val="none" w:sz="0" w:space="0" w:color="auto"/>
                <w:left w:val="none" w:sz="0" w:space="0" w:color="auto"/>
                <w:bottom w:val="none" w:sz="0" w:space="0" w:color="auto"/>
                <w:right w:val="none" w:sz="0" w:space="0" w:color="auto"/>
              </w:divBdr>
              <w:divsChild>
                <w:div w:id="833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868888">
      <w:bodyDiv w:val="1"/>
      <w:marLeft w:val="0"/>
      <w:marRight w:val="0"/>
      <w:marTop w:val="0"/>
      <w:marBottom w:val="0"/>
      <w:divBdr>
        <w:top w:val="none" w:sz="0" w:space="0" w:color="auto"/>
        <w:left w:val="none" w:sz="0" w:space="0" w:color="auto"/>
        <w:bottom w:val="none" w:sz="0" w:space="0" w:color="auto"/>
        <w:right w:val="none" w:sz="0" w:space="0" w:color="auto"/>
      </w:divBdr>
    </w:div>
    <w:div w:id="1669626183">
      <w:bodyDiv w:val="1"/>
      <w:marLeft w:val="0"/>
      <w:marRight w:val="0"/>
      <w:marTop w:val="0"/>
      <w:marBottom w:val="0"/>
      <w:divBdr>
        <w:top w:val="none" w:sz="0" w:space="0" w:color="auto"/>
        <w:left w:val="none" w:sz="0" w:space="0" w:color="auto"/>
        <w:bottom w:val="none" w:sz="0" w:space="0" w:color="auto"/>
        <w:right w:val="none" w:sz="0" w:space="0" w:color="auto"/>
      </w:divBdr>
    </w:div>
    <w:div w:id="1718892642">
      <w:bodyDiv w:val="1"/>
      <w:marLeft w:val="0"/>
      <w:marRight w:val="0"/>
      <w:marTop w:val="0"/>
      <w:marBottom w:val="0"/>
      <w:divBdr>
        <w:top w:val="none" w:sz="0" w:space="0" w:color="auto"/>
        <w:left w:val="none" w:sz="0" w:space="0" w:color="auto"/>
        <w:bottom w:val="none" w:sz="0" w:space="0" w:color="auto"/>
        <w:right w:val="none" w:sz="0" w:space="0" w:color="auto"/>
      </w:divBdr>
    </w:div>
    <w:div w:id="1860850012">
      <w:bodyDiv w:val="1"/>
      <w:marLeft w:val="0"/>
      <w:marRight w:val="0"/>
      <w:marTop w:val="0"/>
      <w:marBottom w:val="0"/>
      <w:divBdr>
        <w:top w:val="none" w:sz="0" w:space="0" w:color="auto"/>
        <w:left w:val="none" w:sz="0" w:space="0" w:color="auto"/>
        <w:bottom w:val="none" w:sz="0" w:space="0" w:color="auto"/>
        <w:right w:val="none" w:sz="0" w:space="0" w:color="auto"/>
      </w:divBdr>
      <w:divsChild>
        <w:div w:id="93744873">
          <w:marLeft w:val="0"/>
          <w:marRight w:val="0"/>
          <w:marTop w:val="0"/>
          <w:marBottom w:val="0"/>
          <w:divBdr>
            <w:top w:val="none" w:sz="0" w:space="0" w:color="auto"/>
            <w:left w:val="none" w:sz="0" w:space="0" w:color="auto"/>
            <w:bottom w:val="none" w:sz="0" w:space="0" w:color="auto"/>
            <w:right w:val="none" w:sz="0" w:space="0" w:color="auto"/>
          </w:divBdr>
          <w:divsChild>
            <w:div w:id="369304672">
              <w:marLeft w:val="0"/>
              <w:marRight w:val="0"/>
              <w:marTop w:val="0"/>
              <w:marBottom w:val="0"/>
              <w:divBdr>
                <w:top w:val="none" w:sz="0" w:space="0" w:color="auto"/>
                <w:left w:val="none" w:sz="0" w:space="0" w:color="auto"/>
                <w:bottom w:val="none" w:sz="0" w:space="0" w:color="auto"/>
                <w:right w:val="none" w:sz="0" w:space="0" w:color="auto"/>
              </w:divBdr>
            </w:div>
          </w:divsChild>
        </w:div>
        <w:div w:id="270169174">
          <w:marLeft w:val="0"/>
          <w:marRight w:val="0"/>
          <w:marTop w:val="0"/>
          <w:marBottom w:val="0"/>
          <w:divBdr>
            <w:top w:val="none" w:sz="0" w:space="0" w:color="auto"/>
            <w:left w:val="none" w:sz="0" w:space="0" w:color="auto"/>
            <w:bottom w:val="none" w:sz="0" w:space="0" w:color="auto"/>
            <w:right w:val="none" w:sz="0" w:space="0" w:color="auto"/>
          </w:divBdr>
          <w:divsChild>
            <w:div w:id="13408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78887">
      <w:bodyDiv w:val="1"/>
      <w:marLeft w:val="0"/>
      <w:marRight w:val="0"/>
      <w:marTop w:val="0"/>
      <w:marBottom w:val="0"/>
      <w:divBdr>
        <w:top w:val="none" w:sz="0" w:space="0" w:color="auto"/>
        <w:left w:val="none" w:sz="0" w:space="0" w:color="auto"/>
        <w:bottom w:val="none" w:sz="0" w:space="0" w:color="auto"/>
        <w:right w:val="none" w:sz="0" w:space="0" w:color="auto"/>
      </w:divBdr>
    </w:div>
    <w:div w:id="1941453218">
      <w:bodyDiv w:val="1"/>
      <w:marLeft w:val="0"/>
      <w:marRight w:val="0"/>
      <w:marTop w:val="0"/>
      <w:marBottom w:val="0"/>
      <w:divBdr>
        <w:top w:val="none" w:sz="0" w:space="0" w:color="auto"/>
        <w:left w:val="none" w:sz="0" w:space="0" w:color="auto"/>
        <w:bottom w:val="none" w:sz="0" w:space="0" w:color="auto"/>
        <w:right w:val="none" w:sz="0" w:space="0" w:color="auto"/>
      </w:divBdr>
      <w:divsChild>
        <w:div w:id="903758462">
          <w:marLeft w:val="0"/>
          <w:marRight w:val="0"/>
          <w:marTop w:val="0"/>
          <w:marBottom w:val="0"/>
          <w:divBdr>
            <w:top w:val="none" w:sz="0" w:space="0" w:color="auto"/>
            <w:left w:val="none" w:sz="0" w:space="0" w:color="auto"/>
            <w:bottom w:val="none" w:sz="0" w:space="0" w:color="auto"/>
            <w:right w:val="none" w:sz="0" w:space="0" w:color="auto"/>
          </w:divBdr>
        </w:div>
      </w:divsChild>
    </w:div>
    <w:div w:id="2030527561">
      <w:bodyDiv w:val="1"/>
      <w:marLeft w:val="0"/>
      <w:marRight w:val="0"/>
      <w:marTop w:val="0"/>
      <w:marBottom w:val="0"/>
      <w:divBdr>
        <w:top w:val="none" w:sz="0" w:space="0" w:color="auto"/>
        <w:left w:val="none" w:sz="0" w:space="0" w:color="auto"/>
        <w:bottom w:val="none" w:sz="0" w:space="0" w:color="auto"/>
        <w:right w:val="none" w:sz="0" w:space="0" w:color="auto"/>
      </w:divBdr>
      <w:divsChild>
        <w:div w:id="434136323">
          <w:marLeft w:val="0"/>
          <w:marRight w:val="0"/>
          <w:marTop w:val="0"/>
          <w:marBottom w:val="0"/>
          <w:divBdr>
            <w:top w:val="none" w:sz="0" w:space="0" w:color="auto"/>
            <w:left w:val="none" w:sz="0" w:space="0" w:color="auto"/>
            <w:bottom w:val="none" w:sz="0" w:space="0" w:color="auto"/>
            <w:right w:val="none" w:sz="0" w:space="0" w:color="auto"/>
          </w:divBdr>
          <w:divsChild>
            <w:div w:id="1934047293">
              <w:marLeft w:val="0"/>
              <w:marRight w:val="0"/>
              <w:marTop w:val="0"/>
              <w:marBottom w:val="0"/>
              <w:divBdr>
                <w:top w:val="none" w:sz="0" w:space="0" w:color="auto"/>
                <w:left w:val="none" w:sz="0" w:space="0" w:color="auto"/>
                <w:bottom w:val="none" w:sz="0" w:space="0" w:color="auto"/>
                <w:right w:val="none" w:sz="0" w:space="0" w:color="auto"/>
              </w:divBdr>
            </w:div>
          </w:divsChild>
        </w:div>
        <w:div w:id="805970598">
          <w:marLeft w:val="0"/>
          <w:marRight w:val="0"/>
          <w:marTop w:val="0"/>
          <w:marBottom w:val="0"/>
          <w:divBdr>
            <w:top w:val="none" w:sz="0" w:space="0" w:color="auto"/>
            <w:left w:val="none" w:sz="0" w:space="0" w:color="auto"/>
            <w:bottom w:val="none" w:sz="0" w:space="0" w:color="auto"/>
            <w:right w:val="none" w:sz="0" w:space="0" w:color="auto"/>
          </w:divBdr>
          <w:divsChild>
            <w:div w:id="186482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47892">
      <w:bodyDiv w:val="1"/>
      <w:marLeft w:val="0"/>
      <w:marRight w:val="0"/>
      <w:marTop w:val="0"/>
      <w:marBottom w:val="0"/>
      <w:divBdr>
        <w:top w:val="none" w:sz="0" w:space="0" w:color="auto"/>
        <w:left w:val="none" w:sz="0" w:space="0" w:color="auto"/>
        <w:bottom w:val="none" w:sz="0" w:space="0" w:color="auto"/>
        <w:right w:val="none" w:sz="0" w:space="0" w:color="auto"/>
      </w:divBdr>
      <w:divsChild>
        <w:div w:id="1269773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1.bin"/><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1.wmf"/><Relationship Id="rId84" Type="http://schemas.openxmlformats.org/officeDocument/2006/relationships/oleObject" Target="embeddings/oleObject36.bin"/><Relationship Id="rId138" Type="http://schemas.openxmlformats.org/officeDocument/2006/relationships/image" Target="media/image69.png"/><Relationship Id="rId159" Type="http://schemas.openxmlformats.org/officeDocument/2006/relationships/image" Target="media/image81.wmf"/><Relationship Id="rId170" Type="http://schemas.openxmlformats.org/officeDocument/2006/relationships/oleObject" Target="embeddings/oleObject73.bin"/><Relationship Id="rId191" Type="http://schemas.openxmlformats.org/officeDocument/2006/relationships/image" Target="media/image98.emf"/><Relationship Id="rId107" Type="http://schemas.openxmlformats.org/officeDocument/2006/relationships/oleObject" Target="embeddings/oleObject46.bin"/><Relationship Id="rId11" Type="http://schemas.openxmlformats.org/officeDocument/2006/relationships/oleObject" Target="embeddings/oleObject2.bin"/><Relationship Id="rId32" Type="http://schemas.openxmlformats.org/officeDocument/2006/relationships/image" Target="media/image15.wmf"/><Relationship Id="rId53" Type="http://schemas.openxmlformats.org/officeDocument/2006/relationships/image" Target="media/image26.wmf"/><Relationship Id="rId74" Type="http://schemas.openxmlformats.org/officeDocument/2006/relationships/oleObject" Target="embeddings/oleObject31.bin"/><Relationship Id="rId128" Type="http://schemas.openxmlformats.org/officeDocument/2006/relationships/image" Target="media/image64.wmf"/><Relationship Id="rId149" Type="http://schemas.openxmlformats.org/officeDocument/2006/relationships/image" Target="media/image76.emf"/><Relationship Id="rId5" Type="http://schemas.openxmlformats.org/officeDocument/2006/relationships/webSettings" Target="webSettings.xml"/><Relationship Id="rId95" Type="http://schemas.openxmlformats.org/officeDocument/2006/relationships/oleObject" Target="embeddings/oleObject40.bin"/><Relationship Id="rId160" Type="http://schemas.openxmlformats.org/officeDocument/2006/relationships/oleObject" Target="embeddings/oleObject68.bin"/><Relationship Id="rId181" Type="http://schemas.openxmlformats.org/officeDocument/2006/relationships/image" Target="media/image93.wmf"/><Relationship Id="rId22" Type="http://schemas.openxmlformats.org/officeDocument/2006/relationships/oleObject" Target="embeddings/oleObject6.bin"/><Relationship Id="rId43" Type="http://schemas.openxmlformats.org/officeDocument/2006/relationships/image" Target="media/image21.wmf"/><Relationship Id="rId64" Type="http://schemas.openxmlformats.org/officeDocument/2006/relationships/oleObject" Target="embeddings/oleObject26.bin"/><Relationship Id="rId118" Type="http://schemas.openxmlformats.org/officeDocument/2006/relationships/image" Target="media/image59.wmf"/><Relationship Id="rId139" Type="http://schemas.openxmlformats.org/officeDocument/2006/relationships/image" Target="media/image70.gif"/><Relationship Id="rId85" Type="http://schemas.openxmlformats.org/officeDocument/2006/relationships/footer" Target="footer1.xml"/><Relationship Id="rId150" Type="http://schemas.openxmlformats.org/officeDocument/2006/relationships/oleObject" Target="embeddings/Microsoft_Visio_2003-2010_Drawing2.vsd"/><Relationship Id="rId171" Type="http://schemas.openxmlformats.org/officeDocument/2006/relationships/image" Target="media/image87.png"/><Relationship Id="rId192" Type="http://schemas.openxmlformats.org/officeDocument/2006/relationships/package" Target="embeddings/Microsoft_Visio_Drawing1.vsdx"/><Relationship Id="rId12" Type="http://schemas.openxmlformats.org/officeDocument/2006/relationships/image" Target="media/image3.png"/><Relationship Id="rId33" Type="http://schemas.openxmlformats.org/officeDocument/2006/relationships/oleObject" Target="embeddings/oleObject11.bin"/><Relationship Id="rId108" Type="http://schemas.openxmlformats.org/officeDocument/2006/relationships/image" Target="media/image54.wmf"/><Relationship Id="rId129" Type="http://schemas.openxmlformats.org/officeDocument/2006/relationships/oleObject" Target="embeddings/oleObject57.bin"/><Relationship Id="rId54" Type="http://schemas.openxmlformats.org/officeDocument/2006/relationships/oleObject" Target="embeddings/oleObject21.bin"/><Relationship Id="rId75" Type="http://schemas.openxmlformats.org/officeDocument/2006/relationships/image" Target="media/image37.wmf"/><Relationship Id="rId96" Type="http://schemas.openxmlformats.org/officeDocument/2006/relationships/image" Target="media/image48.wmf"/><Relationship Id="rId140" Type="http://schemas.openxmlformats.org/officeDocument/2006/relationships/image" Target="media/image71.wmf"/><Relationship Id="rId161" Type="http://schemas.openxmlformats.org/officeDocument/2006/relationships/image" Target="media/image82.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0.wmf"/><Relationship Id="rId119" Type="http://schemas.openxmlformats.org/officeDocument/2006/relationships/oleObject" Target="embeddings/oleObject52.bin"/><Relationship Id="rId44" Type="http://schemas.openxmlformats.org/officeDocument/2006/relationships/oleObject" Target="embeddings/oleObject16.bin"/><Relationship Id="rId65" Type="http://schemas.openxmlformats.org/officeDocument/2006/relationships/image" Target="media/image32.wmf"/><Relationship Id="rId86" Type="http://schemas.openxmlformats.org/officeDocument/2006/relationships/image" Target="media/image42.png"/><Relationship Id="rId130" Type="http://schemas.openxmlformats.org/officeDocument/2006/relationships/image" Target="media/image65.wmf"/><Relationship Id="rId151" Type="http://schemas.openxmlformats.org/officeDocument/2006/relationships/image" Target="media/image77.wmf"/><Relationship Id="rId172" Type="http://schemas.openxmlformats.org/officeDocument/2006/relationships/image" Target="media/image88.emf"/><Relationship Id="rId193" Type="http://schemas.openxmlformats.org/officeDocument/2006/relationships/image" Target="media/image99.emf"/><Relationship Id="rId13" Type="http://schemas.openxmlformats.org/officeDocument/2006/relationships/image" Target="media/image4.png"/><Relationship Id="rId109" Type="http://schemas.openxmlformats.org/officeDocument/2006/relationships/oleObject" Target="embeddings/oleObject47.bin"/><Relationship Id="rId34" Type="http://schemas.openxmlformats.org/officeDocument/2006/relationships/image" Target="media/image16.wmf"/><Relationship Id="rId55" Type="http://schemas.openxmlformats.org/officeDocument/2006/relationships/image" Target="media/image27.wmf"/><Relationship Id="rId76" Type="http://schemas.openxmlformats.org/officeDocument/2006/relationships/oleObject" Target="embeddings/oleObject32.bin"/><Relationship Id="rId97" Type="http://schemas.openxmlformats.org/officeDocument/2006/relationships/oleObject" Target="embeddings/oleObject41.bin"/><Relationship Id="rId120" Type="http://schemas.openxmlformats.org/officeDocument/2006/relationships/image" Target="media/image60.wmf"/><Relationship Id="rId141" Type="http://schemas.openxmlformats.org/officeDocument/2006/relationships/oleObject" Target="embeddings/oleObject61.bin"/><Relationship Id="rId7" Type="http://schemas.openxmlformats.org/officeDocument/2006/relationships/endnotes" Target="endnotes.xml"/><Relationship Id="rId71" Type="http://schemas.openxmlformats.org/officeDocument/2006/relationships/image" Target="media/image35.wmf"/><Relationship Id="rId92" Type="http://schemas.openxmlformats.org/officeDocument/2006/relationships/image" Target="media/image46.wmf"/><Relationship Id="rId162" Type="http://schemas.openxmlformats.org/officeDocument/2006/relationships/oleObject" Target="embeddings/oleObject69.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3.wmf"/><Relationship Id="rId24" Type="http://schemas.openxmlformats.org/officeDocument/2006/relationships/oleObject" Target="embeddings/oleObject7.bin"/><Relationship Id="rId40" Type="http://schemas.openxmlformats.org/officeDocument/2006/relationships/image" Target="media/image19.png"/><Relationship Id="rId45" Type="http://schemas.openxmlformats.org/officeDocument/2006/relationships/image" Target="media/image22.wmf"/><Relationship Id="rId66" Type="http://schemas.openxmlformats.org/officeDocument/2006/relationships/oleObject" Target="embeddings/oleObject27.bin"/><Relationship Id="rId87" Type="http://schemas.openxmlformats.org/officeDocument/2006/relationships/image" Target="media/image43.png"/><Relationship Id="rId110" Type="http://schemas.openxmlformats.org/officeDocument/2006/relationships/image" Target="media/image55.wmf"/><Relationship Id="rId115" Type="http://schemas.openxmlformats.org/officeDocument/2006/relationships/oleObject" Target="embeddings/oleObject50.bin"/><Relationship Id="rId131" Type="http://schemas.openxmlformats.org/officeDocument/2006/relationships/oleObject" Target="embeddings/oleObject58.bin"/><Relationship Id="rId136" Type="http://schemas.openxmlformats.org/officeDocument/2006/relationships/image" Target="media/image68.emf"/><Relationship Id="rId157" Type="http://schemas.openxmlformats.org/officeDocument/2006/relationships/image" Target="media/image80.wmf"/><Relationship Id="rId178" Type="http://schemas.openxmlformats.org/officeDocument/2006/relationships/oleObject" Target="embeddings/oleObject75.bin"/><Relationship Id="rId61" Type="http://schemas.openxmlformats.org/officeDocument/2006/relationships/image" Target="media/image30.wmf"/><Relationship Id="rId82" Type="http://schemas.openxmlformats.org/officeDocument/2006/relationships/oleObject" Target="embeddings/oleObject35.bin"/><Relationship Id="rId152" Type="http://schemas.openxmlformats.org/officeDocument/2006/relationships/oleObject" Target="embeddings/oleObject64.bin"/><Relationship Id="rId173" Type="http://schemas.openxmlformats.org/officeDocument/2006/relationships/oleObject" Target="embeddings/Microsoft_Visio_2003-2010_Drawing3.vsd"/><Relationship Id="rId194" Type="http://schemas.openxmlformats.org/officeDocument/2006/relationships/package" Target="embeddings/Microsoft_Visio_Drawing2.vsdx"/><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image" Target="media/image50.wmf"/><Relationship Id="rId105" Type="http://schemas.openxmlformats.org/officeDocument/2006/relationships/oleObject" Target="embeddings/oleObject45.bin"/><Relationship Id="rId126" Type="http://schemas.openxmlformats.org/officeDocument/2006/relationships/image" Target="media/image63.wmf"/><Relationship Id="rId147" Type="http://schemas.openxmlformats.org/officeDocument/2006/relationships/image" Target="media/image75.wmf"/><Relationship Id="rId168" Type="http://schemas.openxmlformats.org/officeDocument/2006/relationships/oleObject" Target="embeddings/oleObject72.bin"/><Relationship Id="rId8" Type="http://schemas.openxmlformats.org/officeDocument/2006/relationships/image" Target="media/image1.wmf"/><Relationship Id="rId51" Type="http://schemas.openxmlformats.org/officeDocument/2006/relationships/image" Target="media/image25.wmf"/><Relationship Id="rId72" Type="http://schemas.openxmlformats.org/officeDocument/2006/relationships/oleObject" Target="embeddings/oleObject30.bin"/><Relationship Id="rId93" Type="http://schemas.openxmlformats.org/officeDocument/2006/relationships/oleObject" Target="embeddings/oleObject39.bin"/><Relationship Id="rId98" Type="http://schemas.openxmlformats.org/officeDocument/2006/relationships/image" Target="media/image49.wmf"/><Relationship Id="rId121" Type="http://schemas.openxmlformats.org/officeDocument/2006/relationships/oleObject" Target="embeddings/oleObject53.bin"/><Relationship Id="rId142" Type="http://schemas.openxmlformats.org/officeDocument/2006/relationships/image" Target="media/image72.png"/><Relationship Id="rId163" Type="http://schemas.openxmlformats.org/officeDocument/2006/relationships/image" Target="media/image83.wmf"/><Relationship Id="rId184" Type="http://schemas.openxmlformats.org/officeDocument/2006/relationships/oleObject" Target="embeddings/oleObject78.bin"/><Relationship Id="rId189" Type="http://schemas.openxmlformats.org/officeDocument/2006/relationships/image" Target="media/image97.emf"/><Relationship Id="rId3" Type="http://schemas.openxmlformats.org/officeDocument/2006/relationships/styles" Target="styles.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3.wmf"/><Relationship Id="rId116" Type="http://schemas.openxmlformats.org/officeDocument/2006/relationships/image" Target="media/image58.wmf"/><Relationship Id="rId137" Type="http://schemas.openxmlformats.org/officeDocument/2006/relationships/oleObject" Target="embeddings/Microsoft_Visio_2003-2010_Drawing.vsd"/><Relationship Id="rId158" Type="http://schemas.openxmlformats.org/officeDocument/2006/relationships/oleObject" Target="embeddings/oleObject67.bin"/><Relationship Id="rId20" Type="http://schemas.openxmlformats.org/officeDocument/2006/relationships/oleObject" Target="embeddings/oleObject5.bin"/><Relationship Id="rId41" Type="http://schemas.openxmlformats.org/officeDocument/2006/relationships/image" Target="media/image20.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image" Target="media/image66.wmf"/><Relationship Id="rId153" Type="http://schemas.openxmlformats.org/officeDocument/2006/relationships/image" Target="media/image78.wmf"/><Relationship Id="rId174" Type="http://schemas.openxmlformats.org/officeDocument/2006/relationships/image" Target="media/image89.wmf"/><Relationship Id="rId179" Type="http://schemas.openxmlformats.org/officeDocument/2006/relationships/image" Target="media/image92.wmf"/><Relationship Id="rId195" Type="http://schemas.openxmlformats.org/officeDocument/2006/relationships/image" Target="media/image100.emf"/><Relationship Id="rId190" Type="http://schemas.openxmlformats.org/officeDocument/2006/relationships/package" Target="embeddings/Microsoft_Visio_Drawing.vsdx"/><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8.wmf"/><Relationship Id="rId106" Type="http://schemas.openxmlformats.org/officeDocument/2006/relationships/image" Target="media/image53.wmf"/><Relationship Id="rId127" Type="http://schemas.openxmlformats.org/officeDocument/2006/relationships/oleObject" Target="embeddings/oleObject56.bin"/><Relationship Id="rId10" Type="http://schemas.openxmlformats.org/officeDocument/2006/relationships/image" Target="media/image2.wmf"/><Relationship Id="rId31" Type="http://schemas.openxmlformats.org/officeDocument/2006/relationships/image" Target="media/image14.png"/><Relationship Id="rId52" Type="http://schemas.openxmlformats.org/officeDocument/2006/relationships/oleObject" Target="embeddings/oleObject20.bin"/><Relationship Id="rId73" Type="http://schemas.openxmlformats.org/officeDocument/2006/relationships/image" Target="media/image36.wmf"/><Relationship Id="rId78" Type="http://schemas.openxmlformats.org/officeDocument/2006/relationships/oleObject" Target="embeddings/oleObject33.bin"/><Relationship Id="rId94" Type="http://schemas.openxmlformats.org/officeDocument/2006/relationships/image" Target="media/image47.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image" Target="media/image61.wmf"/><Relationship Id="rId143" Type="http://schemas.openxmlformats.org/officeDocument/2006/relationships/image" Target="media/image73.emf"/><Relationship Id="rId148" Type="http://schemas.openxmlformats.org/officeDocument/2006/relationships/oleObject" Target="embeddings/oleObject63.bin"/><Relationship Id="rId164" Type="http://schemas.openxmlformats.org/officeDocument/2006/relationships/oleObject" Target="embeddings/oleObject70.bin"/><Relationship Id="rId169" Type="http://schemas.openxmlformats.org/officeDocument/2006/relationships/image" Target="media/image86.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76.bin"/><Relationship Id="rId26" Type="http://schemas.openxmlformats.org/officeDocument/2006/relationships/oleObject" Target="embeddings/oleObject8.bin"/><Relationship Id="rId47" Type="http://schemas.openxmlformats.org/officeDocument/2006/relationships/image" Target="media/image23.wmf"/><Relationship Id="rId68" Type="http://schemas.openxmlformats.org/officeDocument/2006/relationships/oleObject" Target="embeddings/oleObject28.bin"/><Relationship Id="rId89" Type="http://schemas.openxmlformats.org/officeDocument/2006/relationships/oleObject" Target="embeddings/oleObject37.bin"/><Relationship Id="rId112" Type="http://schemas.openxmlformats.org/officeDocument/2006/relationships/image" Target="media/image56.wmf"/><Relationship Id="rId133" Type="http://schemas.openxmlformats.org/officeDocument/2006/relationships/oleObject" Target="embeddings/oleObject59.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package" Target="embeddings/Microsoft_Visio_Drawing3.vsdx"/><Relationship Id="rId16" Type="http://schemas.openxmlformats.org/officeDocument/2006/relationships/image" Target="media/image6.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9.wmf"/><Relationship Id="rId102" Type="http://schemas.openxmlformats.org/officeDocument/2006/relationships/image" Target="media/image51.wmf"/><Relationship Id="rId123" Type="http://schemas.openxmlformats.org/officeDocument/2006/relationships/oleObject" Target="embeddings/oleObject54.bin"/><Relationship Id="rId144" Type="http://schemas.openxmlformats.org/officeDocument/2006/relationships/oleObject" Target="embeddings/Microsoft_Visio_2003-2010_Drawing1.vsd"/><Relationship Id="rId90" Type="http://schemas.openxmlformats.org/officeDocument/2006/relationships/image" Target="media/image45.wmf"/><Relationship Id="rId165" Type="http://schemas.openxmlformats.org/officeDocument/2006/relationships/image" Target="media/image84.wmf"/><Relationship Id="rId186" Type="http://schemas.openxmlformats.org/officeDocument/2006/relationships/oleObject" Target="embeddings/oleObject79.bin"/><Relationship Id="rId27" Type="http://schemas.openxmlformats.org/officeDocument/2006/relationships/image" Target="media/image12.wmf"/><Relationship Id="rId48" Type="http://schemas.openxmlformats.org/officeDocument/2006/relationships/oleObject" Target="embeddings/oleObject18.bin"/><Relationship Id="rId69" Type="http://schemas.openxmlformats.org/officeDocument/2006/relationships/image" Target="media/image34.wmf"/><Relationship Id="rId113" Type="http://schemas.openxmlformats.org/officeDocument/2006/relationships/oleObject" Target="embeddings/oleObject49.bin"/><Relationship Id="rId134" Type="http://schemas.openxmlformats.org/officeDocument/2006/relationships/image" Target="media/image67.wmf"/><Relationship Id="rId80" Type="http://schemas.openxmlformats.org/officeDocument/2006/relationships/oleObject" Target="embeddings/oleObject34.bin"/><Relationship Id="rId155" Type="http://schemas.openxmlformats.org/officeDocument/2006/relationships/image" Target="media/image79.wmf"/><Relationship Id="rId176" Type="http://schemas.openxmlformats.org/officeDocument/2006/relationships/image" Target="media/image90.png"/><Relationship Id="rId197" Type="http://schemas.openxmlformats.org/officeDocument/2006/relationships/fontTable" Target="fontTable.xml"/><Relationship Id="rId17" Type="http://schemas.openxmlformats.org/officeDocument/2006/relationships/image" Target="media/image7.wmf"/><Relationship Id="rId38" Type="http://schemas.openxmlformats.org/officeDocument/2006/relationships/image" Target="media/image18.wmf"/><Relationship Id="rId59" Type="http://schemas.openxmlformats.org/officeDocument/2006/relationships/image" Target="media/image29.wmf"/><Relationship Id="rId103" Type="http://schemas.openxmlformats.org/officeDocument/2006/relationships/oleObject" Target="embeddings/oleObject44.bin"/><Relationship Id="rId124" Type="http://schemas.openxmlformats.org/officeDocument/2006/relationships/image" Target="media/image62.wmf"/><Relationship Id="rId70" Type="http://schemas.openxmlformats.org/officeDocument/2006/relationships/oleObject" Target="embeddings/oleObject29.bin"/><Relationship Id="rId91" Type="http://schemas.openxmlformats.org/officeDocument/2006/relationships/oleObject" Target="embeddings/oleObject38.bin"/><Relationship Id="rId145" Type="http://schemas.openxmlformats.org/officeDocument/2006/relationships/image" Target="media/image74.wmf"/><Relationship Id="rId166" Type="http://schemas.openxmlformats.org/officeDocument/2006/relationships/oleObject" Target="embeddings/oleObject71.bin"/><Relationship Id="rId187" Type="http://schemas.openxmlformats.org/officeDocument/2006/relationships/image" Target="media/image96.wmf"/><Relationship Id="rId1" Type="http://schemas.openxmlformats.org/officeDocument/2006/relationships/customXml" Target="../customXml/item1.xml"/><Relationship Id="rId28" Type="http://schemas.openxmlformats.org/officeDocument/2006/relationships/oleObject" Target="embeddings/oleObject9.bin"/><Relationship Id="rId49" Type="http://schemas.openxmlformats.org/officeDocument/2006/relationships/image" Target="media/image24.wmf"/><Relationship Id="rId114" Type="http://schemas.openxmlformats.org/officeDocument/2006/relationships/image" Target="media/image57.wmf"/><Relationship Id="rId60" Type="http://schemas.openxmlformats.org/officeDocument/2006/relationships/oleObject" Target="embeddings/oleObject24.bin"/><Relationship Id="rId81" Type="http://schemas.openxmlformats.org/officeDocument/2006/relationships/image" Target="media/image40.wmf"/><Relationship Id="rId135" Type="http://schemas.openxmlformats.org/officeDocument/2006/relationships/oleObject" Target="embeddings/oleObject60.bin"/><Relationship Id="rId156" Type="http://schemas.openxmlformats.org/officeDocument/2006/relationships/oleObject" Target="embeddings/oleObject66.bin"/><Relationship Id="rId177" Type="http://schemas.openxmlformats.org/officeDocument/2006/relationships/image" Target="media/image91.wmf"/><Relationship Id="rId198" Type="http://schemas.openxmlformats.org/officeDocument/2006/relationships/theme" Target="theme/theme1.xml"/><Relationship Id="rId18" Type="http://schemas.openxmlformats.org/officeDocument/2006/relationships/oleObject" Target="embeddings/oleObject4.bin"/><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image" Target="media/image52.wmf"/><Relationship Id="rId125" Type="http://schemas.openxmlformats.org/officeDocument/2006/relationships/oleObject" Target="embeddings/oleObject55.bin"/><Relationship Id="rId146" Type="http://schemas.openxmlformats.org/officeDocument/2006/relationships/oleObject" Target="embeddings/oleObject62.bin"/><Relationship Id="rId167" Type="http://schemas.openxmlformats.org/officeDocument/2006/relationships/image" Target="media/image85.wmf"/><Relationship Id="rId188" Type="http://schemas.openxmlformats.org/officeDocument/2006/relationships/oleObject" Target="embeddings/oleObject80.bin"/><Relationship Id="rId199" Type="http://schemas.openxmlformats.org/officeDocument/2006/relationships/footer" Target="footer2.xml"/><Relationship Id="rId200"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A3B454-464B-45EA-98BC-9ADB235AA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71</Pages>
  <Words>10375</Words>
  <Characters>59144</Characters>
  <Application>Microsoft Office Word</Application>
  <DocSecurity>0</DocSecurity>
  <Lines>492</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--=NIX=--</dc:creator>
  <cp:lastModifiedBy>New-life</cp:lastModifiedBy>
  <cp:revision>166</cp:revision>
  <cp:lastPrinted>2012-10-20T10:10:00Z</cp:lastPrinted>
  <dcterms:created xsi:type="dcterms:W3CDTF">2025-09-09T08:17:00Z</dcterms:created>
  <dcterms:modified xsi:type="dcterms:W3CDTF">2026-03-25T13:39:00Z</dcterms:modified>
</cp:coreProperties>
</file>