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B2DF7" w14:textId="77777777" w:rsidR="0054056D" w:rsidRDefault="0054056D" w:rsidP="0054056D">
      <w:pPr>
        <w:pStyle w:val="Heading1"/>
        <w:jc w:val="center"/>
      </w:pPr>
      <w:r>
        <w:t>Data Modeling with Snowflake: A Practical Guide to Accelerating Snowflake Development Using Universal Data Modeling Techniques</w:t>
      </w:r>
    </w:p>
    <w:p w14:paraId="168E1F7B" w14:textId="58E1CA27" w:rsidR="0011533C" w:rsidRDefault="0054056D" w:rsidP="0011533C">
      <w:pPr>
        <w:pStyle w:val="Heading2"/>
        <w:jc w:val="center"/>
      </w:pPr>
      <w:r>
        <w:t xml:space="preserve">Part </w:t>
      </w:r>
      <w:r w:rsidR="00DB3C41">
        <w:t>3</w:t>
      </w:r>
      <w:r>
        <w:t xml:space="preserve">: </w:t>
      </w:r>
      <w:r w:rsidR="00DB3C41">
        <w:t>Solving Real-World Problems with Transformational Modeling</w:t>
      </w:r>
    </w:p>
    <w:p w14:paraId="297C77EA" w14:textId="078B8FD5" w:rsidR="0054056D" w:rsidRDefault="0054056D" w:rsidP="0054056D">
      <w:pPr>
        <w:pStyle w:val="Heading3"/>
        <w:jc w:val="center"/>
      </w:pPr>
      <w:r>
        <w:t xml:space="preserve">Chapter </w:t>
      </w:r>
      <w:r w:rsidR="001350E0">
        <w:t>1</w:t>
      </w:r>
      <w:r w:rsidR="005221D4">
        <w:t>5</w:t>
      </w:r>
      <w:r>
        <w:t xml:space="preserve">: </w:t>
      </w:r>
      <w:r w:rsidR="00FD6854">
        <w:t xml:space="preserve">Modeling </w:t>
      </w:r>
      <w:r w:rsidR="005221D4">
        <w:t>Semi-Structure Data</w:t>
      </w:r>
    </w:p>
    <w:p w14:paraId="1880DCFD" w14:textId="77777777" w:rsidR="0069169F" w:rsidRDefault="0069169F" w:rsidP="0069169F">
      <w:pPr>
        <w:pStyle w:val="ListBullet"/>
      </w:pPr>
      <w:r w:rsidRPr="0069169F">
        <w:t xml:space="preserve">So far, this book has focused on modeling </w:t>
      </w:r>
      <w:r w:rsidRPr="0069169F">
        <w:rPr>
          <w:b/>
          <w:bCs/>
          <w:i/>
          <w:iCs/>
        </w:rPr>
        <w:t>structured</w:t>
      </w:r>
      <w:r w:rsidRPr="0069169F">
        <w:rPr>
          <w:b/>
          <w:bCs/>
        </w:rPr>
        <w:t xml:space="preserve"> data</w:t>
      </w:r>
      <w:r w:rsidRPr="0069169F">
        <w:t xml:space="preserve">, the kind used in </w:t>
      </w:r>
      <w:r>
        <w:t xml:space="preserve">RDB’s </w:t>
      </w:r>
      <w:r w:rsidRPr="0069169F">
        <w:t>since the early 70s</w:t>
      </w:r>
    </w:p>
    <w:p w14:paraId="709AF98A" w14:textId="77777777" w:rsidR="0069169F" w:rsidRDefault="0069169F" w:rsidP="0069169F">
      <w:pPr>
        <w:pStyle w:val="ListBullet"/>
      </w:pPr>
      <w:r w:rsidRPr="0069169F">
        <w:t xml:space="preserve">However, </w:t>
      </w:r>
      <w:r>
        <w:t xml:space="preserve">w/ </w:t>
      </w:r>
      <w:r w:rsidRPr="0069169F">
        <w:t xml:space="preserve">the rise of the internet, a different style of data became prevalent: </w:t>
      </w:r>
      <w:r w:rsidRPr="0069169F">
        <w:rPr>
          <w:b/>
          <w:bCs/>
        </w:rPr>
        <w:t>semi-structured</w:t>
      </w:r>
    </w:p>
    <w:p w14:paraId="39F29F4F" w14:textId="217225D5" w:rsidR="0069169F" w:rsidRPr="0069169F" w:rsidRDefault="0069169F" w:rsidP="0069169F">
      <w:pPr>
        <w:pStyle w:val="ListBullet"/>
        <w:rPr>
          <w:b/>
          <w:bCs/>
        </w:rPr>
      </w:pPr>
      <w:r w:rsidRPr="0069169F">
        <w:rPr>
          <w:b/>
          <w:bCs/>
          <w:color w:val="FF0000"/>
        </w:rPr>
        <w:t>Semi-structured data</w:t>
      </w:r>
      <w:r w:rsidRPr="0069169F">
        <w:t xml:space="preserve">, such as website traffic </w:t>
      </w:r>
      <w:r>
        <w:t xml:space="preserve">+ </w:t>
      </w:r>
      <w:r w:rsidRPr="0069169F">
        <w:t xml:space="preserve">social media feeds, contain </w:t>
      </w:r>
      <w:r w:rsidRPr="0069169F">
        <w:rPr>
          <w:b/>
          <w:bCs/>
          <w:i/>
        </w:rPr>
        <w:t>some</w:t>
      </w:r>
      <w:r w:rsidRPr="0069169F">
        <w:rPr>
          <w:b/>
          <w:bCs/>
        </w:rPr>
        <w:t xml:space="preserve"> organizational structure but do NOT conform to the formal structure of a</w:t>
      </w:r>
      <w:r>
        <w:rPr>
          <w:b/>
          <w:bCs/>
        </w:rPr>
        <w:t>n RDB</w:t>
      </w:r>
    </w:p>
    <w:p w14:paraId="0F4025BB" w14:textId="77777777" w:rsidR="00E260F7" w:rsidRDefault="0069169F" w:rsidP="0069169F">
      <w:pPr>
        <w:pStyle w:val="ListBullet"/>
      </w:pPr>
      <w:r w:rsidRPr="0069169F">
        <w:t xml:space="preserve">New file formats also emerged to support this new type of data, starting </w:t>
      </w:r>
      <w:r w:rsidR="00E260F7">
        <w:t xml:space="preserve">w/ </w:t>
      </w:r>
      <w:r w:rsidRPr="0069169F">
        <w:t xml:space="preserve">the advent of </w:t>
      </w:r>
      <w:r w:rsidRPr="0069169F">
        <w:rPr>
          <w:b/>
          <w:bCs/>
          <w:color w:val="000000"/>
        </w:rPr>
        <w:t xml:space="preserve">Extensible Markup Language </w:t>
      </w:r>
      <w:r w:rsidRPr="0069169F">
        <w:t>(</w:t>
      </w:r>
      <w:r w:rsidRPr="0069169F">
        <w:rPr>
          <w:b/>
          <w:bCs/>
          <w:color w:val="000000"/>
        </w:rPr>
        <w:t>XML</w:t>
      </w:r>
      <w:r w:rsidRPr="0069169F">
        <w:t xml:space="preserve">) in the early </w:t>
      </w:r>
      <w:r w:rsidR="00E260F7">
        <w:t>‘</w:t>
      </w:r>
      <w:r w:rsidRPr="0069169F">
        <w:t xml:space="preserve">00s, followed by </w:t>
      </w:r>
      <w:r w:rsidRPr="0069169F">
        <w:rPr>
          <w:b/>
          <w:bCs/>
          <w:color w:val="000000"/>
        </w:rPr>
        <w:t xml:space="preserve">JavaScript Object Notation </w:t>
      </w:r>
      <w:r w:rsidRPr="0069169F">
        <w:t>(</w:t>
      </w:r>
      <w:r w:rsidRPr="0069169F">
        <w:rPr>
          <w:b/>
          <w:bCs/>
          <w:color w:val="000000"/>
        </w:rPr>
        <w:t>JSON</w:t>
      </w:r>
      <w:r w:rsidRPr="0069169F">
        <w:t xml:space="preserve">), and, </w:t>
      </w:r>
      <w:r w:rsidR="00E260F7">
        <w:t xml:space="preserve">w/ </w:t>
      </w:r>
      <w:r w:rsidRPr="0069169F">
        <w:t xml:space="preserve">the rise of distributed computing, formats such as </w:t>
      </w:r>
      <w:r w:rsidRPr="00E260F7">
        <w:rPr>
          <w:b/>
          <w:bCs/>
        </w:rPr>
        <w:t xml:space="preserve">Avro, ORC, </w:t>
      </w:r>
      <w:r w:rsidR="00E260F7" w:rsidRPr="00E260F7">
        <w:rPr>
          <w:b/>
          <w:bCs/>
        </w:rPr>
        <w:t xml:space="preserve">+ </w:t>
      </w:r>
      <w:r w:rsidRPr="00E260F7">
        <w:rPr>
          <w:b/>
          <w:bCs/>
        </w:rPr>
        <w:t>Parquet</w:t>
      </w:r>
    </w:p>
    <w:p w14:paraId="2BD66C92" w14:textId="3F61F69A" w:rsidR="0069169F" w:rsidRPr="00E260F7" w:rsidRDefault="0069169F" w:rsidP="00E260F7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69169F">
        <w:t xml:space="preserve">These formats offered </w:t>
      </w:r>
      <w:r w:rsidRPr="00E260F7">
        <w:rPr>
          <w:b/>
          <w:bCs/>
        </w:rPr>
        <w:t xml:space="preserve">a lightweight </w:t>
      </w:r>
      <w:r w:rsidR="00E260F7" w:rsidRPr="00E260F7">
        <w:rPr>
          <w:b/>
          <w:bCs/>
        </w:rPr>
        <w:t xml:space="preserve">+ </w:t>
      </w:r>
      <w:r w:rsidRPr="00E260F7">
        <w:rPr>
          <w:b/>
          <w:bCs/>
        </w:rPr>
        <w:t>flexible way to structure data, making them ideal for web-based and mobile app data</w:t>
      </w:r>
    </w:p>
    <w:p w14:paraId="2ED9B452" w14:textId="77777777" w:rsidR="00F42A65" w:rsidRDefault="0069169F" w:rsidP="0069169F">
      <w:pPr>
        <w:pStyle w:val="ListBullet"/>
      </w:pPr>
      <w:r w:rsidRPr="0069169F">
        <w:t xml:space="preserve">The popularity of </w:t>
      </w:r>
      <w:r w:rsidRPr="00F42A65">
        <w:rPr>
          <w:b/>
          <w:bCs/>
          <w:color w:val="FF0000"/>
        </w:rPr>
        <w:t>semi-structured data</w:t>
      </w:r>
      <w:r w:rsidRPr="00F42A65">
        <w:rPr>
          <w:color w:val="FF0000"/>
        </w:rPr>
        <w:t xml:space="preserve"> </w:t>
      </w:r>
      <w:r w:rsidRPr="0069169F">
        <w:t xml:space="preserve">can be attributed to its </w:t>
      </w:r>
      <w:r w:rsidRPr="00F42A65">
        <w:rPr>
          <w:b/>
          <w:bCs/>
          <w:color w:val="FF0000"/>
        </w:rPr>
        <w:t>flexibility</w:t>
      </w:r>
      <w:r w:rsidRPr="0069169F">
        <w:t xml:space="preserve">, </w:t>
      </w:r>
      <w:r w:rsidRPr="00F42A65">
        <w:rPr>
          <w:b/>
          <w:bCs/>
          <w:color w:val="FF0000"/>
        </w:rPr>
        <w:t>adaptability</w:t>
      </w:r>
      <w:r w:rsidRPr="0069169F">
        <w:t xml:space="preserve">, </w:t>
      </w:r>
      <w:r w:rsidR="00F42A65">
        <w:t>+</w:t>
      </w:r>
      <w:r w:rsidRPr="0069169F">
        <w:t xml:space="preserve"> </w:t>
      </w:r>
      <w:r w:rsidRPr="00F42A65">
        <w:rPr>
          <w:b/>
          <w:bCs/>
          <w:color w:val="FF0000"/>
        </w:rPr>
        <w:t>ability to handle data sources that do not fit neatly into traditional</w:t>
      </w:r>
      <w:r w:rsidR="00F42A65">
        <w:rPr>
          <w:b/>
          <w:bCs/>
          <w:color w:val="FF0000"/>
        </w:rPr>
        <w:t xml:space="preserve"> RDBs</w:t>
      </w:r>
    </w:p>
    <w:p w14:paraId="5C0FF2D5" w14:textId="512E5385" w:rsidR="0069169F" w:rsidRPr="00F42A65" w:rsidRDefault="0069169F" w:rsidP="0069169F">
      <w:pPr>
        <w:pStyle w:val="ListBullet"/>
        <w:rPr>
          <w:b/>
          <w:bCs/>
        </w:rPr>
      </w:pPr>
      <w:r w:rsidRPr="0069169F">
        <w:t xml:space="preserve">As a modern cloud data platform, </w:t>
      </w:r>
      <w:r w:rsidRPr="00F42A65">
        <w:rPr>
          <w:b/>
          <w:bCs/>
        </w:rPr>
        <w:t xml:space="preserve">Snowflake is capable of natively ingesting semi-structured data, storing it efficiently, </w:t>
      </w:r>
      <w:r w:rsidR="00F42A65">
        <w:rPr>
          <w:b/>
          <w:bCs/>
        </w:rPr>
        <w:t xml:space="preserve">+ </w:t>
      </w:r>
      <w:r w:rsidRPr="00F42A65">
        <w:rPr>
          <w:b/>
          <w:bCs/>
        </w:rPr>
        <w:t>accessing it using simple extensions to standard SQL</w:t>
      </w:r>
    </w:p>
    <w:p w14:paraId="53B309A4" w14:textId="77777777" w:rsidR="00C02B9A" w:rsidRPr="00C02B9A" w:rsidRDefault="0069169F" w:rsidP="0069169F">
      <w:pPr>
        <w:pStyle w:val="ListBullet"/>
        <w:rPr>
          <w:rFonts w:ascii="Myriad Pro" w:hAnsi="Myriad Pro" w:cs="Myriad Pro"/>
          <w:sz w:val="18"/>
          <w:szCs w:val="18"/>
        </w:rPr>
      </w:pPr>
      <w:r w:rsidRPr="0069169F">
        <w:t xml:space="preserve">However, to </w:t>
      </w:r>
      <w:r w:rsidRPr="00C02B9A">
        <w:rPr>
          <w:i/>
          <w:iCs/>
        </w:rPr>
        <w:t>consumers</w:t>
      </w:r>
      <w:r w:rsidRPr="0069169F">
        <w:t xml:space="preserve"> of semi-structured data, the </w:t>
      </w:r>
      <w:r w:rsidRPr="00C02B9A">
        <w:rPr>
          <w:b/>
          <w:bCs/>
        </w:rPr>
        <w:t xml:space="preserve">challenge of wrangling nested entities </w:t>
      </w:r>
      <w:r w:rsidR="00C02B9A">
        <w:rPr>
          <w:b/>
          <w:bCs/>
        </w:rPr>
        <w:t xml:space="preserve">and </w:t>
      </w:r>
      <w:r w:rsidRPr="00C02B9A">
        <w:rPr>
          <w:b/>
          <w:bCs/>
        </w:rPr>
        <w:t>establishing meaningful relationships remains</w:t>
      </w:r>
    </w:p>
    <w:p w14:paraId="073786C1" w14:textId="77777777" w:rsidR="00C02B9A" w:rsidRPr="00C02B9A" w:rsidRDefault="0069169F" w:rsidP="0069169F">
      <w:pPr>
        <w:pStyle w:val="ListBullet"/>
        <w:rPr>
          <w:rFonts w:ascii="Myriad Pro" w:hAnsi="Myriad Pro" w:cs="Myriad Pro"/>
          <w:sz w:val="18"/>
          <w:szCs w:val="18"/>
        </w:rPr>
      </w:pPr>
      <w:r w:rsidRPr="0069169F">
        <w:t xml:space="preserve">This chapter will explore tools Snowflake offers to make working </w:t>
      </w:r>
      <w:r w:rsidR="00C02B9A">
        <w:t xml:space="preserve">w/ </w:t>
      </w:r>
      <w:r w:rsidRPr="0069169F">
        <w:t>semi-structured data easy</w:t>
      </w:r>
    </w:p>
    <w:p w14:paraId="2A1594D7" w14:textId="77777777" w:rsidR="00C02B9A" w:rsidRDefault="0069169F" w:rsidP="005A1119">
      <w:pPr>
        <w:pStyle w:val="ListBullet"/>
        <w:tabs>
          <w:tab w:val="clear" w:pos="360"/>
          <w:tab w:val="num" w:pos="720"/>
        </w:tabs>
        <w:ind w:left="720"/>
      </w:pPr>
      <w:r w:rsidRPr="0069169F">
        <w:t xml:space="preserve">Using these tools, we will learn how to analyze </w:t>
      </w:r>
      <w:r w:rsidR="00C02B9A">
        <w:t xml:space="preserve">+ </w:t>
      </w:r>
      <w:r w:rsidRPr="0069169F">
        <w:t xml:space="preserve">deconstruct semi-structured data into a relational model that BI tools </w:t>
      </w:r>
      <w:r w:rsidR="00C02B9A">
        <w:t xml:space="preserve">+ </w:t>
      </w:r>
      <w:r w:rsidRPr="0069169F">
        <w:t>traditional analytics can consume</w:t>
      </w:r>
    </w:p>
    <w:p w14:paraId="3BA62A70" w14:textId="1CEFA629" w:rsidR="0069169F" w:rsidRPr="0069169F" w:rsidRDefault="00C02B9A" w:rsidP="00C02B9A">
      <w:pPr>
        <w:pStyle w:val="ListBullet"/>
      </w:pPr>
      <w:r w:rsidRPr="00C02B9A">
        <w:rPr>
          <w:u w:val="single"/>
        </w:rPr>
        <w:t>Main Topics</w:t>
      </w:r>
      <w:r w:rsidR="0069169F" w:rsidRPr="0069169F">
        <w:t xml:space="preserve">: </w:t>
      </w:r>
    </w:p>
    <w:p w14:paraId="70B6EB1E" w14:textId="30C623E6" w:rsidR="0069169F" w:rsidRPr="0069169F" w:rsidRDefault="0069169F" w:rsidP="00C02B9A">
      <w:pPr>
        <w:pStyle w:val="ListBullet"/>
        <w:tabs>
          <w:tab w:val="clear" w:pos="360"/>
          <w:tab w:val="num" w:pos="720"/>
        </w:tabs>
        <w:ind w:left="720"/>
      </w:pPr>
      <w:r w:rsidRPr="0069169F">
        <w:t xml:space="preserve">The benefits of semi-structured data </w:t>
      </w:r>
    </w:p>
    <w:p w14:paraId="3466D556" w14:textId="181EBBAD" w:rsidR="0069169F" w:rsidRPr="0069169F" w:rsidRDefault="0069169F" w:rsidP="00C02B9A">
      <w:pPr>
        <w:pStyle w:val="ListBullet"/>
        <w:tabs>
          <w:tab w:val="clear" w:pos="360"/>
          <w:tab w:val="num" w:pos="720"/>
        </w:tabs>
        <w:ind w:left="720"/>
      </w:pPr>
      <w:r w:rsidRPr="0069169F">
        <w:t xml:space="preserve">How Snowflake makes working </w:t>
      </w:r>
      <w:r w:rsidR="00C02B9A">
        <w:t xml:space="preserve">w/ </w:t>
      </w:r>
      <w:r w:rsidRPr="0069169F">
        <w:t xml:space="preserve">semi-structured data easy </w:t>
      </w:r>
    </w:p>
    <w:p w14:paraId="68130C65" w14:textId="308A2A13" w:rsidR="0069169F" w:rsidRPr="0069169F" w:rsidRDefault="0069169F" w:rsidP="00C02B9A">
      <w:pPr>
        <w:pStyle w:val="ListBullet"/>
        <w:tabs>
          <w:tab w:val="clear" w:pos="360"/>
          <w:tab w:val="num" w:pos="720"/>
        </w:tabs>
        <w:ind w:left="720"/>
      </w:pPr>
      <w:r w:rsidRPr="0069169F">
        <w:t xml:space="preserve">The flexibility of schema-on-read </w:t>
      </w:r>
    </w:p>
    <w:p w14:paraId="57C8A900" w14:textId="77777777" w:rsidR="00C02B9A" w:rsidRDefault="0069169F" w:rsidP="002C29FB">
      <w:pPr>
        <w:pStyle w:val="ListBullet"/>
        <w:tabs>
          <w:tab w:val="clear" w:pos="360"/>
          <w:tab w:val="num" w:pos="720"/>
        </w:tabs>
        <w:ind w:left="720"/>
      </w:pPr>
      <w:r w:rsidRPr="0069169F">
        <w:t>Techniques for flattening semi-structured data into rows</w:t>
      </w:r>
    </w:p>
    <w:p w14:paraId="296B33ED" w14:textId="77777777" w:rsidR="00C02B9A" w:rsidRDefault="0069169F" w:rsidP="004B304B">
      <w:pPr>
        <w:pStyle w:val="ListBullet"/>
        <w:tabs>
          <w:tab w:val="clear" w:pos="360"/>
          <w:tab w:val="num" w:pos="720"/>
        </w:tabs>
        <w:ind w:left="720"/>
      </w:pPr>
      <w:r w:rsidRPr="0069169F">
        <w:t xml:space="preserve">The benefits of transforming semi-structured data into a relational schema </w:t>
      </w:r>
    </w:p>
    <w:p w14:paraId="648A3ECF" w14:textId="1198AE81" w:rsidR="0069169F" w:rsidRDefault="0069169F" w:rsidP="004B304B">
      <w:pPr>
        <w:pStyle w:val="ListBullet"/>
        <w:tabs>
          <w:tab w:val="clear" w:pos="360"/>
          <w:tab w:val="num" w:pos="720"/>
        </w:tabs>
        <w:ind w:left="720"/>
      </w:pPr>
      <w:r w:rsidRPr="0069169F">
        <w:t>A rule-based method for transforming semi-structured data into relational data</w:t>
      </w:r>
    </w:p>
    <w:p w14:paraId="6A40D3DA" w14:textId="025DD392" w:rsidR="00C962FD" w:rsidRDefault="00AD350B" w:rsidP="004836FC">
      <w:pPr>
        <w:pStyle w:val="Heading4"/>
        <w:jc w:val="center"/>
      </w:pPr>
      <w:r>
        <w:t>Technical Requirements</w:t>
      </w:r>
      <w:r w:rsidR="00185658">
        <w:t xml:space="preserve"> for Local Snowflake Work</w:t>
      </w:r>
    </w:p>
    <w:p w14:paraId="08318778" w14:textId="3C78E3B5" w:rsidR="0047312D" w:rsidRDefault="0047312D" w:rsidP="0047312D">
      <w:pPr>
        <w:pStyle w:val="ListBullet"/>
      </w:pPr>
      <w:r>
        <w:t xml:space="preserve">The scripts used to instantiate + load the examples in this chapter are available in the following GitHub repo: </w:t>
      </w:r>
      <w:hyperlink r:id="rId6" w:history="1">
        <w:r w:rsidR="009B12A5" w:rsidRPr="00C14396">
          <w:rPr>
            <w:rStyle w:val="Hyperlink"/>
          </w:rPr>
          <w:t>https://github.com/PacktPublishing/Data-Modeling-with-Snowflake/tree/main/ch15</w:t>
        </w:r>
      </w:hyperlink>
    </w:p>
    <w:p w14:paraId="4AB19E14" w14:textId="2DEEF12A" w:rsidR="001D4167" w:rsidRPr="001D4167" w:rsidRDefault="0047312D" w:rsidP="00E74E08">
      <w:pPr>
        <w:pStyle w:val="ListBullet"/>
      </w:pPr>
      <w:r>
        <w:t>While the key section of each script will be explained in the</w:t>
      </w:r>
      <w:r w:rsidR="008448A3">
        <w:t xml:space="preserve"> </w:t>
      </w:r>
      <w:r>
        <w:t xml:space="preserve">latter half of this chapter, refer to the repository for the complete code </w:t>
      </w:r>
      <w:r w:rsidR="00A3168D">
        <w:t>required to load, query, + transform semi-structured data</w:t>
      </w:r>
    </w:p>
    <w:p w14:paraId="75B155D6" w14:textId="6BCBB2F1" w:rsidR="00A36397" w:rsidRDefault="00D22A77" w:rsidP="004836FC">
      <w:pPr>
        <w:pStyle w:val="Heading4"/>
        <w:jc w:val="center"/>
      </w:pPr>
      <w:r>
        <w:t>The Benefits of Semi-Structured Data in Snowflake</w:t>
      </w:r>
    </w:p>
    <w:p w14:paraId="51747BA2" w14:textId="77777777" w:rsidR="000E767D" w:rsidRDefault="000E767D" w:rsidP="000E767D">
      <w:pPr>
        <w:pStyle w:val="ListBullet"/>
      </w:pPr>
      <w:r w:rsidRPr="000E767D">
        <w:rPr>
          <w:b/>
          <w:bCs/>
          <w:color w:val="FF0000"/>
        </w:rPr>
        <w:t xml:space="preserve">Semi-structured data formats are popular due to their flexibility when working w/ </w:t>
      </w:r>
      <w:r w:rsidRPr="000E767D">
        <w:rPr>
          <w:b/>
          <w:bCs/>
          <w:i/>
          <w:iCs/>
          <w:color w:val="FF0000"/>
        </w:rPr>
        <w:t>dynamically varying information</w:t>
      </w:r>
    </w:p>
    <w:p w14:paraId="17F44DD2" w14:textId="36DF94AF" w:rsidR="000E767D" w:rsidRDefault="000E767D" w:rsidP="000E767D">
      <w:pPr>
        <w:pStyle w:val="ListBullet"/>
      </w:pPr>
      <w:r>
        <w:t xml:space="preserve">Unlike relational schemas, in which a precise entity structure </w:t>
      </w:r>
      <w:r w:rsidRPr="000E767D">
        <w:rPr>
          <w:i/>
          <w:iCs/>
        </w:rPr>
        <w:t>must</w:t>
      </w:r>
      <w:r>
        <w:t xml:space="preserve"> be known + fixed ahead of time, </w:t>
      </w:r>
      <w:r w:rsidRPr="000E767D">
        <w:rPr>
          <w:b/>
          <w:bCs/>
          <w:color w:val="FF0000"/>
        </w:rPr>
        <w:t xml:space="preserve">semi-structured data is free to include or omit attributes as needed, as long as they are properly nested </w:t>
      </w:r>
      <w:r>
        <w:rPr>
          <w:b/>
          <w:bCs/>
          <w:color w:val="FF0000"/>
        </w:rPr>
        <w:t>w</w:t>
      </w:r>
      <w:r w:rsidR="00284509">
        <w:rPr>
          <w:b/>
          <w:bCs/>
          <w:color w:val="FF0000"/>
        </w:rPr>
        <w:t>/</w:t>
      </w:r>
      <w:r w:rsidRPr="000E767D">
        <w:rPr>
          <w:b/>
          <w:bCs/>
          <w:color w:val="FF0000"/>
        </w:rPr>
        <w:t>in corresponding parent objects</w:t>
      </w:r>
    </w:p>
    <w:p w14:paraId="1E936C1E" w14:textId="77777777" w:rsidR="000E0CDE" w:rsidRDefault="000E767D" w:rsidP="000E767D">
      <w:pPr>
        <w:pStyle w:val="ListBullet"/>
      </w:pPr>
      <w:r>
        <w:lastRenderedPageBreak/>
        <w:t xml:space="preserve">Think of the contact list on </w:t>
      </w:r>
      <w:r w:rsidR="000E0CDE">
        <w:t xml:space="preserve">a </w:t>
      </w:r>
      <w:r>
        <w:t>phone</w:t>
      </w:r>
    </w:p>
    <w:p w14:paraId="2BA4314E" w14:textId="77777777" w:rsidR="000E0CDE" w:rsidRDefault="000E767D" w:rsidP="000E0CDE">
      <w:pPr>
        <w:pStyle w:val="ListBullet"/>
        <w:tabs>
          <w:tab w:val="clear" w:pos="360"/>
          <w:tab w:val="num" w:pos="720"/>
        </w:tabs>
        <w:ind w:left="720"/>
      </w:pPr>
      <w:r>
        <w:t xml:space="preserve">It contains a list of people </w:t>
      </w:r>
      <w:r w:rsidR="000E0CDE">
        <w:t xml:space="preserve">+ </w:t>
      </w:r>
      <w:r>
        <w:t xml:space="preserve">their contact details but does </w:t>
      </w:r>
      <w:r w:rsidRPr="000E0CDE">
        <w:rPr>
          <w:i/>
          <w:iCs/>
        </w:rPr>
        <w:t>not</w:t>
      </w:r>
      <w:r>
        <w:t xml:space="preserve"> capture those details </w:t>
      </w:r>
      <w:r w:rsidRPr="000E0CDE">
        <w:rPr>
          <w:i/>
          <w:iCs/>
        </w:rPr>
        <w:t>uniformly</w:t>
      </w:r>
    </w:p>
    <w:p w14:paraId="47B716A6" w14:textId="77777777" w:rsidR="000E0CDE" w:rsidRDefault="000E767D" w:rsidP="000E0CDE">
      <w:pPr>
        <w:pStyle w:val="ListBullet"/>
        <w:tabs>
          <w:tab w:val="clear" w:pos="360"/>
          <w:tab w:val="num" w:pos="720"/>
        </w:tabs>
        <w:ind w:left="720"/>
      </w:pPr>
      <w:r>
        <w:t>For example, some contacts may contain multiple phone numbers while others have one</w:t>
      </w:r>
    </w:p>
    <w:p w14:paraId="125A2D03" w14:textId="2819590E" w:rsidR="000E767D" w:rsidRDefault="000E767D" w:rsidP="000E0CDE">
      <w:pPr>
        <w:pStyle w:val="ListBullet"/>
        <w:tabs>
          <w:tab w:val="clear" w:pos="360"/>
          <w:tab w:val="num" w:pos="720"/>
        </w:tabs>
        <w:ind w:left="720"/>
      </w:pPr>
      <w:r>
        <w:t xml:space="preserve">Some entries contain information such as an email address </w:t>
      </w:r>
      <w:r w:rsidR="000E0CDE">
        <w:t xml:space="preserve">+ </w:t>
      </w:r>
      <w:r>
        <w:t xml:space="preserve">street address, while others have only a number </w:t>
      </w:r>
      <w:r w:rsidR="000E0CDE">
        <w:t xml:space="preserve">+ </w:t>
      </w:r>
      <w:r>
        <w:t>a vague description in lieu of a name</w:t>
      </w:r>
    </w:p>
    <w:p w14:paraId="10188CA9" w14:textId="77777777" w:rsidR="000E0CDE" w:rsidRPr="000E0CDE" w:rsidRDefault="000E767D" w:rsidP="000E767D">
      <w:pPr>
        <w:pStyle w:val="ListBullet"/>
        <w:rPr>
          <w:b/>
          <w:bCs/>
        </w:rPr>
      </w:pPr>
      <w:r w:rsidRPr="000E0CDE">
        <w:rPr>
          <w:b/>
          <w:bCs/>
        </w:rPr>
        <w:t xml:space="preserve">To handle this type of data, Snowflake uses the </w:t>
      </w:r>
      <w:r w:rsidRPr="000E0CDE">
        <w:rPr>
          <w:rFonts w:ascii="Courier Std" w:hAnsi="Courier Std" w:cs="Courier Std"/>
          <w:b/>
          <w:bCs/>
          <w:color w:val="FF0000"/>
        </w:rPr>
        <w:t>VARIANT</w:t>
      </w:r>
      <w:r w:rsidRPr="000E0CDE">
        <w:rPr>
          <w:b/>
          <w:bCs/>
          <w:color w:val="FF0000"/>
        </w:rPr>
        <w:t xml:space="preserve"> data type</w:t>
      </w:r>
      <w:r w:rsidRPr="000E0CDE">
        <w:rPr>
          <w:b/>
          <w:bCs/>
        </w:rPr>
        <w:t xml:space="preserve">, which </w:t>
      </w:r>
      <w:r w:rsidRPr="000E0CDE">
        <w:rPr>
          <w:b/>
          <w:bCs/>
          <w:color w:val="FF0000"/>
        </w:rPr>
        <w:t>allows semi-structured data to be stored as a column in a relational table</w:t>
      </w:r>
    </w:p>
    <w:p w14:paraId="18DE71A0" w14:textId="77777777" w:rsidR="00770744" w:rsidRPr="00770744" w:rsidRDefault="000E767D" w:rsidP="00453533">
      <w:pPr>
        <w:pStyle w:val="ListBullet"/>
        <w:tabs>
          <w:tab w:val="clear" w:pos="360"/>
          <w:tab w:val="num" w:pos="720"/>
        </w:tabs>
        <w:ind w:left="720"/>
      </w:pPr>
      <w:r w:rsidRPr="00770744">
        <w:rPr>
          <w:b/>
          <w:bCs/>
        </w:rPr>
        <w:t xml:space="preserve">As </w:t>
      </w:r>
      <w:r w:rsidR="00770744" w:rsidRPr="00770744">
        <w:rPr>
          <w:b/>
          <w:bCs/>
        </w:rPr>
        <w:t>w/</w:t>
      </w:r>
      <w:r w:rsidRPr="00770744">
        <w:rPr>
          <w:b/>
          <w:bCs/>
        </w:rPr>
        <w:t xml:space="preserve"> </w:t>
      </w:r>
      <w:r w:rsidRPr="00770744">
        <w:rPr>
          <w:b/>
          <w:bCs/>
          <w:i/>
          <w:iCs/>
        </w:rPr>
        <w:t>all</w:t>
      </w:r>
      <w:r w:rsidRPr="00770744">
        <w:rPr>
          <w:b/>
          <w:bCs/>
        </w:rPr>
        <w:t xml:space="preserve"> column types, Snowflake optimizes how </w:t>
      </w:r>
      <w:r w:rsidRPr="00770744">
        <w:rPr>
          <w:rFonts w:ascii="Courier Std" w:hAnsi="Courier Std" w:cs="Courier Std"/>
          <w:b/>
          <w:bCs/>
          <w:color w:val="000000"/>
        </w:rPr>
        <w:t>VARIANT</w:t>
      </w:r>
      <w:r w:rsidRPr="00770744">
        <w:rPr>
          <w:b/>
          <w:bCs/>
        </w:rPr>
        <w:t xml:space="preserve"> data is stored internally, ensuring better compression </w:t>
      </w:r>
      <w:r w:rsidR="00770744" w:rsidRPr="00770744">
        <w:rPr>
          <w:b/>
          <w:bCs/>
        </w:rPr>
        <w:t xml:space="preserve">+ </w:t>
      </w:r>
      <w:r w:rsidRPr="00770744">
        <w:rPr>
          <w:b/>
          <w:bCs/>
        </w:rPr>
        <w:t>faster access</w:t>
      </w:r>
    </w:p>
    <w:p w14:paraId="287D76A7" w14:textId="1149B2A8" w:rsidR="000E767D" w:rsidRPr="00770744" w:rsidRDefault="000E767D" w:rsidP="00453533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770744">
        <w:rPr>
          <w:b/>
          <w:bCs/>
        </w:rPr>
        <w:t>Not only can semi-structured data sit next to relational data in the same table</w:t>
      </w:r>
      <w:r w:rsidR="00770744" w:rsidRPr="00770744">
        <w:rPr>
          <w:b/>
          <w:bCs/>
        </w:rPr>
        <w:t xml:space="preserve">, </w:t>
      </w:r>
      <w:r w:rsidRPr="00770744">
        <w:rPr>
          <w:b/>
          <w:bCs/>
        </w:rPr>
        <w:t xml:space="preserve">but users can also access it using basic extensions to standard SQL </w:t>
      </w:r>
      <w:r w:rsidR="00770744" w:rsidRPr="00770744">
        <w:rPr>
          <w:b/>
          <w:bCs/>
        </w:rPr>
        <w:t xml:space="preserve">+ </w:t>
      </w:r>
      <w:r w:rsidRPr="00770744">
        <w:rPr>
          <w:b/>
          <w:bCs/>
        </w:rPr>
        <w:t>achieve similar performance</w:t>
      </w:r>
    </w:p>
    <w:p w14:paraId="1AA07002" w14:textId="77777777" w:rsidR="00453533" w:rsidRDefault="000E767D" w:rsidP="000E767D">
      <w:pPr>
        <w:pStyle w:val="ListBullet"/>
      </w:pPr>
      <w:r>
        <w:t xml:space="preserve">Another compelling reason to use the </w:t>
      </w:r>
      <w:r w:rsidRPr="00453533">
        <w:rPr>
          <w:rFonts w:ascii="Courier Std" w:hAnsi="Courier Std" w:cs="Courier Std"/>
          <w:b/>
          <w:bCs/>
          <w:color w:val="000000"/>
        </w:rPr>
        <w:t>VARIANT</w:t>
      </w:r>
      <w:r w:rsidRPr="00453533">
        <w:t xml:space="preserve"> </w:t>
      </w:r>
      <w:r>
        <w:t xml:space="preserve">data type for semi-structured data is </w:t>
      </w:r>
      <w:r w:rsidRPr="00453533">
        <w:rPr>
          <w:b/>
          <w:bCs/>
        </w:rPr>
        <w:t>its adaptability to change</w:t>
      </w:r>
    </w:p>
    <w:p w14:paraId="62B2E222" w14:textId="77777777" w:rsidR="009548D3" w:rsidRDefault="000E767D" w:rsidP="00453533">
      <w:pPr>
        <w:pStyle w:val="ListBullet"/>
        <w:tabs>
          <w:tab w:val="clear" w:pos="360"/>
          <w:tab w:val="num" w:pos="720"/>
        </w:tabs>
        <w:ind w:left="720"/>
      </w:pPr>
      <w:r>
        <w:t xml:space="preserve">If columns are added or removed from semi-structured data, there is no need to modify </w:t>
      </w:r>
      <w:r>
        <w:rPr>
          <w:b/>
          <w:bCs/>
          <w:color w:val="000000"/>
        </w:rPr>
        <w:t>ELT</w:t>
      </w:r>
      <w:r w:rsidR="009548D3">
        <w:rPr>
          <w:b/>
          <w:bCs/>
          <w:color w:val="000000"/>
        </w:rPr>
        <w:t xml:space="preserve"> </w:t>
      </w:r>
      <w:r>
        <w:t>pipelines</w:t>
      </w:r>
    </w:p>
    <w:p w14:paraId="703D9EBC" w14:textId="2C582963" w:rsidR="000E767D" w:rsidRPr="009548D3" w:rsidRDefault="000E767D" w:rsidP="00453533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9548D3">
        <w:rPr>
          <w:b/>
          <w:bCs/>
          <w:color w:val="FF0000"/>
        </w:rPr>
        <w:t xml:space="preserve">The </w:t>
      </w:r>
      <w:r w:rsidRPr="009548D3">
        <w:rPr>
          <w:rFonts w:ascii="Courier Std" w:hAnsi="Courier Std" w:cs="Courier Std"/>
          <w:b/>
          <w:bCs/>
          <w:color w:val="FF0000"/>
        </w:rPr>
        <w:t>VARIANT</w:t>
      </w:r>
      <w:r w:rsidRPr="009548D3">
        <w:rPr>
          <w:b/>
          <w:bCs/>
          <w:color w:val="FF0000"/>
        </w:rPr>
        <w:t xml:space="preserve"> data type does not care whether the schema changes</w:t>
      </w:r>
      <w:r w:rsidR="009548D3" w:rsidRPr="009548D3">
        <w:rPr>
          <w:b/>
          <w:bCs/>
          <w:color w:val="FF0000"/>
        </w:rPr>
        <w:t xml:space="preserve">, + </w:t>
      </w:r>
      <w:r w:rsidRPr="009548D3">
        <w:rPr>
          <w:b/>
          <w:bCs/>
          <w:color w:val="FF0000"/>
        </w:rPr>
        <w:t>even read operations won’t fail for an attribute that no longer exists</w:t>
      </w:r>
    </w:p>
    <w:p w14:paraId="2602938D" w14:textId="06FF89BD" w:rsidR="0052694F" w:rsidRPr="0052694F" w:rsidRDefault="000E767D" w:rsidP="000E767D">
      <w:pPr>
        <w:pStyle w:val="ListBullet"/>
      </w:pPr>
      <w:r>
        <w:t>Let’s load some semi-structured data to see these features in action</w:t>
      </w:r>
    </w:p>
    <w:p w14:paraId="1BC16EE0" w14:textId="16D814FB" w:rsidR="00220908" w:rsidRDefault="00220908" w:rsidP="00220908">
      <w:pPr>
        <w:pStyle w:val="Heading4"/>
        <w:jc w:val="center"/>
      </w:pPr>
      <w:r>
        <w:t>Getting Hands-On with Semi-Structured Data</w:t>
      </w:r>
    </w:p>
    <w:p w14:paraId="6B3E8CA0" w14:textId="77777777" w:rsidR="000F6821" w:rsidRDefault="000F6821" w:rsidP="000F6821">
      <w:pPr>
        <w:pStyle w:val="ListBullet"/>
      </w:pPr>
      <w:r>
        <w:t xml:space="preserve">Although we will query semi-structured JSON data as part of this exercise, </w:t>
      </w:r>
      <w:r w:rsidRPr="000F6821">
        <w:rPr>
          <w:b/>
          <w:bCs/>
          <w:color w:val="FF0000"/>
        </w:rPr>
        <w:t>semi-structured storage still conforms to modeling best practices such as naming and standard columns</w:t>
      </w:r>
    </w:p>
    <w:p w14:paraId="4CD93461" w14:textId="77777777" w:rsidR="000F6821" w:rsidRDefault="000F6821" w:rsidP="000F6821">
      <w:pPr>
        <w:pStyle w:val="ListBullet"/>
      </w:pPr>
      <w:r w:rsidRPr="000F6821">
        <w:t>In this example, we will use semi-structured data containing information about pirates</w:t>
      </w:r>
      <w:r>
        <w:t xml:space="preserve"> (</w:t>
      </w:r>
      <w:r w:rsidRPr="000F6821">
        <w:t xml:space="preserve">such as details about crew, weapons, </w:t>
      </w:r>
      <w:r>
        <w:t xml:space="preserve">+ </w:t>
      </w:r>
      <w:r w:rsidRPr="000F6821">
        <w:t>their ship</w:t>
      </w:r>
      <w:r>
        <w:t xml:space="preserve">) </w:t>
      </w:r>
      <w:r w:rsidRPr="000F6821">
        <w:t xml:space="preserve">all stored in a single </w:t>
      </w:r>
      <w:r w:rsidRPr="000F6821">
        <w:rPr>
          <w:rFonts w:ascii="Courier Std" w:hAnsi="Courier Std" w:cs="Courier Std"/>
          <w:color w:val="000000"/>
        </w:rPr>
        <w:t>VARIANT</w:t>
      </w:r>
      <w:r w:rsidRPr="000F6821">
        <w:t xml:space="preserve"> data type</w:t>
      </w:r>
      <w:r>
        <w:t xml:space="preserve"> column</w:t>
      </w:r>
    </w:p>
    <w:p w14:paraId="28B072C0" w14:textId="0895F6DC" w:rsidR="000F6821" w:rsidRPr="000F6821" w:rsidRDefault="000F6821" w:rsidP="000F6821">
      <w:pPr>
        <w:pStyle w:val="ListBullet"/>
        <w:rPr>
          <w:b/>
          <w:bCs/>
        </w:rPr>
      </w:pPr>
      <w:r w:rsidRPr="000F6821">
        <w:rPr>
          <w:b/>
          <w:bCs/>
        </w:rPr>
        <w:t xml:space="preserve">W/ relational data, a row represents a </w:t>
      </w:r>
      <w:r w:rsidRPr="000F6821">
        <w:rPr>
          <w:b/>
          <w:bCs/>
          <w:i/>
          <w:iCs/>
        </w:rPr>
        <w:t>single</w:t>
      </w:r>
      <w:r w:rsidRPr="000F6821">
        <w:rPr>
          <w:b/>
          <w:bCs/>
        </w:rPr>
        <w:t xml:space="preserve"> entit</w:t>
      </w:r>
      <w:r w:rsidR="002A3846">
        <w:rPr>
          <w:b/>
          <w:bCs/>
        </w:rPr>
        <w:t>y</w:t>
      </w:r>
      <w:r w:rsidRPr="000F6821">
        <w:rPr>
          <w:b/>
          <w:bCs/>
        </w:rPr>
        <w:t xml:space="preserve">, but in </w:t>
      </w:r>
      <w:r w:rsidRPr="000F6821">
        <w:rPr>
          <w:b/>
          <w:bCs/>
          <w:i/>
          <w:iCs/>
          <w:color w:val="FF0000"/>
        </w:rPr>
        <w:t>semi-structured data</w:t>
      </w:r>
      <w:r w:rsidRPr="000F6821">
        <w:rPr>
          <w:b/>
          <w:bCs/>
          <w:color w:val="FF0000"/>
        </w:rPr>
        <w:t xml:space="preserve">, a row is an </w:t>
      </w:r>
      <w:r w:rsidRPr="000F6821">
        <w:rPr>
          <w:b/>
          <w:bCs/>
          <w:i/>
          <w:iCs/>
          <w:color w:val="FF0000"/>
        </w:rPr>
        <w:t>entire file</w:t>
      </w:r>
      <w:r w:rsidRPr="000F6821">
        <w:rPr>
          <w:b/>
          <w:bCs/>
        </w:rPr>
        <w:t xml:space="preserve"> (although the file itself can contain single or countless entities)</w:t>
      </w:r>
    </w:p>
    <w:p w14:paraId="7C94F323" w14:textId="775638FE" w:rsidR="000F6821" w:rsidRPr="000F6821" w:rsidRDefault="000F6821" w:rsidP="000F6821">
      <w:pPr>
        <w:pStyle w:val="ListBullet"/>
      </w:pPr>
      <w:r w:rsidRPr="000F6821">
        <w:t xml:space="preserve">For this reason, </w:t>
      </w:r>
      <w:r w:rsidRPr="00601D5C">
        <w:rPr>
          <w:b/>
          <w:bCs/>
          <w:color w:val="FF0000"/>
        </w:rPr>
        <w:t xml:space="preserve">metadata columns to mark individual loads </w:t>
      </w:r>
      <w:r w:rsidR="00601D5C">
        <w:rPr>
          <w:b/>
          <w:bCs/>
          <w:color w:val="FF0000"/>
        </w:rPr>
        <w:t>+</w:t>
      </w:r>
      <w:r w:rsidRPr="00601D5C">
        <w:rPr>
          <w:b/>
          <w:bCs/>
          <w:color w:val="FF0000"/>
        </w:rPr>
        <w:t xml:space="preserve"> source filenames are stored alongside </w:t>
      </w:r>
      <w:r w:rsidRPr="00601D5C">
        <w:rPr>
          <w:rFonts w:ascii="Courier Std" w:hAnsi="Courier Std" w:cs="Courier Std"/>
          <w:b/>
          <w:bCs/>
          <w:color w:val="FF0000"/>
        </w:rPr>
        <w:t>VARIANT</w:t>
      </w:r>
    </w:p>
    <w:p w14:paraId="3036032D" w14:textId="516188AE" w:rsidR="00601D5C" w:rsidRPr="00601D5C" w:rsidRDefault="00134CA6" w:rsidP="00134CA6">
      <w:pPr>
        <w:pStyle w:val="ListBullet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5C561CA" wp14:editId="688E668B">
            <wp:extent cx="5024310" cy="1348941"/>
            <wp:effectExtent l="0" t="0" r="5080" b="3810"/>
            <wp:docPr id="23737451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74513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3685" cy="13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839E" w14:textId="379B1F33" w:rsidR="000F6821" w:rsidRPr="000F6821" w:rsidRDefault="000F6821" w:rsidP="00134CA6">
      <w:pPr>
        <w:pStyle w:val="ListBullet"/>
        <w:tabs>
          <w:tab w:val="clear" w:pos="360"/>
          <w:tab w:val="num" w:pos="720"/>
        </w:tabs>
        <w:ind w:left="720"/>
      </w:pPr>
      <w:r w:rsidRPr="000F6821">
        <w:t xml:space="preserve">This example uses </w:t>
      </w:r>
      <w:r w:rsidRPr="000F6821">
        <w:rPr>
          <w:rFonts w:ascii="Courier Std" w:hAnsi="Courier Std" w:cs="Courier Std"/>
          <w:color w:val="000000"/>
        </w:rPr>
        <w:t>AUTOINCREMENT</w:t>
      </w:r>
      <w:r w:rsidRPr="00A2116C">
        <w:t xml:space="preserve"> </w:t>
      </w:r>
      <w:r w:rsidRPr="000F6821">
        <w:t xml:space="preserve">(a.k.a. </w:t>
      </w:r>
      <w:r w:rsidRPr="000F6821">
        <w:rPr>
          <w:rFonts w:ascii="Courier Std" w:hAnsi="Courier Std" w:cs="Courier Std"/>
          <w:color w:val="000000"/>
        </w:rPr>
        <w:t>IDENTITY</w:t>
      </w:r>
      <w:r w:rsidRPr="000F6821">
        <w:t>) as the default to generate a sequential unique ID for each load/record inserted</w:t>
      </w:r>
    </w:p>
    <w:p w14:paraId="21900A4F" w14:textId="59695678" w:rsidR="000F6821" w:rsidRPr="00A2116C" w:rsidRDefault="000F6821" w:rsidP="000F6821">
      <w:pPr>
        <w:pStyle w:val="ListBullet"/>
        <w:rPr>
          <w:b/>
          <w:bCs/>
        </w:rPr>
      </w:pPr>
      <w:r w:rsidRPr="00A2116C">
        <w:rPr>
          <w:b/>
          <w:bCs/>
        </w:rPr>
        <w:t xml:space="preserve">In a real-world scenario, semi-structured data would be loaded into </w:t>
      </w:r>
      <w:r w:rsidRPr="00A2116C">
        <w:rPr>
          <w:b/>
          <w:bCs/>
          <w:color w:val="FF0000"/>
          <w:u w:val="single"/>
        </w:rPr>
        <w:t>external stages</w:t>
      </w:r>
      <w:r w:rsidRPr="00A2116C">
        <w:rPr>
          <w:b/>
          <w:bCs/>
          <w:color w:val="FF0000"/>
        </w:rPr>
        <w:t xml:space="preserve"> </w:t>
      </w:r>
      <w:r w:rsidR="00A2116C" w:rsidRPr="00A2116C">
        <w:rPr>
          <w:b/>
          <w:bCs/>
        </w:rPr>
        <w:t xml:space="preserve">+ </w:t>
      </w:r>
      <w:r w:rsidRPr="00A2116C">
        <w:rPr>
          <w:b/>
          <w:bCs/>
          <w:i/>
          <w:iCs/>
        </w:rPr>
        <w:t>then</w:t>
      </w:r>
      <w:r w:rsidRPr="00A2116C">
        <w:rPr>
          <w:b/>
          <w:bCs/>
        </w:rPr>
        <w:t xml:space="preserve"> to Snowflake tables using </w:t>
      </w:r>
      <w:r w:rsidRPr="00A2116C">
        <w:rPr>
          <w:b/>
          <w:bCs/>
          <w:color w:val="FF0000"/>
        </w:rPr>
        <w:t xml:space="preserve">Snowpipe </w:t>
      </w:r>
      <w:r w:rsidRPr="00A2116C">
        <w:rPr>
          <w:b/>
          <w:bCs/>
        </w:rPr>
        <w:t xml:space="preserve">(streaming) or </w:t>
      </w:r>
      <w:r w:rsidRPr="00A2116C">
        <w:rPr>
          <w:rFonts w:ascii="Courier Std" w:hAnsi="Courier Std" w:cs="Courier Std"/>
          <w:b/>
          <w:bCs/>
          <w:color w:val="FF0000"/>
        </w:rPr>
        <w:t>COPY</w:t>
      </w:r>
      <w:r w:rsidRPr="00DE71B0">
        <w:t xml:space="preserve"> </w:t>
      </w:r>
      <w:r w:rsidRPr="00A2116C">
        <w:rPr>
          <w:rFonts w:ascii="Courier Std" w:hAnsi="Courier Std" w:cs="Courier Std"/>
          <w:b/>
          <w:bCs/>
          <w:color w:val="FF0000"/>
        </w:rPr>
        <w:t>INTO</w:t>
      </w:r>
      <w:r w:rsidRPr="00DE71B0">
        <w:t xml:space="preserve"> </w:t>
      </w:r>
      <w:r w:rsidRPr="00A2116C">
        <w:rPr>
          <w:b/>
          <w:bCs/>
        </w:rPr>
        <w:t>(bulk)</w:t>
      </w:r>
    </w:p>
    <w:p w14:paraId="11CA4179" w14:textId="77777777" w:rsidR="00537B80" w:rsidRDefault="00A2116C" w:rsidP="00537B80">
      <w:pPr>
        <w:pStyle w:val="ListBullet"/>
        <w:tabs>
          <w:tab w:val="clear" w:pos="360"/>
          <w:tab w:val="num" w:pos="720"/>
        </w:tabs>
        <w:ind w:left="720"/>
      </w:pPr>
      <w:r w:rsidRPr="000F6821">
        <w:t>NOTE</w:t>
      </w:r>
      <w:r>
        <w:t>:</w:t>
      </w:r>
      <w:r w:rsidR="00CB375A">
        <w:t xml:space="preserve"> </w:t>
      </w:r>
      <w:r w:rsidR="000F6821" w:rsidRPr="000F6821">
        <w:t xml:space="preserve">Snowpipe instructions can be found on the Snowflake website: </w:t>
      </w:r>
    </w:p>
    <w:p w14:paraId="41A84CDA" w14:textId="25F3F7C4" w:rsidR="000F6821" w:rsidRDefault="00000000" w:rsidP="00537B80">
      <w:pPr>
        <w:pStyle w:val="ListBullet"/>
        <w:tabs>
          <w:tab w:val="clear" w:pos="360"/>
          <w:tab w:val="num" w:pos="1080"/>
        </w:tabs>
        <w:ind w:left="1080"/>
      </w:pPr>
      <w:hyperlink r:id="rId8" w:history="1">
        <w:r w:rsidR="00DE71B0" w:rsidRPr="00C14396">
          <w:rPr>
            <w:rStyle w:val="Hyperlink"/>
          </w:rPr>
          <w:t>https://docs.snowflake.com/en/user-guide/data-load-snowpipe-intro</w:t>
        </w:r>
      </w:hyperlink>
    </w:p>
    <w:p w14:paraId="36DD5F27" w14:textId="77777777" w:rsidR="003C0C8E" w:rsidRDefault="000F6821" w:rsidP="000F6821">
      <w:pPr>
        <w:pStyle w:val="ListBullet"/>
      </w:pPr>
      <w:r w:rsidRPr="000F6821">
        <w:t xml:space="preserve">However, in </w:t>
      </w:r>
      <w:r w:rsidRPr="003C0C8E">
        <w:rPr>
          <w:i/>
          <w:iCs/>
        </w:rPr>
        <w:t>this</w:t>
      </w:r>
      <w:r w:rsidRPr="000F6821">
        <w:t xml:space="preserve"> example, we will learn how to create JSON data on the fly </w:t>
      </w:r>
      <w:r w:rsidR="003C0C8E">
        <w:t xml:space="preserve">+ </w:t>
      </w:r>
      <w:r w:rsidRPr="000F6821">
        <w:t xml:space="preserve">work </w:t>
      </w:r>
      <w:r w:rsidR="003C0C8E">
        <w:t xml:space="preserve">w/ </w:t>
      </w:r>
      <w:r w:rsidRPr="000F6821">
        <w:t>that instead</w:t>
      </w:r>
    </w:p>
    <w:p w14:paraId="6598366E" w14:textId="77777777" w:rsidR="003C0C8E" w:rsidRDefault="003C0C8E" w:rsidP="003C0C8E">
      <w:pPr>
        <w:pStyle w:val="ListParagraph"/>
      </w:pPr>
    </w:p>
    <w:p w14:paraId="709924DA" w14:textId="42DFC87E" w:rsidR="000F6821" w:rsidRPr="000F6821" w:rsidRDefault="000F6821" w:rsidP="000F6821">
      <w:pPr>
        <w:pStyle w:val="ListBullet"/>
      </w:pPr>
      <w:r w:rsidRPr="000F6821">
        <w:lastRenderedPageBreak/>
        <w:t xml:space="preserve">But first, an </w:t>
      </w:r>
      <w:r w:rsidRPr="003C0C8E">
        <w:rPr>
          <w:b/>
          <w:bCs/>
          <w:u w:val="single"/>
        </w:rPr>
        <w:t>overview of semi-structured data in a JSON file</w:t>
      </w:r>
      <w:r w:rsidR="003C0C8E">
        <w:t>:</w:t>
      </w:r>
    </w:p>
    <w:p w14:paraId="3E27C159" w14:textId="526189C6" w:rsidR="000F6821" w:rsidRPr="000F6821" w:rsidRDefault="000F6821" w:rsidP="003C0C8E">
      <w:pPr>
        <w:pStyle w:val="ListBullet"/>
        <w:tabs>
          <w:tab w:val="clear" w:pos="360"/>
          <w:tab w:val="num" w:pos="720"/>
        </w:tabs>
        <w:ind w:left="720"/>
      </w:pPr>
      <w:r w:rsidRPr="003C0C8E">
        <w:rPr>
          <w:b/>
          <w:bCs/>
          <w:color w:val="FF0000"/>
        </w:rPr>
        <w:t xml:space="preserve">JSON </w:t>
      </w:r>
      <w:r w:rsidRPr="003C0C8E">
        <w:rPr>
          <w:b/>
          <w:bCs/>
        </w:rPr>
        <w:t>files</w:t>
      </w:r>
      <w:r w:rsidRPr="000F6821">
        <w:t xml:space="preserve"> </w:t>
      </w:r>
      <w:r w:rsidRPr="003C0C8E">
        <w:rPr>
          <w:b/>
          <w:bCs/>
        </w:rPr>
        <w:t xml:space="preserve">contain </w:t>
      </w:r>
      <w:r w:rsidRPr="003C0C8E">
        <w:rPr>
          <w:b/>
          <w:bCs/>
          <w:color w:val="FF0000"/>
        </w:rPr>
        <w:t>nested objects</w:t>
      </w:r>
      <w:r w:rsidRPr="003C0C8E">
        <w:rPr>
          <w:b/>
          <w:bCs/>
        </w:rPr>
        <w:t xml:space="preserve">, which </w:t>
      </w:r>
      <w:r w:rsidRPr="003C0C8E">
        <w:rPr>
          <w:b/>
          <w:bCs/>
          <w:color w:val="FF0000"/>
        </w:rPr>
        <w:t xml:space="preserve">consist of name-value pairs </w:t>
      </w:r>
      <w:r w:rsidRPr="003C0C8E">
        <w:rPr>
          <w:b/>
          <w:bCs/>
        </w:rPr>
        <w:t>(</w:t>
      </w:r>
      <w:proofErr w:type="spellStart"/>
      <w:r w:rsidRPr="003C0C8E">
        <w:rPr>
          <w:b/>
          <w:bCs/>
        </w:rPr>
        <w:t>a.k.a</w:t>
      </w:r>
      <w:proofErr w:type="spellEnd"/>
      <w:r w:rsidRPr="003C0C8E">
        <w:rPr>
          <w:b/>
          <w:bCs/>
        </w:rPr>
        <w:t xml:space="preserve"> key-value pairs) and have the following properties</w:t>
      </w:r>
      <w:r w:rsidRPr="000F6821">
        <w:t>:</w:t>
      </w:r>
    </w:p>
    <w:p w14:paraId="17254275" w14:textId="77777777" w:rsidR="003C0C8E" w:rsidRPr="003C0C8E" w:rsidRDefault="000F6821" w:rsidP="00C17E18">
      <w:pPr>
        <w:pStyle w:val="ListBullet"/>
        <w:tabs>
          <w:tab w:val="clear" w:pos="360"/>
          <w:tab w:val="num" w:pos="1080"/>
        </w:tabs>
        <w:ind w:left="1080"/>
        <w:rPr>
          <w:b/>
          <w:bCs/>
        </w:rPr>
      </w:pPr>
      <w:r w:rsidRPr="003C0C8E">
        <w:rPr>
          <w:b/>
          <w:bCs/>
        </w:rPr>
        <w:t>Data is stored in name-value pairs</w:t>
      </w:r>
    </w:p>
    <w:p w14:paraId="799BC2FC" w14:textId="71342D30" w:rsidR="000F6821" w:rsidRPr="000F6821" w:rsidRDefault="000F6821" w:rsidP="00C17E18">
      <w:pPr>
        <w:pStyle w:val="ListBullet"/>
        <w:tabs>
          <w:tab w:val="clear" w:pos="360"/>
          <w:tab w:val="num" w:pos="1080"/>
        </w:tabs>
        <w:ind w:left="1080"/>
      </w:pPr>
      <w:r w:rsidRPr="000F6821">
        <w:t xml:space="preserve">Data is </w:t>
      </w:r>
      <w:r w:rsidRPr="003C0C8E">
        <w:rPr>
          <w:b/>
          <w:bCs/>
        </w:rPr>
        <w:t>separated by commas</w:t>
      </w:r>
    </w:p>
    <w:p w14:paraId="61013BCB" w14:textId="77777777" w:rsidR="003C0C8E" w:rsidRDefault="000F6821" w:rsidP="003C0C8E">
      <w:pPr>
        <w:pStyle w:val="ListBullet"/>
        <w:tabs>
          <w:tab w:val="clear" w:pos="360"/>
          <w:tab w:val="num" w:pos="1080"/>
        </w:tabs>
        <w:ind w:left="1080"/>
        <w:rPr>
          <w:b/>
          <w:bCs/>
        </w:rPr>
      </w:pPr>
      <w:r w:rsidRPr="003C0C8E">
        <w:rPr>
          <w:b/>
          <w:bCs/>
        </w:rPr>
        <w:t xml:space="preserve">Curly braces hold </w:t>
      </w:r>
      <w:r w:rsidRPr="003C0C8E">
        <w:rPr>
          <w:b/>
          <w:bCs/>
          <w:color w:val="FF0000"/>
        </w:rPr>
        <w:t xml:space="preserve">objects </w:t>
      </w:r>
    </w:p>
    <w:p w14:paraId="3C2BCAD8" w14:textId="075FB82D" w:rsidR="000F6821" w:rsidRPr="003C0C8E" w:rsidRDefault="000F6821" w:rsidP="003C0C8E">
      <w:pPr>
        <w:pStyle w:val="ListBullet"/>
        <w:tabs>
          <w:tab w:val="clear" w:pos="360"/>
          <w:tab w:val="num" w:pos="1080"/>
        </w:tabs>
        <w:ind w:left="1080"/>
        <w:rPr>
          <w:b/>
          <w:bCs/>
        </w:rPr>
      </w:pPr>
      <w:r w:rsidRPr="003C0C8E">
        <w:rPr>
          <w:b/>
          <w:bCs/>
        </w:rPr>
        <w:t xml:space="preserve">Square brackets hold </w:t>
      </w:r>
      <w:r w:rsidRPr="003C0C8E">
        <w:rPr>
          <w:b/>
          <w:bCs/>
          <w:color w:val="FF0000"/>
        </w:rPr>
        <w:t>arrays</w:t>
      </w:r>
    </w:p>
    <w:p w14:paraId="7711913D" w14:textId="008BD937" w:rsidR="000F6821" w:rsidRPr="003C0C8E" w:rsidRDefault="000F6821" w:rsidP="003C0C8E">
      <w:pPr>
        <w:pStyle w:val="ListBullet"/>
        <w:tabs>
          <w:tab w:val="clear" w:pos="360"/>
          <w:tab w:val="num" w:pos="1080"/>
        </w:tabs>
        <w:ind w:left="1080"/>
        <w:rPr>
          <w:b/>
          <w:bCs/>
        </w:rPr>
      </w:pPr>
      <w:r w:rsidRPr="003C0C8E">
        <w:rPr>
          <w:b/>
          <w:bCs/>
          <w:color w:val="FF0000"/>
        </w:rPr>
        <w:t xml:space="preserve">Object </w:t>
      </w:r>
      <w:r w:rsidR="003C0C8E" w:rsidRPr="003C0C8E">
        <w:rPr>
          <w:b/>
          <w:bCs/>
          <w:color w:val="FF0000"/>
        </w:rPr>
        <w:t xml:space="preserve">+ </w:t>
      </w:r>
      <w:r w:rsidRPr="003C0C8E">
        <w:rPr>
          <w:b/>
          <w:bCs/>
          <w:color w:val="FF0000"/>
        </w:rPr>
        <w:t xml:space="preserve">array values may </w:t>
      </w:r>
      <w:r w:rsidRPr="003C0C8E">
        <w:rPr>
          <w:b/>
          <w:bCs/>
          <w:i/>
          <w:iCs/>
          <w:color w:val="FF0000"/>
        </w:rPr>
        <w:t>also</w:t>
      </w:r>
      <w:r w:rsidRPr="003C0C8E">
        <w:rPr>
          <w:b/>
          <w:bCs/>
          <w:color w:val="FF0000"/>
        </w:rPr>
        <w:t xml:space="preserve"> be (nested) objects</w:t>
      </w:r>
      <w:r w:rsidR="003C0C8E">
        <w:rPr>
          <w:b/>
          <w:bCs/>
          <w:color w:val="FF0000"/>
        </w:rPr>
        <w:t xml:space="preserve"> +</w:t>
      </w:r>
      <w:r w:rsidRPr="003C0C8E">
        <w:rPr>
          <w:b/>
          <w:bCs/>
          <w:color w:val="FF0000"/>
        </w:rPr>
        <w:t xml:space="preserve"> arrays </w:t>
      </w:r>
    </w:p>
    <w:p w14:paraId="77FDCA04" w14:textId="4F1B0B68" w:rsidR="000F6821" w:rsidRPr="003C0C8E" w:rsidRDefault="000F6821" w:rsidP="003C0C8E">
      <w:pPr>
        <w:pStyle w:val="ListBullet"/>
        <w:tabs>
          <w:tab w:val="clear" w:pos="360"/>
          <w:tab w:val="num" w:pos="1080"/>
        </w:tabs>
        <w:ind w:left="1080"/>
        <w:rPr>
          <w:b/>
          <w:bCs/>
        </w:rPr>
      </w:pPr>
      <w:r w:rsidRPr="003C0C8E">
        <w:rPr>
          <w:b/>
          <w:bCs/>
        </w:rPr>
        <w:t xml:space="preserve">Values (including object </w:t>
      </w:r>
      <w:r w:rsidR="003C0C8E" w:rsidRPr="003C0C8E">
        <w:rPr>
          <w:b/>
          <w:bCs/>
        </w:rPr>
        <w:t xml:space="preserve">+ </w:t>
      </w:r>
      <w:r w:rsidRPr="003C0C8E">
        <w:rPr>
          <w:b/>
          <w:bCs/>
        </w:rPr>
        <w:t xml:space="preserve">array values) can be one of the following data types: </w:t>
      </w:r>
    </w:p>
    <w:p w14:paraId="5E3BFB34" w14:textId="5B917849" w:rsidR="000F6821" w:rsidRPr="000F6821" w:rsidRDefault="000F6821" w:rsidP="003C0C8E">
      <w:pPr>
        <w:pStyle w:val="ListBullet"/>
        <w:tabs>
          <w:tab w:val="clear" w:pos="360"/>
          <w:tab w:val="num" w:pos="1440"/>
        </w:tabs>
        <w:ind w:left="1440"/>
      </w:pPr>
      <w:r w:rsidRPr="000F6821">
        <w:t xml:space="preserve">An object </w:t>
      </w:r>
    </w:p>
    <w:p w14:paraId="3E20EE8E" w14:textId="76C06ABF" w:rsidR="000F6821" w:rsidRPr="000F6821" w:rsidRDefault="000F6821" w:rsidP="003C0C8E">
      <w:pPr>
        <w:pStyle w:val="ListBullet"/>
        <w:tabs>
          <w:tab w:val="clear" w:pos="360"/>
          <w:tab w:val="num" w:pos="1440"/>
        </w:tabs>
        <w:ind w:left="1440"/>
      </w:pPr>
      <w:r w:rsidRPr="000F6821">
        <w:t xml:space="preserve">An array </w:t>
      </w:r>
    </w:p>
    <w:p w14:paraId="106C904F" w14:textId="58CBC30D" w:rsidR="000F6821" w:rsidRPr="000F6821" w:rsidRDefault="000F6821" w:rsidP="003C0C8E">
      <w:pPr>
        <w:pStyle w:val="ListBullet"/>
        <w:tabs>
          <w:tab w:val="clear" w:pos="360"/>
          <w:tab w:val="num" w:pos="1440"/>
        </w:tabs>
        <w:ind w:left="1440"/>
      </w:pPr>
      <w:r w:rsidRPr="000F6821">
        <w:t xml:space="preserve">A Boolean </w:t>
      </w:r>
    </w:p>
    <w:p w14:paraId="2FE8EE8F" w14:textId="1C06AFB4" w:rsidR="000F6821" w:rsidRPr="000F6821" w:rsidRDefault="000F6821" w:rsidP="003C0C8E">
      <w:pPr>
        <w:pStyle w:val="ListBullet"/>
        <w:tabs>
          <w:tab w:val="clear" w:pos="360"/>
          <w:tab w:val="num" w:pos="1440"/>
        </w:tabs>
        <w:ind w:left="1440"/>
      </w:pPr>
      <w:r w:rsidRPr="000F6821">
        <w:t xml:space="preserve">A string </w:t>
      </w:r>
    </w:p>
    <w:p w14:paraId="16149ED9" w14:textId="478F4809" w:rsidR="000F6821" w:rsidRPr="000F6821" w:rsidRDefault="000F6821" w:rsidP="003C0C8E">
      <w:pPr>
        <w:pStyle w:val="ListBullet"/>
        <w:tabs>
          <w:tab w:val="clear" w:pos="360"/>
          <w:tab w:val="num" w:pos="1440"/>
        </w:tabs>
        <w:ind w:left="1440"/>
      </w:pPr>
      <w:r w:rsidRPr="000F6821">
        <w:t xml:space="preserve">A number </w:t>
      </w:r>
    </w:p>
    <w:p w14:paraId="301E9578" w14:textId="5ECB4B39" w:rsidR="000F6821" w:rsidRPr="000F6821" w:rsidRDefault="000F6821" w:rsidP="003C0C8E">
      <w:pPr>
        <w:pStyle w:val="ListBullet"/>
        <w:tabs>
          <w:tab w:val="clear" w:pos="360"/>
          <w:tab w:val="num" w:pos="1440"/>
        </w:tabs>
        <w:ind w:left="1440"/>
        <w:rPr>
          <w:rFonts w:ascii="Courier Std" w:hAnsi="Courier Std" w:cs="Courier Std"/>
          <w:color w:val="000000"/>
        </w:rPr>
      </w:pPr>
      <w:r w:rsidRPr="000F6821">
        <w:rPr>
          <w:rFonts w:ascii="Courier Std" w:hAnsi="Courier Std" w:cs="Courier Std"/>
          <w:color w:val="000000"/>
        </w:rPr>
        <w:t xml:space="preserve">NULL </w:t>
      </w:r>
    </w:p>
    <w:p w14:paraId="7542F7D2" w14:textId="77777777" w:rsidR="00963833" w:rsidRDefault="000F6821" w:rsidP="00963833">
      <w:pPr>
        <w:pStyle w:val="ListBullet"/>
      </w:pPr>
      <w:r w:rsidRPr="000F6821">
        <w:t>The following figure shows a simple example of data in JSON format:</w:t>
      </w:r>
    </w:p>
    <w:p w14:paraId="2DDE6BCC" w14:textId="74D6F35C" w:rsidR="00963833" w:rsidRDefault="00963833" w:rsidP="00963833">
      <w:pPr>
        <w:pStyle w:val="ListBullet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55D6CE51" wp14:editId="5874B194">
            <wp:extent cx="2848332" cy="2308488"/>
            <wp:effectExtent l="0" t="0" r="9525" b="0"/>
            <wp:docPr id="886594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9411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831" cy="23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10A8" w14:textId="1D66E0B1" w:rsidR="000F6821" w:rsidRPr="000F6821" w:rsidRDefault="000F6821" w:rsidP="00963833">
      <w:pPr>
        <w:pStyle w:val="ListBullet"/>
        <w:rPr>
          <w:rFonts w:ascii="Myriad Pro" w:hAnsi="Myriad Pro" w:cs="Myriad Pro"/>
          <w:sz w:val="18"/>
          <w:szCs w:val="18"/>
        </w:rPr>
      </w:pPr>
      <w:r w:rsidRPr="000F6821">
        <w:t>For this exercise, we will use a slightly more advanced example</w:t>
      </w:r>
      <w:r w:rsidRPr="00963833">
        <w:rPr>
          <w:rFonts w:ascii="Myriad Pro" w:hAnsi="Myriad Pro" w:cs="Myriad Pro"/>
          <w:sz w:val="18"/>
          <w:szCs w:val="18"/>
        </w:rPr>
        <w:t xml:space="preserve"> </w:t>
      </w:r>
    </w:p>
    <w:p w14:paraId="2F85B12F" w14:textId="0B891E23" w:rsidR="000F6821" w:rsidRPr="000F6821" w:rsidRDefault="000F6821" w:rsidP="000F6821">
      <w:pPr>
        <w:pStyle w:val="ListBullet"/>
      </w:pPr>
      <w:r w:rsidRPr="000F6821">
        <w:t xml:space="preserve">Load </w:t>
      </w:r>
      <w:r w:rsidR="00963833">
        <w:t xml:space="preserve">the </w:t>
      </w:r>
      <w:r w:rsidRPr="000F6821">
        <w:t>data into the previously created table using the code provided</w:t>
      </w:r>
      <w:r w:rsidR="00963833">
        <w:t xml:space="preserve"> in the repo</w:t>
      </w:r>
      <w:r w:rsidRPr="000F6821">
        <w:t xml:space="preserve">: </w:t>
      </w:r>
    </w:p>
    <w:p w14:paraId="36EB1BBC" w14:textId="77777777" w:rsidR="000F6821" w:rsidRPr="000F6821" w:rsidRDefault="000F6821" w:rsidP="00963833">
      <w:pPr>
        <w:pStyle w:val="ListBullet"/>
        <w:tabs>
          <w:tab w:val="clear" w:pos="360"/>
          <w:tab w:val="num" w:pos="720"/>
        </w:tabs>
        <w:ind w:left="720"/>
        <w:rPr>
          <w:rFonts w:ascii="Courier Std" w:hAnsi="Courier Std" w:cs="Courier Std"/>
          <w:color w:val="12110C"/>
          <w:sz w:val="18"/>
          <w:szCs w:val="18"/>
        </w:rPr>
      </w:pPr>
      <w:r w:rsidRPr="000F6821">
        <w:rPr>
          <w:rFonts w:ascii="Courier Std" w:hAnsi="Courier Std" w:cs="Courier Std"/>
          <w:color w:val="12110C"/>
          <w:sz w:val="18"/>
          <w:szCs w:val="18"/>
        </w:rPr>
        <w:t xml:space="preserve">INSERT INTO </w:t>
      </w:r>
      <w:proofErr w:type="spellStart"/>
      <w:r w:rsidRPr="000F6821">
        <w:rPr>
          <w:rFonts w:ascii="Courier Std" w:hAnsi="Courier Std" w:cs="Courier Std"/>
          <w:color w:val="12110C"/>
          <w:sz w:val="18"/>
          <w:szCs w:val="18"/>
        </w:rPr>
        <w:t>pirate_json</w:t>
      </w:r>
      <w:proofErr w:type="spellEnd"/>
      <w:proofErr w:type="gramStart"/>
      <w:r w:rsidRPr="000F6821">
        <w:rPr>
          <w:rFonts w:ascii="Courier Std" w:hAnsi="Courier Std" w:cs="Courier Std"/>
          <w:color w:val="12110C"/>
          <w:sz w:val="18"/>
          <w:szCs w:val="18"/>
        </w:rPr>
        <w:t>...;</w:t>
      </w:r>
      <w:proofErr w:type="gramEnd"/>
      <w:r w:rsidRPr="000F6821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5600F158" w14:textId="2655E3CE" w:rsidR="00F4302A" w:rsidRPr="00F4302A" w:rsidRDefault="000F6821" w:rsidP="000F6821">
      <w:pPr>
        <w:pStyle w:val="ListBullet"/>
      </w:pPr>
      <w:r w:rsidRPr="000F6821">
        <w:t>Now, we are ready to perform some analysis</w:t>
      </w:r>
    </w:p>
    <w:p w14:paraId="6659EB0C" w14:textId="0A7A0275" w:rsidR="00220908" w:rsidRDefault="00220908" w:rsidP="00220908">
      <w:pPr>
        <w:pStyle w:val="Heading4"/>
        <w:jc w:val="center"/>
      </w:pPr>
      <w:r>
        <w:t>Schema-On-Read is NOT Schema-No-Need</w:t>
      </w:r>
    </w:p>
    <w:p w14:paraId="201FEAD5" w14:textId="77777777" w:rsidR="00935197" w:rsidRDefault="00935197" w:rsidP="00E06572">
      <w:pPr>
        <w:pStyle w:val="ListBullet"/>
      </w:pPr>
      <w:r>
        <w:t>W/</w:t>
      </w:r>
      <w:r w:rsidR="00E06572" w:rsidRPr="00E06572">
        <w:t xml:space="preserve"> the rising popularity of semi-structured data, </w:t>
      </w:r>
      <w:r w:rsidR="00E06572" w:rsidRPr="00935197">
        <w:rPr>
          <w:b/>
          <w:bCs/>
          <w:color w:val="FF0000"/>
        </w:rPr>
        <w:t>schema-on-read</w:t>
      </w:r>
      <w:r w:rsidR="00E06572" w:rsidRPr="00935197">
        <w:rPr>
          <w:color w:val="FF0000"/>
        </w:rPr>
        <w:t xml:space="preserve"> </w:t>
      </w:r>
      <w:r w:rsidR="00E06572" w:rsidRPr="00E06572">
        <w:t>also entered the lexicon of big data</w:t>
      </w:r>
      <w:r>
        <w:t>, which is</w:t>
      </w:r>
      <w:r w:rsidR="00E06572" w:rsidRPr="00E06572">
        <w:t xml:space="preserve"> </w:t>
      </w:r>
      <w:r w:rsidR="00E06572" w:rsidRPr="00935197">
        <w:rPr>
          <w:b/>
          <w:bCs/>
        </w:rPr>
        <w:t>the idea that, unlike in relational modeling, the schema definition for semi-structured data can be delayed until long after the data has been loaded into the data platform</w:t>
      </w:r>
    </w:p>
    <w:p w14:paraId="40394C53" w14:textId="182317A5" w:rsidR="00A43AEA" w:rsidRPr="00A43AEA" w:rsidRDefault="00E06572" w:rsidP="008B52E6">
      <w:pPr>
        <w:pStyle w:val="ListBullet"/>
        <w:tabs>
          <w:tab w:val="clear" w:pos="360"/>
          <w:tab w:val="num" w:pos="720"/>
        </w:tabs>
        <w:ind w:left="720"/>
      </w:pPr>
      <w:r w:rsidRPr="00A43AEA">
        <w:rPr>
          <w:b/>
          <w:bCs/>
        </w:rPr>
        <w:t xml:space="preserve">Delaying this task means there are no bottlenecks </w:t>
      </w:r>
      <w:r w:rsidR="00CC3CFD">
        <w:rPr>
          <w:b/>
          <w:bCs/>
        </w:rPr>
        <w:t>w/in</w:t>
      </w:r>
      <w:r w:rsidRPr="00A43AEA">
        <w:rPr>
          <w:b/>
          <w:bCs/>
        </w:rPr>
        <w:t xml:space="preserve"> the ETL process for generating and ingesting semi-structured data</w:t>
      </w:r>
    </w:p>
    <w:p w14:paraId="0747BF06" w14:textId="23C6C223" w:rsidR="00E06572" w:rsidRPr="00A43AEA" w:rsidRDefault="00E06572" w:rsidP="008B52E6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A43AEA">
        <w:rPr>
          <w:b/>
          <w:bCs/>
          <w:i/>
          <w:iCs/>
        </w:rPr>
        <w:t>However</w:t>
      </w:r>
      <w:r w:rsidRPr="00A43AEA">
        <w:rPr>
          <w:b/>
          <w:bCs/>
        </w:rPr>
        <w:t>, implicit in the design is that a knowable schema exists underneath the flexible semi-structured form</w:t>
      </w:r>
    </w:p>
    <w:p w14:paraId="2CEFE3EC" w14:textId="77777777" w:rsidR="00A43AEA" w:rsidRDefault="00A43AEA" w:rsidP="00A43AEA">
      <w:pPr>
        <w:pStyle w:val="ListBullet"/>
        <w:numPr>
          <w:ilvl w:val="0"/>
          <w:numId w:val="0"/>
        </w:numPr>
        <w:ind w:left="360"/>
      </w:pPr>
    </w:p>
    <w:p w14:paraId="63704D1B" w14:textId="77777777" w:rsidR="001E302D" w:rsidRDefault="00E06572" w:rsidP="001E302D">
      <w:pPr>
        <w:pStyle w:val="ListBullet"/>
      </w:pPr>
      <w:r w:rsidRPr="00E06572">
        <w:lastRenderedPageBreak/>
        <w:t xml:space="preserve">In this section, we will learn how to query JSON data </w:t>
      </w:r>
      <w:r w:rsidR="00E259A7">
        <w:t>+</w:t>
      </w:r>
      <w:r w:rsidRPr="00E06572">
        <w:t xml:space="preserve"> infer details about its contents using SQL and Snowflake-native functions</w:t>
      </w:r>
    </w:p>
    <w:p w14:paraId="225B7F45" w14:textId="209A886C" w:rsidR="00E06572" w:rsidRPr="001E302D" w:rsidRDefault="00E06572" w:rsidP="001E302D">
      <w:pPr>
        <w:pStyle w:val="ListBullet"/>
      </w:pPr>
      <w:r w:rsidRPr="00E06572">
        <w:t>Let’s begin by extracting some basic attributes for our pirate</w:t>
      </w:r>
      <w:r w:rsidR="00E259A7">
        <w:t xml:space="preserve"> via </w:t>
      </w:r>
      <w:r w:rsidRPr="001E302D">
        <w:rPr>
          <w:rFonts w:ascii="Courier Std" w:hAnsi="Courier Std" w:cs="Courier Std"/>
          <w:color w:val="12110C"/>
          <w:sz w:val="18"/>
          <w:szCs w:val="18"/>
        </w:rPr>
        <w:t xml:space="preserve">SELECT * FROM </w:t>
      </w:r>
      <w:proofErr w:type="spellStart"/>
      <w:r w:rsidRPr="001E302D">
        <w:rPr>
          <w:rFonts w:ascii="Courier Std" w:hAnsi="Courier Std" w:cs="Courier Std"/>
          <w:color w:val="12110C"/>
          <w:sz w:val="18"/>
          <w:szCs w:val="18"/>
        </w:rPr>
        <w:t>pirate_</w:t>
      </w:r>
      <w:proofErr w:type="gramStart"/>
      <w:r w:rsidRPr="001E302D">
        <w:rPr>
          <w:rFonts w:ascii="Courier Std" w:hAnsi="Courier Std" w:cs="Courier Std"/>
          <w:color w:val="12110C"/>
          <w:sz w:val="18"/>
          <w:szCs w:val="18"/>
        </w:rPr>
        <w:t>json</w:t>
      </w:r>
      <w:proofErr w:type="spellEnd"/>
      <w:r w:rsidRPr="001E302D">
        <w:rPr>
          <w:rFonts w:ascii="Courier Std" w:hAnsi="Courier Std" w:cs="Courier Std"/>
          <w:color w:val="12110C"/>
          <w:sz w:val="18"/>
          <w:szCs w:val="18"/>
        </w:rPr>
        <w:t>;</w:t>
      </w:r>
      <w:proofErr w:type="gramEnd"/>
      <w:r w:rsidRPr="001E302D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2B2E302B" w14:textId="704D0E7F" w:rsidR="00E06572" w:rsidRPr="00E06572" w:rsidRDefault="00E06572" w:rsidP="00E06572">
      <w:pPr>
        <w:pStyle w:val="ListBullet"/>
      </w:pPr>
      <w:r w:rsidRPr="00E06572">
        <w:t xml:space="preserve">Although we can query a table containing semi-structured data in a </w:t>
      </w:r>
      <w:r w:rsidRPr="00E06572">
        <w:rPr>
          <w:rFonts w:ascii="Courier Std" w:hAnsi="Courier Std" w:cs="Courier Std"/>
          <w:color w:val="000000"/>
        </w:rPr>
        <w:t>VARIANT</w:t>
      </w:r>
      <w:r w:rsidRPr="001E302D">
        <w:t xml:space="preserve"> </w:t>
      </w:r>
      <w:r w:rsidRPr="00E06572">
        <w:t xml:space="preserve">column, a simple </w:t>
      </w:r>
      <w:r w:rsidRPr="00E06572">
        <w:rPr>
          <w:rFonts w:ascii="Courier Std" w:hAnsi="Courier Std" w:cs="Courier Std"/>
          <w:color w:val="000000"/>
        </w:rPr>
        <w:t xml:space="preserve">SELECT * </w:t>
      </w:r>
      <w:r w:rsidRPr="00E06572">
        <w:t xml:space="preserve">statement does not return meaningful results: </w:t>
      </w:r>
    </w:p>
    <w:p w14:paraId="38A042E8" w14:textId="24131FE6" w:rsidR="001E302D" w:rsidRPr="001E302D" w:rsidRDefault="001E302D" w:rsidP="001E302D">
      <w:pPr>
        <w:pStyle w:val="ListBullet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CBB85DC" wp14:editId="0C7A68C0">
            <wp:extent cx="5943600" cy="488950"/>
            <wp:effectExtent l="0" t="0" r="0" b="6350"/>
            <wp:docPr id="164223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37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748F" w14:textId="77777777" w:rsidR="001E302D" w:rsidRDefault="00E06572" w:rsidP="00E06572">
      <w:pPr>
        <w:pStyle w:val="ListBullet"/>
      </w:pPr>
      <w:r w:rsidRPr="001E302D">
        <w:rPr>
          <w:b/>
          <w:bCs/>
          <w:color w:val="FF0000"/>
        </w:rPr>
        <w:t xml:space="preserve">To access information stored inside </w:t>
      </w:r>
      <w:r w:rsidRPr="001E302D">
        <w:rPr>
          <w:rFonts w:ascii="Courier Std" w:hAnsi="Courier Std" w:cs="Courier Std"/>
          <w:b/>
          <w:bCs/>
          <w:color w:val="FF0000"/>
        </w:rPr>
        <w:t>VARIANT</w:t>
      </w:r>
      <w:r w:rsidRPr="001E302D">
        <w:rPr>
          <w:b/>
          <w:bCs/>
          <w:color w:val="FF0000"/>
        </w:rPr>
        <w:t>, Snowflake uses the colon operator</w:t>
      </w:r>
    </w:p>
    <w:p w14:paraId="430BC5B3" w14:textId="77777777" w:rsidR="001E302D" w:rsidRDefault="00E06572" w:rsidP="001E302D">
      <w:pPr>
        <w:pStyle w:val="ListBullet"/>
        <w:tabs>
          <w:tab w:val="clear" w:pos="360"/>
          <w:tab w:val="num" w:pos="720"/>
        </w:tabs>
        <w:ind w:left="720"/>
      </w:pPr>
      <w:r w:rsidRPr="00E06572">
        <w:t>Using this method, let’s find out what pirate we are dealing</w:t>
      </w:r>
      <w:r w:rsidR="001E302D">
        <w:t xml:space="preserve"> w/</w:t>
      </w:r>
    </w:p>
    <w:p w14:paraId="1A0B6830" w14:textId="3D8C1B9A" w:rsidR="00E06572" w:rsidRPr="00E06572" w:rsidRDefault="00E06572" w:rsidP="001E302D">
      <w:pPr>
        <w:pStyle w:val="ListBullet"/>
        <w:tabs>
          <w:tab w:val="clear" w:pos="360"/>
          <w:tab w:val="num" w:pos="720"/>
        </w:tabs>
        <w:ind w:left="720"/>
      </w:pPr>
      <w:r w:rsidRPr="00E06572">
        <w:t xml:space="preserve">Recall that </w:t>
      </w:r>
      <w:r w:rsidRPr="001E302D">
        <w:rPr>
          <w:rFonts w:ascii="Courier Std" w:hAnsi="Courier Std" w:cs="Courier Std"/>
          <w:i/>
          <w:iCs/>
          <w:color w:val="000000"/>
        </w:rPr>
        <w:t>v</w:t>
      </w:r>
      <w:r w:rsidRPr="001E302D">
        <w:t xml:space="preserve"> </w:t>
      </w:r>
      <w:r w:rsidRPr="00E06572">
        <w:t xml:space="preserve">is the name of the variant column in the </w:t>
      </w:r>
      <w:proofErr w:type="spellStart"/>
      <w:r w:rsidRPr="00E06572">
        <w:rPr>
          <w:rFonts w:ascii="Courier Std" w:hAnsi="Courier Std" w:cs="Courier Std"/>
          <w:color w:val="000000"/>
        </w:rPr>
        <w:t>pirate_json</w:t>
      </w:r>
      <w:proofErr w:type="spellEnd"/>
      <w:r w:rsidRPr="001E302D">
        <w:t xml:space="preserve"> </w:t>
      </w:r>
      <w:r w:rsidRPr="00E06572">
        <w:t xml:space="preserve">table: </w:t>
      </w:r>
    </w:p>
    <w:p w14:paraId="42A8AE69" w14:textId="77777777" w:rsidR="00E06572" w:rsidRPr="00E06572" w:rsidRDefault="00E06572" w:rsidP="001E302D">
      <w:pPr>
        <w:pStyle w:val="ListBullet"/>
        <w:tabs>
          <w:tab w:val="clear" w:pos="360"/>
          <w:tab w:val="num" w:pos="1080"/>
        </w:tabs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SELECT v:name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pirate_name_json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5C37DC17" w14:textId="77777777" w:rsidR="00E06572" w:rsidRPr="00E06572" w:rsidRDefault="00E06572" w:rsidP="001E302D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, v:name::STRING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pirate_name_string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66035869" w14:textId="77777777" w:rsidR="00E06572" w:rsidRPr="00E06572" w:rsidRDefault="00E06572" w:rsidP="001E302D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, v:nickname::STRING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pirate_name_string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2963B03A" w14:textId="77777777" w:rsidR="00E06572" w:rsidRPr="00E06572" w:rsidRDefault="00E06572" w:rsidP="001E302D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FROM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</w:t>
      </w:r>
      <w:proofErr w:type="gramStart"/>
      <w:r w:rsidRPr="00E06572">
        <w:rPr>
          <w:rFonts w:ascii="Courier Std" w:hAnsi="Courier Std" w:cs="Courier Std"/>
          <w:color w:val="12110C"/>
          <w:sz w:val="18"/>
          <w:szCs w:val="18"/>
        </w:rPr>
        <w:t>json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>;</w:t>
      </w:r>
      <w:proofErr w:type="gram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4DE6BB75" w14:textId="1E789CE3" w:rsidR="00E44F0E" w:rsidRPr="00E44F0E" w:rsidRDefault="00E44F0E" w:rsidP="00E44F0E">
      <w:pPr>
        <w:pStyle w:val="ListBullet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4278343" wp14:editId="6AAF52A4">
            <wp:extent cx="4290834" cy="719265"/>
            <wp:effectExtent l="0" t="0" r="0" b="5080"/>
            <wp:docPr id="2128578407" name="Picture 1" descr="A close-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78407" name="Picture 1" descr="A close-up of a te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1635" cy="7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AF90" w14:textId="04A1CA9E" w:rsidR="0060440F" w:rsidRDefault="0060440F" w:rsidP="00006182">
      <w:pPr>
        <w:pStyle w:val="ListBullet"/>
        <w:tabs>
          <w:tab w:val="clear" w:pos="360"/>
          <w:tab w:val="num" w:pos="720"/>
        </w:tabs>
        <w:ind w:left="720"/>
      </w:pPr>
      <w:r w:rsidRPr="0060440F">
        <w:rPr>
          <w:b/>
          <w:bCs/>
          <w:color w:val="FF0000"/>
        </w:rPr>
        <w:t>B/c</w:t>
      </w:r>
      <w:r w:rsidR="00E06572" w:rsidRPr="0060440F">
        <w:rPr>
          <w:b/>
          <w:bCs/>
          <w:color w:val="FF0000"/>
        </w:rPr>
        <w:t xml:space="preserve"> Snowflake returns JSON data in quotes </w:t>
      </w:r>
      <w:r w:rsidRPr="0060440F">
        <w:rPr>
          <w:b/>
          <w:bCs/>
          <w:color w:val="FF0000"/>
        </w:rPr>
        <w:t xml:space="preserve">+ </w:t>
      </w:r>
      <w:r w:rsidR="00E06572" w:rsidRPr="0060440F">
        <w:rPr>
          <w:b/>
          <w:bCs/>
          <w:color w:val="FF0000"/>
        </w:rPr>
        <w:t xml:space="preserve">often contains similar attribute names for nested objects, casting </w:t>
      </w:r>
      <w:r w:rsidRPr="0060440F">
        <w:rPr>
          <w:b/>
          <w:bCs/>
          <w:color w:val="FF0000"/>
        </w:rPr>
        <w:t xml:space="preserve">+ </w:t>
      </w:r>
      <w:r w:rsidR="00E06572" w:rsidRPr="0060440F">
        <w:rPr>
          <w:b/>
          <w:bCs/>
          <w:color w:val="FF0000"/>
        </w:rPr>
        <w:t>aliasing the results is encouraged for readability</w:t>
      </w:r>
    </w:p>
    <w:p w14:paraId="632DBB53" w14:textId="338D2023" w:rsidR="00E06572" w:rsidRPr="0060440F" w:rsidRDefault="00E06572" w:rsidP="00E06572">
      <w:pPr>
        <w:pStyle w:val="ListBullet"/>
        <w:rPr>
          <w:b/>
          <w:bCs/>
        </w:rPr>
      </w:pPr>
      <w:r w:rsidRPr="00E06572">
        <w:t xml:space="preserve">Now, let’s </w:t>
      </w:r>
      <w:r w:rsidRPr="0060440F">
        <w:rPr>
          <w:b/>
          <w:bCs/>
        </w:rPr>
        <w:t xml:space="preserve">move down a level and query a </w:t>
      </w:r>
      <w:r w:rsidRPr="0060440F">
        <w:rPr>
          <w:b/>
          <w:bCs/>
          <w:i/>
          <w:iCs/>
        </w:rPr>
        <w:t>sub</w:t>
      </w:r>
      <w:r w:rsidRPr="0060440F">
        <w:rPr>
          <w:b/>
          <w:bCs/>
        </w:rPr>
        <w:t xml:space="preserve">-column using a familiar dot notation: </w:t>
      </w:r>
    </w:p>
    <w:p w14:paraId="6C784CD8" w14:textId="77777777" w:rsidR="00E06572" w:rsidRPr="00E06572" w:rsidRDefault="00E06572" w:rsidP="00981A7A">
      <w:pPr>
        <w:pStyle w:val="ListBullet"/>
        <w:tabs>
          <w:tab w:val="clear" w:pos="360"/>
          <w:tab w:val="num" w:pos="720"/>
        </w:tabs>
        <w:ind w:left="72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SELECT v:name::STRING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pirate_name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5E28F7AC" w14:textId="3D3B1720" w:rsidR="00E06572" w:rsidRPr="00E06572" w:rsidRDefault="00E06572" w:rsidP="00981A7A">
      <w:pPr>
        <w:pStyle w:val="ListBullet"/>
        <w:numPr>
          <w:ilvl w:val="0"/>
          <w:numId w:val="0"/>
        </w:numPr>
        <w:ind w:left="72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, v:ship.name::STRING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ship_name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64B26F67" w14:textId="77777777" w:rsidR="00E06572" w:rsidRPr="00E06572" w:rsidRDefault="00E06572" w:rsidP="00981A7A">
      <w:pPr>
        <w:pStyle w:val="ListBullet"/>
        <w:numPr>
          <w:ilvl w:val="0"/>
          <w:numId w:val="0"/>
        </w:numPr>
        <w:ind w:left="72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FROM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</w:t>
      </w:r>
      <w:proofErr w:type="gramStart"/>
      <w:r w:rsidRPr="00E06572">
        <w:rPr>
          <w:rFonts w:ascii="Courier Std" w:hAnsi="Courier Std" w:cs="Courier Std"/>
          <w:color w:val="12110C"/>
          <w:sz w:val="18"/>
          <w:szCs w:val="18"/>
        </w:rPr>
        <w:t>json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>;</w:t>
      </w:r>
      <w:proofErr w:type="gram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41DB6954" w14:textId="77777777" w:rsidR="003012FA" w:rsidRPr="003012FA" w:rsidRDefault="003012FA" w:rsidP="003012FA">
      <w:pPr>
        <w:pStyle w:val="ListBullet"/>
        <w:numPr>
          <w:ilvl w:val="0"/>
          <w:numId w:val="0"/>
        </w:numPr>
        <w:ind w:left="360" w:hanging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1EBC402" wp14:editId="6FBC7824">
            <wp:extent cx="2708105" cy="510585"/>
            <wp:effectExtent l="0" t="0" r="0" b="3810"/>
            <wp:docPr id="60624752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47523" name="Picture 1" descr="A close up of word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4627" cy="5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837A" w14:textId="6F1CE072" w:rsidR="00981A7A" w:rsidRPr="005A475E" w:rsidRDefault="00E06572" w:rsidP="00E06572">
      <w:pPr>
        <w:pStyle w:val="ListBullet"/>
        <w:rPr>
          <w:b/>
          <w:bCs/>
        </w:rPr>
      </w:pPr>
      <w:r w:rsidRPr="00E06572">
        <w:t xml:space="preserve">Remember the claim that </w:t>
      </w:r>
      <w:r w:rsidRPr="005A475E">
        <w:rPr>
          <w:b/>
          <w:bCs/>
        </w:rPr>
        <w:t xml:space="preserve">semi-structured data is flexible enough to handle new </w:t>
      </w:r>
      <w:r w:rsidR="00981A7A" w:rsidRPr="005A475E">
        <w:rPr>
          <w:b/>
          <w:bCs/>
        </w:rPr>
        <w:t xml:space="preserve">+ </w:t>
      </w:r>
      <w:r w:rsidRPr="005A475E">
        <w:rPr>
          <w:b/>
          <w:bCs/>
        </w:rPr>
        <w:t>deleted attributes</w:t>
      </w:r>
      <w:r w:rsidRPr="005A475E">
        <w:t>?</w:t>
      </w:r>
    </w:p>
    <w:p w14:paraId="02037FC6" w14:textId="23DD1CB7" w:rsidR="00E06572" w:rsidRPr="00981A7A" w:rsidRDefault="00981A7A" w:rsidP="005A475E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981A7A">
        <w:rPr>
          <w:b/>
          <w:bCs/>
        </w:rPr>
        <w:t xml:space="preserve">See </w:t>
      </w:r>
      <w:r w:rsidR="00E06572" w:rsidRPr="00981A7A">
        <w:rPr>
          <w:b/>
          <w:bCs/>
        </w:rPr>
        <w:t>what happens when we query a column that doesn</w:t>
      </w:r>
      <w:r>
        <w:rPr>
          <w:b/>
          <w:bCs/>
        </w:rPr>
        <w:t>’</w:t>
      </w:r>
      <w:r w:rsidR="00E06572" w:rsidRPr="00981A7A">
        <w:rPr>
          <w:b/>
          <w:bCs/>
        </w:rPr>
        <w:t>t exist (spoiler alert, there’s no error):</w:t>
      </w:r>
    </w:p>
    <w:p w14:paraId="5B498CBF" w14:textId="77777777" w:rsidR="00E06572" w:rsidRPr="00E06572" w:rsidRDefault="00E06572" w:rsidP="005A475E">
      <w:pPr>
        <w:pStyle w:val="ListBullet"/>
        <w:tabs>
          <w:tab w:val="clear" w:pos="360"/>
          <w:tab w:val="num" w:pos="1080"/>
        </w:tabs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SELECT v:name::STRING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pirate_name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2FA94F9C" w14:textId="77777777" w:rsidR="00E06572" w:rsidRPr="00E06572" w:rsidRDefault="00E06572" w:rsidP="005A475E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, v:loc_buried_treasure::STRING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pirate_treasure_location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0D5FE473" w14:textId="77777777" w:rsidR="00E06572" w:rsidRPr="00E06572" w:rsidRDefault="00E06572" w:rsidP="005A475E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FROM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</w:t>
      </w:r>
      <w:proofErr w:type="gramStart"/>
      <w:r w:rsidRPr="00E06572">
        <w:rPr>
          <w:rFonts w:ascii="Courier Std" w:hAnsi="Courier Std" w:cs="Courier Std"/>
          <w:color w:val="12110C"/>
          <w:sz w:val="18"/>
          <w:szCs w:val="18"/>
        </w:rPr>
        <w:t>json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>;</w:t>
      </w:r>
      <w:proofErr w:type="gram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027555F9" w14:textId="2EAFBEBE" w:rsidR="00981A7A" w:rsidRDefault="0016393F" w:rsidP="0016393F">
      <w:pPr>
        <w:pStyle w:val="ListBullet"/>
        <w:numPr>
          <w:ilvl w:val="0"/>
          <w:numId w:val="0"/>
        </w:numPr>
        <w:jc w:val="center"/>
        <w:rPr>
          <w:rFonts w:ascii="Courier Std" w:hAnsi="Courier Std" w:cs="Courier Std"/>
          <w:color w:val="12110C"/>
          <w:sz w:val="18"/>
          <w:szCs w:val="18"/>
        </w:rPr>
      </w:pPr>
      <w:r>
        <w:rPr>
          <w:noProof/>
        </w:rPr>
        <w:drawing>
          <wp:inline distT="0" distB="0" distL="0" distR="0" wp14:anchorId="273545AF" wp14:editId="3E10BB87">
            <wp:extent cx="2874107" cy="663255"/>
            <wp:effectExtent l="0" t="0" r="2540" b="3810"/>
            <wp:docPr id="741464000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64000" name="Picture 1" descr="A close-up of a piece of pap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7828" cy="6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85C0" w14:textId="77777777" w:rsidR="0009055A" w:rsidRPr="0009055A" w:rsidRDefault="00E06572" w:rsidP="00E06572">
      <w:pPr>
        <w:pStyle w:val="ListBullet"/>
      </w:pPr>
      <w:r w:rsidRPr="00E06572">
        <w:t xml:space="preserve">Now, let’s learn how to </w:t>
      </w:r>
      <w:r w:rsidRPr="0009055A">
        <w:rPr>
          <w:b/>
          <w:bCs/>
        </w:rPr>
        <w:t xml:space="preserve">interrogate an </w:t>
      </w:r>
      <w:r w:rsidRPr="0009055A">
        <w:rPr>
          <w:b/>
          <w:bCs/>
          <w:color w:val="FF0000"/>
        </w:rPr>
        <w:t>array</w:t>
      </w:r>
    </w:p>
    <w:p w14:paraId="026E0156" w14:textId="77777777" w:rsidR="0009055A" w:rsidRDefault="00E06572" w:rsidP="0009055A">
      <w:pPr>
        <w:pStyle w:val="ListBullet"/>
        <w:tabs>
          <w:tab w:val="clear" w:pos="360"/>
          <w:tab w:val="num" w:pos="720"/>
        </w:tabs>
        <w:ind w:left="720"/>
      </w:pPr>
      <w:r w:rsidRPr="00E06572">
        <w:t xml:space="preserve">As in other programming languages, </w:t>
      </w:r>
      <w:r w:rsidRPr="0009055A">
        <w:rPr>
          <w:b/>
          <w:bCs/>
          <w:color w:val="FF0000"/>
          <w:u w:val="single"/>
        </w:rPr>
        <w:t>arrays</w:t>
      </w:r>
      <w:r w:rsidRPr="0009055A">
        <w:rPr>
          <w:b/>
          <w:bCs/>
          <w:color w:val="FF0000"/>
        </w:rPr>
        <w:t xml:space="preserve"> </w:t>
      </w:r>
      <w:r w:rsidRPr="0009055A">
        <w:rPr>
          <w:b/>
          <w:bCs/>
        </w:rPr>
        <w:t>in Snowflake represent an indexed set of objects</w:t>
      </w:r>
    </w:p>
    <w:p w14:paraId="2ED0BAD5" w14:textId="77777777" w:rsidR="0009055A" w:rsidRPr="0009055A" w:rsidRDefault="00E06572" w:rsidP="0009055A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09055A">
        <w:rPr>
          <w:b/>
          <w:bCs/>
        </w:rPr>
        <w:t xml:space="preserve">Individual elements can be selected using familiar square-bracket notation, </w:t>
      </w:r>
      <w:r w:rsidR="0009055A" w:rsidRPr="0009055A">
        <w:rPr>
          <w:b/>
          <w:bCs/>
        </w:rPr>
        <w:t>+</w:t>
      </w:r>
      <w:r w:rsidRPr="0009055A">
        <w:rPr>
          <w:b/>
          <w:bCs/>
        </w:rPr>
        <w:t xml:space="preserve"> common functions such as </w:t>
      </w:r>
      <w:r w:rsidRPr="0009055A">
        <w:rPr>
          <w:rFonts w:ascii="Courier Std" w:hAnsi="Courier Std" w:cs="Courier Std"/>
          <w:b/>
          <w:bCs/>
          <w:color w:val="000000"/>
        </w:rPr>
        <w:t>ARRAY_SIZE/CONTAINS/ADD</w:t>
      </w:r>
      <w:r w:rsidRPr="0009055A">
        <w:rPr>
          <w:b/>
          <w:bCs/>
        </w:rPr>
        <w:t xml:space="preserve"> are available</w:t>
      </w:r>
    </w:p>
    <w:p w14:paraId="3E91AA9F" w14:textId="77777777" w:rsidR="0009055A" w:rsidRDefault="0009055A" w:rsidP="0009055A">
      <w:pPr>
        <w:pStyle w:val="ListBullet"/>
        <w:numPr>
          <w:ilvl w:val="0"/>
          <w:numId w:val="0"/>
        </w:numPr>
        <w:ind w:left="720"/>
      </w:pPr>
    </w:p>
    <w:p w14:paraId="7723D430" w14:textId="77777777" w:rsidR="0009055A" w:rsidRDefault="0009055A" w:rsidP="0009055A">
      <w:pPr>
        <w:pStyle w:val="ListBullet"/>
        <w:numPr>
          <w:ilvl w:val="0"/>
          <w:numId w:val="0"/>
        </w:numPr>
        <w:ind w:left="720"/>
      </w:pPr>
    </w:p>
    <w:p w14:paraId="6B80A78B" w14:textId="77777777" w:rsidR="0009055A" w:rsidRDefault="0009055A" w:rsidP="0009055A">
      <w:pPr>
        <w:pStyle w:val="ListBullet"/>
        <w:numPr>
          <w:ilvl w:val="0"/>
          <w:numId w:val="0"/>
        </w:numPr>
        <w:ind w:left="720"/>
      </w:pPr>
    </w:p>
    <w:p w14:paraId="76F5A272" w14:textId="77777777" w:rsidR="00B968CF" w:rsidRDefault="00B968CF" w:rsidP="0009055A">
      <w:pPr>
        <w:pStyle w:val="ListBullet"/>
        <w:numPr>
          <w:ilvl w:val="0"/>
          <w:numId w:val="0"/>
        </w:numPr>
        <w:ind w:left="720"/>
      </w:pPr>
    </w:p>
    <w:p w14:paraId="2B4B6B9B" w14:textId="189C4863" w:rsidR="00E06572" w:rsidRPr="00E06572" w:rsidRDefault="00E06572" w:rsidP="0009055A">
      <w:pPr>
        <w:pStyle w:val="ListBullet"/>
        <w:tabs>
          <w:tab w:val="clear" w:pos="360"/>
          <w:tab w:val="num" w:pos="720"/>
        </w:tabs>
        <w:ind w:left="720"/>
      </w:pPr>
      <w:r w:rsidRPr="00E06572">
        <w:lastRenderedPageBreak/>
        <w:t xml:space="preserve">Let’s get some information regarding Blackbeard’s reign of terror: </w:t>
      </w:r>
    </w:p>
    <w:p w14:paraId="076BD75A" w14:textId="77777777" w:rsidR="00E06572" w:rsidRPr="00E06572" w:rsidRDefault="00E06572" w:rsidP="007B1BA8">
      <w:pPr>
        <w:pStyle w:val="ListBullet"/>
        <w:tabs>
          <w:tab w:val="clear" w:pos="360"/>
          <w:tab w:val="num" w:pos="1080"/>
        </w:tabs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SELECT v:name::STRING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pirate_name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4F315A75" w14:textId="77777777" w:rsidR="00E06572" w:rsidRPr="00E06572" w:rsidRDefault="00E06572" w:rsidP="007B1BA8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, v:years_active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years_active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33680E46" w14:textId="77777777" w:rsidR="00E06572" w:rsidRPr="00E06572" w:rsidRDefault="00E06572" w:rsidP="007B1BA8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, v:years_active[0]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active_from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39F8701E" w14:textId="013DE7EA" w:rsidR="00E06572" w:rsidRPr="00E06572" w:rsidRDefault="00E06572" w:rsidP="007B1BA8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>, v:years_active[ARRAY_SIZE(v:years_active)</w:t>
      </w:r>
      <w:r w:rsidR="00D6013E">
        <w:rPr>
          <w:rFonts w:ascii="Courier Std" w:hAnsi="Courier Std" w:cs="Courier Std"/>
          <w:color w:val="12110C"/>
          <w:sz w:val="18"/>
          <w:szCs w:val="18"/>
        </w:rPr>
        <w:t xml:space="preserve"> </w:t>
      </w:r>
      <w:r w:rsidRPr="00E06572">
        <w:rPr>
          <w:rFonts w:ascii="Courier Std" w:hAnsi="Courier Std" w:cs="Courier Std"/>
          <w:color w:val="12110C"/>
          <w:sz w:val="18"/>
          <w:szCs w:val="18"/>
        </w:rPr>
        <w:t>-</w:t>
      </w:r>
      <w:r w:rsidR="00D6013E">
        <w:rPr>
          <w:rFonts w:ascii="Courier Std" w:hAnsi="Courier Std" w:cs="Courier Std"/>
          <w:color w:val="12110C"/>
          <w:sz w:val="18"/>
          <w:szCs w:val="18"/>
        </w:rPr>
        <w:t xml:space="preserve"> </w:t>
      </w: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1]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active_to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0AF1FCD4" w14:textId="77777777" w:rsidR="00E06572" w:rsidRPr="00E06572" w:rsidRDefault="00E06572" w:rsidP="007B1BA8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FROM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</w:t>
      </w:r>
      <w:proofErr w:type="gramStart"/>
      <w:r w:rsidRPr="00E06572">
        <w:rPr>
          <w:rFonts w:ascii="Courier Std" w:hAnsi="Courier Std" w:cs="Courier Std"/>
          <w:color w:val="12110C"/>
          <w:sz w:val="18"/>
          <w:szCs w:val="18"/>
        </w:rPr>
        <w:t>json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>;</w:t>
      </w:r>
      <w:proofErr w:type="gram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0B78ABBA" w14:textId="52973C71" w:rsidR="007B1BA8" w:rsidRDefault="00B968CF" w:rsidP="00B968CF">
      <w:pPr>
        <w:pStyle w:val="ListBullet"/>
        <w:numPr>
          <w:ilvl w:val="0"/>
          <w:numId w:val="0"/>
        </w:numPr>
        <w:jc w:val="center"/>
        <w:rPr>
          <w:rFonts w:ascii="Courier Std" w:hAnsi="Courier Std" w:cs="Courier Std"/>
          <w:color w:val="12110C"/>
          <w:sz w:val="18"/>
          <w:szCs w:val="18"/>
        </w:rPr>
      </w:pPr>
      <w:r>
        <w:rPr>
          <w:noProof/>
        </w:rPr>
        <w:drawing>
          <wp:inline distT="0" distB="0" distL="0" distR="0" wp14:anchorId="0EF6AE38" wp14:editId="4088A4F9">
            <wp:extent cx="3211849" cy="527415"/>
            <wp:effectExtent l="0" t="0" r="0" b="6350"/>
            <wp:docPr id="148649498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94989" name="Picture 1" descr="A close-up of a numb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5994" cy="53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89F9" w14:textId="72CA2141" w:rsidR="00AD7A58" w:rsidRDefault="00E06572" w:rsidP="00E06572">
      <w:pPr>
        <w:pStyle w:val="ListBullet"/>
      </w:pPr>
      <w:r w:rsidRPr="00E06572">
        <w:t xml:space="preserve">Now, let’s learn how to </w:t>
      </w:r>
      <w:r w:rsidRPr="00334ACE">
        <w:rPr>
          <w:b/>
          <w:bCs/>
          <w:i/>
          <w:iCs/>
        </w:rPr>
        <w:t>dynamically</w:t>
      </w:r>
      <w:r w:rsidRPr="00AD7A58">
        <w:rPr>
          <w:b/>
          <w:bCs/>
        </w:rPr>
        <w:t xml:space="preserve"> handle multiple repeating values</w:t>
      </w:r>
    </w:p>
    <w:p w14:paraId="623E7CA0" w14:textId="77777777" w:rsidR="00D14782" w:rsidRDefault="00E06572" w:rsidP="00AD7A58">
      <w:pPr>
        <w:pStyle w:val="ListBullet"/>
        <w:tabs>
          <w:tab w:val="clear" w:pos="360"/>
          <w:tab w:val="num" w:pos="720"/>
        </w:tabs>
        <w:ind w:left="720"/>
      </w:pPr>
      <w:r w:rsidRPr="00D14782">
        <w:rPr>
          <w:b/>
          <w:bCs/>
        </w:rPr>
        <w:t xml:space="preserve">Although arrays can be queried </w:t>
      </w:r>
      <w:r w:rsidRPr="00D14782">
        <w:rPr>
          <w:b/>
          <w:bCs/>
          <w:i/>
          <w:iCs/>
        </w:rPr>
        <w:t>directly</w:t>
      </w:r>
      <w:r w:rsidRPr="00D14782">
        <w:rPr>
          <w:b/>
          <w:bCs/>
        </w:rPr>
        <w:t xml:space="preserve">, their nested values remain in </w:t>
      </w:r>
      <w:r w:rsidRPr="00D14782">
        <w:rPr>
          <w:rFonts w:ascii="Courier Std" w:hAnsi="Courier Std" w:cs="Courier Std"/>
          <w:b/>
          <w:bCs/>
          <w:color w:val="000000"/>
        </w:rPr>
        <w:t>VARIANT</w:t>
      </w:r>
      <w:r w:rsidRPr="00D14782">
        <w:rPr>
          <w:b/>
          <w:bCs/>
        </w:rPr>
        <w:t xml:space="preserve"> format and are </w:t>
      </w:r>
      <w:r w:rsidR="00D14782" w:rsidRPr="00D14782">
        <w:rPr>
          <w:b/>
          <w:bCs/>
        </w:rPr>
        <w:t xml:space="preserve">NOT </w:t>
      </w:r>
      <w:r w:rsidRPr="00D14782">
        <w:rPr>
          <w:b/>
          <w:bCs/>
        </w:rPr>
        <w:t>treated as rows</w:t>
      </w:r>
    </w:p>
    <w:p w14:paraId="35831611" w14:textId="33B92EA0" w:rsidR="00E06572" w:rsidRPr="00E06572" w:rsidRDefault="00E06572" w:rsidP="00AD7A58">
      <w:pPr>
        <w:pStyle w:val="ListBullet"/>
        <w:tabs>
          <w:tab w:val="clear" w:pos="360"/>
          <w:tab w:val="num" w:pos="720"/>
        </w:tabs>
        <w:ind w:left="720"/>
      </w:pPr>
      <w:r w:rsidRPr="00E06572">
        <w:t xml:space="preserve">Let’s try and get to know two of Blackbeard’s crew members: </w:t>
      </w:r>
    </w:p>
    <w:p w14:paraId="00F2636C" w14:textId="77777777" w:rsidR="00E06572" w:rsidRPr="00E06572" w:rsidRDefault="00E06572" w:rsidP="00D14782">
      <w:pPr>
        <w:pStyle w:val="ListBullet"/>
        <w:tabs>
          <w:tab w:val="clear" w:pos="360"/>
          <w:tab w:val="num" w:pos="1080"/>
        </w:tabs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--query multiple elements </w:t>
      </w:r>
    </w:p>
    <w:p w14:paraId="6DDCD729" w14:textId="77777777" w:rsidR="00E06572" w:rsidRPr="00E06572" w:rsidRDefault="00E06572" w:rsidP="00D14782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SELECT v:name::STRING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pirate_name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4C373130" w14:textId="77777777" w:rsidR="00E06572" w:rsidRPr="00E06572" w:rsidRDefault="00E06572" w:rsidP="00D14782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, v:crew::VARIANT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pirate_crew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7C66D606" w14:textId="77777777" w:rsidR="00E06572" w:rsidRPr="00E06572" w:rsidRDefault="00E06572" w:rsidP="00D14782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FROM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</w:t>
      </w:r>
      <w:proofErr w:type="gramStart"/>
      <w:r w:rsidRPr="00E06572">
        <w:rPr>
          <w:rFonts w:ascii="Courier Std" w:hAnsi="Courier Std" w:cs="Courier Std"/>
          <w:color w:val="12110C"/>
          <w:sz w:val="18"/>
          <w:szCs w:val="18"/>
        </w:rPr>
        <w:t>json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>;</w:t>
      </w:r>
      <w:proofErr w:type="gram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3A1D9A45" w14:textId="1D5C569F" w:rsidR="00D14782" w:rsidRDefault="00740A5F" w:rsidP="00740A5F">
      <w:pPr>
        <w:pStyle w:val="ListBullet"/>
        <w:numPr>
          <w:ilvl w:val="0"/>
          <w:numId w:val="0"/>
        </w:numPr>
        <w:jc w:val="center"/>
        <w:rPr>
          <w:rFonts w:ascii="Courier Std" w:hAnsi="Courier Std" w:cs="Courier Std"/>
          <w:color w:val="12110C"/>
          <w:sz w:val="18"/>
          <w:szCs w:val="18"/>
        </w:rPr>
      </w:pPr>
      <w:r>
        <w:rPr>
          <w:noProof/>
        </w:rPr>
        <w:drawing>
          <wp:inline distT="0" distB="0" distL="0" distR="0" wp14:anchorId="7A73D917" wp14:editId="568784A2">
            <wp:extent cx="2884179" cy="500109"/>
            <wp:effectExtent l="0" t="0" r="0" b="0"/>
            <wp:docPr id="1296909098" name="Picture 1" descr="A close up of a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09098" name="Picture 1" descr="A close up of a n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5568" cy="5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0CE4" w14:textId="77777777" w:rsidR="00740A5F" w:rsidRDefault="00E06572" w:rsidP="00740A5F">
      <w:pPr>
        <w:pStyle w:val="ListBullet"/>
        <w:tabs>
          <w:tab w:val="clear" w:pos="360"/>
          <w:tab w:val="num" w:pos="720"/>
        </w:tabs>
        <w:ind w:left="720"/>
      </w:pPr>
      <w:r w:rsidRPr="00E06572">
        <w:t>Unfortunately, the result is not user-readable</w:t>
      </w:r>
    </w:p>
    <w:p w14:paraId="1AAC7B8B" w14:textId="5AAE0EC0" w:rsidR="00E06572" w:rsidRPr="00292241" w:rsidRDefault="00E06572" w:rsidP="00740A5F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740A5F">
        <w:rPr>
          <w:b/>
          <w:bCs/>
        </w:rPr>
        <w:t>If we</w:t>
      </w:r>
      <w:r w:rsidR="00740A5F" w:rsidRPr="00740A5F">
        <w:rPr>
          <w:b/>
          <w:bCs/>
        </w:rPr>
        <w:t xml:space="preserve">’d </w:t>
      </w:r>
      <w:r w:rsidRPr="00740A5F">
        <w:rPr>
          <w:b/>
          <w:bCs/>
        </w:rPr>
        <w:t xml:space="preserve">like to </w:t>
      </w:r>
      <w:r w:rsidRPr="00740A5F">
        <w:rPr>
          <w:b/>
          <w:bCs/>
          <w:color w:val="FF0000"/>
        </w:rPr>
        <w:t>pivot the elements of an array into intelligible rows</w:t>
      </w:r>
      <w:r w:rsidRPr="00740A5F">
        <w:rPr>
          <w:b/>
          <w:bCs/>
        </w:rPr>
        <w:t xml:space="preserve">, we must use </w:t>
      </w:r>
      <w:r w:rsidR="00740A5F" w:rsidRPr="00740A5F">
        <w:rPr>
          <w:b/>
          <w:bCs/>
        </w:rPr>
        <w:t xml:space="preserve">2 </w:t>
      </w:r>
      <w:r w:rsidRPr="00740A5F">
        <w:rPr>
          <w:b/>
          <w:bCs/>
        </w:rPr>
        <w:t xml:space="preserve">Snowflake features </w:t>
      </w:r>
      <w:r w:rsidRPr="00740A5F">
        <w:rPr>
          <w:b/>
          <w:bCs/>
          <w:i/>
          <w:iCs/>
        </w:rPr>
        <w:t>in conjunction</w:t>
      </w:r>
      <w:r w:rsidRPr="00740A5F">
        <w:rPr>
          <w:b/>
          <w:bCs/>
        </w:rPr>
        <w:t xml:space="preserve">: </w:t>
      </w:r>
      <w:r w:rsidRPr="00740A5F">
        <w:rPr>
          <w:b/>
          <w:bCs/>
          <w:color w:val="FF0000"/>
        </w:rPr>
        <w:t xml:space="preserve">lateral </w:t>
      </w:r>
      <w:r w:rsidRPr="00740A5F">
        <w:rPr>
          <w:b/>
          <w:bCs/>
        </w:rPr>
        <w:t xml:space="preserve">and </w:t>
      </w:r>
      <w:r w:rsidRPr="00740A5F">
        <w:rPr>
          <w:b/>
          <w:bCs/>
          <w:color w:val="FF0000"/>
        </w:rPr>
        <w:t>flatten</w:t>
      </w:r>
    </w:p>
    <w:p w14:paraId="6278B2BD" w14:textId="4F109E17" w:rsidR="00292241" w:rsidRPr="00292241" w:rsidRDefault="00292241" w:rsidP="00292241">
      <w:pPr>
        <w:pStyle w:val="ListBullet"/>
        <w:tabs>
          <w:tab w:val="clear" w:pos="360"/>
          <w:tab w:val="num" w:pos="1080"/>
        </w:tabs>
        <w:ind w:left="1080"/>
      </w:pPr>
      <w:hyperlink r:id="rId16" w:history="1">
        <w:r w:rsidRPr="00C128F2">
          <w:rPr>
            <w:rStyle w:val="Hyperlink"/>
          </w:rPr>
          <w:t>https://community.snowflake.com/s/article/Using-lateral-flatten-to-extract-data-from-JSON-internal-field</w:t>
        </w:r>
      </w:hyperlink>
    </w:p>
    <w:p w14:paraId="660C528B" w14:textId="18D26482" w:rsidR="00E06572" w:rsidRPr="00E06572" w:rsidRDefault="00E06572" w:rsidP="00740A5F">
      <w:pPr>
        <w:pStyle w:val="ListBullet"/>
        <w:tabs>
          <w:tab w:val="clear" w:pos="360"/>
          <w:tab w:val="num" w:pos="1080"/>
        </w:tabs>
        <w:ind w:left="1080"/>
      </w:pPr>
      <w:r w:rsidRPr="00740A5F">
        <w:rPr>
          <w:b/>
          <w:bCs/>
          <w:color w:val="FF0000"/>
          <w:u w:val="single"/>
        </w:rPr>
        <w:t>Lateral join</w:t>
      </w:r>
      <w:r w:rsidRPr="00740A5F">
        <w:rPr>
          <w:b/>
          <w:bCs/>
          <w:color w:val="FF0000"/>
        </w:rPr>
        <w:t xml:space="preserve"> </w:t>
      </w:r>
      <w:r w:rsidRPr="00E06572">
        <w:t xml:space="preserve">– A </w:t>
      </w:r>
      <w:r w:rsidRPr="00740A5F">
        <w:rPr>
          <w:rFonts w:ascii="Courier Std" w:hAnsi="Courier Std" w:cs="Courier Std"/>
          <w:b/>
          <w:bCs/>
          <w:color w:val="000000"/>
        </w:rPr>
        <w:t>LATERAL</w:t>
      </w:r>
      <w:r w:rsidRPr="00740A5F">
        <w:rPr>
          <w:b/>
          <w:bCs/>
        </w:rPr>
        <w:t xml:space="preserve"> join behaves similarly to a </w:t>
      </w:r>
      <w:r w:rsidRPr="00740A5F">
        <w:rPr>
          <w:b/>
          <w:bCs/>
          <w:color w:val="FF0000"/>
        </w:rPr>
        <w:t xml:space="preserve">loop in a correlated subquery </w:t>
      </w:r>
      <w:r w:rsidR="00740A5F">
        <w:rPr>
          <w:b/>
          <w:bCs/>
        </w:rPr>
        <w:t>+</w:t>
      </w:r>
      <w:r w:rsidRPr="00740A5F">
        <w:rPr>
          <w:b/>
          <w:bCs/>
        </w:rPr>
        <w:t xml:space="preserve"> can </w:t>
      </w:r>
      <w:r w:rsidRPr="00740A5F">
        <w:rPr>
          <w:b/>
          <w:bCs/>
          <w:color w:val="FF0000"/>
        </w:rPr>
        <w:t>reference columns from a table expression</w:t>
      </w:r>
      <w:r w:rsidRPr="00E06572">
        <w:t xml:space="preserve">: </w:t>
      </w:r>
    </w:p>
    <w:p w14:paraId="01C7908B" w14:textId="77777777" w:rsidR="00E06572" w:rsidRPr="00E06572" w:rsidRDefault="00E06572" w:rsidP="00740A5F">
      <w:pPr>
        <w:pStyle w:val="ListBullet"/>
        <w:tabs>
          <w:tab w:val="clear" w:pos="360"/>
          <w:tab w:val="num" w:pos="1440"/>
        </w:tabs>
        <w:ind w:left="144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SELECT ... </w:t>
      </w:r>
    </w:p>
    <w:p w14:paraId="6000C324" w14:textId="62772B79" w:rsidR="00E06572" w:rsidRDefault="00E06572" w:rsidP="00740A5F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>FROM &lt;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left_hand_table_expression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>&gt;, LATERAL (&lt;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inline_view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>&gt;)</w:t>
      </w:r>
    </w:p>
    <w:p w14:paraId="4375AB7F" w14:textId="77777777" w:rsidR="00857CED" w:rsidRPr="00857CED" w:rsidRDefault="00857CED" w:rsidP="00857CED">
      <w:pPr>
        <w:pStyle w:val="ListBullet"/>
        <w:tabs>
          <w:tab w:val="clear" w:pos="360"/>
          <w:tab w:val="num" w:pos="1440"/>
        </w:tabs>
        <w:ind w:left="1440"/>
        <w:rPr>
          <w:rFonts w:ascii="Courier Std" w:hAnsi="Courier Std" w:cs="Courier Std"/>
          <w:color w:val="12110C"/>
          <w:sz w:val="18"/>
          <w:szCs w:val="18"/>
        </w:rPr>
      </w:pPr>
      <w:r w:rsidRPr="00857CED">
        <w:rPr>
          <w:rFonts w:ascii="Courier Std" w:hAnsi="Courier Std" w:cs="Courier Std"/>
          <w:color w:val="12110C"/>
          <w:sz w:val="18"/>
          <w:szCs w:val="18"/>
        </w:rPr>
        <w:t xml:space="preserve">for each row in </w:t>
      </w:r>
      <w:proofErr w:type="spellStart"/>
      <w:r w:rsidRPr="00857CED">
        <w:rPr>
          <w:rFonts w:ascii="Courier Std" w:hAnsi="Courier Std" w:cs="Courier Std"/>
          <w:color w:val="12110C"/>
          <w:sz w:val="18"/>
          <w:szCs w:val="18"/>
        </w:rPr>
        <w:t>left_hand_table</w:t>
      </w:r>
      <w:proofErr w:type="spellEnd"/>
      <w:r w:rsidRPr="00857CED">
        <w:rPr>
          <w:rFonts w:ascii="Courier Std" w:hAnsi="Courier Std" w:cs="Courier Std"/>
          <w:color w:val="12110C"/>
          <w:sz w:val="18"/>
          <w:szCs w:val="18"/>
        </w:rPr>
        <w:t xml:space="preserve"> LHT:</w:t>
      </w:r>
    </w:p>
    <w:p w14:paraId="10CBA032" w14:textId="37DB1FBC" w:rsidR="00857CED" w:rsidRPr="00857CED" w:rsidRDefault="00857CED" w:rsidP="00857CED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r w:rsidRPr="00857CED">
        <w:rPr>
          <w:rFonts w:ascii="Courier Std" w:hAnsi="Courier Std" w:cs="Courier Std"/>
          <w:color w:val="12110C"/>
          <w:sz w:val="18"/>
          <w:szCs w:val="18"/>
        </w:rPr>
        <w:t xml:space="preserve">    execute </w:t>
      </w:r>
      <w:proofErr w:type="spellStart"/>
      <w:r w:rsidRPr="00857CED">
        <w:rPr>
          <w:rFonts w:ascii="Courier Std" w:hAnsi="Courier Std" w:cs="Courier Std"/>
          <w:color w:val="12110C"/>
          <w:sz w:val="18"/>
          <w:szCs w:val="18"/>
        </w:rPr>
        <w:t>right_hand_subquery</w:t>
      </w:r>
      <w:proofErr w:type="spellEnd"/>
      <w:r w:rsidRPr="00857CED">
        <w:rPr>
          <w:rFonts w:ascii="Courier Std" w:hAnsi="Courier Std" w:cs="Courier Std"/>
          <w:color w:val="12110C"/>
          <w:sz w:val="18"/>
          <w:szCs w:val="18"/>
        </w:rPr>
        <w:t xml:space="preserve"> RHS using</w:t>
      </w:r>
      <w:r>
        <w:rPr>
          <w:rFonts w:ascii="Courier Std" w:hAnsi="Courier Std" w:cs="Courier Std"/>
          <w:color w:val="12110C"/>
          <w:sz w:val="18"/>
          <w:szCs w:val="18"/>
        </w:rPr>
        <w:t xml:space="preserve"> </w:t>
      </w:r>
      <w:r w:rsidRPr="00857CED">
        <w:rPr>
          <w:rFonts w:ascii="Courier Std" w:hAnsi="Courier Std" w:cs="Courier Std"/>
          <w:color w:val="12110C"/>
          <w:sz w:val="18"/>
          <w:szCs w:val="18"/>
        </w:rPr>
        <w:t>values from current row in LHT</w:t>
      </w:r>
    </w:p>
    <w:p w14:paraId="120EC1D4" w14:textId="2BAFF01F" w:rsidR="00292241" w:rsidRPr="00E06572" w:rsidRDefault="00292241" w:rsidP="00292241">
      <w:pPr>
        <w:pStyle w:val="ListBullet"/>
        <w:tabs>
          <w:tab w:val="clear" w:pos="360"/>
          <w:tab w:val="num" w:pos="1440"/>
        </w:tabs>
        <w:ind w:left="1440"/>
      </w:pPr>
      <w:hyperlink r:id="rId17" w:history="1">
        <w:r w:rsidRPr="00C128F2">
          <w:rPr>
            <w:rStyle w:val="Hyperlink"/>
          </w:rPr>
          <w:t>https://docs.snowflake.com/en/sql-reference/constructs/join-lateral</w:t>
        </w:r>
      </w:hyperlink>
    </w:p>
    <w:p w14:paraId="03682EF6" w14:textId="77777777" w:rsidR="00F16175" w:rsidRPr="00F16175" w:rsidRDefault="00E06572" w:rsidP="00740A5F">
      <w:pPr>
        <w:pStyle w:val="ListBullet"/>
        <w:tabs>
          <w:tab w:val="clear" w:pos="360"/>
          <w:tab w:val="num" w:pos="1080"/>
        </w:tabs>
        <w:ind w:left="1080"/>
      </w:pPr>
      <w:r w:rsidRPr="00740A5F">
        <w:rPr>
          <w:b/>
          <w:bCs/>
          <w:color w:val="FF0000"/>
          <w:u w:val="single"/>
        </w:rPr>
        <w:t>Flatten</w:t>
      </w:r>
      <w:r w:rsidRPr="00740A5F">
        <w:rPr>
          <w:b/>
          <w:bCs/>
          <w:color w:val="FF0000"/>
        </w:rPr>
        <w:t xml:space="preserve"> </w:t>
      </w:r>
      <w:r w:rsidRPr="00E06572">
        <w:t xml:space="preserve">– This is a </w:t>
      </w:r>
      <w:r w:rsidRPr="007974B7">
        <w:rPr>
          <w:b/>
          <w:bCs/>
          <w:color w:val="FF0000"/>
        </w:rPr>
        <w:t xml:space="preserve">table function that takes a </w:t>
      </w:r>
      <w:r w:rsidRPr="007974B7">
        <w:rPr>
          <w:rFonts w:ascii="Courier Std" w:hAnsi="Courier Std" w:cs="Courier Std"/>
          <w:b/>
          <w:bCs/>
          <w:color w:val="FF0000"/>
        </w:rPr>
        <w:t>VARIANT</w:t>
      </w:r>
      <w:r w:rsidRPr="007974B7">
        <w:rPr>
          <w:b/>
          <w:bCs/>
          <w:color w:val="FF0000"/>
        </w:rPr>
        <w:t xml:space="preserve">, </w:t>
      </w:r>
      <w:r w:rsidRPr="007974B7">
        <w:rPr>
          <w:rFonts w:ascii="Courier Std" w:hAnsi="Courier Std" w:cs="Courier Std"/>
          <w:b/>
          <w:bCs/>
          <w:color w:val="FF0000"/>
        </w:rPr>
        <w:t>OBJECT</w:t>
      </w:r>
      <w:r w:rsidRPr="007974B7">
        <w:rPr>
          <w:b/>
          <w:bCs/>
          <w:color w:val="FF0000"/>
        </w:rPr>
        <w:t xml:space="preserve">, or </w:t>
      </w:r>
      <w:r w:rsidRPr="007974B7">
        <w:rPr>
          <w:rFonts w:ascii="Courier Std" w:hAnsi="Courier Std" w:cs="Courier Std"/>
          <w:b/>
          <w:bCs/>
          <w:color w:val="FF0000"/>
        </w:rPr>
        <w:t>ARRAY</w:t>
      </w:r>
      <w:r w:rsidRPr="00F1774B">
        <w:t xml:space="preserve"> </w:t>
      </w:r>
      <w:r w:rsidRPr="007974B7">
        <w:rPr>
          <w:b/>
          <w:bCs/>
          <w:color w:val="FF0000"/>
        </w:rPr>
        <w:t xml:space="preserve">column and produces a </w:t>
      </w:r>
      <w:r w:rsidRPr="007974B7">
        <w:rPr>
          <w:b/>
          <w:bCs/>
          <w:color w:val="FF0000"/>
          <w:u w:val="single"/>
        </w:rPr>
        <w:t>lateral view</w:t>
      </w:r>
      <w:r w:rsidRPr="007974B7">
        <w:rPr>
          <w:b/>
          <w:bCs/>
          <w:color w:val="FF0000"/>
        </w:rPr>
        <w:t xml:space="preserve"> </w:t>
      </w:r>
      <w:r w:rsidRPr="007974B7">
        <w:rPr>
          <w:b/>
          <w:bCs/>
        </w:rPr>
        <w:t xml:space="preserve">(i.e., an inline view that contains </w:t>
      </w:r>
      <w:r w:rsidRPr="00F16175">
        <w:rPr>
          <w:b/>
          <w:bCs/>
          <w:color w:val="FF0000"/>
        </w:rPr>
        <w:t xml:space="preserve">correlation </w:t>
      </w:r>
      <w:r w:rsidRPr="007974B7">
        <w:rPr>
          <w:b/>
          <w:bCs/>
        </w:rPr>
        <w:t xml:space="preserve">referring to other tables that precede it in the </w:t>
      </w:r>
      <w:r w:rsidRPr="007974B7">
        <w:rPr>
          <w:rFonts w:ascii="Courier Std" w:hAnsi="Courier Std" w:cs="Courier Std"/>
          <w:b/>
          <w:bCs/>
          <w:color w:val="000000"/>
        </w:rPr>
        <w:t>FROM</w:t>
      </w:r>
      <w:r w:rsidRPr="007974B7">
        <w:t xml:space="preserve"> </w:t>
      </w:r>
      <w:r w:rsidRPr="007974B7">
        <w:rPr>
          <w:b/>
          <w:bCs/>
        </w:rPr>
        <w:t>clause)</w:t>
      </w:r>
    </w:p>
    <w:p w14:paraId="65F4191A" w14:textId="6AED5269" w:rsidR="00F16175" w:rsidRDefault="00E06572" w:rsidP="00F16175">
      <w:pPr>
        <w:pStyle w:val="ListBullet"/>
        <w:tabs>
          <w:tab w:val="clear" w:pos="360"/>
          <w:tab w:val="num" w:pos="1440"/>
        </w:tabs>
        <w:ind w:left="1440"/>
      </w:pPr>
      <w:r w:rsidRPr="00E06572">
        <w:t xml:space="preserve">More information on </w:t>
      </w:r>
      <w:r w:rsidRPr="00E06572">
        <w:rPr>
          <w:rFonts w:ascii="Courier Std" w:hAnsi="Courier Std" w:cs="Courier Std"/>
          <w:color w:val="000000"/>
        </w:rPr>
        <w:t>FLATTEN</w:t>
      </w:r>
      <w:r w:rsidRPr="00F16175">
        <w:t xml:space="preserve"> </w:t>
      </w:r>
      <w:r w:rsidR="00F16175">
        <w:t xml:space="preserve">+ </w:t>
      </w:r>
      <w:r w:rsidRPr="00E06572">
        <w:t xml:space="preserve">its parameters can be found in the Snowflake documentation </w:t>
      </w:r>
      <w:r w:rsidR="00F16175">
        <w:t xml:space="preserve">at </w:t>
      </w:r>
      <w:hyperlink r:id="rId18" w:history="1">
        <w:r w:rsidR="00F16175" w:rsidRPr="00C14396">
          <w:rPr>
            <w:rStyle w:val="Hyperlink"/>
          </w:rPr>
          <w:t>https://docs.snowflake.com/en/sql-reference/functions/flatten</w:t>
        </w:r>
      </w:hyperlink>
    </w:p>
    <w:p w14:paraId="184B2116" w14:textId="444098D6" w:rsidR="00E06572" w:rsidRDefault="00E06572" w:rsidP="00F16175">
      <w:pPr>
        <w:pStyle w:val="ListBullet"/>
        <w:tabs>
          <w:tab w:val="clear" w:pos="360"/>
          <w:tab w:val="num" w:pos="1800"/>
        </w:tabs>
        <w:ind w:left="1800"/>
      </w:pPr>
      <w:r w:rsidRPr="00E06572">
        <w:t xml:space="preserve">Please review this documentation </w:t>
      </w:r>
      <w:r w:rsidR="00F16175">
        <w:t xml:space="preserve">+ </w:t>
      </w:r>
      <w:r w:rsidRPr="00E06572">
        <w:t xml:space="preserve">familiarize yourself </w:t>
      </w:r>
      <w:r w:rsidR="00F16175">
        <w:t xml:space="preserve">w/ </w:t>
      </w:r>
      <w:r w:rsidRPr="00E06572">
        <w:t xml:space="preserve">its list of </w:t>
      </w:r>
      <w:r w:rsidRPr="00857CED">
        <w:rPr>
          <w:b/>
          <w:bCs/>
          <w:u w:val="single"/>
        </w:rPr>
        <w:t>output columns</w:t>
      </w:r>
      <w:r w:rsidRPr="00E06572">
        <w:t xml:space="preserve"> before continuing</w:t>
      </w:r>
    </w:p>
    <w:p w14:paraId="15543B86" w14:textId="0BA19FE1" w:rsidR="00F16175" w:rsidRPr="00E06572" w:rsidRDefault="00F16175" w:rsidP="00F16175">
      <w:pPr>
        <w:pStyle w:val="ListBullet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527F218D" wp14:editId="705AAAFF">
            <wp:extent cx="2705372" cy="1447165"/>
            <wp:effectExtent l="0" t="0" r="0" b="635"/>
            <wp:docPr id="1678596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96117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32857"/>
                    <a:stretch/>
                  </pic:blipFill>
                  <pic:spPr bwMode="auto">
                    <a:xfrm>
                      <a:off x="0" y="0"/>
                      <a:ext cx="2735954" cy="146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10DC7" w14:textId="179495C1" w:rsidR="00E06572" w:rsidRPr="00E06572" w:rsidRDefault="00E06572" w:rsidP="006F31CD">
      <w:pPr>
        <w:pStyle w:val="ListBullet"/>
        <w:tabs>
          <w:tab w:val="clear" w:pos="360"/>
          <w:tab w:val="num" w:pos="720"/>
        </w:tabs>
        <w:ind w:left="720"/>
      </w:pPr>
      <w:r w:rsidRPr="00E06572">
        <w:lastRenderedPageBreak/>
        <w:t xml:space="preserve">With these </w:t>
      </w:r>
      <w:r w:rsidR="006F31CD">
        <w:t xml:space="preserve">2 </w:t>
      </w:r>
      <w:r w:rsidRPr="00E06572">
        <w:t xml:space="preserve">tools, let’s transform those crew members into individual rows: </w:t>
      </w:r>
    </w:p>
    <w:p w14:paraId="7BBA5B63" w14:textId="77777777" w:rsidR="00E06572" w:rsidRPr="00E06572" w:rsidRDefault="00E06572" w:rsidP="006F31CD">
      <w:pPr>
        <w:pStyle w:val="ListBullet"/>
        <w:tabs>
          <w:tab w:val="clear" w:pos="360"/>
          <w:tab w:val="num" w:pos="1080"/>
        </w:tabs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SELECT v:name::STRING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pirate_name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3750EBD6" w14:textId="77777777" w:rsidR="00E06572" w:rsidRPr="00E06572" w:rsidRDefault="00E06572" w:rsidP="006F31CD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,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c.VALUE:name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::STRING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crew_name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367448C9" w14:textId="77777777" w:rsidR="00E06572" w:rsidRPr="00E06572" w:rsidRDefault="00E06572" w:rsidP="006F31CD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,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c.VALUE:nickname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::STRING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crew_nickname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26190AE8" w14:textId="0332AC94" w:rsidR="00E06572" w:rsidRPr="00E06572" w:rsidRDefault="00E06572" w:rsidP="006F31CD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FROM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pirate_json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>, LATERAL FLATTEN(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v:crew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) </w:t>
      </w:r>
      <w:proofErr w:type="gramStart"/>
      <w:r w:rsidRPr="00E06572">
        <w:rPr>
          <w:rFonts w:ascii="Courier Std" w:hAnsi="Courier Std" w:cs="Courier Std"/>
          <w:color w:val="12110C"/>
          <w:sz w:val="18"/>
          <w:szCs w:val="18"/>
        </w:rPr>
        <w:t>c;</w:t>
      </w:r>
      <w:proofErr w:type="gramEnd"/>
    </w:p>
    <w:p w14:paraId="18BF6FDA" w14:textId="20E742BF" w:rsidR="006F31CD" w:rsidRPr="006F31CD" w:rsidRDefault="00917836" w:rsidP="00917836">
      <w:pPr>
        <w:pStyle w:val="ListBullet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62F8673C" wp14:editId="1ED9DACB">
            <wp:extent cx="2901635" cy="776559"/>
            <wp:effectExtent l="0" t="0" r="0" b="5080"/>
            <wp:docPr id="1103337218" name="Picture 1" descr="A close 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37218" name="Picture 1" descr="A close up of a lis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2380" cy="78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EB54" w14:textId="4B5A1FE8" w:rsidR="00917836" w:rsidRDefault="00E06572" w:rsidP="00917836">
      <w:pPr>
        <w:pStyle w:val="ListBullet"/>
        <w:tabs>
          <w:tab w:val="clear" w:pos="360"/>
          <w:tab w:val="num" w:pos="1080"/>
        </w:tabs>
        <w:ind w:left="1080"/>
      </w:pPr>
      <w:r w:rsidRPr="00E06572">
        <w:t xml:space="preserve">In this example, </w:t>
      </w:r>
      <w:r w:rsidRPr="00917836">
        <w:rPr>
          <w:rFonts w:ascii="Courier Std" w:hAnsi="Courier Std" w:cs="Courier Std"/>
          <w:b/>
          <w:bCs/>
          <w:color w:val="000000"/>
        </w:rPr>
        <w:t>c</w:t>
      </w:r>
      <w:r w:rsidRPr="00917836">
        <w:rPr>
          <w:b/>
          <w:bCs/>
        </w:rPr>
        <w:t xml:space="preserve"> is the output</w:t>
      </w:r>
      <w:r w:rsidR="00D91236">
        <w:rPr>
          <w:b/>
          <w:bCs/>
        </w:rPr>
        <w:t xml:space="preserve"> inline view</w:t>
      </w:r>
      <w:r w:rsidRPr="00917836">
        <w:rPr>
          <w:b/>
          <w:bCs/>
        </w:rPr>
        <w:t xml:space="preserve"> of the </w:t>
      </w:r>
      <w:r w:rsidRPr="00917836">
        <w:rPr>
          <w:rFonts w:ascii="Courier Std" w:hAnsi="Courier Std" w:cs="Courier Std"/>
          <w:b/>
          <w:bCs/>
          <w:color w:val="000000"/>
        </w:rPr>
        <w:t>FLATTEN</w:t>
      </w:r>
      <w:r w:rsidRPr="00917836">
        <w:rPr>
          <w:b/>
          <w:bCs/>
        </w:rPr>
        <w:t xml:space="preserve"> function, which is </w:t>
      </w:r>
      <w:r w:rsidR="00917836" w:rsidRPr="00917836">
        <w:rPr>
          <w:b/>
          <w:bCs/>
        </w:rPr>
        <w:t xml:space="preserve">then </w:t>
      </w:r>
      <w:r w:rsidRPr="00917836">
        <w:rPr>
          <w:b/>
          <w:bCs/>
        </w:rPr>
        <w:t>joined to the columns selected from the table</w:t>
      </w:r>
    </w:p>
    <w:p w14:paraId="3509C844" w14:textId="77777777" w:rsidR="00917836" w:rsidRDefault="00E06572" w:rsidP="00917836">
      <w:pPr>
        <w:pStyle w:val="ListBullet"/>
        <w:tabs>
          <w:tab w:val="clear" w:pos="360"/>
          <w:tab w:val="num" w:pos="1080"/>
        </w:tabs>
        <w:ind w:left="1080"/>
      </w:pPr>
      <w:r w:rsidRPr="00917836">
        <w:t>We</w:t>
      </w:r>
      <w:r w:rsidRPr="00917836">
        <w:rPr>
          <w:b/>
          <w:bCs/>
        </w:rPr>
        <w:t xml:space="preserve"> use the dot operator to reference its </w:t>
      </w:r>
      <w:r w:rsidRPr="00917836">
        <w:rPr>
          <w:rFonts w:ascii="Courier Std" w:hAnsi="Courier Std" w:cs="Courier Std"/>
          <w:b/>
          <w:bCs/>
          <w:color w:val="000000"/>
        </w:rPr>
        <w:t>VALUE</w:t>
      </w:r>
      <w:r w:rsidRPr="00917836">
        <w:rPr>
          <w:b/>
          <w:bCs/>
        </w:rPr>
        <w:t xml:space="preserve"> property, which contains a </w:t>
      </w:r>
      <w:r w:rsidRPr="00917836">
        <w:rPr>
          <w:rFonts w:ascii="Courier Std" w:hAnsi="Courier Std" w:cs="Courier Std"/>
          <w:b/>
          <w:bCs/>
          <w:color w:val="000000"/>
        </w:rPr>
        <w:t>VARIANT</w:t>
      </w:r>
      <w:r w:rsidRPr="00917836">
        <w:rPr>
          <w:b/>
          <w:bCs/>
        </w:rPr>
        <w:t xml:space="preserve"> data type (where a colon is used to extract contents)</w:t>
      </w:r>
    </w:p>
    <w:p w14:paraId="0BC426C2" w14:textId="77777777" w:rsidR="00917836" w:rsidRDefault="00E06572" w:rsidP="00917836">
      <w:pPr>
        <w:pStyle w:val="ListBullet"/>
        <w:tabs>
          <w:tab w:val="clear" w:pos="360"/>
          <w:tab w:val="num" w:pos="1440"/>
        </w:tabs>
        <w:ind w:left="1440"/>
      </w:pPr>
      <w:r w:rsidRPr="00E06572">
        <w:t xml:space="preserve">Note that </w:t>
      </w:r>
      <w:r w:rsidRPr="00E06572">
        <w:rPr>
          <w:rFonts w:ascii="Courier Std" w:hAnsi="Courier Std" w:cs="Courier Std"/>
          <w:color w:val="000000"/>
        </w:rPr>
        <w:t>NULL</w:t>
      </w:r>
      <w:r w:rsidRPr="00917836">
        <w:t xml:space="preserve"> </w:t>
      </w:r>
      <w:r w:rsidRPr="00E06572">
        <w:t>values are returned as empty strings</w:t>
      </w:r>
    </w:p>
    <w:p w14:paraId="27ADF7CF" w14:textId="77777777" w:rsidR="00BE283A" w:rsidRDefault="00E06572" w:rsidP="00917836">
      <w:pPr>
        <w:pStyle w:val="ListBullet"/>
        <w:tabs>
          <w:tab w:val="clear" w:pos="360"/>
          <w:tab w:val="num" w:pos="720"/>
        </w:tabs>
        <w:ind w:left="720"/>
      </w:pPr>
      <w:r w:rsidRPr="00BE283A">
        <w:rPr>
          <w:b/>
          <w:bCs/>
        </w:rPr>
        <w:t xml:space="preserve">Using the same technique, we can handle </w:t>
      </w:r>
      <w:r w:rsidRPr="00BE283A">
        <w:rPr>
          <w:b/>
          <w:bCs/>
          <w:i/>
          <w:iCs/>
        </w:rPr>
        <w:t>multiple</w:t>
      </w:r>
      <w:r w:rsidRPr="00BE283A">
        <w:rPr>
          <w:b/>
          <w:bCs/>
        </w:rPr>
        <w:t xml:space="preserve"> nested arrays</w:t>
      </w:r>
    </w:p>
    <w:p w14:paraId="52861079" w14:textId="2CF0A9C7" w:rsidR="00E06572" w:rsidRPr="00E06572" w:rsidRDefault="00E06572" w:rsidP="00BE283A">
      <w:pPr>
        <w:pStyle w:val="ListBullet"/>
        <w:tabs>
          <w:tab w:val="clear" w:pos="360"/>
          <w:tab w:val="num" w:pos="1080"/>
        </w:tabs>
        <w:ind w:left="1080"/>
      </w:pPr>
      <w:r w:rsidRPr="00E06572">
        <w:t xml:space="preserve">For example, what weapons did each of Blackbeard’s crew mates employ? </w:t>
      </w:r>
    </w:p>
    <w:p w14:paraId="7C32D8FB" w14:textId="77777777" w:rsidR="00E06572" w:rsidRPr="00E06572" w:rsidRDefault="00E06572" w:rsidP="00343951">
      <w:pPr>
        <w:pStyle w:val="ListBullet"/>
        <w:tabs>
          <w:tab w:val="clear" w:pos="360"/>
          <w:tab w:val="num" w:pos="1440"/>
        </w:tabs>
        <w:ind w:left="144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SELECT v:name::STRING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pirate_name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45BB0C05" w14:textId="77777777" w:rsidR="00E06572" w:rsidRPr="00E06572" w:rsidRDefault="00E06572" w:rsidP="00343951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,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c.VALUE:name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::STRING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crew_name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33C8F8F4" w14:textId="77777777" w:rsidR="00E06572" w:rsidRPr="00E06572" w:rsidRDefault="00E06572" w:rsidP="00343951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,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w.VALUE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::STRING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crew_weapons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40037A03" w14:textId="77777777" w:rsidR="00E06572" w:rsidRPr="00E06572" w:rsidRDefault="00E06572" w:rsidP="00343951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FROM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pirate_json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>, LATERAL FLATTEN(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v:crew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) c </w:t>
      </w:r>
    </w:p>
    <w:p w14:paraId="606CA8F8" w14:textId="77777777" w:rsidR="00E06572" w:rsidRPr="00E06572" w:rsidRDefault="00E06572" w:rsidP="00343951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>,LATERAL FLATTEN(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c.VALUE:weapons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) </w:t>
      </w:r>
      <w:proofErr w:type="gramStart"/>
      <w:r w:rsidRPr="00E06572">
        <w:rPr>
          <w:rFonts w:ascii="Courier Std" w:hAnsi="Courier Std" w:cs="Courier Std"/>
          <w:color w:val="12110C"/>
          <w:sz w:val="18"/>
          <w:szCs w:val="18"/>
        </w:rPr>
        <w:t>w;</w:t>
      </w:r>
      <w:proofErr w:type="gram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51281C4E" w14:textId="211832A4" w:rsidR="00161F62" w:rsidRPr="00161F62" w:rsidRDefault="00343951" w:rsidP="00343951">
      <w:pPr>
        <w:pStyle w:val="ListBullet"/>
        <w:jc w:val="center"/>
      </w:pPr>
      <w:r>
        <w:rPr>
          <w:noProof/>
        </w:rPr>
        <w:drawing>
          <wp:inline distT="0" distB="0" distL="0" distR="0" wp14:anchorId="385B824A" wp14:editId="2672731F">
            <wp:extent cx="3223033" cy="1139080"/>
            <wp:effectExtent l="0" t="0" r="0" b="4445"/>
            <wp:docPr id="1233024318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24318" name="Picture 1" descr="A close up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9156" cy="114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4575" w14:textId="77777777" w:rsidR="0078124F" w:rsidRDefault="00E06572" w:rsidP="00E06572">
      <w:pPr>
        <w:pStyle w:val="ListBullet"/>
      </w:pPr>
      <w:r w:rsidRPr="00E06572">
        <w:t xml:space="preserve">Remember that </w:t>
      </w:r>
      <w:r w:rsidRPr="0078124F">
        <w:rPr>
          <w:b/>
          <w:bCs/>
          <w:color w:val="FF0000"/>
        </w:rPr>
        <w:t xml:space="preserve">working </w:t>
      </w:r>
      <w:r w:rsidR="0078124F" w:rsidRPr="0078124F">
        <w:rPr>
          <w:b/>
          <w:bCs/>
          <w:color w:val="FF0000"/>
        </w:rPr>
        <w:t>w/</w:t>
      </w:r>
      <w:r w:rsidRPr="0078124F">
        <w:rPr>
          <w:b/>
          <w:bCs/>
          <w:color w:val="FF0000"/>
        </w:rPr>
        <w:t xml:space="preserve"> information </w:t>
      </w:r>
      <w:r w:rsidRPr="0078124F">
        <w:rPr>
          <w:b/>
          <w:bCs/>
          <w:i/>
          <w:iCs/>
          <w:color w:val="FF0000"/>
        </w:rPr>
        <w:t>inferred</w:t>
      </w:r>
      <w:r w:rsidRPr="0078124F">
        <w:rPr>
          <w:b/>
          <w:bCs/>
          <w:color w:val="FF0000"/>
        </w:rPr>
        <w:t xml:space="preserve"> from a semi-structured schema is like running standard SQL on relational tables</w:t>
      </w:r>
    </w:p>
    <w:p w14:paraId="0F1E214B" w14:textId="673BE41E" w:rsidR="00E06572" w:rsidRPr="00E06572" w:rsidRDefault="00E06572" w:rsidP="0078124F">
      <w:pPr>
        <w:pStyle w:val="ListBullet"/>
        <w:tabs>
          <w:tab w:val="clear" w:pos="360"/>
          <w:tab w:val="num" w:pos="720"/>
        </w:tabs>
        <w:ind w:left="720"/>
      </w:pPr>
      <w:r w:rsidRPr="00E06572">
        <w:t xml:space="preserve">For example, if we wish to know how many different weapons Israel Hands employed, we can turn to </w:t>
      </w:r>
      <w:r w:rsidRPr="0078124F">
        <w:rPr>
          <w:b/>
          <w:bCs/>
        </w:rPr>
        <w:t xml:space="preserve">familiar SQL filters </w:t>
      </w:r>
      <w:r w:rsidR="0078124F">
        <w:rPr>
          <w:b/>
          <w:bCs/>
        </w:rPr>
        <w:t xml:space="preserve">+ </w:t>
      </w:r>
      <w:r w:rsidRPr="0078124F">
        <w:rPr>
          <w:b/>
          <w:bCs/>
        </w:rPr>
        <w:t>aggregates</w:t>
      </w:r>
      <w:r w:rsidRPr="00E06572">
        <w:t xml:space="preserve">: </w:t>
      </w:r>
    </w:p>
    <w:p w14:paraId="11EFFDD6" w14:textId="77777777" w:rsidR="00E06572" w:rsidRPr="00E06572" w:rsidRDefault="00E06572" w:rsidP="0078124F">
      <w:pPr>
        <w:pStyle w:val="ListBullet"/>
        <w:tabs>
          <w:tab w:val="clear" w:pos="360"/>
          <w:tab w:val="num" w:pos="1080"/>
        </w:tabs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>SELECT COUNT(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crew_weapons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)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num_weapons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FROM ( </w:t>
      </w:r>
    </w:p>
    <w:p w14:paraId="3EE9A813" w14:textId="77777777" w:rsidR="00E06572" w:rsidRPr="00E06572" w:rsidRDefault="00E06572" w:rsidP="0078124F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SELECT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c.VALUE:name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::STRING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crew_name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24E1B69F" w14:textId="77777777" w:rsidR="00E06572" w:rsidRPr="00E06572" w:rsidRDefault="00E06572" w:rsidP="0078124F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,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w.VALUE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::STRING AS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crew_weapons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0227C3D0" w14:textId="77777777" w:rsidR="00E06572" w:rsidRPr="00E06572" w:rsidRDefault="00E06572" w:rsidP="0078124F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FROM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pirate_json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>, LATERAL FLATTEN(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v:crew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) c </w:t>
      </w:r>
    </w:p>
    <w:p w14:paraId="4A8FB211" w14:textId="77777777" w:rsidR="00E06572" w:rsidRPr="00E06572" w:rsidRDefault="00E06572" w:rsidP="0078124F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,LATERAL FLATTEN(c.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VALUE:weapons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) w </w:t>
      </w:r>
    </w:p>
    <w:p w14:paraId="6B471BF4" w14:textId="77777777" w:rsidR="0078124F" w:rsidRDefault="00E06572" w:rsidP="0078124F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WHERE </w:t>
      </w:r>
      <w:proofErr w:type="spellStart"/>
      <w:r w:rsidRPr="00E06572">
        <w:rPr>
          <w:rFonts w:ascii="Courier Std" w:hAnsi="Courier Std" w:cs="Courier Std"/>
          <w:color w:val="12110C"/>
          <w:sz w:val="18"/>
          <w:szCs w:val="18"/>
        </w:rPr>
        <w:t>crew_name</w:t>
      </w:r>
      <w:proofErr w:type="spellEnd"/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 = 'Israel Hands' </w:t>
      </w:r>
    </w:p>
    <w:p w14:paraId="05AF162A" w14:textId="2A03B518" w:rsidR="00E06572" w:rsidRPr="00E06572" w:rsidRDefault="00E06572" w:rsidP="0078124F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 w:rsidRPr="00E06572">
        <w:rPr>
          <w:rFonts w:ascii="Courier Std" w:hAnsi="Courier Std" w:cs="Courier Std"/>
          <w:color w:val="12110C"/>
          <w:sz w:val="18"/>
          <w:szCs w:val="18"/>
        </w:rPr>
        <w:t xml:space="preserve">); </w:t>
      </w:r>
    </w:p>
    <w:p w14:paraId="68E811E7" w14:textId="37CFD732" w:rsidR="0078124F" w:rsidRPr="0078124F" w:rsidRDefault="0078124F" w:rsidP="0078124F">
      <w:pPr>
        <w:pStyle w:val="ListBullet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3B7F7CAB" wp14:editId="4DA51D65">
            <wp:extent cx="1843512" cy="799915"/>
            <wp:effectExtent l="0" t="0" r="4445" b="635"/>
            <wp:docPr id="77506975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69754" name="Picture 1" descr="A black text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3001" cy="80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ED73" w14:textId="77777777" w:rsidR="00B32874" w:rsidRDefault="00B32874" w:rsidP="00B32874">
      <w:pPr>
        <w:pStyle w:val="ListBullet"/>
        <w:numPr>
          <w:ilvl w:val="0"/>
          <w:numId w:val="0"/>
        </w:numPr>
        <w:ind w:left="360"/>
      </w:pPr>
    </w:p>
    <w:p w14:paraId="1CEB7C84" w14:textId="77777777" w:rsidR="00B32874" w:rsidRDefault="00B32874" w:rsidP="00B32874">
      <w:pPr>
        <w:pStyle w:val="ListBullet"/>
        <w:numPr>
          <w:ilvl w:val="0"/>
          <w:numId w:val="0"/>
        </w:numPr>
        <w:ind w:left="360"/>
      </w:pPr>
    </w:p>
    <w:p w14:paraId="5FEF06D7" w14:textId="77777777" w:rsidR="00B32874" w:rsidRDefault="00B32874" w:rsidP="00B32874">
      <w:pPr>
        <w:pStyle w:val="ListBullet"/>
        <w:numPr>
          <w:ilvl w:val="0"/>
          <w:numId w:val="0"/>
        </w:numPr>
        <w:ind w:left="360"/>
      </w:pPr>
    </w:p>
    <w:p w14:paraId="7AD55544" w14:textId="50C8EABF" w:rsidR="00B32874" w:rsidRDefault="00E06572" w:rsidP="00E06572">
      <w:pPr>
        <w:pStyle w:val="ListBullet"/>
      </w:pPr>
      <w:r w:rsidRPr="00E06572">
        <w:lastRenderedPageBreak/>
        <w:t xml:space="preserve">As these examples demonstrate, </w:t>
      </w:r>
      <w:r w:rsidRPr="00B32874">
        <w:rPr>
          <w:b/>
          <w:bCs/>
        </w:rPr>
        <w:t xml:space="preserve">Snowflake makes schema-on-read easy thanks to simple SQL extensions </w:t>
      </w:r>
      <w:r w:rsidR="00B32874">
        <w:rPr>
          <w:b/>
          <w:bCs/>
        </w:rPr>
        <w:t xml:space="preserve">+ </w:t>
      </w:r>
      <w:r w:rsidRPr="00B32874">
        <w:rPr>
          <w:b/>
          <w:bCs/>
        </w:rPr>
        <w:t xml:space="preserve">the </w:t>
      </w:r>
      <w:r w:rsidRPr="00B32874">
        <w:rPr>
          <w:rFonts w:ascii="Courier Std" w:hAnsi="Courier Std" w:cs="Courier Std"/>
          <w:b/>
          <w:bCs/>
          <w:color w:val="000000"/>
        </w:rPr>
        <w:t>VARIANT</w:t>
      </w:r>
      <w:r w:rsidRPr="00B32874">
        <w:t xml:space="preserve"> </w:t>
      </w:r>
      <w:r w:rsidRPr="00B32874">
        <w:rPr>
          <w:b/>
          <w:bCs/>
        </w:rPr>
        <w:t>data type, which is optimized for semi-structured data</w:t>
      </w:r>
    </w:p>
    <w:p w14:paraId="09982DCB" w14:textId="42E986A6" w:rsidR="00B32874" w:rsidRDefault="00E06572" w:rsidP="00E06572">
      <w:pPr>
        <w:pStyle w:val="ListBullet"/>
      </w:pPr>
      <w:r w:rsidRPr="00B32874">
        <w:rPr>
          <w:b/>
          <w:bCs/>
          <w:i/>
          <w:iCs/>
          <w:color w:val="FF0000"/>
        </w:rPr>
        <w:t>However</w:t>
      </w:r>
      <w:r w:rsidRPr="00B32874">
        <w:rPr>
          <w:b/>
          <w:bCs/>
          <w:color w:val="FF0000"/>
        </w:rPr>
        <w:t xml:space="preserve">, inferring a schema </w:t>
      </w:r>
      <w:r w:rsidR="001C124D">
        <w:rPr>
          <w:b/>
          <w:bCs/>
          <w:color w:val="FF0000"/>
        </w:rPr>
        <w:t>+</w:t>
      </w:r>
      <w:r w:rsidRPr="00B32874">
        <w:rPr>
          <w:b/>
          <w:bCs/>
          <w:color w:val="FF0000"/>
        </w:rPr>
        <w:t xml:space="preserve"> transforming semi-structured data into cleanly formatted rows and columns takes time</w:t>
      </w:r>
    </w:p>
    <w:p w14:paraId="22258CD9" w14:textId="5A4E0D18" w:rsidR="00E06572" w:rsidRPr="00B32874" w:rsidRDefault="00E06572" w:rsidP="00B32874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B32874">
        <w:rPr>
          <w:b/>
          <w:bCs/>
        </w:rPr>
        <w:t xml:space="preserve">In more </w:t>
      </w:r>
      <w:r w:rsidRPr="00B32874">
        <w:rPr>
          <w:b/>
          <w:bCs/>
          <w:color w:val="FF0000"/>
        </w:rPr>
        <w:t xml:space="preserve">advanced </w:t>
      </w:r>
      <w:r w:rsidRPr="00B32874">
        <w:rPr>
          <w:b/>
          <w:bCs/>
        </w:rPr>
        <w:t xml:space="preserve">cases, </w:t>
      </w:r>
      <w:r w:rsidRPr="00B32874">
        <w:rPr>
          <w:b/>
          <w:bCs/>
          <w:color w:val="FF0000"/>
        </w:rPr>
        <w:t xml:space="preserve">inferring schema-on-read requires input </w:t>
      </w:r>
      <w:r w:rsidR="00B32874" w:rsidRPr="00B32874">
        <w:rPr>
          <w:b/>
          <w:bCs/>
          <w:color w:val="FF0000"/>
        </w:rPr>
        <w:t xml:space="preserve">+ </w:t>
      </w:r>
      <w:r w:rsidRPr="00B32874">
        <w:rPr>
          <w:b/>
          <w:bCs/>
          <w:color w:val="FF0000"/>
        </w:rPr>
        <w:t>guidance from the business users who specialize in it</w:t>
      </w:r>
      <w:r w:rsidR="00B32874" w:rsidRPr="00B32874">
        <w:rPr>
          <w:b/>
          <w:bCs/>
        </w:rPr>
        <w:t xml:space="preserve">, </w:t>
      </w:r>
      <w:r w:rsidRPr="00B32874">
        <w:rPr>
          <w:b/>
          <w:bCs/>
        </w:rPr>
        <w:t>just as in logical and conceptual modeling</w:t>
      </w:r>
    </w:p>
    <w:p w14:paraId="60413187" w14:textId="77777777" w:rsidR="00E32794" w:rsidRDefault="00E06572" w:rsidP="00E06572">
      <w:pPr>
        <w:pStyle w:val="ListBullet"/>
      </w:pPr>
      <w:r w:rsidRPr="00E06572">
        <w:t xml:space="preserve">Remember that </w:t>
      </w:r>
      <w:r w:rsidRPr="00E32794">
        <w:rPr>
          <w:b/>
          <w:bCs/>
        </w:rPr>
        <w:t xml:space="preserve">schema-on-read only </w:t>
      </w:r>
      <w:r w:rsidRPr="00E32794">
        <w:rPr>
          <w:b/>
          <w:bCs/>
          <w:i/>
          <w:iCs/>
        </w:rPr>
        <w:t>delays</w:t>
      </w:r>
      <w:r w:rsidRPr="00E32794">
        <w:rPr>
          <w:b/>
          <w:bCs/>
        </w:rPr>
        <w:t xml:space="preserve"> the work of relational modeling, which </w:t>
      </w:r>
      <w:r w:rsidRPr="00E32794">
        <w:rPr>
          <w:b/>
          <w:bCs/>
          <w:i/>
          <w:iCs/>
        </w:rPr>
        <w:t>must</w:t>
      </w:r>
      <w:r w:rsidRPr="00E32794">
        <w:rPr>
          <w:b/>
          <w:bCs/>
        </w:rPr>
        <w:t xml:space="preserve"> be done eventually to allow the organization to query it through traditional methods</w:t>
      </w:r>
    </w:p>
    <w:p w14:paraId="56089566" w14:textId="200096EA" w:rsidR="00963833" w:rsidRPr="00E06572" w:rsidRDefault="00E06572" w:rsidP="00E06572">
      <w:pPr>
        <w:pStyle w:val="ListBullet"/>
      </w:pPr>
      <w:r w:rsidRPr="00E06572">
        <w:t>The next section will examine a simple method for converting semi-structured data into structured, relational schema</w:t>
      </w:r>
    </w:p>
    <w:p w14:paraId="3E0A2649" w14:textId="29C31C14" w:rsidR="00220908" w:rsidRDefault="00220908" w:rsidP="00220908">
      <w:pPr>
        <w:pStyle w:val="Heading4"/>
        <w:jc w:val="center"/>
      </w:pPr>
      <w:r>
        <w:t>Converting Semi-Structured Data into Relational Data</w:t>
      </w:r>
    </w:p>
    <w:p w14:paraId="35DFE043" w14:textId="77777777" w:rsidR="00F21AD5" w:rsidRPr="00F21AD5" w:rsidRDefault="00F21AD5" w:rsidP="00F21AD5">
      <w:pPr>
        <w:pStyle w:val="ListBullet"/>
      </w:pPr>
      <w:r>
        <w:t xml:space="preserve">As we saw in the previous exercise, </w:t>
      </w:r>
      <w:r w:rsidRPr="00F21AD5">
        <w:rPr>
          <w:b/>
          <w:bCs/>
        </w:rPr>
        <w:t xml:space="preserve">semi-structured data is flexible </w:t>
      </w:r>
      <w:r>
        <w:rPr>
          <w:b/>
          <w:bCs/>
        </w:rPr>
        <w:t>+</w:t>
      </w:r>
      <w:r w:rsidRPr="00F21AD5">
        <w:rPr>
          <w:b/>
          <w:bCs/>
        </w:rPr>
        <w:t xml:space="preserve"> can accommodate any amount of densely or sparsely nested elements</w:t>
      </w:r>
    </w:p>
    <w:p w14:paraId="595DF1CE" w14:textId="0C2178DF" w:rsidR="00F21AD5" w:rsidRPr="00F21AD5" w:rsidRDefault="00F21AD5" w:rsidP="00F21AD5">
      <w:pPr>
        <w:pStyle w:val="ListBullet"/>
        <w:rPr>
          <w:b/>
          <w:bCs/>
        </w:rPr>
      </w:pPr>
      <w:r>
        <w:t xml:space="preserve">However, </w:t>
      </w:r>
      <w:r w:rsidRPr="00F21AD5">
        <w:rPr>
          <w:b/>
          <w:bCs/>
        </w:rPr>
        <w:t xml:space="preserve">in nested objects, it can be inferred that lower-level elements are </w:t>
      </w:r>
      <w:r w:rsidRPr="00F21AD5">
        <w:rPr>
          <w:b/>
          <w:bCs/>
          <w:i/>
          <w:iCs/>
          <w:color w:val="FF0000"/>
        </w:rPr>
        <w:t>attributes</w:t>
      </w:r>
      <w:r w:rsidRPr="00F21AD5">
        <w:rPr>
          <w:b/>
          <w:bCs/>
          <w:color w:val="FF0000"/>
        </w:rPr>
        <w:t xml:space="preserve"> </w:t>
      </w:r>
      <w:r w:rsidRPr="00F21AD5">
        <w:rPr>
          <w:b/>
          <w:bCs/>
        </w:rPr>
        <w:t>of their immediate parents</w:t>
      </w:r>
    </w:p>
    <w:p w14:paraId="522F2EA5" w14:textId="77777777" w:rsidR="00AC5CC3" w:rsidRDefault="00F21AD5" w:rsidP="00AC5CC3">
      <w:pPr>
        <w:pStyle w:val="ListBullet"/>
      </w:pPr>
      <w:r>
        <w:t xml:space="preserve">Observe the following simplified example of semi-structured data </w:t>
      </w:r>
      <w:r w:rsidR="00AC5CC3">
        <w:t>w/ 3</w:t>
      </w:r>
      <w:r>
        <w:t xml:space="preserve"> levels of nesting </w:t>
      </w:r>
      <w:r w:rsidR="00AC5CC3">
        <w:t xml:space="preserve">+ </w:t>
      </w:r>
      <w:r>
        <w:t>use the indentation to count the depth</w:t>
      </w:r>
    </w:p>
    <w:p w14:paraId="3D75A35C" w14:textId="78D79130" w:rsidR="00AC5CC3" w:rsidRDefault="00A145DA" w:rsidP="00A145DA">
      <w:pPr>
        <w:pStyle w:val="ListBullet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0E9D308" wp14:editId="7DAD6559">
            <wp:extent cx="3281881" cy="2269968"/>
            <wp:effectExtent l="0" t="0" r="0" b="0"/>
            <wp:docPr id="20481430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4305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7870" cy="228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5DE" w14:textId="77777777" w:rsidR="001C2195" w:rsidRDefault="00F21AD5" w:rsidP="001C2195">
      <w:pPr>
        <w:pStyle w:val="ListBullet"/>
        <w:tabs>
          <w:tab w:val="clear" w:pos="360"/>
          <w:tab w:val="num" w:pos="720"/>
        </w:tabs>
        <w:ind w:left="720"/>
      </w:pPr>
      <w:r>
        <w:t>Here, we can see that a (</w:t>
      </w:r>
      <w:r>
        <w:rPr>
          <w:i/>
          <w:iCs/>
        </w:rPr>
        <w:t>ship) type</w:t>
      </w:r>
      <w:r>
        <w:t xml:space="preserve">, of depth </w:t>
      </w:r>
      <w:r>
        <w:rPr>
          <w:rFonts w:ascii="Courier Std" w:hAnsi="Courier Std" w:cs="Courier Std"/>
          <w:color w:val="000000"/>
        </w:rPr>
        <w:t>2</w:t>
      </w:r>
      <w:r>
        <w:t xml:space="preserve">, is an attribute of </w:t>
      </w:r>
      <w:r>
        <w:rPr>
          <w:rFonts w:ascii="Courier Std" w:hAnsi="Courier Std" w:cs="Courier Std"/>
          <w:color w:val="000000"/>
        </w:rPr>
        <w:t>ship</w:t>
      </w:r>
      <w:r>
        <w:t xml:space="preserve">, which is a level-one attribute of the </w:t>
      </w:r>
      <w:r w:rsidRPr="001C2195">
        <w:rPr>
          <w:b/>
          <w:bCs/>
        </w:rPr>
        <w:t>root object</w:t>
      </w:r>
    </w:p>
    <w:p w14:paraId="6F80E5BD" w14:textId="2948C223" w:rsidR="00891DF3" w:rsidRDefault="00F21AD5" w:rsidP="0035434A">
      <w:pPr>
        <w:pStyle w:val="ListBullet"/>
        <w:tabs>
          <w:tab w:val="clear" w:pos="360"/>
          <w:tab w:val="num" w:pos="1080"/>
        </w:tabs>
        <w:ind w:left="1080"/>
      </w:pPr>
      <w:r>
        <w:t>By this logic, if we follow the levels of a semi-structured object to its maximum depth N, those elements become attributes of an entity N</w:t>
      </w:r>
      <w:r w:rsidR="00891DF3">
        <w:t xml:space="preserve"> </w:t>
      </w:r>
      <w:r>
        <w:t>-</w:t>
      </w:r>
      <w:r w:rsidR="00891DF3">
        <w:t xml:space="preserve"> </w:t>
      </w:r>
      <w:r>
        <w:t>1</w:t>
      </w:r>
    </w:p>
    <w:p w14:paraId="0D817CF8" w14:textId="79361375" w:rsidR="00F21AD5" w:rsidRDefault="00F21AD5" w:rsidP="0035434A">
      <w:pPr>
        <w:pStyle w:val="ListBullet"/>
        <w:tabs>
          <w:tab w:val="clear" w:pos="360"/>
          <w:tab w:val="num" w:pos="1080"/>
        </w:tabs>
        <w:ind w:left="1080"/>
      </w:pPr>
      <w:r>
        <w:t>Then, N</w:t>
      </w:r>
      <w:r w:rsidR="00891DF3">
        <w:t xml:space="preserve"> </w:t>
      </w:r>
      <w:r>
        <w:t>-</w:t>
      </w:r>
      <w:r w:rsidR="00891DF3">
        <w:t xml:space="preserve"> </w:t>
      </w:r>
      <w:r>
        <w:t>1 entities become attributes of N</w:t>
      </w:r>
      <w:r w:rsidR="00891DF3">
        <w:t xml:space="preserve"> </w:t>
      </w:r>
      <w:r>
        <w:t>-</w:t>
      </w:r>
      <w:r w:rsidR="00891DF3">
        <w:t xml:space="preserve"> </w:t>
      </w:r>
      <w:r>
        <w:t>2, repeating recursively until arriving at the root</w:t>
      </w:r>
    </w:p>
    <w:p w14:paraId="3F481314" w14:textId="77777777" w:rsidR="0035434A" w:rsidRDefault="00F21AD5" w:rsidP="0035434A">
      <w:pPr>
        <w:pStyle w:val="ListBullet"/>
        <w:tabs>
          <w:tab w:val="clear" w:pos="360"/>
          <w:tab w:val="num" w:pos="720"/>
        </w:tabs>
        <w:ind w:left="720"/>
      </w:pPr>
      <w:r>
        <w:t xml:space="preserve">In the current example, </w:t>
      </w:r>
      <w:r>
        <w:rPr>
          <w:rFonts w:ascii="Courier Std" w:hAnsi="Courier Std" w:cs="Courier Std"/>
          <w:color w:val="000000"/>
        </w:rPr>
        <w:t>boarding axe</w:t>
      </w:r>
      <w:r w:rsidRPr="0035434A">
        <w:t xml:space="preserve"> </w:t>
      </w:r>
      <w:r>
        <w:t xml:space="preserve">and </w:t>
      </w:r>
      <w:r>
        <w:rPr>
          <w:rFonts w:ascii="Courier Std" w:hAnsi="Courier Std" w:cs="Courier Std"/>
          <w:color w:val="000000"/>
        </w:rPr>
        <w:t>blunderbuss</w:t>
      </w:r>
      <w:r w:rsidRPr="0035434A">
        <w:t xml:space="preserve"> </w:t>
      </w:r>
      <w:r>
        <w:t xml:space="preserve">become instances in the </w:t>
      </w:r>
      <w:r>
        <w:rPr>
          <w:rFonts w:ascii="Courier Std" w:hAnsi="Courier Std" w:cs="Courier Std"/>
          <w:color w:val="000000"/>
        </w:rPr>
        <w:t>weapon</w:t>
      </w:r>
      <w:r w:rsidRPr="0035434A">
        <w:t xml:space="preserve"> </w:t>
      </w:r>
      <w:r>
        <w:t xml:space="preserve">entity, which is an attribute of </w:t>
      </w:r>
      <w:r>
        <w:rPr>
          <w:rFonts w:ascii="Courier Std" w:hAnsi="Courier Std" w:cs="Courier Std"/>
          <w:color w:val="000000"/>
        </w:rPr>
        <w:t>crew</w:t>
      </w:r>
      <w:r w:rsidRPr="0035434A">
        <w:t xml:space="preserve"> </w:t>
      </w:r>
      <w:r>
        <w:t xml:space="preserve">member, which is an attribute of </w:t>
      </w:r>
      <w:r>
        <w:rPr>
          <w:rFonts w:ascii="Courier Std" w:hAnsi="Courier Std" w:cs="Courier Std"/>
          <w:color w:val="000000"/>
        </w:rPr>
        <w:t>pirate</w:t>
      </w:r>
    </w:p>
    <w:p w14:paraId="107EA00D" w14:textId="2F6BA9BD" w:rsidR="005471B6" w:rsidRPr="005471B6" w:rsidRDefault="00F21AD5" w:rsidP="005471B6">
      <w:pPr>
        <w:pStyle w:val="ListBullet"/>
        <w:rPr>
          <w:b/>
          <w:bCs/>
        </w:rPr>
      </w:pPr>
      <w:r w:rsidRPr="005471B6">
        <w:rPr>
          <w:b/>
          <w:bCs/>
          <w:i/>
          <w:iCs/>
        </w:rPr>
        <w:t>However</w:t>
      </w:r>
      <w:r w:rsidRPr="005471B6">
        <w:rPr>
          <w:b/>
          <w:bCs/>
        </w:rPr>
        <w:t>, there are several nuances to consider</w:t>
      </w:r>
      <w:r w:rsidR="005471B6">
        <w:rPr>
          <w:b/>
          <w:bCs/>
        </w:rPr>
        <w:t>:</w:t>
      </w:r>
    </w:p>
    <w:p w14:paraId="2CB2875E" w14:textId="77777777" w:rsidR="005471B6" w:rsidRPr="00D64673" w:rsidRDefault="00F21AD5" w:rsidP="0035434A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D64673">
        <w:rPr>
          <w:b/>
          <w:bCs/>
          <w:color w:val="FF0000"/>
        </w:rPr>
        <w:t xml:space="preserve">Due to its </w:t>
      </w:r>
      <w:r w:rsidRPr="00D64673">
        <w:rPr>
          <w:b/>
          <w:bCs/>
          <w:i/>
          <w:iCs/>
          <w:color w:val="FF0000"/>
        </w:rPr>
        <w:t>dynamic</w:t>
      </w:r>
      <w:r w:rsidRPr="00D64673">
        <w:rPr>
          <w:b/>
          <w:bCs/>
          <w:color w:val="FF0000"/>
        </w:rPr>
        <w:t xml:space="preserve"> nature, </w:t>
      </w:r>
      <w:r w:rsidRPr="00D64673">
        <w:rPr>
          <w:b/>
          <w:bCs/>
          <w:i/>
          <w:iCs/>
          <w:color w:val="FF0000"/>
        </w:rPr>
        <w:t>any</w:t>
      </w:r>
      <w:r w:rsidRPr="00D64673">
        <w:rPr>
          <w:b/>
          <w:bCs/>
          <w:color w:val="FF0000"/>
        </w:rPr>
        <w:t xml:space="preserve"> object in a semi-structured file is free to vary </w:t>
      </w:r>
      <w:r w:rsidR="005471B6" w:rsidRPr="00D64673">
        <w:rPr>
          <w:b/>
          <w:bCs/>
          <w:color w:val="FF0000"/>
        </w:rPr>
        <w:t xml:space="preserve">+ </w:t>
      </w:r>
      <w:r w:rsidRPr="00D64673">
        <w:rPr>
          <w:b/>
          <w:bCs/>
          <w:color w:val="FF0000"/>
        </w:rPr>
        <w:t>include whatever attributes or nested objects it needs</w:t>
      </w:r>
    </w:p>
    <w:p w14:paraId="7881C5A4" w14:textId="77777777" w:rsidR="00AC72E9" w:rsidRDefault="00F21AD5" w:rsidP="0035434A">
      <w:pPr>
        <w:pStyle w:val="ListBullet"/>
        <w:tabs>
          <w:tab w:val="clear" w:pos="360"/>
          <w:tab w:val="num" w:pos="720"/>
        </w:tabs>
        <w:ind w:left="720"/>
      </w:pPr>
      <w:r>
        <w:t>This means</w:t>
      </w:r>
      <w:r w:rsidR="00DD30EA" w:rsidRPr="00DD30EA">
        <w:t xml:space="preserve"> </w:t>
      </w:r>
      <w:r w:rsidR="00DD30EA">
        <w:t>that</w:t>
      </w:r>
      <w:r>
        <w:t>,</w:t>
      </w:r>
      <w:r w:rsidR="00D64673">
        <w:t xml:space="preserve"> </w:t>
      </w:r>
      <w:r>
        <w:t xml:space="preserve">unlike in structured data, </w:t>
      </w:r>
      <w:r w:rsidRPr="00AC72E9">
        <w:rPr>
          <w:b/>
          <w:bCs/>
          <w:color w:val="FF0000"/>
        </w:rPr>
        <w:t>looking at one instance of an entity</w:t>
      </w:r>
      <w:r>
        <w:t xml:space="preserve">, such as </w:t>
      </w:r>
      <w:r>
        <w:rPr>
          <w:rFonts w:ascii="Courier Std" w:hAnsi="Courier Std" w:cs="Courier Std"/>
          <w:color w:val="000000"/>
        </w:rPr>
        <w:t xml:space="preserve">crew </w:t>
      </w:r>
      <w:r>
        <w:t xml:space="preserve">member, </w:t>
      </w:r>
      <w:r w:rsidRPr="00AC72E9">
        <w:rPr>
          <w:b/>
          <w:bCs/>
          <w:color w:val="FF0000"/>
        </w:rPr>
        <w:t xml:space="preserve">tells us </w:t>
      </w:r>
      <w:r w:rsidRPr="00AC72E9">
        <w:rPr>
          <w:b/>
          <w:bCs/>
          <w:i/>
          <w:iCs/>
          <w:color w:val="FF0000"/>
        </w:rPr>
        <w:t>nothing</w:t>
      </w:r>
      <w:r w:rsidRPr="00AC72E9">
        <w:rPr>
          <w:b/>
          <w:bCs/>
          <w:color w:val="FF0000"/>
        </w:rPr>
        <w:t xml:space="preserve"> about the attributes of anothe</w:t>
      </w:r>
      <w:r w:rsidRPr="00513988">
        <w:rPr>
          <w:b/>
          <w:bCs/>
          <w:color w:val="FF0000"/>
        </w:rPr>
        <w:t>r</w:t>
      </w:r>
    </w:p>
    <w:p w14:paraId="6E056417" w14:textId="77777777" w:rsidR="00D23998" w:rsidRDefault="00F21AD5" w:rsidP="009502D6">
      <w:pPr>
        <w:pStyle w:val="ListBullet"/>
        <w:tabs>
          <w:tab w:val="clear" w:pos="360"/>
          <w:tab w:val="num" w:pos="1080"/>
        </w:tabs>
        <w:ind w:left="1080"/>
      </w:pPr>
      <w:r>
        <w:t xml:space="preserve">Notice how </w:t>
      </w:r>
      <w:proofErr w:type="spellStart"/>
      <w:r>
        <w:rPr>
          <w:rFonts w:ascii="Courier Std" w:hAnsi="Courier Std" w:cs="Courier Std"/>
          <w:color w:val="000000"/>
        </w:rPr>
        <w:t>Stede</w:t>
      </w:r>
      <w:proofErr w:type="spellEnd"/>
      <w:r w:rsidRPr="006F44BB">
        <w:t xml:space="preserve"> </w:t>
      </w:r>
      <w:r>
        <w:rPr>
          <w:rFonts w:ascii="Courier Std" w:hAnsi="Courier Std" w:cs="Courier Std"/>
          <w:color w:val="000000"/>
        </w:rPr>
        <w:t>Bonnet</w:t>
      </w:r>
      <w:r w:rsidRPr="00D23998">
        <w:t xml:space="preserve"> </w:t>
      </w:r>
      <w:r>
        <w:t xml:space="preserve">has a </w:t>
      </w:r>
      <w:r>
        <w:rPr>
          <w:rFonts w:ascii="Courier Std" w:hAnsi="Courier Std" w:cs="Courier Std"/>
          <w:color w:val="000000"/>
        </w:rPr>
        <w:t xml:space="preserve">nickname </w:t>
      </w:r>
      <w:r>
        <w:t xml:space="preserve">attribute while </w:t>
      </w:r>
      <w:r>
        <w:rPr>
          <w:rFonts w:ascii="Courier Std" w:hAnsi="Courier Std" w:cs="Courier Std"/>
          <w:color w:val="000000"/>
        </w:rPr>
        <w:t>Israel</w:t>
      </w:r>
      <w:r w:rsidRPr="008F55A1">
        <w:t xml:space="preserve"> </w:t>
      </w:r>
      <w:r>
        <w:rPr>
          <w:rFonts w:ascii="Courier Std" w:hAnsi="Courier Std" w:cs="Courier Std"/>
          <w:color w:val="000000"/>
        </w:rPr>
        <w:t>Hands</w:t>
      </w:r>
      <w:r w:rsidRPr="00D23998">
        <w:t xml:space="preserve"> </w:t>
      </w:r>
      <w:r>
        <w:t>has a Boolean parrot indicator</w:t>
      </w:r>
    </w:p>
    <w:p w14:paraId="1A953AD3" w14:textId="77777777" w:rsidR="00D23998" w:rsidRDefault="00F21AD5" w:rsidP="0035434A">
      <w:pPr>
        <w:pStyle w:val="ListBullet"/>
        <w:tabs>
          <w:tab w:val="clear" w:pos="360"/>
          <w:tab w:val="num" w:pos="720"/>
        </w:tabs>
        <w:ind w:left="720"/>
      </w:pPr>
      <w:r w:rsidRPr="00D23998">
        <w:rPr>
          <w:b/>
          <w:bCs/>
          <w:color w:val="FF0000"/>
        </w:rPr>
        <w:lastRenderedPageBreak/>
        <w:t xml:space="preserve">The only way to fully know </w:t>
      </w:r>
      <w:r w:rsidR="00D23998" w:rsidRPr="00D23998">
        <w:rPr>
          <w:b/>
          <w:bCs/>
          <w:color w:val="FF0000"/>
        </w:rPr>
        <w:t xml:space="preserve">ALL </w:t>
      </w:r>
      <w:r w:rsidRPr="00D23998">
        <w:rPr>
          <w:b/>
          <w:bCs/>
          <w:color w:val="FF0000"/>
        </w:rPr>
        <w:t xml:space="preserve">the levels </w:t>
      </w:r>
      <w:r w:rsidR="00D23998" w:rsidRPr="00D23998">
        <w:rPr>
          <w:b/>
          <w:bCs/>
          <w:color w:val="FF0000"/>
        </w:rPr>
        <w:t xml:space="preserve">+ </w:t>
      </w:r>
      <w:r w:rsidRPr="00D23998">
        <w:rPr>
          <w:b/>
          <w:bCs/>
          <w:color w:val="FF0000"/>
        </w:rPr>
        <w:t>attributes of a semi-structured file is to scan it to the very end</w:t>
      </w:r>
    </w:p>
    <w:p w14:paraId="3BA3F722" w14:textId="58C2EC1C" w:rsidR="00F21AD5" w:rsidRPr="00D23998" w:rsidRDefault="00F21AD5" w:rsidP="0035434A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D23998">
        <w:rPr>
          <w:b/>
          <w:bCs/>
          <w:color w:val="FF0000"/>
        </w:rPr>
        <w:t xml:space="preserve">Even then, there is </w:t>
      </w:r>
      <w:r w:rsidR="00C06A3D" w:rsidRPr="00D23998">
        <w:rPr>
          <w:b/>
          <w:bCs/>
          <w:color w:val="FF0000"/>
        </w:rPr>
        <w:t xml:space="preserve">NO </w:t>
      </w:r>
      <w:r w:rsidRPr="00D23998">
        <w:rPr>
          <w:b/>
          <w:bCs/>
          <w:color w:val="FF0000"/>
        </w:rPr>
        <w:t>guarantee that new attributes won’t appear tomorrow</w:t>
      </w:r>
    </w:p>
    <w:p w14:paraId="660CFF01" w14:textId="77777777" w:rsidR="00745A63" w:rsidRPr="00745A63" w:rsidRDefault="00F21AD5" w:rsidP="00F21AD5">
      <w:pPr>
        <w:pStyle w:val="ListBullet"/>
        <w:rPr>
          <w:rFonts w:ascii="Myriad Pro" w:hAnsi="Myriad Pro" w:cs="Myriad Pro"/>
          <w:sz w:val="18"/>
          <w:szCs w:val="18"/>
        </w:rPr>
      </w:pPr>
      <w:r>
        <w:t xml:space="preserve">The good news is that </w:t>
      </w:r>
      <w:r w:rsidRPr="00745A63">
        <w:rPr>
          <w:b/>
          <w:bCs/>
          <w:color w:val="FF0000"/>
        </w:rPr>
        <w:t xml:space="preserve">the process of determining the depth of a semi-structured file can be automated through Snowflake </w:t>
      </w:r>
      <w:r w:rsidRPr="00745A63">
        <w:rPr>
          <w:b/>
          <w:bCs/>
          <w:color w:val="FF0000"/>
          <w:u w:val="single"/>
        </w:rPr>
        <w:t>functions</w:t>
      </w:r>
    </w:p>
    <w:p w14:paraId="1CAF3D8A" w14:textId="77777777" w:rsidR="00260F00" w:rsidRPr="00260F00" w:rsidRDefault="00F21AD5" w:rsidP="00745A63">
      <w:pPr>
        <w:pStyle w:val="ListBullet"/>
        <w:tabs>
          <w:tab w:val="clear" w:pos="360"/>
          <w:tab w:val="num" w:pos="720"/>
        </w:tabs>
        <w:ind w:left="720"/>
        <w:rPr>
          <w:rFonts w:ascii="Myriad Pro" w:hAnsi="Myriad Pro" w:cs="Myriad Pro"/>
          <w:sz w:val="18"/>
          <w:szCs w:val="18"/>
        </w:rPr>
      </w:pPr>
      <w:r>
        <w:t xml:space="preserve">Using the </w:t>
      </w:r>
      <w:r w:rsidRPr="00754027">
        <w:rPr>
          <w:rFonts w:ascii="Courier Std" w:hAnsi="Courier Std" w:cs="Courier Std"/>
          <w:b/>
          <w:bCs/>
          <w:color w:val="FF0000"/>
        </w:rPr>
        <w:t>FLATTEN</w:t>
      </w:r>
      <w:r w:rsidRPr="00754027">
        <w:rPr>
          <w:b/>
          <w:bCs/>
          <w:color w:val="FF0000"/>
        </w:rPr>
        <w:t xml:space="preserve"> function </w:t>
      </w:r>
      <w:r>
        <w:t>covered</w:t>
      </w:r>
      <w:r w:rsidR="00745A63">
        <w:t xml:space="preserve"> earlier</w:t>
      </w:r>
      <w:r>
        <w:t xml:space="preserve">, we can </w:t>
      </w:r>
      <w:r w:rsidRPr="00754027">
        <w:rPr>
          <w:b/>
          <w:bCs/>
          <w:color w:val="FF0000"/>
        </w:rPr>
        <w:t xml:space="preserve">set the </w:t>
      </w:r>
      <w:r w:rsidRPr="00754027">
        <w:rPr>
          <w:rFonts w:ascii="Courier Std" w:hAnsi="Courier Std" w:cs="Courier Std"/>
          <w:b/>
          <w:bCs/>
          <w:color w:val="FF0000"/>
        </w:rPr>
        <w:t>RECURSIVE</w:t>
      </w:r>
      <w:r w:rsidRPr="00754027">
        <w:rPr>
          <w:b/>
          <w:bCs/>
          <w:color w:val="FF0000"/>
        </w:rPr>
        <w:t xml:space="preserve"> parameter to automatically expand every element to its ultimate depth</w:t>
      </w:r>
    </w:p>
    <w:p w14:paraId="7B200529" w14:textId="77777777" w:rsidR="00260F00" w:rsidRPr="00260F00" w:rsidRDefault="00F21AD5" w:rsidP="00260F00">
      <w:pPr>
        <w:pStyle w:val="ListBullet"/>
        <w:tabs>
          <w:tab w:val="clear" w:pos="360"/>
          <w:tab w:val="num" w:pos="720"/>
        </w:tabs>
        <w:ind w:left="720"/>
      </w:pPr>
      <w:r>
        <w:t xml:space="preserve">The output of recursive flattening </w:t>
      </w:r>
      <w:r w:rsidR="00260F00">
        <w:t xml:space="preserve">of an entire JSON file </w:t>
      </w:r>
      <w:r>
        <w:t>can be seen</w:t>
      </w:r>
      <w:r w:rsidR="00260F00">
        <w:t xml:space="preserve"> below</w:t>
      </w:r>
      <w:r>
        <w:t>:</w:t>
      </w:r>
    </w:p>
    <w:p w14:paraId="510209BA" w14:textId="54987781" w:rsidR="00260F00" w:rsidRPr="00754027" w:rsidRDefault="00754027" w:rsidP="00754027">
      <w:pPr>
        <w:pStyle w:val="ListBullet"/>
        <w:numPr>
          <w:ilvl w:val="0"/>
          <w:numId w:val="0"/>
        </w:num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82D71F1" wp14:editId="3B768AF7">
            <wp:extent cx="5944889" cy="2349374"/>
            <wp:effectExtent l="0" t="0" r="0" b="0"/>
            <wp:docPr id="1118354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5440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7501" cy="235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902B" w14:textId="77777777" w:rsidR="00411D27" w:rsidRDefault="00F21AD5" w:rsidP="00260F00">
      <w:pPr>
        <w:pStyle w:val="ListBullet"/>
        <w:tabs>
          <w:tab w:val="clear" w:pos="360"/>
          <w:tab w:val="num" w:pos="720"/>
        </w:tabs>
        <w:ind w:left="720"/>
      </w:pPr>
      <w:r>
        <w:t xml:space="preserve">Notice that this output does </w:t>
      </w:r>
      <w:r w:rsidR="00411D27">
        <w:t xml:space="preserve">NOT </w:t>
      </w:r>
      <w:r>
        <w:t xml:space="preserve">select from the </w:t>
      </w:r>
      <w:r>
        <w:rPr>
          <w:rFonts w:ascii="Courier Std" w:hAnsi="Courier Std" w:cs="Courier Std"/>
          <w:color w:val="000000"/>
        </w:rPr>
        <w:t>VARIANT</w:t>
      </w:r>
      <w:r w:rsidRPr="00411D27">
        <w:t xml:space="preserve"> </w:t>
      </w:r>
      <w:r>
        <w:t xml:space="preserve">column </w:t>
      </w:r>
      <w:r>
        <w:rPr>
          <w:rFonts w:ascii="Courier Std" w:hAnsi="Courier Std" w:cs="Courier Std"/>
          <w:color w:val="000000"/>
        </w:rPr>
        <w:t>v</w:t>
      </w:r>
      <w:r>
        <w:t xml:space="preserve">, but from the </w:t>
      </w:r>
      <w:r w:rsidRPr="00411D27">
        <w:rPr>
          <w:i/>
          <w:iCs/>
        </w:rPr>
        <w:t>result</w:t>
      </w:r>
      <w:r>
        <w:t xml:space="preserve"> of the lateral </w:t>
      </w:r>
      <w:r>
        <w:rPr>
          <w:rFonts w:ascii="Courier Std" w:hAnsi="Courier Std" w:cs="Courier Std"/>
          <w:color w:val="000000"/>
        </w:rPr>
        <w:t>FLATTEN</w:t>
      </w:r>
      <w:r w:rsidRPr="00411D27">
        <w:t xml:space="preserve"> </w:t>
      </w:r>
      <w:r>
        <w:t>operation</w:t>
      </w:r>
    </w:p>
    <w:p w14:paraId="3F259027" w14:textId="5FE4E2F5" w:rsidR="00F21AD5" w:rsidRPr="00411D27" w:rsidRDefault="00F21AD5" w:rsidP="00260F00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411D27">
        <w:rPr>
          <w:b/>
          <w:bCs/>
        </w:rPr>
        <w:t xml:space="preserve">Using the </w:t>
      </w:r>
      <w:r w:rsidRPr="00411D27">
        <w:rPr>
          <w:rFonts w:ascii="Courier Std" w:hAnsi="Courier Std" w:cs="Courier Std"/>
          <w:b/>
          <w:bCs/>
          <w:color w:val="000000"/>
        </w:rPr>
        <w:t>PATH</w:t>
      </w:r>
      <w:r w:rsidRPr="00411D27">
        <w:rPr>
          <w:b/>
          <w:bCs/>
        </w:rPr>
        <w:t xml:space="preserve"> column, we </w:t>
      </w:r>
      <w:r w:rsidR="00651B1F">
        <w:rPr>
          <w:b/>
          <w:bCs/>
        </w:rPr>
        <w:t>can</w:t>
      </w:r>
      <w:r w:rsidRPr="00411D27">
        <w:rPr>
          <w:b/>
          <w:bCs/>
        </w:rPr>
        <w:t xml:space="preserve"> calculate the depth by counting the number of dots and end-level array elements to give us a complete list of elements </w:t>
      </w:r>
      <w:r w:rsidR="00411D27" w:rsidRPr="00411D27">
        <w:rPr>
          <w:b/>
          <w:bCs/>
        </w:rPr>
        <w:t xml:space="preserve">+ </w:t>
      </w:r>
      <w:r w:rsidRPr="00411D27">
        <w:rPr>
          <w:b/>
          <w:bCs/>
        </w:rPr>
        <w:t>their level in the semi-structured hierarchy</w:t>
      </w:r>
    </w:p>
    <w:p w14:paraId="5018C28F" w14:textId="3F19251A" w:rsidR="00341CB9" w:rsidRPr="00341CB9" w:rsidRDefault="00341CB9" w:rsidP="00341CB9">
      <w:pPr>
        <w:pStyle w:val="ListBullet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42B11FCD" wp14:editId="1AF4BDAD">
            <wp:extent cx="4394278" cy="3137026"/>
            <wp:effectExtent l="0" t="0" r="6350" b="6350"/>
            <wp:docPr id="17348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2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8117" cy="31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A034" w14:textId="77777777" w:rsidR="00341CB9" w:rsidRPr="00341CB9" w:rsidRDefault="00F21AD5" w:rsidP="00F21AD5">
      <w:pPr>
        <w:pStyle w:val="ListBullet"/>
      </w:pPr>
      <w:r>
        <w:lastRenderedPageBreak/>
        <w:t xml:space="preserve">Now that we have the structure, we can </w:t>
      </w:r>
      <w:r w:rsidRPr="00341CB9">
        <w:rPr>
          <w:b/>
          <w:bCs/>
          <w:color w:val="FF0000"/>
        </w:rPr>
        <w:t xml:space="preserve">deconstruct </w:t>
      </w:r>
      <w:r w:rsidRPr="00341CB9">
        <w:rPr>
          <w:b/>
          <w:bCs/>
        </w:rPr>
        <w:t>the semi-structured data into normalized relational tables</w:t>
      </w:r>
    </w:p>
    <w:p w14:paraId="772BB73B" w14:textId="10B3F504" w:rsidR="00F21AD5" w:rsidRDefault="00F21AD5" w:rsidP="00341CB9">
      <w:pPr>
        <w:pStyle w:val="ListBullet"/>
        <w:tabs>
          <w:tab w:val="clear" w:pos="360"/>
          <w:tab w:val="num" w:pos="720"/>
        </w:tabs>
        <w:ind w:left="720"/>
      </w:pPr>
      <w:r w:rsidRPr="00341CB9">
        <w:rPr>
          <w:b/>
          <w:bCs/>
        </w:rPr>
        <w:t xml:space="preserve">Starting </w:t>
      </w:r>
      <w:r w:rsidR="00341CB9" w:rsidRPr="00341CB9">
        <w:rPr>
          <w:b/>
          <w:bCs/>
        </w:rPr>
        <w:t xml:space="preserve">w/ </w:t>
      </w:r>
      <w:r w:rsidRPr="00341CB9">
        <w:rPr>
          <w:b/>
          <w:bCs/>
        </w:rPr>
        <w:t xml:space="preserve">the </w:t>
      </w:r>
      <w:r w:rsidRPr="00341CB9">
        <w:rPr>
          <w:b/>
          <w:bCs/>
          <w:i/>
          <w:iCs/>
        </w:rPr>
        <w:t>maximum</w:t>
      </w:r>
      <w:r w:rsidRPr="00341CB9">
        <w:rPr>
          <w:b/>
          <w:bCs/>
        </w:rPr>
        <w:t xml:space="preserve"> depth</w:t>
      </w:r>
      <w:r>
        <w:t xml:space="preserve"> (</w:t>
      </w:r>
      <w:r w:rsidRPr="00341CB9">
        <w:rPr>
          <w:rFonts w:ascii="Courier Std" w:hAnsi="Courier Std" w:cs="Courier Std"/>
          <w:color w:val="000000"/>
        </w:rPr>
        <w:t>weapons</w:t>
      </w:r>
      <w:r>
        <w:t xml:space="preserve"> at depth </w:t>
      </w:r>
      <w:r>
        <w:rPr>
          <w:rFonts w:ascii="Courier Std" w:hAnsi="Courier Std" w:cs="Courier Std"/>
          <w:color w:val="000000"/>
        </w:rPr>
        <w:t>3</w:t>
      </w:r>
      <w:r>
        <w:t xml:space="preserve">), we can </w:t>
      </w:r>
      <w:r w:rsidRPr="00341CB9">
        <w:rPr>
          <w:b/>
          <w:bCs/>
        </w:rPr>
        <w:t xml:space="preserve">create a </w:t>
      </w:r>
      <w:proofErr w:type="gramStart"/>
      <w:r w:rsidRPr="00341CB9">
        <w:rPr>
          <w:b/>
          <w:bCs/>
          <w:i/>
          <w:iCs/>
        </w:rPr>
        <w:t>dimension</w:t>
      </w:r>
      <w:r w:rsidRPr="00341CB9">
        <w:rPr>
          <w:b/>
          <w:bCs/>
        </w:rPr>
        <w:t xml:space="preserve"> </w:t>
      </w:r>
      <w:r w:rsidR="00341CB9">
        <w:rPr>
          <w:b/>
          <w:bCs/>
        </w:rPr>
        <w:t xml:space="preserve">w/ </w:t>
      </w:r>
      <w:r w:rsidRPr="00341CB9">
        <w:rPr>
          <w:b/>
          <w:bCs/>
        </w:rPr>
        <w:t>metadata columns</w:t>
      </w:r>
      <w:proofErr w:type="gramEnd"/>
      <w:r w:rsidRPr="00341CB9">
        <w:rPr>
          <w:b/>
          <w:bCs/>
        </w:rPr>
        <w:t xml:space="preserve"> </w:t>
      </w:r>
      <w:r w:rsidR="00341CB9">
        <w:rPr>
          <w:b/>
          <w:bCs/>
        </w:rPr>
        <w:t xml:space="preserve">+ </w:t>
      </w:r>
      <w:r w:rsidRPr="00341CB9">
        <w:rPr>
          <w:b/>
          <w:bCs/>
        </w:rPr>
        <w:t>a surrogate key</w:t>
      </w:r>
      <w:r>
        <w:t xml:space="preserve"> (some elements, such as account numbers, contain natural keys, which can be used instead)</w:t>
      </w:r>
    </w:p>
    <w:p w14:paraId="63215375" w14:textId="2A80AC56" w:rsidR="00F21AD5" w:rsidRDefault="00F21AD5" w:rsidP="007D3B27">
      <w:pPr>
        <w:pStyle w:val="ListBullet"/>
        <w:tabs>
          <w:tab w:val="clear" w:pos="360"/>
          <w:tab w:val="num" w:pos="720"/>
        </w:tabs>
        <w:ind w:left="720"/>
      </w:pPr>
      <w:r w:rsidRPr="00341CB9">
        <w:rPr>
          <w:b/>
          <w:bCs/>
        </w:rPr>
        <w:t xml:space="preserve">Start by creating a table for the </w:t>
      </w:r>
      <w:r w:rsidRPr="00341CB9">
        <w:rPr>
          <w:rFonts w:ascii="Courier Std" w:hAnsi="Courier Std" w:cs="Courier Std"/>
          <w:b/>
          <w:bCs/>
          <w:color w:val="000000"/>
        </w:rPr>
        <w:t>weapon</w:t>
      </w:r>
      <w:r w:rsidRPr="00341CB9">
        <w:rPr>
          <w:b/>
          <w:bCs/>
        </w:rPr>
        <w:t xml:space="preserve"> dimension</w:t>
      </w:r>
      <w:r w:rsidR="00341CB9" w:rsidRPr="00341CB9">
        <w:rPr>
          <w:b/>
          <w:bCs/>
        </w:rPr>
        <w:t xml:space="preserve">, </w:t>
      </w:r>
      <w:r w:rsidRPr="00341CB9">
        <w:rPr>
          <w:b/>
          <w:bCs/>
        </w:rPr>
        <w:t>us</w:t>
      </w:r>
      <w:r w:rsidR="00341CB9" w:rsidRPr="00341CB9">
        <w:rPr>
          <w:b/>
          <w:bCs/>
        </w:rPr>
        <w:t xml:space="preserve">ing </w:t>
      </w:r>
      <w:r w:rsidRPr="00341CB9">
        <w:rPr>
          <w:b/>
          <w:bCs/>
        </w:rPr>
        <w:t xml:space="preserve">a </w:t>
      </w:r>
      <w:r w:rsidRPr="00341CB9">
        <w:rPr>
          <w:b/>
          <w:bCs/>
          <w:color w:val="FF0000"/>
        </w:rPr>
        <w:t xml:space="preserve">sequence </w:t>
      </w:r>
      <w:r w:rsidRPr="00341CB9">
        <w:rPr>
          <w:b/>
          <w:bCs/>
        </w:rPr>
        <w:t>to generate a surrogate key</w:t>
      </w:r>
      <w:r w:rsidR="00341CB9">
        <w:t xml:space="preserve"> (</w:t>
      </w:r>
      <w:r>
        <w:t>but a hash or a natural key can be used instead</w:t>
      </w:r>
      <w:r w:rsidR="00341CB9">
        <w:t>)</w:t>
      </w:r>
      <w:r>
        <w:t xml:space="preserve">: </w:t>
      </w:r>
    </w:p>
    <w:p w14:paraId="108BA79E" w14:textId="77777777" w:rsidR="00F21AD5" w:rsidRDefault="00F21AD5" w:rsidP="00341CB9">
      <w:pPr>
        <w:pStyle w:val="ListBullet"/>
        <w:tabs>
          <w:tab w:val="clear" w:pos="360"/>
          <w:tab w:val="num" w:pos="1080"/>
        </w:tabs>
        <w:ind w:left="108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 xml:space="preserve">CREATE OR REPLACE TABLE weapon </w:t>
      </w:r>
    </w:p>
    <w:p w14:paraId="58AA1264" w14:textId="77777777" w:rsidR="00F21AD5" w:rsidRDefault="00F21AD5" w:rsidP="00341CB9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 xml:space="preserve">( </w:t>
      </w:r>
    </w:p>
    <w:p w14:paraId="0F9076CC" w14:textId="77777777" w:rsidR="00F21AD5" w:rsidRDefault="00F21AD5" w:rsidP="00341CB9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weapon_id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 number(38,0) NOT NULL AUTOINCREMENT START 1 INCREMENT 1, </w:t>
      </w:r>
    </w:p>
    <w:p w14:paraId="342A3C3D" w14:textId="77777777" w:rsidR="00F21AD5" w:rsidRDefault="00F21AD5" w:rsidP="00341CB9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 xml:space="preserve">name varchar NOT NULL, </w:t>
      </w:r>
    </w:p>
    <w:p w14:paraId="5355B89D" w14:textId="77777777" w:rsidR="00F21AD5" w:rsidRDefault="00F21AD5" w:rsidP="00341CB9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>__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load_name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 varchar NOT NULL, </w:t>
      </w:r>
    </w:p>
    <w:p w14:paraId="1A9851AE" w14:textId="77777777" w:rsidR="00F21AD5" w:rsidRDefault="00F21AD5" w:rsidP="00341CB9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>__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load_dts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 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timestamp_ntz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 NOT NULL, </w:t>
      </w:r>
    </w:p>
    <w:p w14:paraId="2BBB7B04" w14:textId="77777777" w:rsidR="00341CB9" w:rsidRDefault="00341CB9" w:rsidP="00341CB9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</w:p>
    <w:p w14:paraId="6082303D" w14:textId="77777777" w:rsidR="00F21AD5" w:rsidRDefault="00F21AD5" w:rsidP="00341CB9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 xml:space="preserve">CONSTRAINT 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pk_weapon_weapon_id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 PRIMARY KEY ( 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weapon_id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 ), </w:t>
      </w:r>
    </w:p>
    <w:p w14:paraId="7D817E8E" w14:textId="77777777" w:rsidR="00F21AD5" w:rsidRDefault="00F21AD5" w:rsidP="00341CB9">
      <w:pPr>
        <w:pStyle w:val="ListBullet"/>
        <w:numPr>
          <w:ilvl w:val="0"/>
          <w:numId w:val="0"/>
        </w:numPr>
        <w:ind w:left="144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 xml:space="preserve">CONSTRAINT 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ak_weapon_name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 UNIQUE ( name ) </w:t>
      </w:r>
    </w:p>
    <w:p w14:paraId="6BE10B17" w14:textId="77777777" w:rsidR="00F21AD5" w:rsidRDefault="00F21AD5" w:rsidP="00341CB9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>)</w:t>
      </w:r>
    </w:p>
    <w:p w14:paraId="71DEB6A0" w14:textId="77777777" w:rsidR="00341CB9" w:rsidRDefault="00F21AD5" w:rsidP="00341CB9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>COMMENT = 'weapons used by pirates'</w:t>
      </w:r>
    </w:p>
    <w:p w14:paraId="337354C9" w14:textId="526B1A59" w:rsidR="00F21AD5" w:rsidRDefault="00F21AD5" w:rsidP="00341CB9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 xml:space="preserve">; </w:t>
      </w:r>
    </w:p>
    <w:p w14:paraId="6A887E5B" w14:textId="538B1295" w:rsidR="00F21AD5" w:rsidRDefault="00F21AD5" w:rsidP="009C558A">
      <w:pPr>
        <w:pStyle w:val="ListBullet"/>
        <w:tabs>
          <w:tab w:val="clear" w:pos="360"/>
          <w:tab w:val="num" w:pos="720"/>
        </w:tabs>
        <w:ind w:left="720"/>
      </w:pPr>
      <w:r>
        <w:t xml:space="preserve">Now, </w:t>
      </w:r>
      <w:r w:rsidRPr="009C558A">
        <w:rPr>
          <w:b/>
          <w:bCs/>
          <w:color w:val="FF0000"/>
        </w:rPr>
        <w:t>merge</w:t>
      </w:r>
      <w:r w:rsidRPr="009C558A">
        <w:rPr>
          <w:b/>
          <w:bCs/>
        </w:rPr>
        <w:t xml:space="preserve"> the </w:t>
      </w:r>
      <w:r w:rsidRPr="009C558A">
        <w:rPr>
          <w:rFonts w:ascii="Courier Std" w:hAnsi="Courier Std" w:cs="Courier Std"/>
          <w:b/>
          <w:bCs/>
          <w:color w:val="000000"/>
        </w:rPr>
        <w:t>weapon</w:t>
      </w:r>
      <w:r w:rsidRPr="009C558A">
        <w:rPr>
          <w:b/>
          <w:bCs/>
        </w:rPr>
        <w:t xml:space="preserve"> values from the JSON in the latest load </w:t>
      </w:r>
      <w:r w:rsidR="009C558A">
        <w:rPr>
          <w:b/>
          <w:bCs/>
        </w:rPr>
        <w:t>+</w:t>
      </w:r>
      <w:r w:rsidRPr="009C558A">
        <w:rPr>
          <w:b/>
          <w:bCs/>
        </w:rPr>
        <w:t xml:space="preserve"> insert them if they don’t already exist</w:t>
      </w:r>
      <w:r>
        <w:t xml:space="preserve">: </w:t>
      </w:r>
    </w:p>
    <w:p w14:paraId="11645303" w14:textId="77777777" w:rsidR="00F21AD5" w:rsidRDefault="00F21AD5" w:rsidP="009C558A">
      <w:pPr>
        <w:pStyle w:val="ListBullet"/>
        <w:tabs>
          <w:tab w:val="clear" w:pos="360"/>
          <w:tab w:val="num" w:pos="1080"/>
        </w:tabs>
        <w:ind w:left="108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>MERGE INTO weapon w..</w:t>
      </w:r>
      <w:proofErr w:type="gramStart"/>
      <w:r>
        <w:rPr>
          <w:rFonts w:ascii="Courier Std" w:hAnsi="Courier Std" w:cs="Courier Std"/>
          <w:color w:val="12110C"/>
          <w:sz w:val="18"/>
          <w:szCs w:val="18"/>
        </w:rPr>
        <w:t>.;</w:t>
      </w:r>
      <w:proofErr w:type="gramEnd"/>
      <w:r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50D1476C" w14:textId="77777777" w:rsidR="00F21AD5" w:rsidRDefault="00F21AD5" w:rsidP="009C558A">
      <w:pPr>
        <w:pStyle w:val="ListBullet"/>
        <w:tabs>
          <w:tab w:val="clear" w:pos="360"/>
          <w:tab w:val="num" w:pos="720"/>
        </w:tabs>
        <w:ind w:left="720"/>
      </w:pPr>
      <w:r>
        <w:t xml:space="preserve">Have a look at the table contents: </w:t>
      </w:r>
    </w:p>
    <w:p w14:paraId="07ADCFF5" w14:textId="77777777" w:rsidR="00F21AD5" w:rsidRDefault="00F21AD5" w:rsidP="009C558A">
      <w:pPr>
        <w:pStyle w:val="ListBullet"/>
        <w:tabs>
          <w:tab w:val="clear" w:pos="360"/>
          <w:tab w:val="num" w:pos="1080"/>
        </w:tabs>
        <w:ind w:left="108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 xml:space="preserve">SELECT 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weapon_id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, name FROM </w:t>
      </w:r>
      <w:proofErr w:type="gramStart"/>
      <w:r>
        <w:rPr>
          <w:rFonts w:ascii="Courier Std" w:hAnsi="Courier Std" w:cs="Courier Std"/>
          <w:color w:val="12110C"/>
          <w:sz w:val="18"/>
          <w:szCs w:val="18"/>
        </w:rPr>
        <w:t>weapon;</w:t>
      </w:r>
      <w:proofErr w:type="gramEnd"/>
      <w:r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628FB1D9" w14:textId="728DD3DC" w:rsidR="009C558A" w:rsidRPr="009C558A" w:rsidRDefault="009C558A" w:rsidP="009C558A">
      <w:pPr>
        <w:pStyle w:val="ListBullet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460582A7" wp14:editId="1CB11B28">
            <wp:extent cx="2110967" cy="1146189"/>
            <wp:effectExtent l="0" t="0" r="3810" b="0"/>
            <wp:docPr id="157170222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02229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7259" cy="11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A0C0" w14:textId="77777777" w:rsidR="009C7EED" w:rsidRDefault="00F21AD5" w:rsidP="009C7EED">
      <w:pPr>
        <w:pStyle w:val="ListBullet"/>
        <w:tabs>
          <w:tab w:val="clear" w:pos="360"/>
          <w:tab w:val="num" w:pos="720"/>
        </w:tabs>
        <w:ind w:left="720"/>
      </w:pPr>
      <w:r>
        <w:t xml:space="preserve">Now, </w:t>
      </w:r>
      <w:r w:rsidRPr="009C7EED">
        <w:rPr>
          <w:b/>
          <w:bCs/>
        </w:rPr>
        <w:t xml:space="preserve">repeat the process for the elements at depth </w:t>
      </w:r>
      <w:r w:rsidRPr="009C7EED">
        <w:rPr>
          <w:rFonts w:ascii="Courier Std" w:hAnsi="Courier Std" w:cs="Courier Std"/>
          <w:b/>
          <w:bCs/>
          <w:color w:val="000000"/>
        </w:rPr>
        <w:t>2</w:t>
      </w:r>
    </w:p>
    <w:p w14:paraId="0587E285" w14:textId="77777777" w:rsidR="009C7EED" w:rsidRDefault="00F21AD5" w:rsidP="009C7EED">
      <w:pPr>
        <w:pStyle w:val="ListBullet"/>
        <w:tabs>
          <w:tab w:val="clear" w:pos="360"/>
          <w:tab w:val="num" w:pos="1080"/>
        </w:tabs>
        <w:ind w:left="1080"/>
      </w:pPr>
      <w:r>
        <w:t xml:space="preserve">The </w:t>
      </w:r>
      <w:r>
        <w:rPr>
          <w:rFonts w:ascii="Courier Std" w:hAnsi="Courier Std" w:cs="Courier Std"/>
          <w:color w:val="000000"/>
        </w:rPr>
        <w:t>ship</w:t>
      </w:r>
      <w:r w:rsidRPr="009C7EED">
        <w:t xml:space="preserve"> </w:t>
      </w:r>
      <w:r>
        <w:t>dimension poses no challenge because it has no child relationships</w:t>
      </w:r>
    </w:p>
    <w:p w14:paraId="3CEE0B06" w14:textId="78968B8E" w:rsidR="009C7EED" w:rsidRDefault="009C7EED" w:rsidP="009C7EED">
      <w:pPr>
        <w:pStyle w:val="ListBullet"/>
        <w:tabs>
          <w:tab w:val="clear" w:pos="360"/>
          <w:tab w:val="num" w:pos="1080"/>
        </w:tabs>
        <w:ind w:left="1080"/>
      </w:pPr>
      <w:r>
        <w:t>However</w:t>
      </w:r>
      <w:r w:rsidR="00F21AD5">
        <w:t xml:space="preserve">, some questions need to be answered before being able to model </w:t>
      </w:r>
      <w:r w:rsidR="00F21AD5">
        <w:rPr>
          <w:rFonts w:ascii="Courier Std" w:hAnsi="Courier Std" w:cs="Courier Std"/>
          <w:color w:val="000000"/>
        </w:rPr>
        <w:t>crew</w:t>
      </w:r>
      <w:r w:rsidR="00F21AD5" w:rsidRPr="009C7EED">
        <w:t xml:space="preserve"> </w:t>
      </w:r>
      <w:r w:rsidR="00F21AD5">
        <w:t xml:space="preserve">and </w:t>
      </w:r>
      <w:proofErr w:type="spellStart"/>
      <w:r w:rsidR="00F21AD5">
        <w:rPr>
          <w:rFonts w:ascii="Courier Std" w:hAnsi="Courier Std" w:cs="Courier Std"/>
          <w:color w:val="000000"/>
        </w:rPr>
        <w:t>years_active</w:t>
      </w:r>
      <w:proofErr w:type="spellEnd"/>
      <w:r w:rsidRPr="009C7EED">
        <w:rPr>
          <w:b/>
          <w:bCs/>
        </w:rPr>
        <w:t>, which DO have child relationships</w:t>
      </w:r>
    </w:p>
    <w:p w14:paraId="4255C2B7" w14:textId="77777777" w:rsidR="009C7EED" w:rsidRDefault="00F21AD5" w:rsidP="009C7EED">
      <w:pPr>
        <w:pStyle w:val="ListBullet"/>
        <w:tabs>
          <w:tab w:val="clear" w:pos="360"/>
          <w:tab w:val="num" w:pos="1440"/>
        </w:tabs>
        <w:ind w:left="1440"/>
      </w:pPr>
      <w:r>
        <w:t xml:space="preserve">Is a crew member a </w:t>
      </w:r>
      <w:r w:rsidRPr="009C7EED">
        <w:rPr>
          <w:i/>
          <w:iCs/>
        </w:rPr>
        <w:t>separate</w:t>
      </w:r>
      <w:r>
        <w:t xml:space="preserve"> entity from a pirate captain or is it a </w:t>
      </w:r>
      <w:r w:rsidRPr="009C7EED">
        <w:rPr>
          <w:b/>
          <w:bCs/>
          <w:color w:val="FF0000"/>
        </w:rPr>
        <w:t>subtype</w:t>
      </w:r>
      <w:r>
        <w:t>?</w:t>
      </w:r>
    </w:p>
    <w:p w14:paraId="7C5A3445" w14:textId="77777777" w:rsidR="009C7EED" w:rsidRDefault="00F21AD5" w:rsidP="009C7EED">
      <w:pPr>
        <w:pStyle w:val="ListBullet"/>
        <w:tabs>
          <w:tab w:val="clear" w:pos="360"/>
          <w:tab w:val="num" w:pos="1440"/>
        </w:tabs>
        <w:ind w:left="1440"/>
      </w:pPr>
      <w:r>
        <w:t xml:space="preserve">Do </w:t>
      </w:r>
      <w:proofErr w:type="spellStart"/>
      <w:r>
        <w:rPr>
          <w:rFonts w:ascii="Courier Std" w:hAnsi="Courier Std" w:cs="Courier Std"/>
          <w:color w:val="000000"/>
        </w:rPr>
        <w:t>years_active</w:t>
      </w:r>
      <w:proofErr w:type="spellEnd"/>
      <w:r w:rsidRPr="009C7EED">
        <w:t xml:space="preserve"> </w:t>
      </w:r>
      <w:r>
        <w:t>refer to how long a crew member has worked under the current captain</w:t>
      </w:r>
      <w:r w:rsidR="009C7EED">
        <w:t xml:space="preserve">, </w:t>
      </w:r>
      <w:r>
        <w:t xml:space="preserve">or how long they have been active over their entire pirating career? </w:t>
      </w:r>
    </w:p>
    <w:p w14:paraId="38F2CD7E" w14:textId="51ED7064" w:rsidR="00F21AD5" w:rsidRPr="009C7EED" w:rsidRDefault="00F21AD5" w:rsidP="009C7EED">
      <w:pPr>
        <w:pStyle w:val="ListBullet"/>
        <w:tabs>
          <w:tab w:val="clear" w:pos="360"/>
          <w:tab w:val="num" w:pos="1440"/>
        </w:tabs>
        <w:ind w:left="1440"/>
        <w:rPr>
          <w:b/>
          <w:bCs/>
        </w:rPr>
      </w:pPr>
      <w:r w:rsidRPr="009C7EED">
        <w:rPr>
          <w:b/>
          <w:bCs/>
          <w:color w:val="FF0000"/>
        </w:rPr>
        <w:t xml:space="preserve">Here, just as </w:t>
      </w:r>
      <w:r w:rsidR="009C7EED" w:rsidRPr="009C7EED">
        <w:rPr>
          <w:b/>
          <w:bCs/>
          <w:color w:val="FF0000"/>
        </w:rPr>
        <w:t xml:space="preserve">w/ </w:t>
      </w:r>
      <w:r w:rsidRPr="009C7EED">
        <w:rPr>
          <w:b/>
          <w:bCs/>
          <w:color w:val="FF0000"/>
        </w:rPr>
        <w:t xml:space="preserve">modeling relational entities, only business experts can help determine the nuances of what the data represents </w:t>
      </w:r>
      <w:r w:rsidR="003F544B">
        <w:rPr>
          <w:b/>
          <w:bCs/>
          <w:color w:val="FF0000"/>
        </w:rPr>
        <w:t xml:space="preserve">+ </w:t>
      </w:r>
      <w:r w:rsidRPr="009C7EED">
        <w:rPr>
          <w:b/>
          <w:bCs/>
          <w:color w:val="FF0000"/>
        </w:rPr>
        <w:t>how it is used</w:t>
      </w:r>
    </w:p>
    <w:p w14:paraId="1F8508EF" w14:textId="77777777" w:rsidR="00544826" w:rsidRDefault="003F544B" w:rsidP="00544826">
      <w:pPr>
        <w:pStyle w:val="ListBullet"/>
        <w:tabs>
          <w:tab w:val="clear" w:pos="360"/>
          <w:tab w:val="num" w:pos="1080"/>
        </w:tabs>
        <w:ind w:left="1080"/>
        <w:rPr>
          <w:rFonts w:ascii="Myriad Pro" w:hAnsi="Myriad Pro" w:cs="Myriad Pro"/>
          <w:sz w:val="18"/>
          <w:szCs w:val="18"/>
        </w:rPr>
      </w:pPr>
      <w:r>
        <w:t xml:space="preserve">Suppose </w:t>
      </w:r>
      <w:r w:rsidR="00F21AD5">
        <w:t xml:space="preserve">our domain experts confirm that a crew member is a subtype of </w:t>
      </w:r>
      <w:r w:rsidR="00F21AD5">
        <w:rPr>
          <w:rFonts w:ascii="Courier Std" w:hAnsi="Courier Std" w:cs="Courier Std"/>
          <w:color w:val="000000"/>
        </w:rPr>
        <w:t>pirate</w:t>
      </w:r>
      <w:r w:rsidR="00F21AD5" w:rsidRPr="003F544B">
        <w:t xml:space="preserve"> </w:t>
      </w:r>
      <w:r w:rsidR="00715F3C">
        <w:t xml:space="preserve">+ </w:t>
      </w:r>
      <w:r w:rsidR="00F21AD5">
        <w:t xml:space="preserve">all attributes, including </w:t>
      </w:r>
      <w:proofErr w:type="spellStart"/>
      <w:r w:rsidR="00F21AD5">
        <w:rPr>
          <w:rFonts w:ascii="Courier Std" w:hAnsi="Courier Std" w:cs="Courier Std"/>
          <w:color w:val="000000"/>
        </w:rPr>
        <w:t>years_active</w:t>
      </w:r>
      <w:proofErr w:type="spellEnd"/>
      <w:r w:rsidR="00F21AD5">
        <w:t xml:space="preserve">, are shared as part of a single </w:t>
      </w:r>
      <w:r w:rsidR="00F21AD5">
        <w:rPr>
          <w:rFonts w:ascii="Courier Std" w:hAnsi="Courier Std" w:cs="Courier Std"/>
          <w:color w:val="000000"/>
        </w:rPr>
        <w:t>pirate</w:t>
      </w:r>
      <w:r w:rsidR="00F21AD5" w:rsidRPr="003F544B">
        <w:t xml:space="preserve"> </w:t>
      </w:r>
      <w:r w:rsidR="00F21AD5">
        <w:t>dimension</w:t>
      </w:r>
    </w:p>
    <w:p w14:paraId="22F63B73" w14:textId="59D37038" w:rsidR="003F544B" w:rsidRPr="00544826" w:rsidRDefault="003F544B" w:rsidP="00544826">
      <w:pPr>
        <w:pStyle w:val="ListBullet"/>
        <w:tabs>
          <w:tab w:val="clear" w:pos="360"/>
          <w:tab w:val="num" w:pos="1440"/>
        </w:tabs>
        <w:ind w:left="1440"/>
        <w:rPr>
          <w:rFonts w:ascii="Myriad Pro" w:hAnsi="Myriad Pro" w:cs="Myriad Pro"/>
          <w:sz w:val="18"/>
          <w:szCs w:val="18"/>
        </w:rPr>
      </w:pPr>
      <w:r>
        <w:t xml:space="preserve">This </w:t>
      </w:r>
      <w:r w:rsidR="00F21AD5">
        <w:t xml:space="preserve">is the logical-to-physical rollup scenario described in </w:t>
      </w:r>
      <w:r w:rsidR="00F21AD5" w:rsidRPr="003F544B">
        <w:t>Chapter 11</w:t>
      </w:r>
      <w:r w:rsidR="00F21AD5" w:rsidRPr="00544826">
        <w:rPr>
          <w:i/>
          <w:iCs/>
        </w:rPr>
        <w:t xml:space="preserve"> </w:t>
      </w:r>
    </w:p>
    <w:p w14:paraId="341A5822" w14:textId="77777777" w:rsidR="00544826" w:rsidRDefault="00F21AD5" w:rsidP="00046C5B">
      <w:pPr>
        <w:pStyle w:val="ListBullet"/>
        <w:tabs>
          <w:tab w:val="clear" w:pos="360"/>
          <w:tab w:val="num" w:pos="1440"/>
        </w:tabs>
        <w:ind w:left="1440"/>
      </w:pPr>
      <w:r w:rsidRPr="00544826">
        <w:rPr>
          <w:b/>
          <w:bCs/>
        </w:rPr>
        <w:t>As part of the pirate rollup, we must make sure to include an FK reference to itself to store the relationship between the crew and captain</w:t>
      </w:r>
    </w:p>
    <w:p w14:paraId="1CE19A59" w14:textId="77777777" w:rsidR="00544826" w:rsidRDefault="00544826" w:rsidP="00544826">
      <w:pPr>
        <w:pStyle w:val="ListBullet"/>
        <w:numPr>
          <w:ilvl w:val="0"/>
          <w:numId w:val="0"/>
        </w:numPr>
        <w:ind w:left="1440"/>
      </w:pPr>
    </w:p>
    <w:p w14:paraId="214EEDBF" w14:textId="77777777" w:rsidR="00544826" w:rsidRDefault="00544826" w:rsidP="00544826">
      <w:pPr>
        <w:pStyle w:val="ListBullet"/>
        <w:numPr>
          <w:ilvl w:val="0"/>
          <w:numId w:val="0"/>
        </w:numPr>
        <w:ind w:left="360" w:hanging="360"/>
      </w:pPr>
    </w:p>
    <w:p w14:paraId="177D304B" w14:textId="4DB48494" w:rsidR="00F21AD5" w:rsidRDefault="00F21AD5" w:rsidP="00046C5B">
      <w:pPr>
        <w:pStyle w:val="ListBullet"/>
        <w:tabs>
          <w:tab w:val="clear" w:pos="360"/>
          <w:tab w:val="num" w:pos="1440"/>
        </w:tabs>
        <w:ind w:left="1440"/>
      </w:pPr>
      <w:r>
        <w:lastRenderedPageBreak/>
        <w:t xml:space="preserve">First, we create the table structure: </w:t>
      </w:r>
    </w:p>
    <w:p w14:paraId="62856D8C" w14:textId="7710ADB0" w:rsidR="00544826" w:rsidRPr="00544826" w:rsidRDefault="00495649" w:rsidP="00495649">
      <w:pPr>
        <w:pStyle w:val="ListBullet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55E4201D" wp14:editId="392A2DA1">
            <wp:extent cx="4503904" cy="2101822"/>
            <wp:effectExtent l="0" t="0" r="0" b="0"/>
            <wp:docPr id="594659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590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9080" cy="210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289A" w14:textId="77777777" w:rsidR="00495649" w:rsidRDefault="00F21AD5" w:rsidP="00544826">
      <w:pPr>
        <w:pStyle w:val="ListBullet"/>
        <w:tabs>
          <w:tab w:val="clear" w:pos="360"/>
          <w:tab w:val="num" w:pos="1440"/>
        </w:tabs>
        <w:ind w:left="1440"/>
      </w:pPr>
      <w:r>
        <w:t xml:space="preserve">As we have </w:t>
      </w:r>
      <w:r w:rsidRPr="00495649">
        <w:rPr>
          <w:b/>
          <w:bCs/>
        </w:rPr>
        <w:t xml:space="preserve">fused a level-2 entity </w:t>
      </w:r>
      <w:r w:rsidR="00495649" w:rsidRPr="00495649">
        <w:rPr>
          <w:b/>
          <w:bCs/>
        </w:rPr>
        <w:t>w/</w:t>
      </w:r>
      <w:r w:rsidRPr="00495649">
        <w:rPr>
          <w:b/>
          <w:bCs/>
        </w:rPr>
        <w:t xml:space="preserve"> its supertype</w:t>
      </w:r>
      <w:r>
        <w:t xml:space="preserve">, we </w:t>
      </w:r>
      <w:r w:rsidRPr="00495649">
        <w:rPr>
          <w:b/>
          <w:bCs/>
        </w:rPr>
        <w:t xml:space="preserve">must </w:t>
      </w:r>
      <w:r w:rsidR="00495649" w:rsidRPr="00495649">
        <w:rPr>
          <w:b/>
          <w:bCs/>
        </w:rPr>
        <w:t xml:space="preserve">now </w:t>
      </w:r>
      <w:r w:rsidRPr="00495649">
        <w:rPr>
          <w:b/>
          <w:bCs/>
        </w:rPr>
        <w:t>load the data starting with the top-level dimension</w:t>
      </w:r>
      <w:r>
        <w:t xml:space="preserve"> (as </w:t>
      </w:r>
      <w:r>
        <w:rPr>
          <w:rFonts w:ascii="Courier Std" w:hAnsi="Courier Std" w:cs="Courier Std"/>
          <w:color w:val="000000"/>
        </w:rPr>
        <w:t>crew</w:t>
      </w:r>
      <w:r w:rsidRPr="00495649">
        <w:t xml:space="preserve"> </w:t>
      </w:r>
      <w:r>
        <w:t xml:space="preserve">will need an existing </w:t>
      </w:r>
      <w:proofErr w:type="spellStart"/>
      <w:r>
        <w:rPr>
          <w:rFonts w:ascii="Courier Std" w:hAnsi="Courier Std" w:cs="Courier Std"/>
          <w:color w:val="000000"/>
        </w:rPr>
        <w:t>pirate_id</w:t>
      </w:r>
      <w:proofErr w:type="spellEnd"/>
      <w:r w:rsidRPr="00495649">
        <w:t xml:space="preserve"> </w:t>
      </w:r>
      <w:r>
        <w:t>to report to)</w:t>
      </w:r>
    </w:p>
    <w:p w14:paraId="3217FE22" w14:textId="57151D0C" w:rsidR="00F21AD5" w:rsidRDefault="00F21AD5" w:rsidP="00544826">
      <w:pPr>
        <w:pStyle w:val="ListBullet"/>
        <w:tabs>
          <w:tab w:val="clear" w:pos="360"/>
          <w:tab w:val="num" w:pos="1440"/>
        </w:tabs>
        <w:ind w:left="1440"/>
      </w:pPr>
      <w:r>
        <w:t xml:space="preserve">First, load the level-1 pirate entities (i.e., Blackbeard): </w:t>
      </w:r>
    </w:p>
    <w:p w14:paraId="5D7D314C" w14:textId="77777777" w:rsidR="00F21AD5" w:rsidRDefault="00F21AD5" w:rsidP="00495649">
      <w:pPr>
        <w:pStyle w:val="ListBullet"/>
        <w:tabs>
          <w:tab w:val="clear" w:pos="360"/>
          <w:tab w:val="num" w:pos="1800"/>
        </w:tabs>
        <w:ind w:left="180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>MERGE INTO pirate p USING (&lt; select level 1 pirates&gt;)</w:t>
      </w:r>
      <w:proofErr w:type="gramStart"/>
      <w:r>
        <w:rPr>
          <w:rFonts w:ascii="Courier Std" w:hAnsi="Courier Std" w:cs="Courier Std"/>
          <w:color w:val="12110C"/>
          <w:sz w:val="18"/>
          <w:szCs w:val="18"/>
        </w:rPr>
        <w:t>...;</w:t>
      </w:r>
      <w:proofErr w:type="gramEnd"/>
      <w:r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1E63BF0B" w14:textId="46B360AE" w:rsidR="0005394A" w:rsidRDefault="00F21AD5" w:rsidP="0005394A">
      <w:pPr>
        <w:pStyle w:val="ListBullet"/>
        <w:tabs>
          <w:tab w:val="clear" w:pos="360"/>
          <w:tab w:val="num" w:pos="1440"/>
        </w:tabs>
        <w:ind w:left="1440"/>
      </w:pPr>
      <w:r>
        <w:t xml:space="preserve">Once the top-level object has been loaded, we can load the crew details, referencing their captain’s surrogate key in the </w:t>
      </w:r>
      <w:proofErr w:type="spellStart"/>
      <w:r>
        <w:rPr>
          <w:rFonts w:ascii="Courier Std" w:hAnsi="Courier Std" w:cs="Courier Std"/>
          <w:color w:val="000000"/>
        </w:rPr>
        <w:t>crew_of</w:t>
      </w:r>
      <w:proofErr w:type="spellEnd"/>
      <w:r w:rsidRPr="0005394A">
        <w:t xml:space="preserve"> </w:t>
      </w:r>
      <w:r>
        <w:t>column</w:t>
      </w:r>
      <w:r w:rsidR="001048CC">
        <w:t>, + then verify the results</w:t>
      </w:r>
    </w:p>
    <w:p w14:paraId="6FE2CA67" w14:textId="77777777" w:rsidR="00F21AD5" w:rsidRDefault="00F21AD5" w:rsidP="0005394A">
      <w:pPr>
        <w:pStyle w:val="ListBullet"/>
        <w:tabs>
          <w:tab w:val="clear" w:pos="360"/>
          <w:tab w:val="num" w:pos="1800"/>
        </w:tabs>
        <w:ind w:left="180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>MERGE INTO pirate p USING ( &lt; select level 2 crew &gt; )</w:t>
      </w:r>
      <w:proofErr w:type="gramStart"/>
      <w:r>
        <w:rPr>
          <w:rFonts w:ascii="Courier Std" w:hAnsi="Courier Std" w:cs="Courier Std"/>
          <w:color w:val="12110C"/>
          <w:sz w:val="18"/>
          <w:szCs w:val="18"/>
        </w:rPr>
        <w:t>...;</w:t>
      </w:r>
      <w:proofErr w:type="gramEnd"/>
      <w:r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6A7BC9E7" w14:textId="77777777" w:rsidR="00F21AD5" w:rsidRDefault="00F21AD5" w:rsidP="001048CC">
      <w:pPr>
        <w:pStyle w:val="ListBullet"/>
        <w:tabs>
          <w:tab w:val="clear" w:pos="360"/>
          <w:tab w:val="num" w:pos="1440"/>
        </w:tabs>
        <w:ind w:left="1440"/>
      </w:pPr>
      <w:r>
        <w:t xml:space="preserve">The output will look something like this: </w:t>
      </w:r>
    </w:p>
    <w:p w14:paraId="2D41F74F" w14:textId="533EE0F3" w:rsidR="001048CC" w:rsidRDefault="008E6559" w:rsidP="008E6559">
      <w:pPr>
        <w:pStyle w:val="ListBullet"/>
        <w:numPr>
          <w:ilvl w:val="0"/>
          <w:numId w:val="0"/>
        </w:numPr>
        <w:ind w:left="360" w:hanging="360"/>
        <w:jc w:val="center"/>
        <w:rPr>
          <w:rFonts w:ascii="Myriad Pro" w:hAnsi="Myriad Pro" w:cs="Myriad Pro"/>
          <w:sz w:val="18"/>
          <w:szCs w:val="18"/>
        </w:rPr>
      </w:pPr>
      <w:r>
        <w:rPr>
          <w:noProof/>
        </w:rPr>
        <w:drawing>
          <wp:inline distT="0" distB="0" distL="0" distR="0" wp14:anchorId="2E48B115" wp14:editId="7319741E">
            <wp:extent cx="3938257" cy="1145713"/>
            <wp:effectExtent l="0" t="0" r="5715" b="0"/>
            <wp:docPr id="273164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6442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1458" cy="115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A1D7" w14:textId="77777777" w:rsidR="001048CC" w:rsidRPr="001048CC" w:rsidRDefault="00F21AD5" w:rsidP="001048CC">
      <w:pPr>
        <w:pStyle w:val="ListBullet"/>
        <w:tabs>
          <w:tab w:val="clear" w:pos="360"/>
          <w:tab w:val="num" w:pos="1440"/>
        </w:tabs>
        <w:ind w:left="1440"/>
        <w:rPr>
          <w:rFonts w:ascii="Myriad Pro" w:hAnsi="Myriad Pro" w:cs="Myriad Pro"/>
          <w:sz w:val="18"/>
          <w:szCs w:val="18"/>
        </w:rPr>
      </w:pPr>
      <w:r>
        <w:t xml:space="preserve">Look carefully </w:t>
      </w:r>
      <w:r w:rsidR="001048CC">
        <w:t xml:space="preserve">+ </w:t>
      </w:r>
      <w:r>
        <w:t xml:space="preserve">you will notice that one of the attributes, </w:t>
      </w:r>
      <w:proofErr w:type="spellStart"/>
      <w:r>
        <w:rPr>
          <w:rFonts w:ascii="Courier Std" w:hAnsi="Courier Std" w:cs="Courier Std"/>
          <w:color w:val="000000"/>
        </w:rPr>
        <w:t>years_active</w:t>
      </w:r>
      <w:proofErr w:type="spellEnd"/>
      <w:r>
        <w:t xml:space="preserve">, is </w:t>
      </w:r>
      <w:r w:rsidRPr="001048CC">
        <w:rPr>
          <w:i/>
          <w:iCs/>
        </w:rPr>
        <w:t>missing</w:t>
      </w:r>
      <w:r>
        <w:t xml:space="preserve"> from the table</w:t>
      </w:r>
    </w:p>
    <w:p w14:paraId="2B962981" w14:textId="77777777" w:rsidR="008E6559" w:rsidRPr="008E6559" w:rsidRDefault="00F21AD5" w:rsidP="001048CC">
      <w:pPr>
        <w:pStyle w:val="ListBullet"/>
        <w:tabs>
          <w:tab w:val="clear" w:pos="360"/>
          <w:tab w:val="num" w:pos="1440"/>
        </w:tabs>
        <w:ind w:left="1440"/>
        <w:rPr>
          <w:rFonts w:ascii="Myriad Pro" w:hAnsi="Myriad Pro" w:cs="Myriad Pro"/>
          <w:sz w:val="18"/>
          <w:szCs w:val="18"/>
        </w:rPr>
      </w:pPr>
      <w:r w:rsidRPr="008E6559">
        <w:rPr>
          <w:b/>
          <w:bCs/>
        </w:rPr>
        <w:t xml:space="preserve">Because this data is </w:t>
      </w:r>
      <w:r w:rsidRPr="008E6559">
        <w:rPr>
          <w:b/>
          <w:bCs/>
          <w:color w:val="FF0000"/>
        </w:rPr>
        <w:t>multi-valued</w:t>
      </w:r>
      <w:r w:rsidRPr="008E6559">
        <w:rPr>
          <w:b/>
          <w:bCs/>
        </w:rPr>
        <w:t xml:space="preserve">, it cannot be included in the </w:t>
      </w:r>
      <w:r w:rsidRPr="008E6559">
        <w:rPr>
          <w:rFonts w:ascii="Courier Std" w:hAnsi="Courier Std" w:cs="Courier Std"/>
          <w:b/>
          <w:bCs/>
          <w:color w:val="000000"/>
        </w:rPr>
        <w:t xml:space="preserve">pirate </w:t>
      </w:r>
      <w:r w:rsidRPr="008E6559">
        <w:rPr>
          <w:b/>
          <w:bCs/>
        </w:rPr>
        <w:t>dimension without</w:t>
      </w:r>
      <w:r w:rsidRPr="008E6559">
        <w:rPr>
          <w:b/>
          <w:bCs/>
          <w:color w:val="FF0000"/>
        </w:rPr>
        <w:t xml:space="preserve"> violating 1NF</w:t>
      </w:r>
    </w:p>
    <w:p w14:paraId="7D1AEAF9" w14:textId="77AF631D" w:rsidR="00F21AD5" w:rsidRDefault="00F21AD5" w:rsidP="008E6559">
      <w:pPr>
        <w:pStyle w:val="ListBullet"/>
        <w:tabs>
          <w:tab w:val="clear" w:pos="360"/>
          <w:tab w:val="num" w:pos="1800"/>
        </w:tabs>
        <w:ind w:left="1800"/>
        <w:rPr>
          <w:rFonts w:ascii="Myriad Pro" w:hAnsi="Myriad Pro" w:cs="Myriad Pro"/>
          <w:sz w:val="18"/>
          <w:szCs w:val="18"/>
        </w:rPr>
      </w:pPr>
      <w:r>
        <w:t xml:space="preserve">For this, we </w:t>
      </w:r>
      <w:r w:rsidRPr="008E6559">
        <w:rPr>
          <w:b/>
          <w:bCs/>
        </w:rPr>
        <w:t xml:space="preserve">must create </w:t>
      </w:r>
      <w:r w:rsidR="006F37CA">
        <w:rPr>
          <w:b/>
          <w:bCs/>
        </w:rPr>
        <w:t>+</w:t>
      </w:r>
      <w:r w:rsidRPr="008E6559">
        <w:rPr>
          <w:b/>
          <w:bCs/>
        </w:rPr>
        <w:t xml:space="preserve"> load a separate</w:t>
      </w:r>
      <w:r>
        <w:t xml:space="preserve"> </w:t>
      </w:r>
      <w:proofErr w:type="spellStart"/>
      <w:r>
        <w:rPr>
          <w:rFonts w:ascii="Courier Std" w:hAnsi="Courier Std" w:cs="Courier Std"/>
          <w:color w:val="000000"/>
        </w:rPr>
        <w:t>pirate_years_active</w:t>
      </w:r>
      <w:proofErr w:type="spellEnd"/>
      <w:r w:rsidRPr="0064510F">
        <w:t xml:space="preserve"> </w:t>
      </w:r>
      <w:r w:rsidRPr="008E6559">
        <w:rPr>
          <w:b/>
          <w:bCs/>
        </w:rPr>
        <w:t>entity</w:t>
      </w:r>
      <w:r>
        <w:rPr>
          <w:rFonts w:ascii="Myriad Pro" w:hAnsi="Myriad Pro" w:cs="Myriad Pro"/>
          <w:sz w:val="18"/>
          <w:szCs w:val="18"/>
        </w:rPr>
        <w:t xml:space="preserve"> </w:t>
      </w:r>
    </w:p>
    <w:p w14:paraId="04DFB42E" w14:textId="77777777" w:rsidR="006F37CA" w:rsidRDefault="00F21AD5" w:rsidP="006F37CA">
      <w:pPr>
        <w:pStyle w:val="ListBullet"/>
        <w:tabs>
          <w:tab w:val="clear" w:pos="360"/>
          <w:tab w:val="num" w:pos="1440"/>
        </w:tabs>
        <w:ind w:left="1440"/>
      </w:pPr>
      <w:r>
        <w:t xml:space="preserve">The last missing attribute is pirate </w:t>
      </w:r>
      <w:r>
        <w:rPr>
          <w:i/>
          <w:iCs/>
        </w:rPr>
        <w:t>weapons</w:t>
      </w:r>
    </w:p>
    <w:p w14:paraId="5C40DE38" w14:textId="77777777" w:rsidR="006F37CA" w:rsidRDefault="00F21AD5" w:rsidP="006F37CA">
      <w:pPr>
        <w:pStyle w:val="ListBullet"/>
        <w:tabs>
          <w:tab w:val="clear" w:pos="360"/>
          <w:tab w:val="num" w:pos="1800"/>
        </w:tabs>
        <w:ind w:left="1800"/>
      </w:pPr>
      <w:r>
        <w:t xml:space="preserve">In this scenario, we have a </w:t>
      </w:r>
      <w:r w:rsidRPr="006F37CA">
        <w:rPr>
          <w:b/>
          <w:bCs/>
        </w:rPr>
        <w:t>many-to-many relationship</w:t>
      </w:r>
      <w:r>
        <w:t xml:space="preserve"> between the </w:t>
      </w:r>
      <w:r>
        <w:rPr>
          <w:rFonts w:ascii="Courier Std" w:hAnsi="Courier Std" w:cs="Courier Std"/>
          <w:color w:val="000000"/>
        </w:rPr>
        <w:t>pirate</w:t>
      </w:r>
      <w:r w:rsidRPr="006F37CA">
        <w:t xml:space="preserve"> </w:t>
      </w:r>
      <w:r>
        <w:t xml:space="preserve">and </w:t>
      </w:r>
      <w:r>
        <w:rPr>
          <w:rFonts w:ascii="Courier Std" w:hAnsi="Courier Std" w:cs="Courier Std"/>
          <w:color w:val="000000"/>
        </w:rPr>
        <w:t>weapon</w:t>
      </w:r>
      <w:r w:rsidRPr="006F37CA">
        <w:t xml:space="preserve"> </w:t>
      </w:r>
      <w:r>
        <w:t>dimensions</w:t>
      </w:r>
    </w:p>
    <w:p w14:paraId="23E88125" w14:textId="77777777" w:rsidR="006F37CA" w:rsidRDefault="00F21AD5" w:rsidP="006F37CA">
      <w:pPr>
        <w:pStyle w:val="ListBullet"/>
        <w:tabs>
          <w:tab w:val="clear" w:pos="360"/>
          <w:tab w:val="num" w:pos="1800"/>
        </w:tabs>
        <w:ind w:left="1800"/>
      </w:pPr>
      <w:r>
        <w:t xml:space="preserve">As described in </w:t>
      </w:r>
      <w:r w:rsidRPr="006F37CA">
        <w:t>Chapter 8</w:t>
      </w:r>
      <w:r w:rsidR="006F37CA">
        <w:rPr>
          <w:i/>
          <w:iCs/>
        </w:rPr>
        <w:t xml:space="preserve"> </w:t>
      </w:r>
      <w:r w:rsidR="006F37CA" w:rsidRPr="006F37CA">
        <w:t>(</w:t>
      </w:r>
      <w:r w:rsidRPr="006F37CA">
        <w:t>Logical Modeling</w:t>
      </w:r>
      <w:r w:rsidR="006F37CA">
        <w:t>)</w:t>
      </w:r>
      <w:r>
        <w:t xml:space="preserve">, </w:t>
      </w:r>
      <w:r w:rsidRPr="006F37CA">
        <w:rPr>
          <w:b/>
          <w:bCs/>
          <w:color w:val="FF0000"/>
        </w:rPr>
        <w:t>modeling many-to-many relationships requires an associative table in the physical layer</w:t>
      </w:r>
    </w:p>
    <w:p w14:paraId="16795301" w14:textId="77777777" w:rsidR="0099533B" w:rsidRDefault="00F21AD5" w:rsidP="006F37CA">
      <w:pPr>
        <w:pStyle w:val="ListBullet"/>
        <w:tabs>
          <w:tab w:val="clear" w:pos="360"/>
          <w:tab w:val="num" w:pos="1800"/>
        </w:tabs>
        <w:ind w:left="1800"/>
      </w:pPr>
      <w:r>
        <w:t xml:space="preserve">This table </w:t>
      </w:r>
      <w:r w:rsidRPr="0099533B">
        <w:rPr>
          <w:b/>
          <w:bCs/>
        </w:rPr>
        <w:t>holds the PKs for the associated entities</w:t>
      </w:r>
      <w:r>
        <w:t xml:space="preserve"> (i.e., pirate and weapon), </w:t>
      </w:r>
      <w:r w:rsidRPr="0099533B">
        <w:rPr>
          <w:b/>
          <w:bCs/>
        </w:rPr>
        <w:t>as well as the metadata fields that tell us when a certain relationship was first loaded</w:t>
      </w:r>
    </w:p>
    <w:p w14:paraId="7BB3C87B" w14:textId="77777777" w:rsidR="0099533B" w:rsidRDefault="0099533B" w:rsidP="0099533B">
      <w:pPr>
        <w:pStyle w:val="ListBullet"/>
        <w:numPr>
          <w:ilvl w:val="0"/>
          <w:numId w:val="0"/>
        </w:numPr>
        <w:ind w:left="1800"/>
      </w:pPr>
    </w:p>
    <w:p w14:paraId="323F59E7" w14:textId="77777777" w:rsidR="0099533B" w:rsidRDefault="0099533B" w:rsidP="0099533B">
      <w:pPr>
        <w:pStyle w:val="ListBullet"/>
        <w:numPr>
          <w:ilvl w:val="0"/>
          <w:numId w:val="0"/>
        </w:numPr>
        <w:ind w:left="1800"/>
      </w:pPr>
    </w:p>
    <w:p w14:paraId="25EBA701" w14:textId="77777777" w:rsidR="0099533B" w:rsidRDefault="0099533B" w:rsidP="0099533B">
      <w:pPr>
        <w:pStyle w:val="ListBullet"/>
        <w:numPr>
          <w:ilvl w:val="0"/>
          <w:numId w:val="0"/>
        </w:numPr>
        <w:ind w:left="1800"/>
      </w:pPr>
    </w:p>
    <w:p w14:paraId="344A30A5" w14:textId="77777777" w:rsidR="0099533B" w:rsidRDefault="0099533B" w:rsidP="0099533B">
      <w:pPr>
        <w:pStyle w:val="ListBullet"/>
        <w:numPr>
          <w:ilvl w:val="0"/>
          <w:numId w:val="0"/>
        </w:numPr>
        <w:ind w:left="1800"/>
      </w:pPr>
    </w:p>
    <w:p w14:paraId="2C702291" w14:textId="77777777" w:rsidR="0099533B" w:rsidRDefault="0099533B" w:rsidP="0099533B">
      <w:pPr>
        <w:pStyle w:val="ListBullet"/>
        <w:numPr>
          <w:ilvl w:val="0"/>
          <w:numId w:val="0"/>
        </w:numPr>
        <w:ind w:left="1800"/>
      </w:pPr>
    </w:p>
    <w:p w14:paraId="4B4D692B" w14:textId="77777777" w:rsidR="000901C7" w:rsidRDefault="000901C7" w:rsidP="000901C7">
      <w:pPr>
        <w:pStyle w:val="ListBullet"/>
        <w:tabs>
          <w:tab w:val="clear" w:pos="360"/>
          <w:tab w:val="num" w:pos="1440"/>
        </w:tabs>
        <w:ind w:left="1440"/>
      </w:pPr>
      <w:r w:rsidRPr="000901C7">
        <w:rPr>
          <w:b/>
          <w:bCs/>
        </w:rPr>
        <w:lastRenderedPageBreak/>
        <w:t>Follow</w:t>
      </w:r>
      <w:r>
        <w:t xml:space="preserve"> the steps in the accompanying code to load the </w:t>
      </w:r>
      <w:proofErr w:type="spellStart"/>
      <w:r>
        <w:rPr>
          <w:rFonts w:ascii="Courier Std" w:hAnsi="Courier Std" w:cs="Courier Std"/>
          <w:color w:val="000000"/>
        </w:rPr>
        <w:t>pirate_weapons</w:t>
      </w:r>
      <w:proofErr w:type="spellEnd"/>
      <w:r w:rsidRPr="000901C7">
        <w:t xml:space="preserve"> </w:t>
      </w:r>
      <w:r>
        <w:t xml:space="preserve">and </w:t>
      </w:r>
      <w:proofErr w:type="spellStart"/>
      <w:r>
        <w:rPr>
          <w:rFonts w:ascii="Courier Std" w:hAnsi="Courier Std" w:cs="Courier Std"/>
          <w:color w:val="000000"/>
        </w:rPr>
        <w:t>pirate_years</w:t>
      </w:r>
      <w:proofErr w:type="spellEnd"/>
      <w:r>
        <w:rPr>
          <w:rFonts w:ascii="Courier Std" w:hAnsi="Courier Std" w:cs="Courier Std"/>
          <w:color w:val="000000"/>
        </w:rPr>
        <w:t>_ active</w:t>
      </w:r>
      <w:r w:rsidRPr="000901C7">
        <w:t xml:space="preserve"> </w:t>
      </w:r>
      <w:r>
        <w:t>tables</w:t>
      </w:r>
    </w:p>
    <w:p w14:paraId="0CB546D3" w14:textId="26E060B9" w:rsidR="00F21AD5" w:rsidRDefault="0099533B" w:rsidP="000901C7">
      <w:pPr>
        <w:pStyle w:val="ListBullet"/>
        <w:tabs>
          <w:tab w:val="clear" w:pos="360"/>
          <w:tab w:val="num" w:pos="1440"/>
        </w:tabs>
        <w:ind w:left="1440"/>
      </w:pPr>
      <w:r>
        <w:t>W/ the associative table + the separate multi-valued entity added</w:t>
      </w:r>
      <w:r w:rsidR="00F21AD5">
        <w:t xml:space="preserve">, the relational model is complete, as seen in the following diagram: </w:t>
      </w:r>
    </w:p>
    <w:p w14:paraId="28A57413" w14:textId="7C6AA138" w:rsidR="0099533B" w:rsidRDefault="0099533B" w:rsidP="0099533B">
      <w:pPr>
        <w:pStyle w:val="ListBullet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1B7D63C" wp14:editId="423612EC">
            <wp:extent cx="4793810" cy="3525704"/>
            <wp:effectExtent l="0" t="0" r="6985" b="0"/>
            <wp:docPr id="1127325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2586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3233" cy="353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BDB7" w14:textId="5F686323" w:rsidR="00F21AD5" w:rsidRDefault="00F21AD5" w:rsidP="00F21AD5">
      <w:pPr>
        <w:pStyle w:val="ListBullet"/>
      </w:pPr>
      <w:r>
        <w:t xml:space="preserve">Once loaded, we are free to analyze the data using traditional relational methods, for example: </w:t>
      </w:r>
    </w:p>
    <w:p w14:paraId="6169476A" w14:textId="77777777" w:rsidR="00517844" w:rsidRDefault="00F21AD5" w:rsidP="00517844">
      <w:pPr>
        <w:pStyle w:val="ListBullet"/>
        <w:tabs>
          <w:tab w:val="clear" w:pos="360"/>
          <w:tab w:val="num" w:pos="720"/>
        </w:tabs>
        <w:ind w:left="72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 xml:space="preserve">SELECT </w:t>
      </w:r>
    </w:p>
    <w:p w14:paraId="30C3CAC1" w14:textId="235DD2B6" w:rsidR="00F21AD5" w:rsidRDefault="00F21AD5" w:rsidP="00517844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 xml:space="preserve">p.NAME AS 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pirate_name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62462D92" w14:textId="77777777" w:rsidR="00F21AD5" w:rsidRDefault="00F21AD5" w:rsidP="00517844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 xml:space="preserve">, 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nvl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>(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p.nickname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, 'none') AS nickname </w:t>
      </w:r>
    </w:p>
    <w:p w14:paraId="394F239D" w14:textId="77777777" w:rsidR="00F21AD5" w:rsidRDefault="00F21AD5" w:rsidP="00517844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 xml:space="preserve">, 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s.type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 AS 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ship_type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2C161541" w14:textId="77777777" w:rsidR="00F21AD5" w:rsidRDefault="00F21AD5" w:rsidP="00517844">
      <w:pPr>
        <w:pStyle w:val="ListBullet"/>
        <w:numPr>
          <w:ilvl w:val="0"/>
          <w:numId w:val="0"/>
        </w:numPr>
        <w:ind w:left="108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 xml:space="preserve">, 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nvl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(w.NAME , 'none') AS 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weapon_name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 </w:t>
      </w:r>
    </w:p>
    <w:p w14:paraId="663A2292" w14:textId="77777777" w:rsidR="00F21AD5" w:rsidRDefault="00F21AD5" w:rsidP="00517844">
      <w:pPr>
        <w:pStyle w:val="ListBullet"/>
        <w:numPr>
          <w:ilvl w:val="0"/>
          <w:numId w:val="0"/>
        </w:numPr>
        <w:ind w:left="72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 xml:space="preserve">FROM pirate p </w:t>
      </w:r>
    </w:p>
    <w:p w14:paraId="5F4D3193" w14:textId="77777777" w:rsidR="00F21AD5" w:rsidRDefault="00F21AD5" w:rsidP="00517844">
      <w:pPr>
        <w:pStyle w:val="ListBullet"/>
        <w:numPr>
          <w:ilvl w:val="0"/>
          <w:numId w:val="0"/>
        </w:numPr>
        <w:ind w:left="72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 xml:space="preserve">INNER JOIN 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ship s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 USING (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ship_id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) </w:t>
      </w:r>
    </w:p>
    <w:p w14:paraId="2F73BBE1" w14:textId="77777777" w:rsidR="00F21AD5" w:rsidRDefault="00F21AD5" w:rsidP="00517844">
      <w:pPr>
        <w:pStyle w:val="ListBullet"/>
        <w:numPr>
          <w:ilvl w:val="0"/>
          <w:numId w:val="0"/>
        </w:numPr>
        <w:ind w:left="72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 xml:space="preserve">LEFT JOIN 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pirate_weapons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 pw USING (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pirate_id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 xml:space="preserve">) </w:t>
      </w:r>
    </w:p>
    <w:p w14:paraId="0BAA67D3" w14:textId="77777777" w:rsidR="00517844" w:rsidRDefault="00F21AD5" w:rsidP="00517844">
      <w:pPr>
        <w:pStyle w:val="ListBullet"/>
        <w:numPr>
          <w:ilvl w:val="0"/>
          <w:numId w:val="0"/>
        </w:numPr>
        <w:ind w:left="720"/>
        <w:rPr>
          <w:rFonts w:ascii="Courier Std" w:hAnsi="Courier Std" w:cs="Courier Std"/>
          <w:color w:val="12110C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>LEFT JOIN weapon w USING (</w:t>
      </w:r>
      <w:proofErr w:type="spellStart"/>
      <w:r>
        <w:rPr>
          <w:rFonts w:ascii="Courier Std" w:hAnsi="Courier Std" w:cs="Courier Std"/>
          <w:color w:val="12110C"/>
          <w:sz w:val="18"/>
          <w:szCs w:val="18"/>
        </w:rPr>
        <w:t>weapon_id</w:t>
      </w:r>
      <w:proofErr w:type="spellEnd"/>
      <w:r>
        <w:rPr>
          <w:rFonts w:ascii="Courier Std" w:hAnsi="Courier Std" w:cs="Courier Std"/>
          <w:color w:val="12110C"/>
          <w:sz w:val="18"/>
          <w:szCs w:val="18"/>
        </w:rPr>
        <w:t>)</w:t>
      </w:r>
    </w:p>
    <w:p w14:paraId="05FB7AA9" w14:textId="7D0032D1" w:rsidR="00F21AD5" w:rsidRDefault="00F21AD5" w:rsidP="00517844">
      <w:pPr>
        <w:pStyle w:val="ListBullet"/>
        <w:numPr>
          <w:ilvl w:val="0"/>
          <w:numId w:val="0"/>
        </w:numPr>
        <w:ind w:left="720"/>
        <w:rPr>
          <w:rFonts w:ascii="Myriad Pro" w:hAnsi="Myriad Pro" w:cs="Myriad Pro"/>
          <w:sz w:val="18"/>
          <w:szCs w:val="18"/>
        </w:rPr>
      </w:pPr>
      <w:r>
        <w:rPr>
          <w:rFonts w:ascii="Courier Std" w:hAnsi="Courier Std" w:cs="Courier Std"/>
          <w:color w:val="12110C"/>
          <w:sz w:val="18"/>
          <w:szCs w:val="18"/>
        </w:rPr>
        <w:t>;</w:t>
      </w:r>
      <w:r>
        <w:rPr>
          <w:rFonts w:ascii="Myriad Pro" w:hAnsi="Myriad Pro" w:cs="Myriad Pro"/>
          <w:sz w:val="18"/>
          <w:szCs w:val="18"/>
        </w:rPr>
        <w:t xml:space="preserve"> </w:t>
      </w:r>
    </w:p>
    <w:p w14:paraId="66D0EFA4" w14:textId="07E061D8" w:rsidR="00517844" w:rsidRDefault="00AA7D19" w:rsidP="00AA7D19">
      <w:pPr>
        <w:pStyle w:val="ListBullet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6166353" wp14:editId="28C65C1F">
            <wp:extent cx="3788875" cy="1162569"/>
            <wp:effectExtent l="0" t="0" r="2540" b="0"/>
            <wp:docPr id="138585320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53206" name="Picture 1" descr="A close-up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1164" cy="116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06BD" w14:textId="77777777" w:rsidR="00AA7D19" w:rsidRPr="00AA7D19" w:rsidRDefault="00F21AD5" w:rsidP="00F21AD5">
      <w:pPr>
        <w:pStyle w:val="ListBullet"/>
      </w:pPr>
      <w:r>
        <w:t xml:space="preserve">This exercise demonstrates that </w:t>
      </w:r>
      <w:r w:rsidRPr="00AA7D19">
        <w:rPr>
          <w:b/>
          <w:bCs/>
        </w:rPr>
        <w:t>although Snowflake features ease the technical burden of schema-on-read, the process is not trivial</w:t>
      </w:r>
    </w:p>
    <w:p w14:paraId="1C19A16F" w14:textId="77777777" w:rsidR="00AA7D19" w:rsidRDefault="00F21AD5" w:rsidP="00F21AD5">
      <w:pPr>
        <w:pStyle w:val="ListBullet"/>
      </w:pPr>
      <w:r w:rsidRPr="00AA7D19">
        <w:rPr>
          <w:b/>
          <w:bCs/>
        </w:rPr>
        <w:t xml:space="preserve">The fact that Snowflake can easily handle semi-structured data does </w:t>
      </w:r>
      <w:r w:rsidR="00AA7D19" w:rsidRPr="00AA7D19">
        <w:rPr>
          <w:b/>
          <w:bCs/>
        </w:rPr>
        <w:t xml:space="preserve">NOT </w:t>
      </w:r>
      <w:r w:rsidRPr="00AA7D19">
        <w:rPr>
          <w:b/>
          <w:bCs/>
        </w:rPr>
        <w:t>guarantee that your organization will have the functional or technical capacity to make sense of it</w:t>
      </w:r>
    </w:p>
    <w:p w14:paraId="55A35094" w14:textId="5B71620D" w:rsidR="00E32794" w:rsidRPr="00AA7D19" w:rsidRDefault="00F21AD5" w:rsidP="00F21AD5">
      <w:pPr>
        <w:pStyle w:val="ListBullet"/>
        <w:rPr>
          <w:b/>
          <w:bCs/>
        </w:rPr>
      </w:pPr>
      <w:r w:rsidRPr="00AA7D19">
        <w:t>However,</w:t>
      </w:r>
      <w:r w:rsidRPr="00AA7D19">
        <w:rPr>
          <w:b/>
          <w:bCs/>
        </w:rPr>
        <w:t xml:space="preserve"> by using a repeatable step-by-step process to transform semi-structured data into relational data, Snowflake users benefit from better organization </w:t>
      </w:r>
      <w:r w:rsidR="00AA7D19">
        <w:rPr>
          <w:b/>
          <w:bCs/>
        </w:rPr>
        <w:t xml:space="preserve">+ </w:t>
      </w:r>
      <w:r w:rsidRPr="00AA7D19">
        <w:rPr>
          <w:b/>
          <w:bCs/>
        </w:rPr>
        <w:t>data consistency</w:t>
      </w:r>
    </w:p>
    <w:p w14:paraId="6035B1A0" w14:textId="13E19ADE" w:rsidR="00225C0E" w:rsidRDefault="00225C0E" w:rsidP="00225C0E">
      <w:pPr>
        <w:pStyle w:val="Heading4"/>
        <w:jc w:val="center"/>
      </w:pPr>
      <w:r>
        <w:lastRenderedPageBreak/>
        <w:t>S</w:t>
      </w:r>
      <w:r w:rsidR="00F9216D">
        <w:t>u</w:t>
      </w:r>
      <w:r>
        <w:t>mmary</w:t>
      </w:r>
    </w:p>
    <w:p w14:paraId="3E833BDE" w14:textId="458F0A19" w:rsidR="00BF1FDA" w:rsidRDefault="00BF1FDA" w:rsidP="006F2515">
      <w:pPr>
        <w:pStyle w:val="ListBullet"/>
      </w:pPr>
      <w:r w:rsidRPr="00BF1FDA">
        <w:rPr>
          <w:b/>
          <w:bCs/>
        </w:rPr>
        <w:t>W/</w:t>
      </w:r>
      <w:r w:rsidR="006F2515" w:rsidRPr="00BF1FDA">
        <w:rPr>
          <w:b/>
          <w:bCs/>
        </w:rPr>
        <w:t xml:space="preserve"> the rising popularity of web </w:t>
      </w:r>
      <w:r w:rsidRPr="00BF1FDA">
        <w:rPr>
          <w:b/>
          <w:bCs/>
        </w:rPr>
        <w:t xml:space="preserve">apps + </w:t>
      </w:r>
      <w:r w:rsidR="006F2515" w:rsidRPr="00BF1FDA">
        <w:rPr>
          <w:b/>
          <w:bCs/>
        </w:rPr>
        <w:t xml:space="preserve">IoT data, </w:t>
      </w:r>
      <w:r w:rsidR="006F2515" w:rsidRPr="00BF1FDA">
        <w:rPr>
          <w:b/>
          <w:bCs/>
          <w:color w:val="FF0000"/>
        </w:rPr>
        <w:t xml:space="preserve">semi-structured data has gained prominence for its flexibility in creating </w:t>
      </w:r>
      <w:r w:rsidRPr="00BF1FDA">
        <w:rPr>
          <w:b/>
          <w:bCs/>
          <w:color w:val="FF0000"/>
        </w:rPr>
        <w:t xml:space="preserve">+ </w:t>
      </w:r>
      <w:r w:rsidR="006F2515" w:rsidRPr="00BF1FDA">
        <w:rPr>
          <w:b/>
          <w:bCs/>
          <w:color w:val="FF0000"/>
        </w:rPr>
        <w:t xml:space="preserve">loading dynamically changing objects </w:t>
      </w:r>
      <w:r>
        <w:rPr>
          <w:b/>
          <w:bCs/>
          <w:color w:val="FF0000"/>
        </w:rPr>
        <w:t xml:space="preserve">w/out </w:t>
      </w:r>
      <w:r w:rsidR="006F2515" w:rsidRPr="00BF1FDA">
        <w:rPr>
          <w:b/>
          <w:bCs/>
          <w:color w:val="FF0000"/>
        </w:rPr>
        <w:t>affecting ELT pipelines</w:t>
      </w:r>
    </w:p>
    <w:p w14:paraId="38DF4343" w14:textId="77777777" w:rsidR="009017BE" w:rsidRDefault="006F2515" w:rsidP="006F2515">
      <w:pPr>
        <w:pStyle w:val="ListBullet"/>
      </w:pPr>
      <w:r>
        <w:t xml:space="preserve">Semi-structured formats, such as JSON, </w:t>
      </w:r>
      <w:r w:rsidRPr="009017BE">
        <w:rPr>
          <w:b/>
          <w:bCs/>
          <w:color w:val="FF0000"/>
        </w:rPr>
        <w:t>can handle any amount of variable nested data, which doesn’t need to conform to a pre-defined structure</w:t>
      </w:r>
    </w:p>
    <w:p w14:paraId="59F98561" w14:textId="296A2506" w:rsidR="006F2515" w:rsidRPr="009017BE" w:rsidRDefault="006F2515" w:rsidP="006F2515">
      <w:pPr>
        <w:pStyle w:val="ListBullet"/>
        <w:rPr>
          <w:b/>
          <w:bCs/>
        </w:rPr>
      </w:pPr>
      <w:r w:rsidRPr="009017BE">
        <w:rPr>
          <w:b/>
          <w:bCs/>
        </w:rPr>
        <w:t xml:space="preserve">Snowflake makes working </w:t>
      </w:r>
      <w:r w:rsidR="009017BE" w:rsidRPr="009017BE">
        <w:rPr>
          <w:b/>
          <w:bCs/>
        </w:rPr>
        <w:t xml:space="preserve">w/ </w:t>
      </w:r>
      <w:r w:rsidRPr="009017BE">
        <w:rPr>
          <w:b/>
          <w:bCs/>
        </w:rPr>
        <w:t xml:space="preserve">semi-structured formats easy thanks to its </w:t>
      </w:r>
      <w:r w:rsidRPr="009017BE">
        <w:rPr>
          <w:rFonts w:ascii="Courier Std" w:hAnsi="Courier Std" w:cs="Courier Std"/>
          <w:b/>
          <w:bCs/>
          <w:color w:val="FF0000"/>
        </w:rPr>
        <w:t>VARIANT</w:t>
      </w:r>
      <w:r w:rsidRPr="009017BE">
        <w:rPr>
          <w:b/>
          <w:bCs/>
        </w:rPr>
        <w:t xml:space="preserve"> data type</w:t>
      </w:r>
      <w:r w:rsidR="009017BE" w:rsidRPr="009017BE">
        <w:rPr>
          <w:b/>
          <w:bCs/>
        </w:rPr>
        <w:t xml:space="preserve">, which is </w:t>
      </w:r>
      <w:r w:rsidRPr="009017BE">
        <w:rPr>
          <w:b/>
          <w:bCs/>
          <w:color w:val="FF0000"/>
        </w:rPr>
        <w:t xml:space="preserve">optimized for storage </w:t>
      </w:r>
      <w:r w:rsidR="009017BE" w:rsidRPr="009017BE">
        <w:rPr>
          <w:b/>
          <w:bCs/>
          <w:color w:val="FF0000"/>
        </w:rPr>
        <w:t xml:space="preserve">+ </w:t>
      </w:r>
      <w:r w:rsidRPr="009017BE">
        <w:rPr>
          <w:b/>
          <w:bCs/>
          <w:color w:val="FF0000"/>
        </w:rPr>
        <w:t>analytical queries using easy-to-learn extensions to ANSI-standard SQL</w:t>
      </w:r>
    </w:p>
    <w:p w14:paraId="6B9751A6" w14:textId="2BBF296F" w:rsidR="009017BE" w:rsidRPr="009017BE" w:rsidRDefault="006F2515" w:rsidP="006F2515">
      <w:pPr>
        <w:pStyle w:val="ListBullet"/>
      </w:pPr>
      <w:r w:rsidRPr="009017BE">
        <w:rPr>
          <w:b/>
          <w:bCs/>
        </w:rPr>
        <w:t xml:space="preserve">Querying a </w:t>
      </w:r>
      <w:r w:rsidRPr="009017BE">
        <w:rPr>
          <w:rFonts w:ascii="Courier Std" w:hAnsi="Courier Std" w:cs="Courier Std"/>
          <w:b/>
          <w:bCs/>
          <w:color w:val="000000"/>
        </w:rPr>
        <w:t>VARIANT</w:t>
      </w:r>
      <w:r w:rsidRPr="009017BE">
        <w:rPr>
          <w:b/>
          <w:bCs/>
        </w:rPr>
        <w:t xml:space="preserve"> data type provides the same performance as standard relational data types </w:t>
      </w:r>
      <w:r w:rsidRPr="00DF7F7B">
        <w:rPr>
          <w:b/>
          <w:bCs/>
          <w:i/>
          <w:iCs/>
        </w:rPr>
        <w:t>w</w:t>
      </w:r>
      <w:r w:rsidR="00DF7F7B" w:rsidRPr="00DF7F7B">
        <w:rPr>
          <w:b/>
          <w:bCs/>
          <w:i/>
          <w:iCs/>
        </w:rPr>
        <w:t>/</w:t>
      </w:r>
      <w:r w:rsidRPr="00DF7F7B">
        <w:rPr>
          <w:b/>
          <w:bCs/>
          <w:i/>
          <w:iCs/>
        </w:rPr>
        <w:t>out needing to analyze the structure ahead of time</w:t>
      </w:r>
      <w:r w:rsidRPr="009017BE">
        <w:rPr>
          <w:b/>
          <w:bCs/>
        </w:rPr>
        <w:t xml:space="preserve"> </w:t>
      </w:r>
      <w:r w:rsidR="009017BE">
        <w:rPr>
          <w:b/>
          <w:bCs/>
        </w:rPr>
        <w:t xml:space="preserve">in </w:t>
      </w:r>
      <w:r w:rsidRPr="009017BE">
        <w:rPr>
          <w:b/>
          <w:bCs/>
        </w:rPr>
        <w:t xml:space="preserve">an approach known as </w:t>
      </w:r>
      <w:r w:rsidRPr="009017BE">
        <w:rPr>
          <w:b/>
          <w:bCs/>
          <w:color w:val="FF0000"/>
        </w:rPr>
        <w:t>schema-on-read</w:t>
      </w:r>
    </w:p>
    <w:p w14:paraId="756566EB" w14:textId="77777777" w:rsidR="00DF7F7B" w:rsidRPr="00DF7F7B" w:rsidRDefault="006F2515" w:rsidP="00DF7F7B">
      <w:pPr>
        <w:pStyle w:val="ListBullet"/>
        <w:tabs>
          <w:tab w:val="clear" w:pos="360"/>
          <w:tab w:val="num" w:pos="720"/>
        </w:tabs>
        <w:ind w:left="720"/>
      </w:pPr>
      <w:r>
        <w:t xml:space="preserve">This means Snowflake users can </w:t>
      </w:r>
      <w:r w:rsidRPr="00DF7F7B">
        <w:rPr>
          <w:b/>
          <w:bCs/>
        </w:rPr>
        <w:t xml:space="preserve">work </w:t>
      </w:r>
      <w:r w:rsidR="00DF7F7B" w:rsidRPr="00DF7F7B">
        <w:rPr>
          <w:b/>
          <w:bCs/>
        </w:rPr>
        <w:t xml:space="preserve">w/ </w:t>
      </w:r>
      <w:r w:rsidRPr="00DF7F7B">
        <w:rPr>
          <w:b/>
          <w:bCs/>
        </w:rPr>
        <w:t xml:space="preserve">semi-structured </w:t>
      </w:r>
      <w:r w:rsidR="00DF7F7B" w:rsidRPr="00DF7F7B">
        <w:rPr>
          <w:b/>
          <w:bCs/>
        </w:rPr>
        <w:t xml:space="preserve">+ </w:t>
      </w:r>
      <w:r w:rsidRPr="00DF7F7B">
        <w:rPr>
          <w:b/>
          <w:bCs/>
        </w:rPr>
        <w:t>relational data on the same platform using familiar SQL commands</w:t>
      </w:r>
    </w:p>
    <w:p w14:paraId="547ED26C" w14:textId="3F3C655E" w:rsidR="006F2515" w:rsidRDefault="006F2515" w:rsidP="00DF7F7B">
      <w:pPr>
        <w:pStyle w:val="ListBullet"/>
        <w:tabs>
          <w:tab w:val="clear" w:pos="360"/>
          <w:tab w:val="num" w:pos="720"/>
        </w:tabs>
        <w:ind w:left="720"/>
      </w:pPr>
      <w:r w:rsidRPr="00DF7F7B">
        <w:rPr>
          <w:i/>
          <w:iCs/>
        </w:rPr>
        <w:t>However</w:t>
      </w:r>
      <w:r>
        <w:t xml:space="preserve">, although Snowflake gives users all the tools necessary for analyzing semi-structured data, </w:t>
      </w:r>
      <w:r w:rsidRPr="00DF7F7B">
        <w:rPr>
          <w:b/>
          <w:bCs/>
          <w:color w:val="FF0000"/>
        </w:rPr>
        <w:t xml:space="preserve">schema-on-read only </w:t>
      </w:r>
      <w:r w:rsidRPr="00820DB3">
        <w:rPr>
          <w:b/>
          <w:bCs/>
          <w:i/>
          <w:iCs/>
          <w:color w:val="FF0000"/>
        </w:rPr>
        <w:t>delays</w:t>
      </w:r>
      <w:r w:rsidRPr="00DF7F7B">
        <w:rPr>
          <w:b/>
          <w:bCs/>
          <w:color w:val="FF0000"/>
        </w:rPr>
        <w:t xml:space="preserve"> but does </w:t>
      </w:r>
      <w:r w:rsidR="00820DB3" w:rsidRPr="00DF7F7B">
        <w:rPr>
          <w:b/>
          <w:bCs/>
          <w:color w:val="FF0000"/>
        </w:rPr>
        <w:t xml:space="preserve">NOT </w:t>
      </w:r>
      <w:r w:rsidRPr="00DF7F7B">
        <w:rPr>
          <w:b/>
          <w:bCs/>
          <w:color w:val="FF0000"/>
        </w:rPr>
        <w:t>eliminate the need for relational-style modeling</w:t>
      </w:r>
    </w:p>
    <w:p w14:paraId="2B6FA0E0" w14:textId="77777777" w:rsidR="00820DB3" w:rsidRPr="00820DB3" w:rsidRDefault="006F2515" w:rsidP="00820DB3">
      <w:pPr>
        <w:pStyle w:val="ListBullet"/>
        <w:tabs>
          <w:tab w:val="clear" w:pos="360"/>
          <w:tab w:val="num" w:pos="720"/>
        </w:tabs>
        <w:ind w:left="720"/>
      </w:pPr>
      <w:r w:rsidRPr="00820DB3">
        <w:rPr>
          <w:b/>
          <w:bCs/>
          <w:color w:val="FF0000"/>
        </w:rPr>
        <w:t>Once the elements of semi-structured data have been understood, they can be converted into a relational schema by looking at element depth to determine its attributes and relationships</w:t>
      </w:r>
    </w:p>
    <w:p w14:paraId="205B6090" w14:textId="1CA7A1BE" w:rsidR="006F2515" w:rsidRDefault="006F2515" w:rsidP="00820DB3">
      <w:pPr>
        <w:pStyle w:val="ListBullet"/>
        <w:tabs>
          <w:tab w:val="clear" w:pos="360"/>
          <w:tab w:val="num" w:pos="720"/>
        </w:tabs>
        <w:ind w:left="720"/>
      </w:pPr>
      <w:r>
        <w:t xml:space="preserve">As </w:t>
      </w:r>
      <w:r w:rsidR="00820DB3">
        <w:t xml:space="preserve">w/ </w:t>
      </w:r>
      <w:r>
        <w:t xml:space="preserve">traditional modeling, </w:t>
      </w:r>
      <w:r w:rsidRPr="00820DB3">
        <w:rPr>
          <w:b/>
          <w:bCs/>
          <w:color w:val="FF0000"/>
        </w:rPr>
        <w:t>engaging the business teams for their expertise will be required to create a normalized schema that meets an organization’s analytical needs</w:t>
      </w:r>
    </w:p>
    <w:p w14:paraId="2C4530EB" w14:textId="4980F875" w:rsidR="00EF1ABF" w:rsidRDefault="006F2515" w:rsidP="006F2515">
      <w:pPr>
        <w:pStyle w:val="ListBullet"/>
      </w:pPr>
      <w:r>
        <w:t xml:space="preserve">Having familiarized ourselves </w:t>
      </w:r>
      <w:r w:rsidR="00AE02F7">
        <w:t xml:space="preserve">w/ </w:t>
      </w:r>
      <w:r>
        <w:t xml:space="preserve">Snowflake’s semi-structured features, we can use many of the same techniques to handle another kind of variable structure: the </w:t>
      </w:r>
      <w:r w:rsidRPr="00AE02F7">
        <w:rPr>
          <w:b/>
          <w:bCs/>
          <w:color w:val="FF0000"/>
        </w:rPr>
        <w:t>hierarchy</w:t>
      </w:r>
    </w:p>
    <w:sectPr w:rsidR="00EF1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 Pro">
    <w:altName w:val="Minion Pr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yriad Pro Light">
    <w:altName w:val="Segoe UI 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 Pr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 Std">
    <w:altName w:val="Courier Std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EF2F64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A666BF5"/>
    <w:multiLevelType w:val="hybridMultilevel"/>
    <w:tmpl w:val="097652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172277">
    <w:abstractNumId w:val="0"/>
  </w:num>
  <w:num w:numId="2" w16cid:durableId="933973810">
    <w:abstractNumId w:val="1"/>
  </w:num>
  <w:num w:numId="3" w16cid:durableId="449015450">
    <w:abstractNumId w:val="0"/>
  </w:num>
  <w:num w:numId="4" w16cid:durableId="1919752076">
    <w:abstractNumId w:val="0"/>
  </w:num>
  <w:num w:numId="5" w16cid:durableId="137310229">
    <w:abstractNumId w:val="0"/>
  </w:num>
  <w:num w:numId="6" w16cid:durableId="661008896">
    <w:abstractNumId w:val="0"/>
  </w:num>
  <w:num w:numId="7" w16cid:durableId="1679892661">
    <w:abstractNumId w:val="0"/>
  </w:num>
  <w:num w:numId="8" w16cid:durableId="1891916863">
    <w:abstractNumId w:val="0"/>
  </w:num>
  <w:num w:numId="9" w16cid:durableId="1774670239">
    <w:abstractNumId w:val="0"/>
  </w:num>
  <w:num w:numId="10" w16cid:durableId="353001827">
    <w:abstractNumId w:val="0"/>
  </w:num>
  <w:num w:numId="11" w16cid:durableId="199057832">
    <w:abstractNumId w:val="0"/>
  </w:num>
  <w:num w:numId="12" w16cid:durableId="831874963">
    <w:abstractNumId w:val="0"/>
  </w:num>
  <w:num w:numId="13" w16cid:durableId="758330397">
    <w:abstractNumId w:val="0"/>
  </w:num>
  <w:num w:numId="14" w16cid:durableId="1911958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56D"/>
    <w:rsid w:val="00005780"/>
    <w:rsid w:val="00006182"/>
    <w:rsid w:val="00006618"/>
    <w:rsid w:val="00006D8F"/>
    <w:rsid w:val="00015253"/>
    <w:rsid w:val="00015ECE"/>
    <w:rsid w:val="0001660B"/>
    <w:rsid w:val="00017647"/>
    <w:rsid w:val="000204B2"/>
    <w:rsid w:val="00020550"/>
    <w:rsid w:val="00034FEE"/>
    <w:rsid w:val="00036847"/>
    <w:rsid w:val="000400FA"/>
    <w:rsid w:val="00044749"/>
    <w:rsid w:val="00045FD9"/>
    <w:rsid w:val="00050DE1"/>
    <w:rsid w:val="000513F0"/>
    <w:rsid w:val="0005394A"/>
    <w:rsid w:val="00057D62"/>
    <w:rsid w:val="00060267"/>
    <w:rsid w:val="00063390"/>
    <w:rsid w:val="0006397E"/>
    <w:rsid w:val="00066462"/>
    <w:rsid w:val="00067871"/>
    <w:rsid w:val="000770CE"/>
    <w:rsid w:val="00077F62"/>
    <w:rsid w:val="00080F5C"/>
    <w:rsid w:val="000844EB"/>
    <w:rsid w:val="000879D9"/>
    <w:rsid w:val="000901C7"/>
    <w:rsid w:val="0009055A"/>
    <w:rsid w:val="00090A11"/>
    <w:rsid w:val="000910CD"/>
    <w:rsid w:val="0009701A"/>
    <w:rsid w:val="000A2274"/>
    <w:rsid w:val="000A2764"/>
    <w:rsid w:val="000A49E0"/>
    <w:rsid w:val="000B2851"/>
    <w:rsid w:val="000B28F0"/>
    <w:rsid w:val="000B5269"/>
    <w:rsid w:val="000C0890"/>
    <w:rsid w:val="000C2A65"/>
    <w:rsid w:val="000C4B1D"/>
    <w:rsid w:val="000C68A6"/>
    <w:rsid w:val="000C68E9"/>
    <w:rsid w:val="000D5C52"/>
    <w:rsid w:val="000E0CDE"/>
    <w:rsid w:val="000E1955"/>
    <w:rsid w:val="000E767D"/>
    <w:rsid w:val="000E7722"/>
    <w:rsid w:val="000E7E84"/>
    <w:rsid w:val="000F1FEE"/>
    <w:rsid w:val="000F374B"/>
    <w:rsid w:val="000F6821"/>
    <w:rsid w:val="000F746D"/>
    <w:rsid w:val="000F7C0F"/>
    <w:rsid w:val="00103372"/>
    <w:rsid w:val="001048CC"/>
    <w:rsid w:val="00110307"/>
    <w:rsid w:val="00110B34"/>
    <w:rsid w:val="001117C3"/>
    <w:rsid w:val="001123BB"/>
    <w:rsid w:val="0011533C"/>
    <w:rsid w:val="001172EF"/>
    <w:rsid w:val="0012228A"/>
    <w:rsid w:val="001249BA"/>
    <w:rsid w:val="00134CA6"/>
    <w:rsid w:val="001350E0"/>
    <w:rsid w:val="00136439"/>
    <w:rsid w:val="00136E1F"/>
    <w:rsid w:val="00140445"/>
    <w:rsid w:val="00140F7A"/>
    <w:rsid w:val="00141082"/>
    <w:rsid w:val="0014236A"/>
    <w:rsid w:val="0014488C"/>
    <w:rsid w:val="00156698"/>
    <w:rsid w:val="00156E36"/>
    <w:rsid w:val="00161F62"/>
    <w:rsid w:val="0016393F"/>
    <w:rsid w:val="0016439C"/>
    <w:rsid w:val="001665E5"/>
    <w:rsid w:val="00174341"/>
    <w:rsid w:val="00180941"/>
    <w:rsid w:val="00184C7F"/>
    <w:rsid w:val="00185658"/>
    <w:rsid w:val="00185C60"/>
    <w:rsid w:val="00191885"/>
    <w:rsid w:val="00195980"/>
    <w:rsid w:val="001A3967"/>
    <w:rsid w:val="001A3FD2"/>
    <w:rsid w:val="001A4556"/>
    <w:rsid w:val="001A67C0"/>
    <w:rsid w:val="001B49F2"/>
    <w:rsid w:val="001B7BEC"/>
    <w:rsid w:val="001B7FE4"/>
    <w:rsid w:val="001C124D"/>
    <w:rsid w:val="001C2195"/>
    <w:rsid w:val="001C35C5"/>
    <w:rsid w:val="001D35EC"/>
    <w:rsid w:val="001D4167"/>
    <w:rsid w:val="001D7253"/>
    <w:rsid w:val="001E302D"/>
    <w:rsid w:val="001E7E7B"/>
    <w:rsid w:val="001F20D6"/>
    <w:rsid w:val="001F696C"/>
    <w:rsid w:val="0020166E"/>
    <w:rsid w:val="002100B5"/>
    <w:rsid w:val="00217E61"/>
    <w:rsid w:val="00220908"/>
    <w:rsid w:val="002258EC"/>
    <w:rsid w:val="00225C0E"/>
    <w:rsid w:val="002331A5"/>
    <w:rsid w:val="00234712"/>
    <w:rsid w:val="002349E9"/>
    <w:rsid w:val="0024111E"/>
    <w:rsid w:val="00241914"/>
    <w:rsid w:val="0024208C"/>
    <w:rsid w:val="0024454C"/>
    <w:rsid w:val="002469DF"/>
    <w:rsid w:val="00250450"/>
    <w:rsid w:val="00253C3A"/>
    <w:rsid w:val="00255575"/>
    <w:rsid w:val="00260F00"/>
    <w:rsid w:val="002778AD"/>
    <w:rsid w:val="00277E16"/>
    <w:rsid w:val="00280E5A"/>
    <w:rsid w:val="002828A9"/>
    <w:rsid w:val="0028318B"/>
    <w:rsid w:val="00284509"/>
    <w:rsid w:val="00291B57"/>
    <w:rsid w:val="00292241"/>
    <w:rsid w:val="002A16D0"/>
    <w:rsid w:val="002A3846"/>
    <w:rsid w:val="002B5027"/>
    <w:rsid w:val="002C4463"/>
    <w:rsid w:val="002C4C61"/>
    <w:rsid w:val="002C6F50"/>
    <w:rsid w:val="002D47DB"/>
    <w:rsid w:val="002D6EC3"/>
    <w:rsid w:val="002D7ABC"/>
    <w:rsid w:val="002E1551"/>
    <w:rsid w:val="002E511B"/>
    <w:rsid w:val="002E5321"/>
    <w:rsid w:val="002E546A"/>
    <w:rsid w:val="002E560C"/>
    <w:rsid w:val="002F2466"/>
    <w:rsid w:val="002F736F"/>
    <w:rsid w:val="003012FA"/>
    <w:rsid w:val="00303872"/>
    <w:rsid w:val="00304CD3"/>
    <w:rsid w:val="00313B8A"/>
    <w:rsid w:val="003205CF"/>
    <w:rsid w:val="00322C3F"/>
    <w:rsid w:val="00326607"/>
    <w:rsid w:val="003273B5"/>
    <w:rsid w:val="003274B6"/>
    <w:rsid w:val="003311E0"/>
    <w:rsid w:val="0033162F"/>
    <w:rsid w:val="00331BBF"/>
    <w:rsid w:val="00331D7F"/>
    <w:rsid w:val="00332399"/>
    <w:rsid w:val="00334ACE"/>
    <w:rsid w:val="003359D8"/>
    <w:rsid w:val="00336751"/>
    <w:rsid w:val="00340D5C"/>
    <w:rsid w:val="00341CB9"/>
    <w:rsid w:val="003425B4"/>
    <w:rsid w:val="00343951"/>
    <w:rsid w:val="003441F9"/>
    <w:rsid w:val="00345AF0"/>
    <w:rsid w:val="00350BE2"/>
    <w:rsid w:val="00352861"/>
    <w:rsid w:val="00353601"/>
    <w:rsid w:val="0035434A"/>
    <w:rsid w:val="00362348"/>
    <w:rsid w:val="00363ACD"/>
    <w:rsid w:val="00363E17"/>
    <w:rsid w:val="003653F9"/>
    <w:rsid w:val="00366533"/>
    <w:rsid w:val="00372E81"/>
    <w:rsid w:val="00373E10"/>
    <w:rsid w:val="00374334"/>
    <w:rsid w:val="003755C5"/>
    <w:rsid w:val="00390067"/>
    <w:rsid w:val="003908AE"/>
    <w:rsid w:val="003919B4"/>
    <w:rsid w:val="00392818"/>
    <w:rsid w:val="00393D87"/>
    <w:rsid w:val="00396DF1"/>
    <w:rsid w:val="003A1BC4"/>
    <w:rsid w:val="003A3B59"/>
    <w:rsid w:val="003A44FE"/>
    <w:rsid w:val="003B0149"/>
    <w:rsid w:val="003B5331"/>
    <w:rsid w:val="003C0278"/>
    <w:rsid w:val="003C0C8E"/>
    <w:rsid w:val="003C17D2"/>
    <w:rsid w:val="003C65D4"/>
    <w:rsid w:val="003C72B5"/>
    <w:rsid w:val="003D1A95"/>
    <w:rsid w:val="003D2CC7"/>
    <w:rsid w:val="003D2FA7"/>
    <w:rsid w:val="003D7090"/>
    <w:rsid w:val="003E22AB"/>
    <w:rsid w:val="003E49C5"/>
    <w:rsid w:val="003E70E0"/>
    <w:rsid w:val="003E70EE"/>
    <w:rsid w:val="003E7183"/>
    <w:rsid w:val="003F2ED0"/>
    <w:rsid w:val="003F544B"/>
    <w:rsid w:val="003F6974"/>
    <w:rsid w:val="0040121E"/>
    <w:rsid w:val="00402C2F"/>
    <w:rsid w:val="004050A1"/>
    <w:rsid w:val="00405D85"/>
    <w:rsid w:val="00411D27"/>
    <w:rsid w:val="00415B95"/>
    <w:rsid w:val="004176A0"/>
    <w:rsid w:val="0042089A"/>
    <w:rsid w:val="004210AD"/>
    <w:rsid w:val="00424A49"/>
    <w:rsid w:val="00425A5C"/>
    <w:rsid w:val="00430A0F"/>
    <w:rsid w:val="00431CC7"/>
    <w:rsid w:val="004334E5"/>
    <w:rsid w:val="004367AA"/>
    <w:rsid w:val="00446CD2"/>
    <w:rsid w:val="004501A0"/>
    <w:rsid w:val="004510E4"/>
    <w:rsid w:val="00452702"/>
    <w:rsid w:val="00453533"/>
    <w:rsid w:val="00455FD5"/>
    <w:rsid w:val="004615DA"/>
    <w:rsid w:val="00462415"/>
    <w:rsid w:val="0047312D"/>
    <w:rsid w:val="004731EB"/>
    <w:rsid w:val="00474491"/>
    <w:rsid w:val="004802A8"/>
    <w:rsid w:val="004836FC"/>
    <w:rsid w:val="00491B43"/>
    <w:rsid w:val="00495649"/>
    <w:rsid w:val="004976F0"/>
    <w:rsid w:val="004B162E"/>
    <w:rsid w:val="004B345C"/>
    <w:rsid w:val="004C5903"/>
    <w:rsid w:val="004C72F4"/>
    <w:rsid w:val="004D3492"/>
    <w:rsid w:val="004D3F28"/>
    <w:rsid w:val="004D6425"/>
    <w:rsid w:val="004E1568"/>
    <w:rsid w:val="004E2712"/>
    <w:rsid w:val="004E3E4A"/>
    <w:rsid w:val="004E6082"/>
    <w:rsid w:val="004E67D4"/>
    <w:rsid w:val="004E766E"/>
    <w:rsid w:val="004F1A82"/>
    <w:rsid w:val="004F384A"/>
    <w:rsid w:val="004F464C"/>
    <w:rsid w:val="00500B14"/>
    <w:rsid w:val="00502F1C"/>
    <w:rsid w:val="005050F4"/>
    <w:rsid w:val="00505E8A"/>
    <w:rsid w:val="00513988"/>
    <w:rsid w:val="00517844"/>
    <w:rsid w:val="005221D4"/>
    <w:rsid w:val="00522BEC"/>
    <w:rsid w:val="00524F71"/>
    <w:rsid w:val="00525A45"/>
    <w:rsid w:val="0052694F"/>
    <w:rsid w:val="00526AB4"/>
    <w:rsid w:val="005306EA"/>
    <w:rsid w:val="00537B80"/>
    <w:rsid w:val="0054056D"/>
    <w:rsid w:val="005414AD"/>
    <w:rsid w:val="00544826"/>
    <w:rsid w:val="00545754"/>
    <w:rsid w:val="00546880"/>
    <w:rsid w:val="005471B6"/>
    <w:rsid w:val="005529F1"/>
    <w:rsid w:val="00556342"/>
    <w:rsid w:val="005565A4"/>
    <w:rsid w:val="005617CB"/>
    <w:rsid w:val="00565855"/>
    <w:rsid w:val="005658C9"/>
    <w:rsid w:val="00570688"/>
    <w:rsid w:val="005708F3"/>
    <w:rsid w:val="00580CEC"/>
    <w:rsid w:val="00585D05"/>
    <w:rsid w:val="005928F2"/>
    <w:rsid w:val="005948EC"/>
    <w:rsid w:val="005957EF"/>
    <w:rsid w:val="00595FC3"/>
    <w:rsid w:val="0059672F"/>
    <w:rsid w:val="005A382F"/>
    <w:rsid w:val="005A38E3"/>
    <w:rsid w:val="005A475E"/>
    <w:rsid w:val="005A77BB"/>
    <w:rsid w:val="005B13DE"/>
    <w:rsid w:val="005B30B8"/>
    <w:rsid w:val="005B5AE1"/>
    <w:rsid w:val="005B5E61"/>
    <w:rsid w:val="005C38A4"/>
    <w:rsid w:val="005C3A7F"/>
    <w:rsid w:val="005C546B"/>
    <w:rsid w:val="005C5527"/>
    <w:rsid w:val="005C63F5"/>
    <w:rsid w:val="005E3290"/>
    <w:rsid w:val="005E33BE"/>
    <w:rsid w:val="005E3E2A"/>
    <w:rsid w:val="005F049B"/>
    <w:rsid w:val="00601D5C"/>
    <w:rsid w:val="0060369F"/>
    <w:rsid w:val="0060440F"/>
    <w:rsid w:val="00606863"/>
    <w:rsid w:val="00610F2F"/>
    <w:rsid w:val="006126E4"/>
    <w:rsid w:val="006132B7"/>
    <w:rsid w:val="00613AE7"/>
    <w:rsid w:val="006153D2"/>
    <w:rsid w:val="00624452"/>
    <w:rsid w:val="0063153E"/>
    <w:rsid w:val="006331A7"/>
    <w:rsid w:val="006362FA"/>
    <w:rsid w:val="00636307"/>
    <w:rsid w:val="006407EA"/>
    <w:rsid w:val="00641EAE"/>
    <w:rsid w:val="00642817"/>
    <w:rsid w:val="0064434E"/>
    <w:rsid w:val="0064510F"/>
    <w:rsid w:val="00651B1F"/>
    <w:rsid w:val="00656E27"/>
    <w:rsid w:val="00662021"/>
    <w:rsid w:val="00666BE5"/>
    <w:rsid w:val="00672CB4"/>
    <w:rsid w:val="00672FE9"/>
    <w:rsid w:val="006734C7"/>
    <w:rsid w:val="0068388B"/>
    <w:rsid w:val="00683FE1"/>
    <w:rsid w:val="0068503D"/>
    <w:rsid w:val="0069169F"/>
    <w:rsid w:val="00693624"/>
    <w:rsid w:val="00696D6C"/>
    <w:rsid w:val="006A0660"/>
    <w:rsid w:val="006A0B9A"/>
    <w:rsid w:val="006A56C6"/>
    <w:rsid w:val="006A5E88"/>
    <w:rsid w:val="006C578F"/>
    <w:rsid w:val="006D3A53"/>
    <w:rsid w:val="006E3751"/>
    <w:rsid w:val="006E7587"/>
    <w:rsid w:val="006F13D4"/>
    <w:rsid w:val="006F1D6D"/>
    <w:rsid w:val="006F2515"/>
    <w:rsid w:val="006F31CD"/>
    <w:rsid w:val="006F37CA"/>
    <w:rsid w:val="006F44BB"/>
    <w:rsid w:val="00704361"/>
    <w:rsid w:val="0070658D"/>
    <w:rsid w:val="0070723D"/>
    <w:rsid w:val="00715C64"/>
    <w:rsid w:val="00715F3C"/>
    <w:rsid w:val="007234C2"/>
    <w:rsid w:val="00725BC7"/>
    <w:rsid w:val="00732638"/>
    <w:rsid w:val="00733D15"/>
    <w:rsid w:val="0073425E"/>
    <w:rsid w:val="00740A5F"/>
    <w:rsid w:val="007445DA"/>
    <w:rsid w:val="007454B2"/>
    <w:rsid w:val="00745A63"/>
    <w:rsid w:val="00746D22"/>
    <w:rsid w:val="0075036A"/>
    <w:rsid w:val="00754027"/>
    <w:rsid w:val="00763932"/>
    <w:rsid w:val="00770744"/>
    <w:rsid w:val="00770E66"/>
    <w:rsid w:val="00770ED4"/>
    <w:rsid w:val="007743A3"/>
    <w:rsid w:val="00775711"/>
    <w:rsid w:val="0078124F"/>
    <w:rsid w:val="0078398A"/>
    <w:rsid w:val="007867E1"/>
    <w:rsid w:val="0079115D"/>
    <w:rsid w:val="00794DF2"/>
    <w:rsid w:val="007974B7"/>
    <w:rsid w:val="00797549"/>
    <w:rsid w:val="00797E41"/>
    <w:rsid w:val="007A0995"/>
    <w:rsid w:val="007A160C"/>
    <w:rsid w:val="007A2CAD"/>
    <w:rsid w:val="007A60A2"/>
    <w:rsid w:val="007A614F"/>
    <w:rsid w:val="007A78E6"/>
    <w:rsid w:val="007B0917"/>
    <w:rsid w:val="007B17EB"/>
    <w:rsid w:val="007B1BA8"/>
    <w:rsid w:val="007B2938"/>
    <w:rsid w:val="007B5136"/>
    <w:rsid w:val="007C0388"/>
    <w:rsid w:val="007C1D19"/>
    <w:rsid w:val="007C6784"/>
    <w:rsid w:val="007D3D33"/>
    <w:rsid w:val="007D47C5"/>
    <w:rsid w:val="007E1D5A"/>
    <w:rsid w:val="007E1E48"/>
    <w:rsid w:val="007E2176"/>
    <w:rsid w:val="007E33DE"/>
    <w:rsid w:val="007E3524"/>
    <w:rsid w:val="007E47F4"/>
    <w:rsid w:val="007F2B54"/>
    <w:rsid w:val="007F3A11"/>
    <w:rsid w:val="007F3A58"/>
    <w:rsid w:val="007F413C"/>
    <w:rsid w:val="007F79A6"/>
    <w:rsid w:val="007F7E7A"/>
    <w:rsid w:val="00801A79"/>
    <w:rsid w:val="00802508"/>
    <w:rsid w:val="00806B64"/>
    <w:rsid w:val="00807E65"/>
    <w:rsid w:val="00812828"/>
    <w:rsid w:val="0081305B"/>
    <w:rsid w:val="00817F6E"/>
    <w:rsid w:val="00820DB3"/>
    <w:rsid w:val="00825DAF"/>
    <w:rsid w:val="008375E3"/>
    <w:rsid w:val="008448A3"/>
    <w:rsid w:val="00852000"/>
    <w:rsid w:val="0085244F"/>
    <w:rsid w:val="00852BDE"/>
    <w:rsid w:val="00856DA8"/>
    <w:rsid w:val="00857CED"/>
    <w:rsid w:val="008602E0"/>
    <w:rsid w:val="008604A9"/>
    <w:rsid w:val="008605E8"/>
    <w:rsid w:val="00861D95"/>
    <w:rsid w:val="008628BB"/>
    <w:rsid w:val="00865952"/>
    <w:rsid w:val="008718E8"/>
    <w:rsid w:val="008735B0"/>
    <w:rsid w:val="00873E77"/>
    <w:rsid w:val="0088168A"/>
    <w:rsid w:val="00885CA2"/>
    <w:rsid w:val="00886B7A"/>
    <w:rsid w:val="00891DF3"/>
    <w:rsid w:val="008960C3"/>
    <w:rsid w:val="008A126F"/>
    <w:rsid w:val="008A16A7"/>
    <w:rsid w:val="008A1806"/>
    <w:rsid w:val="008A224A"/>
    <w:rsid w:val="008A2831"/>
    <w:rsid w:val="008B36E6"/>
    <w:rsid w:val="008B52E6"/>
    <w:rsid w:val="008C2966"/>
    <w:rsid w:val="008C564B"/>
    <w:rsid w:val="008C656C"/>
    <w:rsid w:val="008C71D7"/>
    <w:rsid w:val="008C7253"/>
    <w:rsid w:val="008C73EA"/>
    <w:rsid w:val="008C7F35"/>
    <w:rsid w:val="008D6C3F"/>
    <w:rsid w:val="008D6F0F"/>
    <w:rsid w:val="008D77CC"/>
    <w:rsid w:val="008E6119"/>
    <w:rsid w:val="008E6559"/>
    <w:rsid w:val="008E69FC"/>
    <w:rsid w:val="008E7477"/>
    <w:rsid w:val="008F134E"/>
    <w:rsid w:val="008F55A1"/>
    <w:rsid w:val="009017BE"/>
    <w:rsid w:val="0090604C"/>
    <w:rsid w:val="0091301B"/>
    <w:rsid w:val="009135B2"/>
    <w:rsid w:val="0091488A"/>
    <w:rsid w:val="00917836"/>
    <w:rsid w:val="00925395"/>
    <w:rsid w:val="00927F48"/>
    <w:rsid w:val="00935197"/>
    <w:rsid w:val="00936E1A"/>
    <w:rsid w:val="0094187B"/>
    <w:rsid w:val="009502D6"/>
    <w:rsid w:val="009504F5"/>
    <w:rsid w:val="00951B1D"/>
    <w:rsid w:val="009548D3"/>
    <w:rsid w:val="00961432"/>
    <w:rsid w:val="00961897"/>
    <w:rsid w:val="00963833"/>
    <w:rsid w:val="009645FA"/>
    <w:rsid w:val="00964A71"/>
    <w:rsid w:val="00965FCA"/>
    <w:rsid w:val="0097115B"/>
    <w:rsid w:val="00972BA4"/>
    <w:rsid w:val="00980144"/>
    <w:rsid w:val="009808AD"/>
    <w:rsid w:val="009815AD"/>
    <w:rsid w:val="00981A7A"/>
    <w:rsid w:val="00983F41"/>
    <w:rsid w:val="00985BFA"/>
    <w:rsid w:val="00991CC8"/>
    <w:rsid w:val="00992B37"/>
    <w:rsid w:val="00993163"/>
    <w:rsid w:val="0099533B"/>
    <w:rsid w:val="009A1A37"/>
    <w:rsid w:val="009A3D2F"/>
    <w:rsid w:val="009A4666"/>
    <w:rsid w:val="009B1131"/>
    <w:rsid w:val="009B12A5"/>
    <w:rsid w:val="009B3378"/>
    <w:rsid w:val="009C2387"/>
    <w:rsid w:val="009C43D3"/>
    <w:rsid w:val="009C4910"/>
    <w:rsid w:val="009C49EF"/>
    <w:rsid w:val="009C558A"/>
    <w:rsid w:val="009C7EED"/>
    <w:rsid w:val="009D147D"/>
    <w:rsid w:val="009D177F"/>
    <w:rsid w:val="009D3D36"/>
    <w:rsid w:val="009D403D"/>
    <w:rsid w:val="009D4A47"/>
    <w:rsid w:val="009E3A26"/>
    <w:rsid w:val="009E5BF3"/>
    <w:rsid w:val="009F4AD4"/>
    <w:rsid w:val="009F5AAD"/>
    <w:rsid w:val="009F6658"/>
    <w:rsid w:val="009F668A"/>
    <w:rsid w:val="00A01D00"/>
    <w:rsid w:val="00A02D25"/>
    <w:rsid w:val="00A04689"/>
    <w:rsid w:val="00A0522F"/>
    <w:rsid w:val="00A05F84"/>
    <w:rsid w:val="00A060C1"/>
    <w:rsid w:val="00A13492"/>
    <w:rsid w:val="00A136EF"/>
    <w:rsid w:val="00A145DA"/>
    <w:rsid w:val="00A14B97"/>
    <w:rsid w:val="00A177CD"/>
    <w:rsid w:val="00A17CE5"/>
    <w:rsid w:val="00A2116C"/>
    <w:rsid w:val="00A22155"/>
    <w:rsid w:val="00A230F8"/>
    <w:rsid w:val="00A240BF"/>
    <w:rsid w:val="00A266F5"/>
    <w:rsid w:val="00A26FDC"/>
    <w:rsid w:val="00A30052"/>
    <w:rsid w:val="00A3148C"/>
    <w:rsid w:val="00A3168D"/>
    <w:rsid w:val="00A318A6"/>
    <w:rsid w:val="00A323DA"/>
    <w:rsid w:val="00A32FE9"/>
    <w:rsid w:val="00A349A1"/>
    <w:rsid w:val="00A35A0D"/>
    <w:rsid w:val="00A35B9A"/>
    <w:rsid w:val="00A36397"/>
    <w:rsid w:val="00A41553"/>
    <w:rsid w:val="00A43AEA"/>
    <w:rsid w:val="00A455AA"/>
    <w:rsid w:val="00A45BB4"/>
    <w:rsid w:val="00A60424"/>
    <w:rsid w:val="00A64DCC"/>
    <w:rsid w:val="00A70BDA"/>
    <w:rsid w:val="00A70CFC"/>
    <w:rsid w:val="00A71F37"/>
    <w:rsid w:val="00A731B7"/>
    <w:rsid w:val="00A77F8F"/>
    <w:rsid w:val="00A80B87"/>
    <w:rsid w:val="00A81196"/>
    <w:rsid w:val="00A82F70"/>
    <w:rsid w:val="00A87573"/>
    <w:rsid w:val="00A913F0"/>
    <w:rsid w:val="00A91F45"/>
    <w:rsid w:val="00A929F6"/>
    <w:rsid w:val="00A97175"/>
    <w:rsid w:val="00AA2BB7"/>
    <w:rsid w:val="00AA719E"/>
    <w:rsid w:val="00AA7386"/>
    <w:rsid w:val="00AA7D19"/>
    <w:rsid w:val="00AB19A0"/>
    <w:rsid w:val="00AB3449"/>
    <w:rsid w:val="00AB5F8B"/>
    <w:rsid w:val="00AC1714"/>
    <w:rsid w:val="00AC5040"/>
    <w:rsid w:val="00AC5BA9"/>
    <w:rsid w:val="00AC5CC3"/>
    <w:rsid w:val="00AC5D2A"/>
    <w:rsid w:val="00AC5D2E"/>
    <w:rsid w:val="00AC69E3"/>
    <w:rsid w:val="00AC6B47"/>
    <w:rsid w:val="00AC6C28"/>
    <w:rsid w:val="00AC72E9"/>
    <w:rsid w:val="00AD0E4B"/>
    <w:rsid w:val="00AD2787"/>
    <w:rsid w:val="00AD350B"/>
    <w:rsid w:val="00AD7A58"/>
    <w:rsid w:val="00AE02F7"/>
    <w:rsid w:val="00AE2917"/>
    <w:rsid w:val="00AE46D4"/>
    <w:rsid w:val="00AF3E11"/>
    <w:rsid w:val="00B01874"/>
    <w:rsid w:val="00B06FF8"/>
    <w:rsid w:val="00B07F03"/>
    <w:rsid w:val="00B11E8D"/>
    <w:rsid w:val="00B153D3"/>
    <w:rsid w:val="00B1625C"/>
    <w:rsid w:val="00B16AEF"/>
    <w:rsid w:val="00B275D5"/>
    <w:rsid w:val="00B2786C"/>
    <w:rsid w:val="00B30915"/>
    <w:rsid w:val="00B32874"/>
    <w:rsid w:val="00B37ECA"/>
    <w:rsid w:val="00B41CD4"/>
    <w:rsid w:val="00B44AD0"/>
    <w:rsid w:val="00B57428"/>
    <w:rsid w:val="00B606FE"/>
    <w:rsid w:val="00B649C3"/>
    <w:rsid w:val="00B653C3"/>
    <w:rsid w:val="00B6596D"/>
    <w:rsid w:val="00B66A38"/>
    <w:rsid w:val="00B67F2D"/>
    <w:rsid w:val="00B7176A"/>
    <w:rsid w:val="00B71FCE"/>
    <w:rsid w:val="00B74775"/>
    <w:rsid w:val="00B74FF9"/>
    <w:rsid w:val="00B7578D"/>
    <w:rsid w:val="00B82F06"/>
    <w:rsid w:val="00B844E5"/>
    <w:rsid w:val="00B9071E"/>
    <w:rsid w:val="00B90A66"/>
    <w:rsid w:val="00B968CF"/>
    <w:rsid w:val="00BA0C69"/>
    <w:rsid w:val="00BA1472"/>
    <w:rsid w:val="00BA2614"/>
    <w:rsid w:val="00BA470E"/>
    <w:rsid w:val="00BA4FF7"/>
    <w:rsid w:val="00BA59C7"/>
    <w:rsid w:val="00BA5D88"/>
    <w:rsid w:val="00BB364E"/>
    <w:rsid w:val="00BB4CE0"/>
    <w:rsid w:val="00BB5120"/>
    <w:rsid w:val="00BB79EA"/>
    <w:rsid w:val="00BD0759"/>
    <w:rsid w:val="00BD1499"/>
    <w:rsid w:val="00BD317B"/>
    <w:rsid w:val="00BD581C"/>
    <w:rsid w:val="00BD5D8D"/>
    <w:rsid w:val="00BD6AE8"/>
    <w:rsid w:val="00BD6C92"/>
    <w:rsid w:val="00BD7C98"/>
    <w:rsid w:val="00BE283A"/>
    <w:rsid w:val="00BE5278"/>
    <w:rsid w:val="00BE694B"/>
    <w:rsid w:val="00BF1EDD"/>
    <w:rsid w:val="00BF1FDA"/>
    <w:rsid w:val="00BF2BA7"/>
    <w:rsid w:val="00BF5C3A"/>
    <w:rsid w:val="00C0106C"/>
    <w:rsid w:val="00C02B9A"/>
    <w:rsid w:val="00C037F9"/>
    <w:rsid w:val="00C05375"/>
    <w:rsid w:val="00C06A3D"/>
    <w:rsid w:val="00C14071"/>
    <w:rsid w:val="00C16726"/>
    <w:rsid w:val="00C211EA"/>
    <w:rsid w:val="00C26468"/>
    <w:rsid w:val="00C30077"/>
    <w:rsid w:val="00C409BD"/>
    <w:rsid w:val="00C40F4F"/>
    <w:rsid w:val="00C4190F"/>
    <w:rsid w:val="00C420D0"/>
    <w:rsid w:val="00C4318E"/>
    <w:rsid w:val="00C44297"/>
    <w:rsid w:val="00C50739"/>
    <w:rsid w:val="00C552BA"/>
    <w:rsid w:val="00C55E87"/>
    <w:rsid w:val="00C61438"/>
    <w:rsid w:val="00C70823"/>
    <w:rsid w:val="00C71920"/>
    <w:rsid w:val="00C80741"/>
    <w:rsid w:val="00C81FFE"/>
    <w:rsid w:val="00C82C4A"/>
    <w:rsid w:val="00C873C5"/>
    <w:rsid w:val="00C926C0"/>
    <w:rsid w:val="00C94FE5"/>
    <w:rsid w:val="00C962FD"/>
    <w:rsid w:val="00C9759E"/>
    <w:rsid w:val="00CA3741"/>
    <w:rsid w:val="00CA521A"/>
    <w:rsid w:val="00CB1192"/>
    <w:rsid w:val="00CB375A"/>
    <w:rsid w:val="00CC3CFD"/>
    <w:rsid w:val="00CC4223"/>
    <w:rsid w:val="00CC59DA"/>
    <w:rsid w:val="00CD1F23"/>
    <w:rsid w:val="00CD6646"/>
    <w:rsid w:val="00CD7409"/>
    <w:rsid w:val="00CD75D8"/>
    <w:rsid w:val="00CE14E8"/>
    <w:rsid w:val="00CE2E4B"/>
    <w:rsid w:val="00CF13C5"/>
    <w:rsid w:val="00CF1EA2"/>
    <w:rsid w:val="00CF7009"/>
    <w:rsid w:val="00D07366"/>
    <w:rsid w:val="00D12C1B"/>
    <w:rsid w:val="00D13C5A"/>
    <w:rsid w:val="00D14782"/>
    <w:rsid w:val="00D15D8D"/>
    <w:rsid w:val="00D22A77"/>
    <w:rsid w:val="00D23998"/>
    <w:rsid w:val="00D27760"/>
    <w:rsid w:val="00D341B2"/>
    <w:rsid w:val="00D40432"/>
    <w:rsid w:val="00D438D8"/>
    <w:rsid w:val="00D44C37"/>
    <w:rsid w:val="00D46828"/>
    <w:rsid w:val="00D4780E"/>
    <w:rsid w:val="00D55E48"/>
    <w:rsid w:val="00D6013E"/>
    <w:rsid w:val="00D60D9B"/>
    <w:rsid w:val="00D60FD0"/>
    <w:rsid w:val="00D63925"/>
    <w:rsid w:val="00D64673"/>
    <w:rsid w:val="00D64F8B"/>
    <w:rsid w:val="00D71E49"/>
    <w:rsid w:val="00D7320A"/>
    <w:rsid w:val="00D7690F"/>
    <w:rsid w:val="00D82932"/>
    <w:rsid w:val="00D83113"/>
    <w:rsid w:val="00D84BA4"/>
    <w:rsid w:val="00D86A69"/>
    <w:rsid w:val="00D91236"/>
    <w:rsid w:val="00D91CAB"/>
    <w:rsid w:val="00D94A2A"/>
    <w:rsid w:val="00D94D5A"/>
    <w:rsid w:val="00D96D61"/>
    <w:rsid w:val="00DA1B07"/>
    <w:rsid w:val="00DA7823"/>
    <w:rsid w:val="00DA7ADD"/>
    <w:rsid w:val="00DB1B2F"/>
    <w:rsid w:val="00DB3C41"/>
    <w:rsid w:val="00DC494A"/>
    <w:rsid w:val="00DC4C02"/>
    <w:rsid w:val="00DD30EA"/>
    <w:rsid w:val="00DD7332"/>
    <w:rsid w:val="00DE3225"/>
    <w:rsid w:val="00DE71B0"/>
    <w:rsid w:val="00DE71FA"/>
    <w:rsid w:val="00DF0651"/>
    <w:rsid w:val="00DF0ADD"/>
    <w:rsid w:val="00DF285A"/>
    <w:rsid w:val="00DF3C11"/>
    <w:rsid w:val="00DF5889"/>
    <w:rsid w:val="00DF7F7B"/>
    <w:rsid w:val="00E010AF"/>
    <w:rsid w:val="00E06572"/>
    <w:rsid w:val="00E15112"/>
    <w:rsid w:val="00E20D9F"/>
    <w:rsid w:val="00E23371"/>
    <w:rsid w:val="00E259A7"/>
    <w:rsid w:val="00E26063"/>
    <w:rsid w:val="00E260F7"/>
    <w:rsid w:val="00E278EF"/>
    <w:rsid w:val="00E31F7A"/>
    <w:rsid w:val="00E32794"/>
    <w:rsid w:val="00E34005"/>
    <w:rsid w:val="00E3718A"/>
    <w:rsid w:val="00E373F3"/>
    <w:rsid w:val="00E44F0E"/>
    <w:rsid w:val="00E47B50"/>
    <w:rsid w:val="00E60160"/>
    <w:rsid w:val="00E6511A"/>
    <w:rsid w:val="00E7165D"/>
    <w:rsid w:val="00E806CC"/>
    <w:rsid w:val="00E81C4C"/>
    <w:rsid w:val="00E837C4"/>
    <w:rsid w:val="00E91D99"/>
    <w:rsid w:val="00E93ACB"/>
    <w:rsid w:val="00E974FE"/>
    <w:rsid w:val="00EA2230"/>
    <w:rsid w:val="00EA6172"/>
    <w:rsid w:val="00EB0956"/>
    <w:rsid w:val="00ED2916"/>
    <w:rsid w:val="00ED736E"/>
    <w:rsid w:val="00EE0820"/>
    <w:rsid w:val="00EE210C"/>
    <w:rsid w:val="00EE3494"/>
    <w:rsid w:val="00EE4358"/>
    <w:rsid w:val="00EE509E"/>
    <w:rsid w:val="00EF0355"/>
    <w:rsid w:val="00EF1ABF"/>
    <w:rsid w:val="00EF21C2"/>
    <w:rsid w:val="00EF2C5E"/>
    <w:rsid w:val="00F06441"/>
    <w:rsid w:val="00F0722F"/>
    <w:rsid w:val="00F10645"/>
    <w:rsid w:val="00F106FB"/>
    <w:rsid w:val="00F119B5"/>
    <w:rsid w:val="00F14246"/>
    <w:rsid w:val="00F16175"/>
    <w:rsid w:val="00F1774B"/>
    <w:rsid w:val="00F21AD5"/>
    <w:rsid w:val="00F220E2"/>
    <w:rsid w:val="00F22A44"/>
    <w:rsid w:val="00F24A4F"/>
    <w:rsid w:val="00F257E6"/>
    <w:rsid w:val="00F30262"/>
    <w:rsid w:val="00F317E7"/>
    <w:rsid w:val="00F37B9C"/>
    <w:rsid w:val="00F415F4"/>
    <w:rsid w:val="00F42A65"/>
    <w:rsid w:val="00F4302A"/>
    <w:rsid w:val="00F50B2B"/>
    <w:rsid w:val="00F52B77"/>
    <w:rsid w:val="00F543A0"/>
    <w:rsid w:val="00F56F7F"/>
    <w:rsid w:val="00F60A0F"/>
    <w:rsid w:val="00F61B14"/>
    <w:rsid w:val="00F62D5A"/>
    <w:rsid w:val="00F73A2F"/>
    <w:rsid w:val="00F75348"/>
    <w:rsid w:val="00F833D0"/>
    <w:rsid w:val="00F86FE6"/>
    <w:rsid w:val="00F9094B"/>
    <w:rsid w:val="00F9216D"/>
    <w:rsid w:val="00FA0520"/>
    <w:rsid w:val="00FA77C0"/>
    <w:rsid w:val="00FB74D3"/>
    <w:rsid w:val="00FC303A"/>
    <w:rsid w:val="00FC52EA"/>
    <w:rsid w:val="00FD6854"/>
    <w:rsid w:val="00FD744A"/>
    <w:rsid w:val="00FF213C"/>
    <w:rsid w:val="00FF7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C8627"/>
  <w15:chartTrackingRefBased/>
  <w15:docId w15:val="{523B9C0E-2F37-459D-9BD6-E6FA03DC5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05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5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05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62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62F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962F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05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05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05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962F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962F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962F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Bullet">
    <w:name w:val="List Bullet"/>
    <w:basedOn w:val="Normal"/>
    <w:uiPriority w:val="99"/>
    <w:unhideWhenUsed/>
    <w:rsid w:val="00DE3225"/>
    <w:pPr>
      <w:numPr>
        <w:numId w:val="1"/>
      </w:numPr>
      <w:contextualSpacing/>
    </w:pPr>
  </w:style>
  <w:style w:type="paragraph" w:customStyle="1" w:styleId="Pa1">
    <w:name w:val="Pa1"/>
    <w:basedOn w:val="Normal"/>
    <w:next w:val="Normal"/>
    <w:uiPriority w:val="99"/>
    <w:rsid w:val="00DE3225"/>
    <w:pPr>
      <w:autoSpaceDE w:val="0"/>
      <w:autoSpaceDN w:val="0"/>
      <w:adjustRightInd w:val="0"/>
      <w:spacing w:after="0" w:line="201" w:lineRule="atLeast"/>
    </w:pPr>
    <w:rPr>
      <w:rFonts w:ascii="Minion Pro" w:hAnsi="Minion Pro"/>
      <w:sz w:val="24"/>
      <w:szCs w:val="24"/>
    </w:rPr>
  </w:style>
  <w:style w:type="paragraph" w:customStyle="1" w:styleId="Pa15">
    <w:name w:val="Pa15"/>
    <w:basedOn w:val="Normal"/>
    <w:next w:val="Normal"/>
    <w:uiPriority w:val="99"/>
    <w:rsid w:val="00DE3225"/>
    <w:pPr>
      <w:autoSpaceDE w:val="0"/>
      <w:autoSpaceDN w:val="0"/>
      <w:adjustRightInd w:val="0"/>
      <w:spacing w:after="0" w:line="201" w:lineRule="atLeast"/>
    </w:pPr>
    <w:rPr>
      <w:rFonts w:ascii="Minion Pro" w:hAnsi="Minion Pro"/>
      <w:sz w:val="24"/>
      <w:szCs w:val="24"/>
    </w:rPr>
  </w:style>
  <w:style w:type="character" w:customStyle="1" w:styleId="A12">
    <w:name w:val="A12"/>
    <w:uiPriority w:val="99"/>
    <w:rsid w:val="00DE3225"/>
    <w:rPr>
      <w:rFonts w:cs="Minion Pro"/>
      <w:color w:val="000000"/>
      <w:sz w:val="20"/>
      <w:szCs w:val="20"/>
    </w:rPr>
  </w:style>
  <w:style w:type="paragraph" w:customStyle="1" w:styleId="Pa22">
    <w:name w:val="Pa22"/>
    <w:basedOn w:val="Normal"/>
    <w:next w:val="Normal"/>
    <w:uiPriority w:val="99"/>
    <w:rsid w:val="005E3E2A"/>
    <w:pPr>
      <w:autoSpaceDE w:val="0"/>
      <w:autoSpaceDN w:val="0"/>
      <w:adjustRightInd w:val="0"/>
      <w:spacing w:after="0" w:line="181" w:lineRule="atLeast"/>
    </w:pPr>
    <w:rPr>
      <w:rFonts w:ascii="Minion Pro" w:hAnsi="Minion Pro"/>
      <w:sz w:val="24"/>
      <w:szCs w:val="24"/>
    </w:rPr>
  </w:style>
  <w:style w:type="paragraph" w:customStyle="1" w:styleId="Pa17">
    <w:name w:val="Pa17"/>
    <w:basedOn w:val="Normal"/>
    <w:next w:val="Normal"/>
    <w:uiPriority w:val="99"/>
    <w:rsid w:val="00A349A1"/>
    <w:pPr>
      <w:autoSpaceDE w:val="0"/>
      <w:autoSpaceDN w:val="0"/>
      <w:adjustRightInd w:val="0"/>
      <w:spacing w:after="0" w:line="181" w:lineRule="atLeast"/>
    </w:pPr>
    <w:rPr>
      <w:rFonts w:ascii="Minion Pro" w:hAnsi="Minion Pro"/>
      <w:sz w:val="24"/>
      <w:szCs w:val="24"/>
    </w:rPr>
  </w:style>
  <w:style w:type="paragraph" w:customStyle="1" w:styleId="Pa18">
    <w:name w:val="Pa18"/>
    <w:basedOn w:val="Normal"/>
    <w:next w:val="Normal"/>
    <w:uiPriority w:val="99"/>
    <w:rsid w:val="007234C2"/>
    <w:pPr>
      <w:autoSpaceDE w:val="0"/>
      <w:autoSpaceDN w:val="0"/>
      <w:adjustRightInd w:val="0"/>
      <w:spacing w:after="0" w:line="201" w:lineRule="atLeast"/>
    </w:pPr>
    <w:rPr>
      <w:rFonts w:ascii="Minion Pro" w:hAnsi="Minion Pro"/>
      <w:sz w:val="24"/>
      <w:szCs w:val="24"/>
    </w:rPr>
  </w:style>
  <w:style w:type="paragraph" w:customStyle="1" w:styleId="Pa19">
    <w:name w:val="Pa19"/>
    <w:basedOn w:val="Normal"/>
    <w:next w:val="Normal"/>
    <w:uiPriority w:val="99"/>
    <w:rsid w:val="007234C2"/>
    <w:pPr>
      <w:autoSpaceDE w:val="0"/>
      <w:autoSpaceDN w:val="0"/>
      <w:adjustRightInd w:val="0"/>
      <w:spacing w:after="0" w:line="201" w:lineRule="atLeast"/>
    </w:pPr>
    <w:rPr>
      <w:rFonts w:ascii="Minion Pro" w:hAnsi="Minion Pro"/>
      <w:sz w:val="24"/>
      <w:szCs w:val="24"/>
    </w:rPr>
  </w:style>
  <w:style w:type="paragraph" w:customStyle="1" w:styleId="Default">
    <w:name w:val="Default"/>
    <w:rsid w:val="00F14246"/>
    <w:pPr>
      <w:autoSpaceDE w:val="0"/>
      <w:autoSpaceDN w:val="0"/>
      <w:adjustRightInd w:val="0"/>
      <w:spacing w:after="0" w:line="240" w:lineRule="auto"/>
    </w:pPr>
    <w:rPr>
      <w:rFonts w:ascii="Minion Pro" w:hAnsi="Minion Pro" w:cs="Minion Pro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91C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53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5348"/>
    <w:rPr>
      <w:color w:val="605E5C"/>
      <w:shd w:val="clear" w:color="auto" w:fill="E1DFDD"/>
    </w:rPr>
  </w:style>
  <w:style w:type="paragraph" w:customStyle="1" w:styleId="Pa26">
    <w:name w:val="Pa26"/>
    <w:basedOn w:val="Default"/>
    <w:next w:val="Default"/>
    <w:uiPriority w:val="99"/>
    <w:rsid w:val="0024454C"/>
    <w:pPr>
      <w:spacing w:line="241" w:lineRule="atLeast"/>
    </w:pPr>
    <w:rPr>
      <w:rFonts w:ascii="Myriad Pro Light" w:hAnsi="Myriad Pro Light" w:cstheme="minorBidi"/>
      <w:color w:val="auto"/>
    </w:rPr>
  </w:style>
  <w:style w:type="paragraph" w:customStyle="1" w:styleId="Pa24">
    <w:name w:val="Pa24"/>
    <w:basedOn w:val="Default"/>
    <w:next w:val="Default"/>
    <w:uiPriority w:val="99"/>
    <w:rsid w:val="00B74775"/>
    <w:pPr>
      <w:spacing w:line="201" w:lineRule="atLeast"/>
    </w:pPr>
    <w:rPr>
      <w:rFonts w:cstheme="minorBidi"/>
      <w:color w:val="auto"/>
    </w:rPr>
  </w:style>
  <w:style w:type="paragraph" w:customStyle="1" w:styleId="Pa29">
    <w:name w:val="Pa29"/>
    <w:basedOn w:val="Default"/>
    <w:next w:val="Default"/>
    <w:uiPriority w:val="99"/>
    <w:rsid w:val="00B74775"/>
    <w:pPr>
      <w:spacing w:line="181" w:lineRule="atLeast"/>
    </w:pPr>
    <w:rPr>
      <w:rFonts w:cstheme="minorBidi"/>
      <w:color w:val="auto"/>
    </w:rPr>
  </w:style>
  <w:style w:type="paragraph" w:customStyle="1" w:styleId="Pa27">
    <w:name w:val="Pa27"/>
    <w:basedOn w:val="Default"/>
    <w:next w:val="Default"/>
    <w:uiPriority w:val="99"/>
    <w:rsid w:val="00BA4FF7"/>
    <w:pPr>
      <w:spacing w:line="201" w:lineRule="atLeast"/>
    </w:pPr>
    <w:rPr>
      <w:rFonts w:cstheme="minorBidi"/>
      <w:color w:val="auto"/>
    </w:rPr>
  </w:style>
  <w:style w:type="paragraph" w:customStyle="1" w:styleId="Pa20">
    <w:name w:val="Pa20"/>
    <w:basedOn w:val="Default"/>
    <w:next w:val="Default"/>
    <w:uiPriority w:val="99"/>
    <w:rsid w:val="007E47F4"/>
    <w:pPr>
      <w:spacing w:line="201" w:lineRule="atLeast"/>
    </w:pPr>
    <w:rPr>
      <w:rFonts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7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nowflake.com/en/user-guide/data-load-snowpipe-intro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docs.snowflake.com/en/sql-reference/functions/flatten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docs.snowflake.com/en/sql-reference/constructs/join-lateral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community.snowflake.com/s/article/Using-lateral-flatten-to-extract-data-from-JSON-internal-field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cktPublishing/Data-Modeling-with-Snowflake/tree/main/ch1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5335D-806E-4AC4-8034-43BF5984D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1628</TotalTime>
  <Pages>12</Pages>
  <Words>3135</Words>
  <Characters>17874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380</cp:revision>
  <dcterms:created xsi:type="dcterms:W3CDTF">2023-09-29T13:46:00Z</dcterms:created>
  <dcterms:modified xsi:type="dcterms:W3CDTF">2024-02-18T21:19:00Z</dcterms:modified>
</cp:coreProperties>
</file>