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FC7" w14:textId="2701E729" w:rsidR="007A594B" w:rsidRDefault="007A594B" w:rsidP="007A594B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0F0DD61B" w14:textId="0E5D8A86" w:rsidR="007A594B" w:rsidRDefault="007A594B" w:rsidP="007A594B">
      <w:pPr>
        <w:pStyle w:val="Heading2"/>
        <w:jc w:val="center"/>
      </w:pPr>
      <w:r>
        <w:t>Part 1: Core Concepts in Data Modeling and Snowflake Architecture</w:t>
      </w:r>
    </w:p>
    <w:p w14:paraId="1321D634" w14:textId="29EC1FED" w:rsidR="007A594B" w:rsidRDefault="007A594B" w:rsidP="00F16355">
      <w:pPr>
        <w:pStyle w:val="Heading3"/>
        <w:jc w:val="center"/>
      </w:pPr>
      <w:r>
        <w:t xml:space="preserve">Chapter </w:t>
      </w:r>
      <w:r w:rsidR="00F16355">
        <w:t>2</w:t>
      </w:r>
      <w:r>
        <w:t xml:space="preserve">: </w:t>
      </w:r>
      <w:r w:rsidR="00F16355">
        <w:t>An Introduction to the Four Modeling Types</w:t>
      </w:r>
    </w:p>
    <w:p w14:paraId="3FBE782A" w14:textId="77777777" w:rsidR="00056C07" w:rsidRDefault="00056C07" w:rsidP="00056C07">
      <w:pPr>
        <w:pStyle w:val="ListBullet"/>
      </w:pPr>
      <w:r w:rsidRPr="00056C07">
        <w:rPr>
          <w:b/>
          <w:bCs/>
        </w:rPr>
        <w:t xml:space="preserve">A </w:t>
      </w:r>
      <w:r w:rsidRPr="00056C07">
        <w:rPr>
          <w:b/>
          <w:bCs/>
          <w:color w:val="FF0000"/>
          <w:u w:val="single"/>
        </w:rPr>
        <w:t>model</w:t>
      </w:r>
      <w:r w:rsidRPr="00056C07">
        <w:rPr>
          <w:b/>
          <w:bCs/>
          <w:color w:val="FF0000"/>
        </w:rPr>
        <w:t xml:space="preserve"> </w:t>
      </w:r>
      <w:r w:rsidRPr="00056C07">
        <w:rPr>
          <w:b/>
          <w:bCs/>
        </w:rPr>
        <w:t xml:space="preserve">= a </w:t>
      </w:r>
      <w:r w:rsidRPr="002E355E">
        <w:rPr>
          <w:b/>
          <w:bCs/>
          <w:color w:val="FF0000"/>
        </w:rPr>
        <w:t xml:space="preserve">selective simplification </w:t>
      </w:r>
      <w:r w:rsidRPr="00056C07">
        <w:rPr>
          <w:b/>
          <w:bCs/>
        </w:rPr>
        <w:t>of reality</w:t>
      </w:r>
    </w:p>
    <w:p w14:paraId="5406FB34" w14:textId="63767930" w:rsidR="00056C07" w:rsidRDefault="00056C07" w:rsidP="00056C07">
      <w:pPr>
        <w:pStyle w:val="ListBullet"/>
      </w:pPr>
      <w:r>
        <w:t xml:space="preserve">There are </w:t>
      </w:r>
      <w:r w:rsidRPr="00056C07">
        <w:rPr>
          <w:b/>
          <w:bCs/>
        </w:rPr>
        <w:t>variants of models that exist</w:t>
      </w:r>
      <w:r>
        <w:t xml:space="preserve"> to describe different aspects databases </w:t>
      </w:r>
      <w:r w:rsidR="00F76C01">
        <w:t>+</w:t>
      </w:r>
      <w:r>
        <w:t xml:space="preserve"> the organizations that rely on them to enable their business operations and analytics</w:t>
      </w:r>
    </w:p>
    <w:p w14:paraId="27C9AAD1" w14:textId="69F57B2D" w:rsidR="00056C07" w:rsidRDefault="00056C07" w:rsidP="00056C07">
      <w:pPr>
        <w:pStyle w:val="ListBullet"/>
      </w:pPr>
      <w:r>
        <w:t>Many think of “modeling” as simply documenting a database (diagramming)</w:t>
      </w:r>
    </w:p>
    <w:p w14:paraId="2ADFDE99" w14:textId="1E695BAF" w:rsidR="00056C07" w:rsidRDefault="00056C07" w:rsidP="00056C07">
      <w:pPr>
        <w:pStyle w:val="ListBullet"/>
      </w:pPr>
      <w:r>
        <w:t xml:space="preserve">But </w:t>
      </w:r>
      <w:r w:rsidRPr="00056C07">
        <w:rPr>
          <w:b/>
          <w:bCs/>
        </w:rPr>
        <w:t xml:space="preserve">modeling goes way beyond tables </w:t>
      </w:r>
      <w:r>
        <w:rPr>
          <w:b/>
          <w:bCs/>
        </w:rPr>
        <w:t xml:space="preserve">+ </w:t>
      </w:r>
      <w:r w:rsidRPr="00056C07">
        <w:rPr>
          <w:b/>
          <w:bCs/>
        </w:rPr>
        <w:t>databases by not only helping the developers understand the business but also helping the business understand itself.</w:t>
      </w:r>
    </w:p>
    <w:p w14:paraId="01E3F010" w14:textId="668D635F" w:rsidR="00056C07" w:rsidRDefault="00056C07" w:rsidP="00056C07">
      <w:pPr>
        <w:pStyle w:val="ListBullet"/>
      </w:pPr>
      <w:r>
        <w:t>Organizations use different models + modeling styles from org</w:t>
      </w:r>
      <w:r w:rsidR="00647821">
        <w:t>anization</w:t>
      </w:r>
      <w:r>
        <w:t xml:space="preserve"> charts to network diagrams to navigate their many complexities</w:t>
      </w:r>
    </w:p>
    <w:p w14:paraId="696B4BDA" w14:textId="45223070" w:rsidR="00056C07" w:rsidRPr="0007762F" w:rsidRDefault="00056C07" w:rsidP="0007762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7762F">
        <w:rPr>
          <w:i/>
          <w:iCs/>
        </w:rPr>
        <w:t>None of these provide a perfect map, but some serve as the right map for the right job</w:t>
      </w:r>
    </w:p>
    <w:p w14:paraId="4BA91E84" w14:textId="263B1F43" w:rsidR="00995CB8" w:rsidRPr="00B624E2" w:rsidRDefault="00995CB8" w:rsidP="00056C07">
      <w:pPr>
        <w:pStyle w:val="ListBullet"/>
        <w:rPr>
          <w:u w:val="single"/>
        </w:rPr>
      </w:pPr>
      <w:r w:rsidRPr="00B624E2">
        <w:rPr>
          <w:u w:val="single"/>
        </w:rPr>
        <w:t>Main Topics</w:t>
      </w:r>
    </w:p>
    <w:p w14:paraId="45953136" w14:textId="00B53ECF" w:rsidR="00995CB8" w:rsidRDefault="00995CB8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Breaking modeling down to a </w:t>
      </w:r>
      <w:r w:rsidRPr="00995CB8">
        <w:rPr>
          <w:b/>
          <w:bCs/>
          <w:color w:val="FF0000"/>
        </w:rPr>
        <w:t>flow</w:t>
      </w:r>
    </w:p>
    <w:p w14:paraId="078DCD5F" w14:textId="4047DC32" w:rsidR="00995CB8" w:rsidRDefault="00CC3F02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Use </w:t>
      </w:r>
      <w:r w:rsidR="00995CB8">
        <w:t xml:space="preserve">modeling elements to find a </w:t>
      </w:r>
      <w:r w:rsidR="00995CB8" w:rsidRPr="00995CB8">
        <w:rPr>
          <w:b/>
          <w:bCs/>
        </w:rPr>
        <w:t>common language</w:t>
      </w:r>
      <w:r w:rsidR="00995CB8">
        <w:t xml:space="preserve"> for communicating with business teams</w:t>
      </w:r>
    </w:p>
    <w:p w14:paraId="660C6670" w14:textId="15836F00" w:rsidR="00995CB8" w:rsidRDefault="00995CB8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Aligning the business model to the data model with </w:t>
      </w:r>
      <w:r w:rsidRPr="00995CB8">
        <w:rPr>
          <w:b/>
          <w:bCs/>
          <w:color w:val="FF0000"/>
        </w:rPr>
        <w:t>conceptual modeling</w:t>
      </w:r>
    </w:p>
    <w:p w14:paraId="04C2C7FC" w14:textId="0F6208C5" w:rsidR="00995CB8" w:rsidRDefault="00995CB8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Expanding on business concepts beyond database objects with </w:t>
      </w:r>
      <w:r w:rsidRPr="00995CB8">
        <w:rPr>
          <w:b/>
          <w:bCs/>
          <w:color w:val="FF0000"/>
        </w:rPr>
        <w:t>logical modeling</w:t>
      </w:r>
    </w:p>
    <w:p w14:paraId="3F7EB43C" w14:textId="130E6F35" w:rsidR="00995CB8" w:rsidRDefault="00995CB8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Creating the blueprint for database design by translating a logical model into a </w:t>
      </w:r>
      <w:r w:rsidRPr="00995CB8">
        <w:rPr>
          <w:b/>
          <w:bCs/>
          <w:color w:val="FF0000"/>
        </w:rPr>
        <w:t>physical</w:t>
      </w:r>
      <w:r w:rsidRPr="00995CB8">
        <w:rPr>
          <w:color w:val="FF0000"/>
        </w:rPr>
        <w:t xml:space="preserve"> </w:t>
      </w:r>
      <w:r w:rsidR="00BA43F9" w:rsidRPr="00BA43F9">
        <w:rPr>
          <w:b/>
          <w:bCs/>
          <w:color w:val="FF0000"/>
        </w:rPr>
        <w:t>model</w:t>
      </w:r>
    </w:p>
    <w:p w14:paraId="452B1EB6" w14:textId="06504DE1" w:rsidR="00995CB8" w:rsidRPr="00056C07" w:rsidRDefault="00995CB8" w:rsidP="00995CB8">
      <w:pPr>
        <w:pStyle w:val="ListBullet"/>
        <w:tabs>
          <w:tab w:val="clear" w:pos="360"/>
          <w:tab w:val="num" w:pos="720"/>
        </w:tabs>
        <w:ind w:left="720"/>
      </w:pPr>
      <w:r>
        <w:t xml:space="preserve">Creating and managing </w:t>
      </w:r>
      <w:r w:rsidRPr="00995CB8">
        <w:t>ELT</w:t>
      </w:r>
      <w:r>
        <w:t xml:space="preserve"> pipelines using </w:t>
      </w:r>
      <w:r w:rsidRPr="00995CB8">
        <w:rPr>
          <w:b/>
          <w:bCs/>
          <w:color w:val="FF0000"/>
        </w:rPr>
        <w:t>transformational modeling</w:t>
      </w:r>
    </w:p>
    <w:p w14:paraId="05A3B4F1" w14:textId="5957510C" w:rsidR="00502116" w:rsidRDefault="002D0802" w:rsidP="00502116">
      <w:pPr>
        <w:pStyle w:val="Heading4"/>
        <w:jc w:val="center"/>
      </w:pPr>
      <w:r>
        <w:t>Design and Process</w:t>
      </w:r>
    </w:p>
    <w:p w14:paraId="420821E7" w14:textId="77777777" w:rsidR="007C040F" w:rsidRDefault="007C040F" w:rsidP="007C040F">
      <w:pPr>
        <w:pStyle w:val="ListBullet"/>
      </w:pPr>
      <w:r>
        <w:t xml:space="preserve">Over the years, many books have been written about modeling + designing database systems. </w:t>
      </w:r>
    </w:p>
    <w:p w14:paraId="7F8BCF42" w14:textId="77777777" w:rsidR="007C040F" w:rsidRDefault="007C040F" w:rsidP="007C040F">
      <w:pPr>
        <w:pStyle w:val="ListBullet"/>
      </w:pPr>
      <w:r>
        <w:t xml:space="preserve">However, many of these books fail to </w:t>
      </w:r>
      <w:r w:rsidRPr="007C040F">
        <w:rPr>
          <w:b/>
          <w:bCs/>
        </w:rPr>
        <w:t>make the connection between technicality and practicality</w:t>
      </w:r>
      <w:r>
        <w:t>, which are inextricably linked</w:t>
      </w:r>
    </w:p>
    <w:p w14:paraId="1F8CE1B7" w14:textId="559E68A7" w:rsidR="007C040F" w:rsidRDefault="007C040F" w:rsidP="007C040F">
      <w:pPr>
        <w:pStyle w:val="ListBullet"/>
      </w:pPr>
      <w:r>
        <w:t xml:space="preserve">Often, modeling books prioritize </w:t>
      </w:r>
      <w:r w:rsidRPr="00177E88">
        <w:rPr>
          <w:i/>
          <w:iCs/>
        </w:rPr>
        <w:t>completeness</w:t>
      </w:r>
      <w:r>
        <w:t xml:space="preserve"> (such as describing 4 different notations to express a relationship) + ignore </w:t>
      </w:r>
      <w:r w:rsidRPr="007C040F">
        <w:rPr>
          <w:b/>
          <w:bCs/>
          <w:color w:val="FF0000"/>
        </w:rPr>
        <w:t>usability</w:t>
      </w:r>
      <w:r w:rsidRPr="007C040F">
        <w:rPr>
          <w:color w:val="FF0000"/>
        </w:rPr>
        <w:t xml:space="preserve"> </w:t>
      </w:r>
      <w:r>
        <w:t>(e.g., which notation would be most accessible to business users?)</w:t>
      </w:r>
    </w:p>
    <w:p w14:paraId="13B584F5" w14:textId="5605183B" w:rsidR="007C040F" w:rsidRDefault="007C040F" w:rsidP="007C040F">
      <w:pPr>
        <w:pStyle w:val="ListBullet"/>
      </w:pPr>
      <w:r>
        <w:t xml:space="preserve">The </w:t>
      </w:r>
      <w:r w:rsidRPr="007C040F">
        <w:rPr>
          <w:b/>
          <w:bCs/>
          <w:color w:val="FF0000"/>
        </w:rPr>
        <w:t xml:space="preserve">most significant complexity of a database system is </w:t>
      </w:r>
      <w:r w:rsidRPr="007C040F">
        <w:rPr>
          <w:b/>
          <w:bCs/>
          <w:i/>
          <w:iCs/>
          <w:color w:val="FF0000"/>
        </w:rPr>
        <w:t>not</w:t>
      </w:r>
      <w:r w:rsidRPr="007C040F">
        <w:rPr>
          <w:b/>
          <w:bCs/>
          <w:color w:val="FF0000"/>
        </w:rPr>
        <w:t xml:space="preserve"> technical </w:t>
      </w:r>
      <w:r w:rsidRPr="007C040F">
        <w:rPr>
          <w:b/>
          <w:bCs/>
          <w:color w:val="FF0000"/>
        </w:rPr>
        <w:sym w:font="Wingdings" w:char="F0E0"/>
      </w:r>
      <w:r w:rsidRPr="007C040F">
        <w:rPr>
          <w:b/>
          <w:bCs/>
          <w:color w:val="FF0000"/>
        </w:rPr>
        <w:t xml:space="preserve"> It is the </w:t>
      </w:r>
      <w:r w:rsidRPr="007C040F">
        <w:rPr>
          <w:b/>
          <w:bCs/>
          <w:color w:val="FF0000"/>
          <w:u w:val="single"/>
        </w:rPr>
        <w:t>business model</w:t>
      </w:r>
      <w:r w:rsidRPr="007C040F">
        <w:rPr>
          <w:b/>
          <w:bCs/>
          <w:color w:val="FF0000"/>
        </w:rPr>
        <w:t xml:space="preserve"> itself (the interactions </w:t>
      </w:r>
      <w:r w:rsidR="002C1EC9">
        <w:rPr>
          <w:b/>
          <w:bCs/>
          <w:color w:val="FF0000"/>
        </w:rPr>
        <w:t>w/in</w:t>
      </w:r>
      <w:r w:rsidRPr="007C040F">
        <w:rPr>
          <w:b/>
          <w:bCs/>
          <w:color w:val="FF0000"/>
        </w:rPr>
        <w:t xml:space="preserve"> a business + the rules that govern them)</w:t>
      </w:r>
    </w:p>
    <w:p w14:paraId="7ABBFBD3" w14:textId="275BA6E3" w:rsidR="007C040F" w:rsidRPr="0063500E" w:rsidRDefault="007C040F" w:rsidP="007C040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500E">
        <w:rPr>
          <w:b/>
          <w:bCs/>
        </w:rPr>
        <w:t xml:space="preserve">If the </w:t>
      </w:r>
      <w:r w:rsidRPr="0063500E">
        <w:rPr>
          <w:b/>
          <w:bCs/>
          <w:i/>
          <w:iCs/>
        </w:rPr>
        <w:t>business</w:t>
      </w:r>
      <w:r w:rsidRPr="0063500E">
        <w:rPr>
          <w:b/>
          <w:bCs/>
        </w:rPr>
        <w:t xml:space="preserve"> model is not aligned </w:t>
      </w:r>
      <w:r w:rsidR="008869C7">
        <w:rPr>
          <w:b/>
          <w:bCs/>
        </w:rPr>
        <w:t>w/</w:t>
      </w:r>
      <w:r w:rsidRPr="0063500E">
        <w:rPr>
          <w:b/>
          <w:bCs/>
        </w:rPr>
        <w:t xml:space="preserve"> the </w:t>
      </w:r>
      <w:r w:rsidRPr="0063500E">
        <w:rPr>
          <w:b/>
          <w:bCs/>
          <w:i/>
          <w:iCs/>
        </w:rPr>
        <w:t>data</w:t>
      </w:r>
      <w:r w:rsidRPr="0063500E">
        <w:rPr>
          <w:b/>
          <w:bCs/>
        </w:rPr>
        <w:t xml:space="preserve"> model, the database will be repeatedly forced to adjust (while losing organizational trust + resources in the process</w:t>
      </w:r>
      <w:r w:rsidR="006C6C4E">
        <w:rPr>
          <w:b/>
          <w:bCs/>
        </w:rPr>
        <w:t>)</w:t>
      </w:r>
      <w:r w:rsidRPr="0063500E">
        <w:rPr>
          <w:b/>
          <w:bCs/>
        </w:rPr>
        <w:t xml:space="preserve"> </w:t>
      </w:r>
    </w:p>
    <w:p w14:paraId="05CD1AD8" w14:textId="28E48C7B" w:rsidR="00056C07" w:rsidRPr="00056C07" w:rsidRDefault="007C040F" w:rsidP="007C040F">
      <w:pPr>
        <w:pStyle w:val="ListBullet"/>
      </w:pPr>
      <w:r>
        <w:t xml:space="preserve">What is needed is a </w:t>
      </w:r>
      <w:r w:rsidRPr="007C040F">
        <w:rPr>
          <w:b/>
          <w:bCs/>
          <w:i/>
          <w:iCs/>
          <w:color w:val="FF0000"/>
        </w:rPr>
        <w:t>business-readable</w:t>
      </w:r>
      <w:r w:rsidRPr="007C040F">
        <w:rPr>
          <w:b/>
          <w:bCs/>
          <w:color w:val="FF0000"/>
        </w:rPr>
        <w:t xml:space="preserve"> language that developers use to build + document the database landscape</w:t>
      </w:r>
    </w:p>
    <w:p w14:paraId="22843DD1" w14:textId="7B4C466C" w:rsidR="002D0802" w:rsidRDefault="002D0802" w:rsidP="002D0802">
      <w:pPr>
        <w:pStyle w:val="Heading4"/>
        <w:jc w:val="center"/>
      </w:pPr>
      <w:r>
        <w:t>Ubiquitous Modeling</w:t>
      </w:r>
    </w:p>
    <w:p w14:paraId="55F0B0A8" w14:textId="3925AD2A" w:rsidR="00032768" w:rsidRDefault="00032768" w:rsidP="00032768">
      <w:pPr>
        <w:pStyle w:val="ListBullet"/>
      </w:pPr>
      <w:r>
        <w:t xml:space="preserve">Before defining data structures, we </w:t>
      </w:r>
      <w:r w:rsidRPr="00032768">
        <w:rPr>
          <w:b/>
          <w:bCs/>
        </w:rPr>
        <w:t xml:space="preserve">need to understand the </w:t>
      </w:r>
      <w:r w:rsidRPr="006C6C4E">
        <w:rPr>
          <w:b/>
          <w:bCs/>
          <w:color w:val="FF0000"/>
        </w:rPr>
        <w:t xml:space="preserve">business model </w:t>
      </w:r>
      <w:r w:rsidRPr="00032768">
        <w:rPr>
          <w:b/>
          <w:bCs/>
        </w:rPr>
        <w:t>that generates them</w:t>
      </w:r>
    </w:p>
    <w:p w14:paraId="6D407D5D" w14:textId="77777777" w:rsidR="00032768" w:rsidRDefault="00032768" w:rsidP="00032768">
      <w:pPr>
        <w:pStyle w:val="ListBullet"/>
        <w:tabs>
          <w:tab w:val="clear" w:pos="360"/>
          <w:tab w:val="num" w:pos="720"/>
        </w:tabs>
        <w:ind w:left="720"/>
      </w:pPr>
      <w:r>
        <w:t>Such a model will make it possible to build a database system aligned w/ business processes + be able to anticipate change</w:t>
      </w:r>
    </w:p>
    <w:p w14:paraId="5370FF34" w14:textId="05F47B6B" w:rsidR="00032768" w:rsidRDefault="00032768" w:rsidP="00032768">
      <w:pPr>
        <w:pStyle w:val="ListBullet"/>
      </w:pPr>
      <w:r>
        <w:t xml:space="preserve">Like seeing a forest for the trees, </w:t>
      </w:r>
      <w:r w:rsidRPr="00032768">
        <w:rPr>
          <w:b/>
          <w:bCs/>
          <w:color w:val="FF0000"/>
        </w:rPr>
        <w:t xml:space="preserve">ubiquitous modeling </w:t>
      </w:r>
      <w:r w:rsidRPr="00032768">
        <w:rPr>
          <w:b/>
          <w:bCs/>
        </w:rPr>
        <w:t xml:space="preserve">allows us to see the </w:t>
      </w:r>
      <w:r w:rsidRPr="00C8793F">
        <w:rPr>
          <w:b/>
          <w:bCs/>
          <w:i/>
          <w:iCs/>
        </w:rPr>
        <w:t>business</w:t>
      </w:r>
      <w:r w:rsidRPr="00032768">
        <w:rPr>
          <w:b/>
          <w:bCs/>
        </w:rPr>
        <w:t xml:space="preserve"> for the </w:t>
      </w:r>
      <w:r w:rsidRPr="00C8793F">
        <w:rPr>
          <w:b/>
          <w:bCs/>
          <w:i/>
          <w:iCs/>
        </w:rPr>
        <w:t>data</w:t>
      </w:r>
    </w:p>
    <w:p w14:paraId="764B2A34" w14:textId="77777777" w:rsidR="00032768" w:rsidRDefault="00032768" w:rsidP="00032768">
      <w:pPr>
        <w:pStyle w:val="ListBullet"/>
      </w:pPr>
      <w:r>
        <w:t>A business has many layers: from a mission statement that defines a company ethos, to the sales transactions, to the logistics that support them, to the data, metadata, analysis, + more</w:t>
      </w:r>
    </w:p>
    <w:p w14:paraId="30FB3EAA" w14:textId="0234BDE3" w:rsidR="00032768" w:rsidRPr="00826F84" w:rsidRDefault="00032768" w:rsidP="00032768">
      <w:pPr>
        <w:pStyle w:val="ListBullet"/>
        <w:rPr>
          <w:b/>
          <w:bCs/>
        </w:rPr>
      </w:pPr>
      <w:r>
        <w:lastRenderedPageBreak/>
        <w:t xml:space="preserve">However, when most people think of a </w:t>
      </w:r>
      <w:r w:rsidR="00D71366">
        <w:t>“</w:t>
      </w:r>
      <w:r>
        <w:t>model</w:t>
      </w:r>
      <w:r w:rsidR="00D71366">
        <w:t>”</w:t>
      </w:r>
      <w:r>
        <w:t xml:space="preserve">, they tend to focus only on the </w:t>
      </w:r>
      <w:r w:rsidRPr="000C4263">
        <w:rPr>
          <w:i/>
          <w:iCs/>
        </w:rPr>
        <w:t>data</w:t>
      </w:r>
      <w:r>
        <w:t xml:space="preserve"> layer</w:t>
      </w:r>
      <w:r w:rsidR="00826F84">
        <w:t xml:space="preserve">, </w:t>
      </w:r>
      <w:r>
        <w:t xml:space="preserve">forgetting that, </w:t>
      </w:r>
      <w:r w:rsidRPr="00826F84">
        <w:rPr>
          <w:b/>
          <w:bCs/>
        </w:rPr>
        <w:t xml:space="preserve">in </w:t>
      </w:r>
      <w:r w:rsidRPr="00826F84">
        <w:rPr>
          <w:b/>
          <w:bCs/>
          <w:i/>
          <w:iCs/>
        </w:rPr>
        <w:t>isolation</w:t>
      </w:r>
      <w:r w:rsidRPr="00826F84">
        <w:rPr>
          <w:b/>
          <w:bCs/>
        </w:rPr>
        <w:t>, the data only tells part of the story</w:t>
      </w:r>
    </w:p>
    <w:p w14:paraId="7D39BB5F" w14:textId="77777777" w:rsidR="00826F84" w:rsidRDefault="00032768" w:rsidP="00032768">
      <w:pPr>
        <w:pStyle w:val="ListBullet"/>
      </w:pPr>
      <w:r>
        <w:t xml:space="preserve">In reality, the </w:t>
      </w:r>
      <w:r w:rsidRPr="00826F84">
        <w:rPr>
          <w:b/>
          <w:bCs/>
        </w:rPr>
        <w:t xml:space="preserve">modeling process involves teams across the </w:t>
      </w:r>
      <w:r w:rsidRPr="00826F84">
        <w:rPr>
          <w:b/>
          <w:bCs/>
          <w:i/>
          <w:iCs/>
        </w:rPr>
        <w:t>entire</w:t>
      </w:r>
      <w:r w:rsidRPr="00826F84">
        <w:rPr>
          <w:b/>
          <w:bCs/>
        </w:rPr>
        <w:t xml:space="preserve"> organization</w:t>
      </w:r>
      <w:r>
        <w:t xml:space="preserve">, including management, business departments, data teams, </w:t>
      </w:r>
      <w:r w:rsidR="00826F84">
        <w:t xml:space="preserve">+ </w:t>
      </w:r>
      <w:r>
        <w:t>analysts</w:t>
      </w:r>
    </w:p>
    <w:p w14:paraId="403ACC6B" w14:textId="77777777" w:rsidR="00826F84" w:rsidRDefault="00032768" w:rsidP="00032768">
      <w:pPr>
        <w:pStyle w:val="ListBullet"/>
      </w:pPr>
      <w:r>
        <w:t>Everyone in the organization, no matter their technical background or domain expertise, will work with modeling in some capacity (even if it is in the role of a viewer)</w:t>
      </w:r>
    </w:p>
    <w:p w14:paraId="319FD241" w14:textId="0613D92C" w:rsidR="00032768" w:rsidRDefault="00032768" w:rsidP="00032768">
      <w:pPr>
        <w:pStyle w:val="ListBullet"/>
      </w:pPr>
      <w:r>
        <w:t>Never lose sight of the variance in skillsets when modeling</w:t>
      </w:r>
      <w:r w:rsidR="00826F84">
        <w:t xml:space="preserve"> </w:t>
      </w:r>
      <w:r w:rsidR="00826F84">
        <w:sym w:font="Wingdings" w:char="F0E0"/>
      </w:r>
      <w:r w:rsidR="00826F84">
        <w:t xml:space="preserve"> </w:t>
      </w:r>
      <w:r w:rsidRPr="00826F84">
        <w:rPr>
          <w:b/>
          <w:bCs/>
        </w:rPr>
        <w:t>ensuring they are kept as simple as possible while including all the necessary information for the task at hand</w:t>
      </w:r>
    </w:p>
    <w:p w14:paraId="62DE971C" w14:textId="77777777" w:rsidR="00F15D01" w:rsidRPr="00F15D01" w:rsidRDefault="00032768" w:rsidP="00F15D01">
      <w:pPr>
        <w:pStyle w:val="ListBullet"/>
        <w:rPr>
          <w:rFonts w:ascii="Minion Pro SmBd" w:hAnsi="Minion Pro SmBd" w:cs="Minion Pro SmBd"/>
        </w:rPr>
      </w:pPr>
      <w:r>
        <w:t xml:space="preserve">The following diagram depicts what is commonly thought of as </w:t>
      </w:r>
      <w:r w:rsidR="00F15D01">
        <w:t>“</w:t>
      </w:r>
      <w:r>
        <w:t>data modeling</w:t>
      </w:r>
      <w:r w:rsidR="00F15D01">
        <w:t xml:space="preserve">” </w:t>
      </w:r>
      <w:r>
        <w:t>within the broader business context:</w:t>
      </w:r>
    </w:p>
    <w:p w14:paraId="5E3956AD" w14:textId="381A4B15" w:rsidR="00F15D01" w:rsidRDefault="00F15D01" w:rsidP="00F15D0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3BF42A0" wp14:editId="4CFDA29E">
            <wp:extent cx="5038369" cy="261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452" cy="26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4FB7" w14:textId="6D449155" w:rsidR="00032768" w:rsidRDefault="00F15D01" w:rsidP="00F15D01">
      <w:pPr>
        <w:pStyle w:val="ListBullet"/>
      </w:pPr>
      <w:r>
        <w:t xml:space="preserve">NOTE: </w:t>
      </w:r>
      <w:r w:rsidR="00032768">
        <w:t xml:space="preserve">Relying </w:t>
      </w:r>
      <w:r w:rsidR="00032768" w:rsidRPr="00AF2D41">
        <w:rPr>
          <w:i/>
          <w:iCs/>
        </w:rPr>
        <w:t>exclusively</w:t>
      </w:r>
      <w:r w:rsidR="00032768">
        <w:t xml:space="preserve"> on the data, a cautionary tale</w:t>
      </w:r>
      <w:r w:rsidR="00E623D1">
        <w:t>:</w:t>
      </w:r>
    </w:p>
    <w:p w14:paraId="3ECBC235" w14:textId="77777777" w:rsidR="00C47648" w:rsidRDefault="00032768" w:rsidP="00F15D01">
      <w:pPr>
        <w:pStyle w:val="ListBullet"/>
        <w:tabs>
          <w:tab w:val="clear" w:pos="360"/>
          <w:tab w:val="num" w:pos="720"/>
        </w:tabs>
        <w:ind w:left="720"/>
      </w:pPr>
      <w:r>
        <w:t>The management team asks you to build a model that handles all business data</w:t>
      </w:r>
    </w:p>
    <w:p w14:paraId="426F1199" w14:textId="0902783F" w:rsidR="00032768" w:rsidRDefault="00032768" w:rsidP="00F15D01">
      <w:pPr>
        <w:pStyle w:val="ListBullet"/>
        <w:tabs>
          <w:tab w:val="clear" w:pos="360"/>
          <w:tab w:val="num" w:pos="720"/>
        </w:tabs>
        <w:ind w:left="720"/>
      </w:pPr>
      <w:r>
        <w:t xml:space="preserve">Providing sample data </w:t>
      </w:r>
      <w:r>
        <w:rPr>
          <w:rFonts w:ascii="Courier Std" w:hAnsi="Courier Std" w:cs="Courier Std"/>
        </w:rPr>
        <w:t>{0,3,6,9}</w:t>
      </w:r>
      <w:r>
        <w:t xml:space="preserve">, they say they can work with you to ensure you understand what you’re building—ask any (yes/no) questions you like. </w:t>
      </w:r>
    </w:p>
    <w:p w14:paraId="3A02E6A3" w14:textId="77777777" w:rsidR="00032768" w:rsidRDefault="00032768" w:rsidP="00C47648">
      <w:pPr>
        <w:pStyle w:val="ListBullet"/>
        <w:tabs>
          <w:tab w:val="clear" w:pos="360"/>
          <w:tab w:val="num" w:pos="1080"/>
        </w:tabs>
        <w:ind w:left="1080"/>
      </w:pPr>
      <w:r>
        <w:t xml:space="preserve">Q. Is 12 in the set? Yes. </w:t>
      </w:r>
    </w:p>
    <w:p w14:paraId="1C56BCB4" w14:textId="77777777" w:rsidR="00032768" w:rsidRDefault="00032768" w:rsidP="00C47648">
      <w:pPr>
        <w:pStyle w:val="ListBullet"/>
        <w:tabs>
          <w:tab w:val="clear" w:pos="360"/>
          <w:tab w:val="num" w:pos="1080"/>
        </w:tabs>
        <w:ind w:left="1080"/>
      </w:pPr>
      <w:r>
        <w:t xml:space="preserve">Q. Is 21 in the set? Yes. </w:t>
      </w:r>
    </w:p>
    <w:p w14:paraId="469215CA" w14:textId="107F0079" w:rsidR="00032768" w:rsidRDefault="00032768" w:rsidP="00C47648">
      <w:pPr>
        <w:pStyle w:val="ListBullet"/>
        <w:tabs>
          <w:tab w:val="clear" w:pos="360"/>
          <w:tab w:val="num" w:pos="720"/>
        </w:tabs>
        <w:ind w:left="720"/>
      </w:pPr>
      <w:r>
        <w:t xml:space="preserve">Great, you understand the numbers and build a model to handle </w:t>
      </w:r>
      <w:r>
        <w:rPr>
          <w:i/>
          <w:iCs/>
        </w:rPr>
        <w:t>multiples of three</w:t>
      </w:r>
    </w:p>
    <w:p w14:paraId="6D5ABC66" w14:textId="52DA01AC" w:rsidR="00032768" w:rsidRDefault="00032768" w:rsidP="00C47648">
      <w:pPr>
        <w:pStyle w:val="ListBullet"/>
        <w:tabs>
          <w:tab w:val="clear" w:pos="360"/>
          <w:tab w:val="num" w:pos="720"/>
        </w:tabs>
        <w:ind w:left="720"/>
      </w:pPr>
      <w:r>
        <w:t xml:space="preserve">The next day, a –1 arrives </w:t>
      </w:r>
      <w:r w:rsidR="00C47648">
        <w:t xml:space="preserve">+ </w:t>
      </w:r>
      <w:r>
        <w:t xml:space="preserve">breaks your model because the business set is </w:t>
      </w:r>
      <w:r>
        <w:rPr>
          <w:i/>
          <w:iCs/>
        </w:rPr>
        <w:t>the set of all integers</w:t>
      </w:r>
    </w:p>
    <w:p w14:paraId="33E2DF11" w14:textId="6FDC9805" w:rsidR="007E6232" w:rsidRPr="007E6232" w:rsidRDefault="00032768" w:rsidP="007E6232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Starting in the late 1960s and to the present day, modeling, </w:t>
      </w:r>
      <w:r w:rsidR="007E6232">
        <w:t>+</w:t>
      </w:r>
      <w:r>
        <w:t xml:space="preserve"> modeling notation, have changed often: beginning with the first eponymous designs by Peter Chen, Charles Bachman, </w:t>
      </w:r>
      <w:r w:rsidR="007E6232">
        <w:t>+</w:t>
      </w:r>
      <w:r>
        <w:t xml:space="preserve"> Richard Barker, national standards such as Merise, </w:t>
      </w:r>
      <w:r w:rsidR="007E6232">
        <w:t>+</w:t>
      </w:r>
      <w:r>
        <w:t xml:space="preserve"> industry standards such as IDEF1X, </w:t>
      </w:r>
      <w:r>
        <w:rPr>
          <w:b/>
          <w:bCs/>
        </w:rPr>
        <w:t xml:space="preserve">Information Engineering </w:t>
      </w:r>
      <w:r>
        <w:t>(</w:t>
      </w:r>
      <w:r>
        <w:rPr>
          <w:b/>
          <w:bCs/>
        </w:rPr>
        <w:t>IE</w:t>
      </w:r>
      <w:r>
        <w:t xml:space="preserve">), </w:t>
      </w:r>
      <w:r>
        <w:rPr>
          <w:b/>
          <w:bCs/>
        </w:rPr>
        <w:t xml:space="preserve">Unified Modeling Language </w:t>
      </w:r>
      <w:r>
        <w:t>(</w:t>
      </w:r>
      <w:r>
        <w:rPr>
          <w:b/>
          <w:bCs/>
        </w:rPr>
        <w:t>UML</w:t>
      </w:r>
      <w:r>
        <w:t xml:space="preserve">), </w:t>
      </w:r>
      <w:r w:rsidR="007E6232">
        <w:t>+</w:t>
      </w:r>
      <w:r>
        <w:t xml:space="preserve"> others</w:t>
      </w:r>
    </w:p>
    <w:p w14:paraId="4CFA82F9" w14:textId="060C42D9" w:rsidR="00032768" w:rsidRDefault="00032768" w:rsidP="007E6232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Many notations, no clear winner, </w:t>
      </w:r>
      <w:r w:rsidR="005B1AFA">
        <w:t>+</w:t>
      </w:r>
      <w:r>
        <w:t xml:space="preserve"> no standard governing body to arbitrate</w:t>
      </w:r>
      <w:r w:rsidR="005B1AFA">
        <w:t xml:space="preserve">, so </w:t>
      </w:r>
      <w:r>
        <w:t>no wonder so many people are confused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47066024" w14:textId="5AA30CDC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3C312E36" w14:textId="45C6A2BC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705DED52" w14:textId="5E6659A0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17892C43" w14:textId="0473D7B7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6B2744FF" w14:textId="5C8EC958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6CCF2595" w14:textId="61E1C58E" w:rsidR="007E6232" w:rsidRDefault="007E6232" w:rsidP="007E6232">
      <w:pPr>
        <w:pStyle w:val="ListBullet"/>
        <w:numPr>
          <w:ilvl w:val="0"/>
          <w:numId w:val="0"/>
        </w:numPr>
        <w:ind w:left="360"/>
      </w:pPr>
    </w:p>
    <w:p w14:paraId="6B9C147C" w14:textId="5DCAC577" w:rsidR="007E6232" w:rsidRDefault="00032768" w:rsidP="00032768">
      <w:pPr>
        <w:pStyle w:val="ListBullet"/>
      </w:pPr>
      <w:r>
        <w:lastRenderedPageBreak/>
        <w:t xml:space="preserve">This book is </w:t>
      </w:r>
      <w:r w:rsidRPr="007E6232">
        <w:rPr>
          <w:i/>
          <w:iCs/>
        </w:rPr>
        <w:t>not</w:t>
      </w:r>
      <w:r>
        <w:t xml:space="preserve"> intended as an encyclopedia of modeling</w:t>
      </w:r>
      <w:r w:rsidR="007E6232">
        <w:t xml:space="preserve"> but </w:t>
      </w:r>
      <w:r w:rsidRPr="007E6232">
        <w:rPr>
          <w:i/>
          <w:iCs/>
        </w:rPr>
        <w:t>is</w:t>
      </w:r>
      <w:r>
        <w:t xml:space="preserve"> meant to be a practical guide for applying modeling concepts </w:t>
      </w:r>
      <w:r w:rsidRPr="007E6232">
        <w:rPr>
          <w:i/>
          <w:iCs/>
        </w:rPr>
        <w:t>in Snowflake</w:t>
      </w:r>
      <w:r>
        <w:t xml:space="preserve"> to ensure efficiency, consistency, </w:t>
      </w:r>
      <w:r w:rsidR="007E6232">
        <w:t xml:space="preserve">+ </w:t>
      </w:r>
      <w:r>
        <w:t>scalability</w:t>
      </w:r>
    </w:p>
    <w:p w14:paraId="029DAE4F" w14:textId="56358CD1" w:rsidR="00032768" w:rsidRDefault="00032768" w:rsidP="00032768">
      <w:pPr>
        <w:pStyle w:val="ListBullet"/>
      </w:pPr>
      <w:r>
        <w:t xml:space="preserve">This, </w:t>
      </w:r>
      <w:r w:rsidR="00A66383">
        <w:t xml:space="preserve">+ </w:t>
      </w:r>
      <w:r>
        <w:t xml:space="preserve">future chapters, will employ the most understandable </w:t>
      </w:r>
      <w:r w:rsidR="00A66383">
        <w:t xml:space="preserve">+ </w:t>
      </w:r>
      <w:r>
        <w:t xml:space="preserve">concise notation that makes modeling accessible to data engineers, developers, analysts, </w:t>
      </w:r>
      <w:r w:rsidR="00A66383">
        <w:t xml:space="preserve">+ </w:t>
      </w:r>
      <w:r>
        <w:t xml:space="preserve">business users alike by adhering to the following principles: </w:t>
      </w:r>
    </w:p>
    <w:p w14:paraId="7634C1BF" w14:textId="5F681B76" w:rsidR="00032768" w:rsidRDefault="00032768" w:rsidP="00A66383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Keep it </w:t>
      </w:r>
      <w:r w:rsidRPr="009D437D">
        <w:rPr>
          <w:b/>
          <w:bCs/>
          <w:color w:val="FF0000"/>
        </w:rPr>
        <w:t xml:space="preserve">simple </w:t>
      </w:r>
      <w:r>
        <w:rPr>
          <w:b/>
          <w:bCs/>
        </w:rPr>
        <w:t xml:space="preserve">stupid </w:t>
      </w:r>
      <w:r>
        <w:t>(</w:t>
      </w:r>
      <w:r>
        <w:rPr>
          <w:b/>
          <w:bCs/>
        </w:rPr>
        <w:t>KISS</w:t>
      </w:r>
      <w:r>
        <w:t xml:space="preserve">): In modeling (as in life), the simplest approach is often the best approach </w:t>
      </w:r>
    </w:p>
    <w:p w14:paraId="60F9AD4E" w14:textId="37F25DDA" w:rsidR="00032768" w:rsidRDefault="00032768" w:rsidP="00A66383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Be </w:t>
      </w:r>
      <w:r w:rsidRPr="009D437D">
        <w:rPr>
          <w:b/>
          <w:bCs/>
          <w:color w:val="FF0000"/>
        </w:rPr>
        <w:t xml:space="preserve">concise </w:t>
      </w:r>
    </w:p>
    <w:p w14:paraId="657A6FE9" w14:textId="371CB8E0" w:rsidR="00032768" w:rsidRDefault="00032768" w:rsidP="00A66383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Be </w:t>
      </w:r>
      <w:r w:rsidRPr="009D437D">
        <w:rPr>
          <w:b/>
          <w:bCs/>
          <w:color w:val="FF0000"/>
        </w:rPr>
        <w:t>unambiguous</w:t>
      </w:r>
      <w:r>
        <w:t xml:space="preserve">: Never give </w:t>
      </w:r>
      <w:r w:rsidR="00A66383">
        <w:t xml:space="preserve">2 </w:t>
      </w:r>
      <w:r>
        <w:t xml:space="preserve">meanings to the same convention </w:t>
      </w:r>
    </w:p>
    <w:p w14:paraId="25243109" w14:textId="63ED41A3" w:rsidR="00032768" w:rsidRDefault="00032768" w:rsidP="00A66383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Embrace industry standards</w:t>
      </w:r>
      <w:r>
        <w:t xml:space="preserve">: </w:t>
      </w:r>
      <w:r w:rsidRPr="00A66383">
        <w:rPr>
          <w:i/>
          <w:iCs/>
        </w:rPr>
        <w:t>When they facilitate understanding</w:t>
      </w:r>
      <w:r>
        <w:t xml:space="preserve"> </w:t>
      </w:r>
    </w:p>
    <w:p w14:paraId="4D98ED22" w14:textId="2663958C" w:rsidR="00A66383" w:rsidRPr="00A66383" w:rsidRDefault="00032768" w:rsidP="00032768">
      <w:pPr>
        <w:pStyle w:val="ListBullet"/>
        <w:tabs>
          <w:tab w:val="clear" w:pos="360"/>
          <w:tab w:val="num" w:pos="720"/>
        </w:tabs>
        <w:ind w:left="720"/>
      </w:pPr>
      <w:r w:rsidRPr="00A66383">
        <w:rPr>
          <w:b/>
          <w:bCs/>
        </w:rPr>
        <w:t>Break industry standards</w:t>
      </w:r>
      <w:r>
        <w:t xml:space="preserve">: Be flexible </w:t>
      </w:r>
      <w:r w:rsidR="005B4349">
        <w:t>+</w:t>
      </w:r>
      <w:r>
        <w:t xml:space="preserve"> eschew dogmatism </w:t>
      </w:r>
      <w:r w:rsidRPr="00A66383">
        <w:rPr>
          <w:i/>
          <w:iCs/>
        </w:rPr>
        <w:t>in favor of usability</w:t>
      </w:r>
    </w:p>
    <w:p w14:paraId="38369EF0" w14:textId="36B3DE97" w:rsidR="00032768" w:rsidRPr="00032768" w:rsidRDefault="001F7794" w:rsidP="00A66383">
      <w:pPr>
        <w:pStyle w:val="ListBullet"/>
      </w:pPr>
      <w:r>
        <w:t>W/</w:t>
      </w:r>
      <w:r w:rsidR="00032768">
        <w:t xml:space="preserve"> these principles in mind, </w:t>
      </w:r>
      <w:r w:rsidR="00D417E5">
        <w:t xml:space="preserve">let’s </w:t>
      </w:r>
      <w:r w:rsidR="00032768">
        <w:t xml:space="preserve">take a high-level look at the kinds of modeling that exist </w:t>
      </w:r>
      <w:r w:rsidR="00F12BC8">
        <w:t xml:space="preserve">+ </w:t>
      </w:r>
      <w:r w:rsidR="00032768">
        <w:t>where they are used</w:t>
      </w:r>
    </w:p>
    <w:p w14:paraId="5CD73D76" w14:textId="2D74BFEF" w:rsidR="002D0802" w:rsidRDefault="002D0802" w:rsidP="00F12BC8">
      <w:pPr>
        <w:pStyle w:val="Heading4"/>
        <w:numPr>
          <w:ilvl w:val="0"/>
          <w:numId w:val="3"/>
        </w:numPr>
        <w:jc w:val="center"/>
      </w:pPr>
      <w:r>
        <w:t>Conceptual</w:t>
      </w:r>
      <w:r w:rsidRPr="002D0802">
        <w:t xml:space="preserve"> </w:t>
      </w:r>
      <w:r>
        <w:t>Modeling</w:t>
      </w:r>
    </w:p>
    <w:p w14:paraId="5DAF597D" w14:textId="7BCB5DD9" w:rsidR="00300F84" w:rsidRDefault="00300F84" w:rsidP="00300F84">
      <w:pPr>
        <w:pStyle w:val="ListBullet"/>
      </w:pPr>
      <w:r w:rsidRPr="00783C33">
        <w:rPr>
          <w:b/>
          <w:bCs/>
          <w:color w:val="FF0000"/>
        </w:rPr>
        <w:t xml:space="preserve">Modeling </w:t>
      </w:r>
      <w:r w:rsidRPr="00300F84">
        <w:rPr>
          <w:b/>
          <w:bCs/>
        </w:rPr>
        <w:t xml:space="preserve">begins </w:t>
      </w:r>
      <w:r w:rsidRPr="0075592F">
        <w:rPr>
          <w:b/>
          <w:bCs/>
          <w:i/>
          <w:iCs/>
        </w:rPr>
        <w:t>long before</w:t>
      </w:r>
      <w:r w:rsidRPr="00300F84">
        <w:rPr>
          <w:b/>
          <w:bCs/>
        </w:rPr>
        <w:t xml:space="preserve"> databases (or even data) enter the picture, as it </w:t>
      </w:r>
      <w:r w:rsidRPr="00783C33">
        <w:rPr>
          <w:b/>
          <w:bCs/>
          <w:color w:val="FF0000"/>
        </w:rPr>
        <w:t xml:space="preserve">starts </w:t>
      </w:r>
      <w:r w:rsidR="002D7AFC" w:rsidRPr="00783C33">
        <w:rPr>
          <w:b/>
          <w:bCs/>
          <w:color w:val="FF0000"/>
        </w:rPr>
        <w:t>w/</w:t>
      </w:r>
      <w:r w:rsidRPr="00783C33">
        <w:rPr>
          <w:b/>
          <w:bCs/>
          <w:color w:val="FF0000"/>
        </w:rPr>
        <w:t xml:space="preserve"> the business itself</w:t>
      </w:r>
    </w:p>
    <w:p w14:paraId="7E327577" w14:textId="0B7CDF03" w:rsidR="00300F84" w:rsidRDefault="00300F84" w:rsidP="00300F84">
      <w:pPr>
        <w:pStyle w:val="ListBullet"/>
      </w:pPr>
      <w:r>
        <w:t xml:space="preserve">A </w:t>
      </w:r>
      <w:r w:rsidRPr="00377AA8">
        <w:rPr>
          <w:b/>
          <w:bCs/>
          <w:color w:val="FF0000"/>
          <w:u w:val="single"/>
        </w:rPr>
        <w:t>conceptual</w:t>
      </w:r>
      <w:r w:rsidRPr="00F872BB">
        <w:rPr>
          <w:b/>
          <w:bCs/>
          <w:color w:val="FF0000"/>
        </w:rPr>
        <w:t xml:space="preserve"> diagram</w:t>
      </w:r>
      <w:r w:rsidRPr="00F872BB">
        <w:rPr>
          <w:color w:val="FF0000"/>
        </w:rPr>
        <w:t xml:space="preserve"> </w:t>
      </w:r>
      <w:r>
        <w:t>should be as valid for describing the organization’s operating model as it would be for laying the foundations of its database landscape</w:t>
      </w:r>
    </w:p>
    <w:p w14:paraId="4E638141" w14:textId="32677511" w:rsidR="002D0802" w:rsidRDefault="002D0802" w:rsidP="002D0802">
      <w:pPr>
        <w:pStyle w:val="Heading5"/>
        <w:jc w:val="center"/>
      </w:pPr>
      <w:r>
        <w:t>What It Is</w:t>
      </w:r>
    </w:p>
    <w:p w14:paraId="77B8DDE2" w14:textId="46F87CF3" w:rsidR="00300F84" w:rsidRDefault="00300F84" w:rsidP="00300F84">
      <w:pPr>
        <w:pStyle w:val="ListBullet"/>
      </w:pPr>
      <w:r w:rsidRPr="00F872BB">
        <w:rPr>
          <w:b/>
          <w:bCs/>
          <w:color w:val="FF0000"/>
          <w:u w:val="single"/>
        </w:rPr>
        <w:t>Conceptual modeling</w:t>
      </w:r>
      <w:r w:rsidRPr="00F872BB">
        <w:rPr>
          <w:b/>
          <w:bCs/>
          <w:color w:val="FF0000"/>
        </w:rPr>
        <w:t xml:space="preserve"> </w:t>
      </w:r>
      <w:r w:rsidR="00F872BB" w:rsidRPr="00F872BB">
        <w:rPr>
          <w:b/>
          <w:bCs/>
        </w:rPr>
        <w:t>=</w:t>
      </w:r>
      <w:r w:rsidR="00F872BB" w:rsidRPr="00F872BB">
        <w:rPr>
          <w:b/>
          <w:bCs/>
          <w:color w:val="FF0000"/>
        </w:rPr>
        <w:t xml:space="preserve"> </w:t>
      </w:r>
      <w:r w:rsidRPr="00F872BB">
        <w:rPr>
          <w:b/>
          <w:bCs/>
        </w:rPr>
        <w:t xml:space="preserve">a process of identifying </w:t>
      </w:r>
      <w:r w:rsidR="00F872BB" w:rsidRPr="00F872BB">
        <w:rPr>
          <w:b/>
          <w:bCs/>
        </w:rPr>
        <w:t xml:space="preserve">+ </w:t>
      </w:r>
      <w:r w:rsidRPr="00F872BB">
        <w:rPr>
          <w:b/>
          <w:bCs/>
        </w:rPr>
        <w:t xml:space="preserve">visually mapping the moving pieces, or </w:t>
      </w:r>
      <w:r w:rsidRPr="00F872BB">
        <w:rPr>
          <w:b/>
          <w:bCs/>
          <w:color w:val="FF0000"/>
          <w:u w:val="single"/>
        </w:rPr>
        <w:t>entities</w:t>
      </w:r>
      <w:r w:rsidRPr="00F872BB">
        <w:rPr>
          <w:b/>
          <w:bCs/>
        </w:rPr>
        <w:t>, of a business operation</w:t>
      </w:r>
      <w:r>
        <w:t xml:space="preserve"> </w:t>
      </w:r>
    </w:p>
    <w:p w14:paraId="631B6367" w14:textId="77777777" w:rsidR="00F872BB" w:rsidRPr="00F872BB" w:rsidRDefault="00300F84" w:rsidP="00F872BB">
      <w:pPr>
        <w:pStyle w:val="ListBullet"/>
        <w:tabs>
          <w:tab w:val="clear" w:pos="360"/>
          <w:tab w:val="num" w:pos="720"/>
        </w:tabs>
        <w:ind w:left="720"/>
      </w:pPr>
      <w:r w:rsidRPr="00F872BB">
        <w:rPr>
          <w:b/>
          <w:bCs/>
          <w:color w:val="FF0000"/>
          <w:u w:val="single"/>
        </w:rPr>
        <w:t>Entity</w:t>
      </w:r>
      <w:r w:rsidR="00F872BB">
        <w:t xml:space="preserve"> </w:t>
      </w:r>
      <w:r w:rsidR="00F872BB" w:rsidRPr="00F872BB">
        <w:rPr>
          <w:b/>
          <w:bCs/>
        </w:rPr>
        <w:t xml:space="preserve">= </w:t>
      </w:r>
      <w:r w:rsidRPr="00F872BB">
        <w:rPr>
          <w:b/>
          <w:bCs/>
        </w:rPr>
        <w:t>A person, object, place, event, or concept relevant to the business for which an organization wants to maintain information</w:t>
      </w:r>
    </w:p>
    <w:p w14:paraId="162222AB" w14:textId="63C01114" w:rsidR="00F872BB" w:rsidRDefault="00F872BB" w:rsidP="00F872BB">
      <w:pPr>
        <w:pStyle w:val="ListBullet"/>
        <w:tabs>
          <w:tab w:val="clear" w:pos="360"/>
          <w:tab w:val="num" w:pos="1080"/>
        </w:tabs>
        <w:ind w:left="1080"/>
      </w:pPr>
      <w:r w:rsidRPr="00F872BB">
        <w:t xml:space="preserve">Ex: </w:t>
      </w:r>
      <w:r w:rsidR="005A20A2">
        <w:t>Employee</w:t>
      </w:r>
      <w:r w:rsidR="00300F84">
        <w:t>, customer, sale, item</w:t>
      </w:r>
      <w:r>
        <w:t>, etc.</w:t>
      </w:r>
    </w:p>
    <w:p w14:paraId="131BF12A" w14:textId="77777777" w:rsidR="00F872BB" w:rsidRDefault="00F872BB" w:rsidP="00F872BB">
      <w:pPr>
        <w:pStyle w:val="ListBullet"/>
        <w:tabs>
          <w:tab w:val="clear" w:pos="360"/>
          <w:tab w:val="num" w:pos="1080"/>
        </w:tabs>
        <w:ind w:left="1080"/>
      </w:pPr>
      <w:r w:rsidRPr="005A20A2">
        <w:rPr>
          <w:b/>
          <w:bCs/>
        </w:rPr>
        <w:t xml:space="preserve">Typically </w:t>
      </w:r>
      <w:r w:rsidR="00300F84" w:rsidRPr="005A20A2">
        <w:rPr>
          <w:b/>
          <w:bCs/>
        </w:rPr>
        <w:t xml:space="preserve">referenced in the singular </w:t>
      </w:r>
      <w:r w:rsidRPr="005A20A2">
        <w:rPr>
          <w:b/>
          <w:bCs/>
        </w:rPr>
        <w:t xml:space="preserve">+ </w:t>
      </w:r>
      <w:r w:rsidR="00300F84" w:rsidRPr="005A20A2">
        <w:rPr>
          <w:b/>
          <w:bCs/>
        </w:rPr>
        <w:t xml:space="preserve">represent the </w:t>
      </w:r>
      <w:r w:rsidR="00300F84" w:rsidRPr="005A20A2">
        <w:rPr>
          <w:b/>
          <w:bCs/>
          <w:i/>
          <w:iCs/>
        </w:rPr>
        <w:t>class</w:t>
      </w:r>
      <w:r w:rsidR="00300F84" w:rsidRPr="005A20A2">
        <w:rPr>
          <w:b/>
          <w:bCs/>
        </w:rPr>
        <w:t xml:space="preserve"> or </w:t>
      </w:r>
      <w:r w:rsidR="00300F84" w:rsidRPr="005A20A2">
        <w:rPr>
          <w:b/>
          <w:bCs/>
          <w:i/>
          <w:iCs/>
        </w:rPr>
        <w:t>type</w:t>
      </w:r>
      <w:r w:rsidR="00300F84" w:rsidRPr="005A20A2">
        <w:rPr>
          <w:b/>
          <w:bCs/>
        </w:rPr>
        <w:t xml:space="preserve"> of an object</w:t>
      </w:r>
      <w:r w:rsidR="00300F84">
        <w:t xml:space="preserve"> (more on this </w:t>
      </w:r>
      <w:r>
        <w:t xml:space="preserve">+ </w:t>
      </w:r>
      <w:r w:rsidR="00300F84">
        <w:t xml:space="preserve">the singular </w:t>
      </w:r>
      <w:r>
        <w:t xml:space="preserve">vs. </w:t>
      </w:r>
      <w:r w:rsidR="00300F84">
        <w:t xml:space="preserve">plural naming debate in </w:t>
      </w:r>
      <w:r w:rsidR="00300F84">
        <w:rPr>
          <w:i/>
          <w:iCs/>
        </w:rPr>
        <w:t>Chapter 10, Database Naming and Structure</w:t>
      </w:r>
      <w:r w:rsidR="00300F84">
        <w:t>)</w:t>
      </w:r>
    </w:p>
    <w:p w14:paraId="0A251194" w14:textId="32786A4A" w:rsidR="00300F84" w:rsidRPr="00F872BB" w:rsidRDefault="00300F84" w:rsidP="00F872B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 xml:space="preserve">Entity </w:t>
      </w:r>
      <w:r w:rsidRPr="00F872BB">
        <w:rPr>
          <w:b/>
          <w:bCs/>
          <w:color w:val="FF0000"/>
        </w:rPr>
        <w:t xml:space="preserve">instances </w:t>
      </w:r>
      <w:r w:rsidR="00F872BB" w:rsidRPr="00F872BB">
        <w:rPr>
          <w:b/>
          <w:bCs/>
        </w:rPr>
        <w:t>=</w:t>
      </w:r>
      <w:r w:rsidRPr="00F872BB">
        <w:rPr>
          <w:b/>
          <w:bCs/>
        </w:rPr>
        <w:t xml:space="preserve"> occurrences of such a class or type: </w:t>
      </w:r>
    </w:p>
    <w:p w14:paraId="4B201296" w14:textId="203A307E" w:rsidR="00300F84" w:rsidRPr="003012A2" w:rsidRDefault="00300F84" w:rsidP="00F872BB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3012A2">
        <w:rPr>
          <w:rFonts w:ascii="Courier Std" w:hAnsi="Courier Std" w:cs="Courier Std"/>
          <w:i/>
          <w:iCs/>
        </w:rPr>
        <w:t>Superman</w:t>
      </w:r>
      <w:r w:rsidRPr="003012A2">
        <w:rPr>
          <w:i/>
          <w:iCs/>
        </w:rPr>
        <w:t xml:space="preserve"> is an instance within the </w:t>
      </w:r>
      <w:r w:rsidRPr="003012A2">
        <w:rPr>
          <w:rFonts w:ascii="Courier Std" w:hAnsi="Courier Std" w:cs="Courier Std"/>
          <w:i/>
          <w:iCs/>
        </w:rPr>
        <w:t>SUPERHERO</w:t>
      </w:r>
      <w:r w:rsidRPr="003012A2">
        <w:rPr>
          <w:i/>
          <w:iCs/>
        </w:rPr>
        <w:t xml:space="preserve"> entity</w:t>
      </w:r>
    </w:p>
    <w:p w14:paraId="2A4593CE" w14:textId="3E23E09A" w:rsidR="005A20A2" w:rsidRDefault="00300F84" w:rsidP="00300F84">
      <w:pPr>
        <w:pStyle w:val="ListBullet"/>
      </w:pPr>
      <w:r w:rsidRPr="007616CC">
        <w:rPr>
          <w:b/>
          <w:bCs/>
          <w:color w:val="FF0000"/>
        </w:rPr>
        <w:t>Conceptual modeling</w:t>
      </w:r>
      <w:r>
        <w:t xml:space="preserve"> </w:t>
      </w:r>
      <w:r w:rsidR="007616CC">
        <w:t>is</w:t>
      </w:r>
      <w:r>
        <w:t xml:space="preserve"> a </w:t>
      </w:r>
      <w:r w:rsidRPr="007616CC">
        <w:rPr>
          <w:b/>
          <w:bCs/>
          <w:i/>
          <w:iCs/>
        </w:rPr>
        <w:t>collaborative</w:t>
      </w:r>
      <w:r w:rsidRPr="005A20A2">
        <w:rPr>
          <w:b/>
          <w:bCs/>
        </w:rPr>
        <w:t xml:space="preserve"> process of discovery between the business and the data teams that produces visual project </w:t>
      </w:r>
      <w:r w:rsidRPr="00CE28D2">
        <w:rPr>
          <w:b/>
          <w:bCs/>
          <w:color w:val="FF0000"/>
          <w:u w:val="single"/>
        </w:rPr>
        <w:t>artifacts</w:t>
      </w:r>
    </w:p>
    <w:p w14:paraId="3857AB1A" w14:textId="77777777" w:rsidR="005A20A2" w:rsidRPr="002D4DDE" w:rsidRDefault="00300F84" w:rsidP="00300F84">
      <w:pPr>
        <w:pStyle w:val="ListBullet"/>
        <w:rPr>
          <w:b/>
          <w:bCs/>
        </w:rPr>
      </w:pPr>
      <w:r w:rsidRPr="002D4DDE">
        <w:rPr>
          <w:b/>
          <w:bCs/>
        </w:rPr>
        <w:t xml:space="preserve">Before data about entities can be collected </w:t>
      </w:r>
      <w:r w:rsidR="005A20A2" w:rsidRPr="002D4DDE">
        <w:rPr>
          <w:b/>
          <w:bCs/>
        </w:rPr>
        <w:t>+</w:t>
      </w:r>
      <w:r w:rsidRPr="002D4DDE">
        <w:rPr>
          <w:b/>
          <w:bCs/>
        </w:rPr>
        <w:t xml:space="preserve"> stored, the </w:t>
      </w:r>
      <w:r w:rsidRPr="002D4DDE">
        <w:rPr>
          <w:b/>
          <w:bCs/>
          <w:color w:val="FF0000"/>
        </w:rPr>
        <w:t xml:space="preserve">entities themselves must be uncovered </w:t>
      </w:r>
      <w:r w:rsidR="005A20A2" w:rsidRPr="002D4DDE">
        <w:rPr>
          <w:b/>
          <w:bCs/>
          <w:color w:val="FF0000"/>
        </w:rPr>
        <w:t xml:space="preserve">+ </w:t>
      </w:r>
      <w:r w:rsidRPr="002D4DDE">
        <w:rPr>
          <w:b/>
          <w:bCs/>
          <w:color w:val="FF0000"/>
        </w:rPr>
        <w:t>agreed upon</w:t>
      </w:r>
    </w:p>
    <w:p w14:paraId="1006FD6B" w14:textId="1AA96E5E" w:rsidR="005A20A2" w:rsidRDefault="005A20A2" w:rsidP="00300F84">
      <w:pPr>
        <w:pStyle w:val="ListBullet"/>
      </w:pPr>
      <w:r w:rsidRPr="00996A91">
        <w:rPr>
          <w:b/>
          <w:bCs/>
          <w:color w:val="FF0000"/>
          <w:u w:val="single"/>
        </w:rPr>
        <w:t xml:space="preserve">Goal </w:t>
      </w:r>
      <w:r w:rsidR="00300F84" w:rsidRPr="00996A91">
        <w:rPr>
          <w:b/>
          <w:bCs/>
          <w:color w:val="FF0000"/>
          <w:u w:val="single"/>
        </w:rPr>
        <w:t xml:space="preserve">of </w:t>
      </w:r>
      <w:r w:rsidR="00300F84" w:rsidRPr="0038667C">
        <w:rPr>
          <w:b/>
          <w:bCs/>
          <w:i/>
          <w:iCs/>
          <w:color w:val="FF0000"/>
          <w:u w:val="single"/>
        </w:rPr>
        <w:t>conceptual</w:t>
      </w:r>
      <w:r w:rsidR="00300F84" w:rsidRPr="00996A91">
        <w:rPr>
          <w:b/>
          <w:bCs/>
          <w:color w:val="FF0000"/>
          <w:u w:val="single"/>
        </w:rPr>
        <w:t xml:space="preserve"> modeling</w:t>
      </w:r>
      <w:r w:rsidR="00300F84" w:rsidRPr="00996A91">
        <w:rPr>
          <w:b/>
          <w:bCs/>
          <w:color w:val="FF0000"/>
        </w:rPr>
        <w:t xml:space="preserve"> </w:t>
      </w:r>
      <w:r w:rsidRPr="005A20A2">
        <w:rPr>
          <w:b/>
          <w:bCs/>
        </w:rPr>
        <w:t xml:space="preserve">= </w:t>
      </w:r>
      <w:r w:rsidR="00300F84" w:rsidRPr="005A20A2">
        <w:rPr>
          <w:b/>
          <w:bCs/>
        </w:rPr>
        <w:t xml:space="preserve">the </w:t>
      </w:r>
      <w:r w:rsidR="00300F84" w:rsidRPr="0038667C">
        <w:rPr>
          <w:b/>
          <w:bCs/>
          <w:i/>
          <w:iCs/>
          <w:color w:val="FF0000"/>
        </w:rPr>
        <w:t>synthesis</w:t>
      </w:r>
      <w:r w:rsidR="00300F84" w:rsidRPr="00353967">
        <w:rPr>
          <w:b/>
          <w:bCs/>
          <w:color w:val="FF0000"/>
        </w:rPr>
        <w:t xml:space="preserve"> </w:t>
      </w:r>
      <w:r w:rsidR="00300F84" w:rsidRPr="0038667C">
        <w:rPr>
          <w:b/>
          <w:bCs/>
          <w:color w:val="FF0000"/>
        </w:rPr>
        <w:t xml:space="preserve">of business </w:t>
      </w:r>
      <w:r w:rsidRPr="0038667C">
        <w:rPr>
          <w:b/>
          <w:bCs/>
          <w:color w:val="FF0000"/>
        </w:rPr>
        <w:t xml:space="preserve">+ </w:t>
      </w:r>
      <w:r w:rsidR="00300F84" w:rsidRPr="0038667C">
        <w:rPr>
          <w:b/>
          <w:bCs/>
          <w:color w:val="FF0000"/>
        </w:rPr>
        <w:t xml:space="preserve">technical understanding </w:t>
      </w:r>
      <w:r w:rsidR="00300F84" w:rsidRPr="005A20A2">
        <w:rPr>
          <w:b/>
          <w:bCs/>
        </w:rPr>
        <w:t xml:space="preserve">between operational </w:t>
      </w:r>
      <w:r w:rsidRPr="005A20A2">
        <w:rPr>
          <w:b/>
          <w:bCs/>
        </w:rPr>
        <w:t xml:space="preserve">+ </w:t>
      </w:r>
      <w:r w:rsidR="00300F84" w:rsidRPr="005A20A2">
        <w:rPr>
          <w:b/>
          <w:bCs/>
        </w:rPr>
        <w:t>data teams</w:t>
      </w:r>
      <w:r w:rsidRPr="005A20A2">
        <w:rPr>
          <w:b/>
          <w:bCs/>
        </w:rPr>
        <w:t xml:space="preserve">, </w:t>
      </w:r>
      <w:r w:rsidR="00232DF0">
        <w:rPr>
          <w:b/>
          <w:bCs/>
        </w:rPr>
        <w:t>+</w:t>
      </w:r>
      <w:r w:rsidR="00996A91">
        <w:rPr>
          <w:b/>
          <w:bCs/>
        </w:rPr>
        <w:t xml:space="preserve"> </w:t>
      </w:r>
      <w:r w:rsidR="00300F84" w:rsidRPr="005A20A2">
        <w:rPr>
          <w:b/>
          <w:bCs/>
        </w:rPr>
        <w:t>the diagram is the by-product</w:t>
      </w:r>
    </w:p>
    <w:p w14:paraId="2875EAB2" w14:textId="2B158C22" w:rsidR="00300F84" w:rsidRPr="00A54246" w:rsidRDefault="00300F84" w:rsidP="00300F84">
      <w:pPr>
        <w:pStyle w:val="ListBullet"/>
        <w:rPr>
          <w:b/>
          <w:bCs/>
        </w:rPr>
      </w:pPr>
      <w:r>
        <w:t xml:space="preserve">The conversations that take place in </w:t>
      </w:r>
      <w:r w:rsidRPr="00A54246">
        <w:rPr>
          <w:b/>
          <w:bCs/>
        </w:rPr>
        <w:t xml:space="preserve">conceptual modeling move the organization forward </w:t>
      </w:r>
      <w:r w:rsidR="008D1AA1">
        <w:rPr>
          <w:b/>
          <w:bCs/>
        </w:rPr>
        <w:t>+</w:t>
      </w:r>
      <w:r w:rsidR="005A20A2" w:rsidRPr="00A54246">
        <w:rPr>
          <w:b/>
          <w:bCs/>
        </w:rPr>
        <w:t xml:space="preserve"> </w:t>
      </w:r>
      <w:r w:rsidRPr="00A54246">
        <w:rPr>
          <w:b/>
          <w:bCs/>
        </w:rPr>
        <w:t xml:space="preserve">add </w:t>
      </w:r>
      <w:r w:rsidRPr="008D1AA1">
        <w:rPr>
          <w:b/>
          <w:bCs/>
          <w:color w:val="FF0000"/>
        </w:rPr>
        <w:t xml:space="preserve">value </w:t>
      </w:r>
      <w:r w:rsidRPr="00A54246">
        <w:rPr>
          <w:b/>
          <w:bCs/>
        </w:rPr>
        <w:t xml:space="preserve">in further stages of design </w:t>
      </w:r>
      <w:r w:rsidR="005A20A2" w:rsidRPr="00A54246">
        <w:rPr>
          <w:b/>
          <w:bCs/>
        </w:rPr>
        <w:t xml:space="preserve">+ </w:t>
      </w:r>
      <w:r w:rsidRPr="00A54246">
        <w:rPr>
          <w:b/>
          <w:bCs/>
        </w:rPr>
        <w:t>analysis</w:t>
      </w:r>
    </w:p>
    <w:p w14:paraId="30C3A5BA" w14:textId="0F112785" w:rsidR="002B53ED" w:rsidRDefault="00300F84" w:rsidP="00300F84">
      <w:pPr>
        <w:pStyle w:val="ListBullet"/>
      </w:pPr>
      <w:r>
        <w:t xml:space="preserve">Because business teams are unlikely to be familiar </w:t>
      </w:r>
      <w:r w:rsidR="00F14B16">
        <w:t>w/</w:t>
      </w:r>
      <w:r>
        <w:t xml:space="preserve"> model design, it is possible that working </w:t>
      </w:r>
      <w:r w:rsidR="002B53ED">
        <w:t xml:space="preserve">w/ </w:t>
      </w:r>
      <w:r>
        <w:t>the data team forces them to think in such terms for the first time</w:t>
      </w:r>
    </w:p>
    <w:p w14:paraId="164DEE80" w14:textId="66524291" w:rsidR="002B53ED" w:rsidRDefault="00300F84" w:rsidP="002B53ED">
      <w:pPr>
        <w:pStyle w:val="ListBullet"/>
        <w:tabs>
          <w:tab w:val="clear" w:pos="360"/>
          <w:tab w:val="num" w:pos="720"/>
        </w:tabs>
        <w:ind w:left="720"/>
      </w:pPr>
      <w:r>
        <w:t xml:space="preserve">It is possible that when preliminary conceptual designs are initially drafted, business teams may be confronted </w:t>
      </w:r>
      <w:r w:rsidR="0061788E">
        <w:t>w/</w:t>
      </w:r>
      <w:r>
        <w:t xml:space="preserve"> a reality that is not universally shared</w:t>
      </w:r>
      <w:r w:rsidR="002B53ED">
        <w:t xml:space="preserve">, + </w:t>
      </w:r>
      <w:r w:rsidRPr="002B53ED">
        <w:rPr>
          <w:i/>
          <w:iCs/>
        </w:rPr>
        <w:t>this is a good thing</w:t>
      </w:r>
      <w:r>
        <w:t xml:space="preserve">. </w:t>
      </w:r>
    </w:p>
    <w:p w14:paraId="4EB97F36" w14:textId="619BA306" w:rsidR="00300F84" w:rsidRDefault="00300F84" w:rsidP="002B53ED">
      <w:pPr>
        <w:pStyle w:val="ListBullet"/>
        <w:tabs>
          <w:tab w:val="clear" w:pos="360"/>
          <w:tab w:val="num" w:pos="720"/>
        </w:tabs>
        <w:ind w:left="720"/>
      </w:pPr>
      <w:r>
        <w:t>When business processes are first set down in concrete, unambiguous diagrams, they bring to light misalignments that individuals unknowingly carry, allowing them to converge on the truth</w:t>
      </w:r>
    </w:p>
    <w:p w14:paraId="521306EB" w14:textId="77777777" w:rsidR="002B53ED" w:rsidRPr="002B53ED" w:rsidRDefault="00300F84" w:rsidP="002B53ED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lastRenderedPageBreak/>
        <w:t xml:space="preserve">For instance, are we in the business of serving meals to people in restaurants or selling ingredients wholesale to restaurant kitchens? </w:t>
      </w:r>
    </w:p>
    <w:p w14:paraId="21FC4225" w14:textId="2FE0F71D" w:rsidR="002B53ED" w:rsidRPr="002B53ED" w:rsidRDefault="00300F84" w:rsidP="002B53ED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If so, by phone, web, mobile sales force, or all </w:t>
      </w:r>
      <w:r w:rsidR="000C351E">
        <w:t xml:space="preserve">of </w:t>
      </w:r>
      <w:r>
        <w:t xml:space="preserve">the above? </w:t>
      </w:r>
    </w:p>
    <w:p w14:paraId="3D521E92" w14:textId="556C3FAA" w:rsidR="00300F84" w:rsidRDefault="00300F84" w:rsidP="002B53ED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2B53ED">
        <w:rPr>
          <w:b/>
          <w:bCs/>
        </w:rPr>
        <w:t xml:space="preserve">The data team, </w:t>
      </w:r>
      <w:r w:rsidRPr="002B53ED">
        <w:rPr>
          <w:b/>
          <w:bCs/>
          <w:i/>
          <w:iCs/>
        </w:rPr>
        <w:t>in isolation</w:t>
      </w:r>
      <w:r w:rsidRPr="002B53ED">
        <w:rPr>
          <w:b/>
          <w:bCs/>
        </w:rPr>
        <w:t>, is unlikely to know for sure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1DFBBA73" w14:textId="77777777" w:rsidR="002B53ED" w:rsidRDefault="00300F84" w:rsidP="002B53ED">
      <w:pPr>
        <w:pStyle w:val="ListBullet"/>
      </w:pPr>
      <w:r w:rsidRPr="002B53ED">
        <w:rPr>
          <w:b/>
          <w:bCs/>
        </w:rPr>
        <w:t xml:space="preserve">Once the </w:t>
      </w:r>
      <w:r w:rsidRPr="00144440">
        <w:rPr>
          <w:b/>
          <w:bCs/>
          <w:color w:val="FF0000"/>
        </w:rPr>
        <w:t xml:space="preserve">domain experts </w:t>
      </w:r>
      <w:r w:rsidRPr="002B53ED">
        <w:rPr>
          <w:b/>
          <w:bCs/>
        </w:rPr>
        <w:t xml:space="preserve">have established the </w:t>
      </w:r>
      <w:r w:rsidRPr="00144440">
        <w:rPr>
          <w:b/>
          <w:bCs/>
          <w:color w:val="FF0000"/>
        </w:rPr>
        <w:t>entities</w:t>
      </w:r>
      <w:r w:rsidRPr="002B53ED">
        <w:rPr>
          <w:b/>
          <w:bCs/>
        </w:rPr>
        <w:t xml:space="preserve">, the analysis broadens to uncover their </w:t>
      </w:r>
      <w:r w:rsidRPr="002B53ED">
        <w:rPr>
          <w:b/>
          <w:bCs/>
          <w:color w:val="FF0000"/>
        </w:rPr>
        <w:t xml:space="preserve">properties </w:t>
      </w:r>
      <w:r w:rsidR="002B53ED" w:rsidRPr="002B53ED">
        <w:rPr>
          <w:b/>
          <w:bCs/>
        </w:rPr>
        <w:t xml:space="preserve">+ </w:t>
      </w:r>
      <w:r w:rsidRPr="002B53ED">
        <w:rPr>
          <w:b/>
          <w:bCs/>
          <w:color w:val="FF0000"/>
        </w:rPr>
        <w:t>relationships</w:t>
      </w:r>
    </w:p>
    <w:p w14:paraId="126BACB8" w14:textId="0AE48261" w:rsidR="00300F84" w:rsidRPr="002B53ED" w:rsidRDefault="00300F84" w:rsidP="002B53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B53ED">
        <w:rPr>
          <w:b/>
          <w:bCs/>
        </w:rPr>
        <w:t xml:space="preserve">Properties, or </w:t>
      </w:r>
      <w:r w:rsidRPr="002B53ED">
        <w:rPr>
          <w:b/>
          <w:bCs/>
          <w:color w:val="FF0000"/>
          <w:u w:val="single"/>
        </w:rPr>
        <w:t>attributes</w:t>
      </w:r>
      <w:r>
        <w:t xml:space="preserve"> </w:t>
      </w:r>
      <w:r w:rsidR="002B53ED" w:rsidRPr="002B53ED">
        <w:rPr>
          <w:b/>
          <w:bCs/>
        </w:rPr>
        <w:t xml:space="preserve">= </w:t>
      </w:r>
      <w:r w:rsidRPr="00E34D42">
        <w:rPr>
          <w:b/>
          <w:bCs/>
          <w:i/>
          <w:iCs/>
        </w:rPr>
        <w:t>descriptive pieces of information related to an entity</w:t>
      </w:r>
    </w:p>
    <w:p w14:paraId="47CDD4FA" w14:textId="0CF93111" w:rsidR="00300F84" w:rsidRDefault="00114FCB" w:rsidP="002B53ED">
      <w:pPr>
        <w:pStyle w:val="ListBullet"/>
        <w:tabs>
          <w:tab w:val="clear" w:pos="360"/>
          <w:tab w:val="num" w:pos="1080"/>
        </w:tabs>
        <w:ind w:left="1080"/>
      </w:pPr>
      <w:r w:rsidRPr="00114FCB">
        <w:t xml:space="preserve">Ex: </w:t>
      </w:r>
      <w:r w:rsidR="00300F84">
        <w:rPr>
          <w:rFonts w:ascii="Courier Std" w:hAnsi="Courier Std" w:cs="Courier Std"/>
        </w:rPr>
        <w:t>Superhero</w:t>
      </w:r>
      <w:r w:rsidR="00300F84" w:rsidRPr="002B53ED">
        <w:t xml:space="preserve"> </w:t>
      </w:r>
      <w:r w:rsidR="00300F84">
        <w:t xml:space="preserve">entity has a </w:t>
      </w:r>
      <w:r w:rsidR="00300F84">
        <w:rPr>
          <w:rFonts w:ascii="Courier Std" w:hAnsi="Courier Std" w:cs="Courier Std"/>
        </w:rPr>
        <w:t>Birthplace</w:t>
      </w:r>
      <w:r w:rsidR="00300F84" w:rsidRPr="002B53ED">
        <w:t xml:space="preserve"> </w:t>
      </w:r>
      <w:r w:rsidR="00300F84">
        <w:t xml:space="preserve">attribute </w:t>
      </w:r>
      <w:r w:rsidR="00195CD3">
        <w:t>w/</w:t>
      </w:r>
      <w:r w:rsidR="00300F84">
        <w:t xml:space="preserve"> the </w:t>
      </w:r>
      <w:r w:rsidR="00300F84" w:rsidRPr="002B53ED">
        <w:rPr>
          <w:b/>
          <w:bCs/>
        </w:rPr>
        <w:t>value</w:t>
      </w:r>
      <w:r w:rsidR="00300F84">
        <w:t xml:space="preserve"> </w:t>
      </w:r>
      <w:r w:rsidR="00300F84">
        <w:rPr>
          <w:rFonts w:ascii="Courier Std" w:hAnsi="Courier Std" w:cs="Courier Std"/>
        </w:rPr>
        <w:t>Krypton</w:t>
      </w:r>
      <w:r w:rsidR="00300F84" w:rsidRPr="002B53ED">
        <w:t xml:space="preserve"> </w:t>
      </w:r>
      <w:r w:rsidR="00300F84">
        <w:t xml:space="preserve">for the </w:t>
      </w:r>
      <w:r w:rsidR="00300F84">
        <w:rPr>
          <w:rFonts w:ascii="Courier Std" w:hAnsi="Courier Std" w:cs="Courier Std"/>
        </w:rPr>
        <w:t>Superman</w:t>
      </w:r>
      <w:r w:rsidR="00300F84" w:rsidRPr="002B53ED">
        <w:t xml:space="preserve"> </w:t>
      </w:r>
      <w:r w:rsidR="00300F84" w:rsidRPr="00195CD3">
        <w:rPr>
          <w:i/>
          <w:iCs/>
        </w:rPr>
        <w:t>instance</w:t>
      </w:r>
    </w:p>
    <w:p w14:paraId="75649C7F" w14:textId="4C8C6EC9" w:rsidR="00713E85" w:rsidRPr="00F03BD4" w:rsidRDefault="00E905EF" w:rsidP="00713E8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Ex: </w:t>
      </w:r>
      <w:r w:rsidR="00300F84">
        <w:t xml:space="preserve">A customer might have a name, address, height, </w:t>
      </w:r>
      <w:r w:rsidR="00713E85">
        <w:t>+</w:t>
      </w:r>
      <w:r w:rsidR="00300F84">
        <w:t xml:space="preserve"> driver’s license</w:t>
      </w:r>
      <w:r w:rsidR="00713E85">
        <w:t xml:space="preserve">, </w:t>
      </w:r>
      <w:r w:rsidR="00300F84" w:rsidRPr="00713E85">
        <w:rPr>
          <w:b/>
          <w:bCs/>
        </w:rPr>
        <w:t xml:space="preserve">but </w:t>
      </w:r>
      <w:r w:rsidR="00300F84" w:rsidRPr="00F03BD4">
        <w:rPr>
          <w:b/>
          <w:bCs/>
          <w:i/>
          <w:iCs/>
        </w:rPr>
        <w:t>which of these are relevant to our business?</w:t>
      </w:r>
      <w:r w:rsidR="00300F84" w:rsidRPr="00F03BD4">
        <w:rPr>
          <w:i/>
          <w:iCs/>
        </w:rPr>
        <w:t xml:space="preserve"> </w:t>
      </w:r>
    </w:p>
    <w:p w14:paraId="67E6CBAD" w14:textId="6B109B1B" w:rsidR="00713E85" w:rsidRDefault="00300F84" w:rsidP="00713E85">
      <w:pPr>
        <w:pStyle w:val="ListBullet"/>
        <w:tabs>
          <w:tab w:val="clear" w:pos="360"/>
          <w:tab w:val="num" w:pos="1080"/>
        </w:tabs>
        <w:ind w:left="1080"/>
      </w:pPr>
      <w:r w:rsidRPr="00713E85">
        <w:rPr>
          <w:b/>
          <w:bCs/>
        </w:rPr>
        <w:t>Are there pertinent properties that were not included?</w:t>
      </w:r>
      <w:r>
        <w:t xml:space="preserve"> </w:t>
      </w:r>
    </w:p>
    <w:p w14:paraId="3E705542" w14:textId="2C5881B0" w:rsidR="00300F84" w:rsidRPr="00713E85" w:rsidRDefault="00300F84" w:rsidP="00C47AA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13E85">
        <w:rPr>
          <w:b/>
          <w:bCs/>
        </w:rPr>
        <w:t>The business teams can confirm this information</w:t>
      </w:r>
    </w:p>
    <w:p w14:paraId="7683A807" w14:textId="5707192B" w:rsidR="00300F84" w:rsidRDefault="00300F84" w:rsidP="002733C5">
      <w:pPr>
        <w:pStyle w:val="ListBullet"/>
        <w:tabs>
          <w:tab w:val="clear" w:pos="360"/>
          <w:tab w:val="num" w:pos="720"/>
        </w:tabs>
        <w:ind w:left="720"/>
      </w:pPr>
      <w:r>
        <w:t xml:space="preserve">Finally, there is </w:t>
      </w:r>
      <w:r w:rsidRPr="00D931A3">
        <w:rPr>
          <w:b/>
          <w:bCs/>
        </w:rPr>
        <w:t>the</w:t>
      </w:r>
      <w:r w:rsidRPr="00E34D42">
        <w:rPr>
          <w:b/>
          <w:bCs/>
          <w:i/>
          <w:iCs/>
        </w:rPr>
        <w:t xml:space="preserve"> interaction between entities</w:t>
      </w:r>
      <w:r>
        <w:t xml:space="preserve"> </w:t>
      </w:r>
      <w:r w:rsidR="002733C5">
        <w:t xml:space="preserve">= </w:t>
      </w:r>
      <w:r>
        <w:t xml:space="preserve">a </w:t>
      </w:r>
      <w:r w:rsidRPr="00144440">
        <w:rPr>
          <w:b/>
          <w:bCs/>
          <w:color w:val="FF0000"/>
          <w:u w:val="single"/>
        </w:rPr>
        <w:t>relationship</w:t>
      </w:r>
      <w:r w:rsidR="002733C5">
        <w:t xml:space="preserve">, </w:t>
      </w:r>
      <w:r w:rsidRPr="002733C5">
        <w:rPr>
          <w:b/>
          <w:bCs/>
        </w:rPr>
        <w:t xml:space="preserve">expressed as </w:t>
      </w:r>
      <w:r w:rsidRPr="00E34D42">
        <w:rPr>
          <w:b/>
          <w:bCs/>
          <w:i/>
          <w:iCs/>
        </w:rPr>
        <w:t>verb phrases</w:t>
      </w:r>
      <w:r w:rsidRPr="002733C5">
        <w:rPr>
          <w:b/>
          <w:bCs/>
        </w:rPr>
        <w:t xml:space="preserve"> </w:t>
      </w:r>
      <w:r>
        <w:t xml:space="preserve">such as </w:t>
      </w:r>
      <w:r>
        <w:rPr>
          <w:i/>
          <w:iCs/>
        </w:rPr>
        <w:t>is</w:t>
      </w:r>
      <w:r>
        <w:t xml:space="preserve">, </w:t>
      </w:r>
      <w:r>
        <w:rPr>
          <w:i/>
          <w:iCs/>
        </w:rPr>
        <w:t>has</w:t>
      </w:r>
      <w:r>
        <w:t xml:space="preserve">, or </w:t>
      </w:r>
      <w:r>
        <w:rPr>
          <w:i/>
          <w:iCs/>
        </w:rPr>
        <w:t>attends</w:t>
      </w:r>
      <w:r w:rsidR="002733C5">
        <w:t xml:space="preserve"> w/ r</w:t>
      </w:r>
      <w:r>
        <w:t>elationship names labeled in the diagram on the relationship line</w:t>
      </w:r>
    </w:p>
    <w:p w14:paraId="33D219B1" w14:textId="465D646E" w:rsidR="00300F84" w:rsidRDefault="00300F84" w:rsidP="002733C5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</w:rPr>
      </w:pPr>
      <w:r>
        <w:rPr>
          <w:rFonts w:ascii="Courier Std" w:hAnsi="Courier Std" w:cs="Courier Std"/>
        </w:rPr>
        <w:t>SUPERHERO</w:t>
      </w:r>
      <w:r w:rsidRPr="002733C5">
        <w:t xml:space="preserve"> </w:t>
      </w:r>
      <w:r>
        <w:rPr>
          <w:i/>
          <w:iCs/>
        </w:rPr>
        <w:t xml:space="preserve">has </w:t>
      </w:r>
      <w:r>
        <w:t xml:space="preserve">a </w:t>
      </w:r>
      <w:r>
        <w:rPr>
          <w:rFonts w:ascii="Courier Std" w:hAnsi="Courier Std" w:cs="Courier Std"/>
        </w:rPr>
        <w:t xml:space="preserve">SUPER_POWER </w:t>
      </w:r>
    </w:p>
    <w:p w14:paraId="6439B65E" w14:textId="77777777" w:rsidR="00FE3297" w:rsidRDefault="00300F84" w:rsidP="00300F84">
      <w:pPr>
        <w:pStyle w:val="ListBullet"/>
      </w:pPr>
      <w:r>
        <w:t xml:space="preserve">So far, we have </w:t>
      </w:r>
      <w:r w:rsidR="00FE3297">
        <w:t>2</w:t>
      </w:r>
      <w:r>
        <w:t xml:space="preserve"> entities (</w:t>
      </w:r>
      <w:r>
        <w:rPr>
          <w:rFonts w:ascii="Courier Std" w:hAnsi="Courier Std" w:cs="Courier Std"/>
        </w:rPr>
        <w:t>SUPERHERO</w:t>
      </w:r>
      <w:r w:rsidRPr="00FE3297">
        <w:t xml:space="preserve"> </w:t>
      </w:r>
      <w:r>
        <w:t xml:space="preserve">and </w:t>
      </w:r>
      <w:r>
        <w:rPr>
          <w:rFonts w:ascii="Courier Std" w:hAnsi="Courier Std" w:cs="Courier Std"/>
        </w:rPr>
        <w:t>SUPERHERO_TYPE</w:t>
      </w:r>
      <w:r>
        <w:t xml:space="preserve">) </w:t>
      </w:r>
      <w:r w:rsidR="00FE3297">
        <w:t xml:space="preserve">+ </w:t>
      </w:r>
      <w:r>
        <w:t>a relationship (</w:t>
      </w:r>
      <w:r>
        <w:rPr>
          <w:rFonts w:ascii="Courier Std" w:hAnsi="Courier Std" w:cs="Courier Std"/>
        </w:rPr>
        <w:t>SUPERHERO</w:t>
      </w:r>
      <w:r w:rsidRPr="00FE3297">
        <w:t xml:space="preserve"> </w:t>
      </w:r>
      <w:r>
        <w:t xml:space="preserve">has a </w:t>
      </w:r>
      <w:r>
        <w:rPr>
          <w:rFonts w:ascii="Courier Std" w:hAnsi="Courier Std" w:cs="Courier Std"/>
        </w:rPr>
        <w:t>SUPERHERO_TYPE</w:t>
      </w:r>
      <w:r>
        <w:t>)</w:t>
      </w:r>
    </w:p>
    <w:p w14:paraId="1E306C9A" w14:textId="138D6DAF" w:rsidR="00300F84" w:rsidRPr="00FE3297" w:rsidRDefault="00FE3297" w:rsidP="00300F84">
      <w:pPr>
        <w:pStyle w:val="ListBullet"/>
        <w:rPr>
          <w:b/>
          <w:bCs/>
        </w:rPr>
      </w:pPr>
      <w:r w:rsidRPr="00FE3297">
        <w:rPr>
          <w:b/>
          <w:bCs/>
        </w:rPr>
        <w:t xml:space="preserve">Business </w:t>
      </w:r>
      <w:r w:rsidR="00300F84" w:rsidRPr="00FE3297">
        <w:rPr>
          <w:b/>
          <w:bCs/>
        </w:rPr>
        <w:t xml:space="preserve">teams must now confirm the </w:t>
      </w:r>
      <w:r w:rsidR="00300F84" w:rsidRPr="00FE3297">
        <w:rPr>
          <w:b/>
          <w:bCs/>
          <w:color w:val="FF0000"/>
          <w:u w:val="single"/>
        </w:rPr>
        <w:t>granularity</w:t>
      </w:r>
      <w:r w:rsidR="00300F84" w:rsidRPr="00FE3297">
        <w:rPr>
          <w:b/>
          <w:bCs/>
          <w:color w:val="FF0000"/>
        </w:rPr>
        <w:t xml:space="preserve"> </w:t>
      </w:r>
      <w:r w:rsidR="00300F84" w:rsidRPr="00FE3297">
        <w:rPr>
          <w:b/>
          <w:bCs/>
        </w:rPr>
        <w:t xml:space="preserve">of </w:t>
      </w:r>
      <w:r w:rsidR="00300F84" w:rsidRPr="006E5DF1">
        <w:rPr>
          <w:b/>
          <w:bCs/>
          <w:i/>
          <w:iCs/>
        </w:rPr>
        <w:t>both</w:t>
      </w:r>
      <w:r w:rsidR="00300F84" w:rsidRPr="00FE3297">
        <w:rPr>
          <w:b/>
          <w:bCs/>
        </w:rPr>
        <w:t xml:space="preserve"> the entities </w:t>
      </w:r>
      <w:r w:rsidR="006E5DF1" w:rsidRPr="006E5DF1">
        <w:rPr>
          <w:b/>
          <w:bCs/>
          <w:i/>
          <w:iCs/>
        </w:rPr>
        <w:t>and</w:t>
      </w:r>
      <w:r w:rsidR="00300F84" w:rsidRPr="00FE3297">
        <w:rPr>
          <w:b/>
          <w:bCs/>
        </w:rPr>
        <w:t xml:space="preserve"> the relationship share</w:t>
      </w:r>
      <w:r>
        <w:rPr>
          <w:b/>
          <w:bCs/>
        </w:rPr>
        <w:t>d</w:t>
      </w:r>
      <w:r w:rsidR="00300F84" w:rsidRPr="00FE3297">
        <w:rPr>
          <w:b/>
          <w:bCs/>
        </w:rPr>
        <w:t xml:space="preserve">: </w:t>
      </w:r>
    </w:p>
    <w:p w14:paraId="42C3067E" w14:textId="5C0A35CA" w:rsidR="00300F84" w:rsidRDefault="00300F84" w:rsidP="00FE3297">
      <w:pPr>
        <w:pStyle w:val="ListBullet"/>
        <w:tabs>
          <w:tab w:val="clear" w:pos="360"/>
          <w:tab w:val="num" w:pos="720"/>
        </w:tabs>
        <w:ind w:left="720"/>
      </w:pPr>
      <w:r w:rsidRPr="00FE3297">
        <w:rPr>
          <w:b/>
          <w:bCs/>
          <w:color w:val="FF0000"/>
        </w:rPr>
        <w:t>Entity granularity</w:t>
      </w:r>
      <w:r>
        <w:t xml:space="preserve">: This is </w:t>
      </w:r>
      <w:r w:rsidRPr="00FE3297">
        <w:rPr>
          <w:b/>
          <w:bCs/>
        </w:rPr>
        <w:t xml:space="preserve">what a </w:t>
      </w:r>
      <w:r w:rsidRPr="00FE3297">
        <w:rPr>
          <w:b/>
          <w:bCs/>
          <w:i/>
          <w:iCs/>
        </w:rPr>
        <w:t>single instance</w:t>
      </w:r>
      <w:r w:rsidRPr="00FE3297">
        <w:rPr>
          <w:b/>
          <w:bCs/>
        </w:rPr>
        <w:t xml:space="preserve"> of an entity represents</w:t>
      </w:r>
    </w:p>
    <w:p w14:paraId="4EDCF29A" w14:textId="2F9DEE6C" w:rsidR="00300F84" w:rsidRDefault="00741078" w:rsidP="00FE3297">
      <w:pPr>
        <w:pStyle w:val="ListBullet"/>
        <w:tabs>
          <w:tab w:val="clear" w:pos="360"/>
          <w:tab w:val="num" w:pos="1080"/>
        </w:tabs>
        <w:ind w:left="1080"/>
      </w:pPr>
      <w:r w:rsidRPr="00741078">
        <w:t xml:space="preserve">The </w:t>
      </w:r>
      <w:r w:rsidR="00300F84">
        <w:rPr>
          <w:rFonts w:ascii="Courier Std" w:hAnsi="Courier Std" w:cs="Courier Std"/>
        </w:rPr>
        <w:t>SUPERHERO</w:t>
      </w:r>
      <w:r w:rsidR="00300F84" w:rsidRPr="00FE3297">
        <w:t xml:space="preserve"> </w:t>
      </w:r>
      <w:r w:rsidR="00300F84">
        <w:t xml:space="preserve">entity is maintained at the grain of an </w:t>
      </w:r>
      <w:r w:rsidR="00300F84" w:rsidRPr="00FE3297">
        <w:rPr>
          <w:i/>
          <w:iCs/>
        </w:rPr>
        <w:t>individual</w:t>
      </w:r>
      <w:r w:rsidR="00300F84">
        <w:t xml:space="preserve"> hero</w:t>
      </w:r>
      <w:r w:rsidR="00FE3297">
        <w:t xml:space="preserve"> </w:t>
      </w:r>
      <w:r w:rsidR="00FE3297">
        <w:sym w:font="Wingdings" w:char="F0E0"/>
      </w:r>
      <w:r w:rsidR="00FE3297">
        <w:t xml:space="preserve"> </w:t>
      </w:r>
      <w:r w:rsidR="00300F84">
        <w:t xml:space="preserve">A single row in </w:t>
      </w:r>
      <w:r w:rsidR="006A0EE2">
        <w:t xml:space="preserve">the </w:t>
      </w:r>
      <w:r w:rsidR="00300F84">
        <w:rPr>
          <w:rFonts w:ascii="Courier Std" w:hAnsi="Courier Std" w:cs="Courier Std"/>
        </w:rPr>
        <w:t>SUPERHERO</w:t>
      </w:r>
      <w:r w:rsidR="00300F84" w:rsidRPr="00FE3297">
        <w:t xml:space="preserve"> </w:t>
      </w:r>
      <w:r w:rsidR="006A0EE2">
        <w:t xml:space="preserve">table </w:t>
      </w:r>
      <w:r w:rsidR="00300F84">
        <w:t xml:space="preserve">represents </w:t>
      </w:r>
      <w:r w:rsidR="00300F84" w:rsidRPr="00FE3297">
        <w:rPr>
          <w:i/>
          <w:iCs/>
        </w:rPr>
        <w:t>one</w:t>
      </w:r>
      <w:r w:rsidR="00300F84">
        <w:t xml:space="preserve"> unique hero </w:t>
      </w:r>
      <w:r w:rsidR="00FE3297">
        <w:t xml:space="preserve">+ </w:t>
      </w:r>
      <w:r w:rsidR="00300F84">
        <w:t xml:space="preserve">their </w:t>
      </w:r>
      <w:r w:rsidR="0057645E">
        <w:t xml:space="preserve">respective </w:t>
      </w:r>
      <w:r w:rsidR="00300F84">
        <w:t>attributes</w:t>
      </w:r>
    </w:p>
    <w:p w14:paraId="0D53EE31" w14:textId="6F220EB9" w:rsidR="00300F84" w:rsidRDefault="00741078" w:rsidP="00FE3297">
      <w:pPr>
        <w:pStyle w:val="ListBullet"/>
        <w:tabs>
          <w:tab w:val="clear" w:pos="360"/>
          <w:tab w:val="num" w:pos="1080"/>
        </w:tabs>
        <w:ind w:left="1080"/>
      </w:pPr>
      <w:r w:rsidRPr="00741078">
        <w:t xml:space="preserve">The </w:t>
      </w:r>
      <w:r w:rsidR="00300F84">
        <w:rPr>
          <w:rFonts w:ascii="Courier Std" w:hAnsi="Courier Std" w:cs="Courier Std"/>
        </w:rPr>
        <w:t>SUPERHERO_POWER</w:t>
      </w:r>
      <w:r w:rsidR="00300F84" w:rsidRPr="00FE3297">
        <w:t xml:space="preserve"> </w:t>
      </w:r>
      <w:r w:rsidR="00300F84">
        <w:t>entity is maintained at the grain of the hero superpowers</w:t>
      </w:r>
      <w:r w:rsidR="00FE3297">
        <w:t xml:space="preserve"> </w:t>
      </w:r>
      <w:r w:rsidR="00FE3297">
        <w:sym w:font="Wingdings" w:char="F0E0"/>
      </w:r>
      <w:r w:rsidR="00FE3297">
        <w:t xml:space="preserve"> </w:t>
      </w:r>
      <w:r w:rsidR="00300F84">
        <w:t xml:space="preserve">A single row in </w:t>
      </w:r>
      <w:r w:rsidR="00300F84">
        <w:rPr>
          <w:rFonts w:ascii="Courier Std" w:hAnsi="Courier Std" w:cs="Courier Std"/>
        </w:rPr>
        <w:t>SUPERHERO_POWER</w:t>
      </w:r>
      <w:r w:rsidR="00300F84" w:rsidRPr="00FE3297">
        <w:t xml:space="preserve"> </w:t>
      </w:r>
      <w:r w:rsidR="00300F84">
        <w:t xml:space="preserve">represents just </w:t>
      </w:r>
      <w:r w:rsidR="00FE3297">
        <w:t xml:space="preserve">1 </w:t>
      </w:r>
      <w:r w:rsidR="00300F84">
        <w:t>of many powers a superhero can have</w:t>
      </w:r>
    </w:p>
    <w:p w14:paraId="67E58505" w14:textId="0A74767B" w:rsidR="00300F84" w:rsidRDefault="00300F84" w:rsidP="00FE3297">
      <w:pPr>
        <w:pStyle w:val="ListBullet"/>
        <w:tabs>
          <w:tab w:val="clear" w:pos="360"/>
          <w:tab w:val="num" w:pos="720"/>
        </w:tabs>
        <w:ind w:left="720"/>
      </w:pPr>
      <w:r w:rsidRPr="00FE3297">
        <w:rPr>
          <w:b/>
          <w:bCs/>
          <w:color w:val="FF0000"/>
        </w:rPr>
        <w:t>Relationship granularity</w:t>
      </w:r>
      <w:r>
        <w:t xml:space="preserve">: This is the </w:t>
      </w:r>
      <w:r w:rsidRPr="00FE3297">
        <w:rPr>
          <w:b/>
          <w:bCs/>
        </w:rPr>
        <w:t xml:space="preserve">granularity </w:t>
      </w:r>
      <w:r w:rsidRPr="00FA7A20">
        <w:rPr>
          <w:b/>
          <w:bCs/>
          <w:i/>
          <w:iCs/>
        </w:rPr>
        <w:t>between</w:t>
      </w:r>
      <w:r>
        <w:t xml:space="preserve"> </w:t>
      </w:r>
      <w:r w:rsidRPr="00FE3297">
        <w:rPr>
          <w:b/>
          <w:bCs/>
        </w:rPr>
        <w:t>entities</w:t>
      </w:r>
      <w:r w:rsidR="00FE3297">
        <w:t xml:space="preserve">, </w:t>
      </w:r>
      <w:r w:rsidR="008715EA">
        <w:t>which</w:t>
      </w:r>
      <w:r w:rsidR="00FE3297">
        <w:t xml:space="preserve"> </w:t>
      </w:r>
      <w:r>
        <w:t xml:space="preserve">consists of </w:t>
      </w:r>
      <w:r w:rsidR="00FE3297">
        <w:t xml:space="preserve">2 </w:t>
      </w:r>
      <w:r>
        <w:t>parts:</w:t>
      </w:r>
    </w:p>
    <w:p w14:paraId="6B2D0BFF" w14:textId="235A352A" w:rsidR="00300F84" w:rsidRDefault="00300F84" w:rsidP="00FE3297">
      <w:pPr>
        <w:pStyle w:val="ListBullet"/>
        <w:tabs>
          <w:tab w:val="clear" w:pos="360"/>
          <w:tab w:val="num" w:pos="1080"/>
        </w:tabs>
        <w:ind w:left="1080"/>
      </w:pPr>
      <w:r w:rsidRPr="00FE3297">
        <w:rPr>
          <w:b/>
          <w:bCs/>
          <w:color w:val="FF0000"/>
          <w:u w:val="single"/>
        </w:rPr>
        <w:t>Cardinality</w:t>
      </w:r>
      <w:r>
        <w:t xml:space="preserve">: </w:t>
      </w:r>
      <w:r w:rsidRPr="004C507B">
        <w:rPr>
          <w:b/>
          <w:bCs/>
          <w:i/>
          <w:iCs/>
        </w:rPr>
        <w:t>maximum</w:t>
      </w:r>
      <w:r w:rsidRPr="00FE3297">
        <w:rPr>
          <w:b/>
          <w:bCs/>
        </w:rPr>
        <w:t xml:space="preserve"> number of instances that </w:t>
      </w:r>
      <w:r w:rsidR="00FE3297">
        <w:rPr>
          <w:b/>
          <w:bCs/>
        </w:rPr>
        <w:t xml:space="preserve">2 </w:t>
      </w:r>
      <w:r w:rsidRPr="00FE3297">
        <w:rPr>
          <w:b/>
          <w:bCs/>
        </w:rPr>
        <w:t>entities can share</w:t>
      </w:r>
      <w:r w:rsidR="00FE3297">
        <w:t xml:space="preserve"> </w:t>
      </w:r>
      <w:r w:rsidR="00FE3297">
        <w:sym w:font="Wingdings" w:char="F0E0"/>
      </w:r>
      <w:r w:rsidR="00FE3297">
        <w:t xml:space="preserve"> </w:t>
      </w:r>
      <w:r>
        <w:t xml:space="preserve">either </w:t>
      </w:r>
      <w:r w:rsidRPr="00FE3297">
        <w:rPr>
          <w:b/>
          <w:bCs/>
          <w:i/>
          <w:iCs/>
        </w:rPr>
        <w:t>one</w:t>
      </w:r>
      <w:r>
        <w:rPr>
          <w:i/>
          <w:iCs/>
        </w:rPr>
        <w:t xml:space="preserve"> </w:t>
      </w:r>
      <w:r>
        <w:t xml:space="preserve">or </w:t>
      </w:r>
      <w:r w:rsidRPr="00FE3297">
        <w:rPr>
          <w:b/>
          <w:bCs/>
          <w:i/>
          <w:iCs/>
        </w:rPr>
        <w:t>many</w:t>
      </w:r>
    </w:p>
    <w:p w14:paraId="3A322727" w14:textId="74B804C9" w:rsidR="00300F84" w:rsidRDefault="00300F84" w:rsidP="00FE3297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FE3297">
        <w:t xml:space="preserve"> </w:t>
      </w:r>
      <w:r>
        <w:t xml:space="preserve">has one </w:t>
      </w:r>
      <w:r>
        <w:rPr>
          <w:rFonts w:ascii="Courier Std" w:hAnsi="Courier Std" w:cs="Courier Std"/>
        </w:rPr>
        <w:t>SUPERHERO_TYPE</w:t>
      </w:r>
    </w:p>
    <w:p w14:paraId="3114E434" w14:textId="31430F8B" w:rsidR="00300F84" w:rsidRDefault="00300F84" w:rsidP="00FE3297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FE3297">
        <w:t xml:space="preserve"> </w:t>
      </w:r>
      <w:r>
        <w:t xml:space="preserve">can have more than one </w:t>
      </w:r>
      <w:r>
        <w:rPr>
          <w:rFonts w:ascii="Courier Std" w:hAnsi="Courier Std" w:cs="Courier Std"/>
        </w:rPr>
        <w:t>SUPERHERO_POWER</w:t>
      </w:r>
    </w:p>
    <w:p w14:paraId="565D24E7" w14:textId="559D2502" w:rsidR="00BB7314" w:rsidRDefault="00300F84" w:rsidP="00BB7314">
      <w:pPr>
        <w:pStyle w:val="ListBullet"/>
        <w:tabs>
          <w:tab w:val="clear" w:pos="360"/>
          <w:tab w:val="num" w:pos="1080"/>
        </w:tabs>
        <w:ind w:left="1080"/>
      </w:pPr>
      <w:r w:rsidRPr="00BB7314">
        <w:rPr>
          <w:b/>
          <w:bCs/>
          <w:color w:val="FF0000"/>
          <w:u w:val="single"/>
        </w:rPr>
        <w:t>Optionality</w:t>
      </w:r>
      <w:r>
        <w:t xml:space="preserve">: </w:t>
      </w:r>
      <w:r w:rsidRPr="00BB7314">
        <w:rPr>
          <w:b/>
          <w:bCs/>
        </w:rPr>
        <w:t xml:space="preserve">whether </w:t>
      </w:r>
      <w:r w:rsidR="003D088C">
        <w:rPr>
          <w:b/>
          <w:bCs/>
        </w:rPr>
        <w:t>a</w:t>
      </w:r>
      <w:r w:rsidRPr="00BB7314">
        <w:rPr>
          <w:b/>
          <w:bCs/>
        </w:rPr>
        <w:t xml:space="preserve"> relationship is </w:t>
      </w:r>
      <w:r w:rsidRPr="00DA5ABB">
        <w:rPr>
          <w:b/>
          <w:bCs/>
          <w:i/>
          <w:iCs/>
          <w:color w:val="FF0000"/>
        </w:rPr>
        <w:t xml:space="preserve">mandatory </w:t>
      </w:r>
      <w:r w:rsidRPr="00BB7314">
        <w:rPr>
          <w:b/>
          <w:bCs/>
        </w:rPr>
        <w:t xml:space="preserve">or </w:t>
      </w:r>
      <w:r w:rsidRPr="00DA5ABB">
        <w:rPr>
          <w:b/>
          <w:bCs/>
          <w:i/>
          <w:iCs/>
          <w:color w:val="FF0000"/>
        </w:rPr>
        <w:t>optional</w:t>
      </w:r>
      <w:r w:rsidRPr="00DA5ABB">
        <w:rPr>
          <w:i/>
          <w:iCs/>
          <w:color w:val="FF0000"/>
        </w:rPr>
        <w:t xml:space="preserve"> </w:t>
      </w:r>
      <w:r>
        <w:t xml:space="preserve">(e.g., </w:t>
      </w:r>
      <w:r>
        <w:rPr>
          <w:i/>
          <w:iCs/>
        </w:rPr>
        <w:t>must</w:t>
      </w:r>
      <w:r>
        <w:t xml:space="preserve">, </w:t>
      </w:r>
      <w:r>
        <w:rPr>
          <w:i/>
          <w:iCs/>
        </w:rPr>
        <w:t>may</w:t>
      </w:r>
      <w:r>
        <w:t xml:space="preserve">, or </w:t>
      </w:r>
      <w:r>
        <w:rPr>
          <w:i/>
          <w:iCs/>
        </w:rPr>
        <w:t>can</w:t>
      </w:r>
      <w:r>
        <w:t>)</w:t>
      </w:r>
    </w:p>
    <w:p w14:paraId="3BA0C5CC" w14:textId="40E1CB5A" w:rsidR="00BB7314" w:rsidRDefault="00BB7314" w:rsidP="00BB7314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BB7314">
        <w:t xml:space="preserve"> </w:t>
      </w:r>
      <w:r w:rsidRPr="00D90BE0">
        <w:rPr>
          <w:i/>
          <w:iCs/>
        </w:rPr>
        <w:t>must have</w:t>
      </w:r>
      <w:r>
        <w:t xml:space="preserve"> a </w:t>
      </w:r>
      <w:r>
        <w:rPr>
          <w:rFonts w:ascii="Courier Std" w:hAnsi="Courier Std" w:cs="Courier Std"/>
        </w:rPr>
        <w:t>SUPERHERO_TYPE</w:t>
      </w:r>
    </w:p>
    <w:p w14:paraId="21D0EEDD" w14:textId="77777777" w:rsidR="00BB7314" w:rsidRDefault="00BB7314" w:rsidP="00BB7314">
      <w:pPr>
        <w:pStyle w:val="ListBullet"/>
        <w:tabs>
          <w:tab w:val="clear" w:pos="360"/>
          <w:tab w:val="num" w:pos="1440"/>
        </w:tabs>
        <w:ind w:left="1440"/>
        <w:rPr>
          <w:rFonts w:ascii="Myriad Pro" w:hAnsi="Myriad Pro" w:cs="Myriad Pro"/>
          <w:sz w:val="18"/>
          <w:szCs w:val="18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BB7314">
        <w:t xml:space="preserve"> </w:t>
      </w:r>
      <w:r>
        <w:t xml:space="preserve">may </w:t>
      </w:r>
      <w:r w:rsidRPr="005724CF">
        <w:rPr>
          <w:i/>
          <w:iCs/>
        </w:rPr>
        <w:t>or</w:t>
      </w:r>
      <w:r>
        <w:t xml:space="preserve"> may not have a </w:t>
      </w:r>
      <w:r>
        <w:rPr>
          <w:rFonts w:ascii="Courier Std" w:hAnsi="Courier Std" w:cs="Courier Std"/>
        </w:rPr>
        <w:t>SUPERHERO_POWER</w:t>
      </w:r>
    </w:p>
    <w:p w14:paraId="6766C85A" w14:textId="5B314522" w:rsidR="00BB7314" w:rsidRDefault="00300F84" w:rsidP="00BB7314">
      <w:pPr>
        <w:pStyle w:val="ListBullet"/>
        <w:tabs>
          <w:tab w:val="clear" w:pos="360"/>
          <w:tab w:val="num" w:pos="1440"/>
        </w:tabs>
        <w:ind w:left="1440"/>
      </w:pPr>
      <w:r>
        <w:t xml:space="preserve">The word </w:t>
      </w:r>
      <w:r w:rsidR="002A7693">
        <w:t>“</w:t>
      </w:r>
      <w:r>
        <w:rPr>
          <w:i/>
          <w:iCs/>
        </w:rPr>
        <w:t>zero</w:t>
      </w:r>
      <w:r w:rsidR="002A769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is often used as a synonym for </w:t>
      </w:r>
      <w:r w:rsidR="002A7693">
        <w:t>“</w:t>
      </w:r>
      <w:r>
        <w:rPr>
          <w:i/>
          <w:iCs/>
        </w:rPr>
        <w:t>optional</w:t>
      </w:r>
      <w:r w:rsidR="002A769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in this context (e.g., </w:t>
      </w:r>
      <w:r>
        <w:rPr>
          <w:i/>
          <w:iCs/>
        </w:rPr>
        <w:t xml:space="preserve">zero to many </w:t>
      </w:r>
      <w:r>
        <w:t xml:space="preserve">instead of </w:t>
      </w:r>
      <w:r>
        <w:rPr>
          <w:i/>
          <w:iCs/>
        </w:rPr>
        <w:t>optional many to many</w:t>
      </w:r>
      <w:r>
        <w:t xml:space="preserve">) but should </w:t>
      </w:r>
      <w:r w:rsidR="00BB7314">
        <w:t xml:space="preserve">NOT </w:t>
      </w:r>
      <w:r>
        <w:t>be confused with cardinality</w:t>
      </w:r>
    </w:p>
    <w:p w14:paraId="09835AFD" w14:textId="57BF2131" w:rsidR="00300F84" w:rsidRDefault="00300F84" w:rsidP="00BB7314">
      <w:pPr>
        <w:pStyle w:val="ListBullet"/>
        <w:tabs>
          <w:tab w:val="clear" w:pos="360"/>
          <w:tab w:val="num" w:pos="1440"/>
        </w:tabs>
        <w:ind w:left="1440"/>
      </w:pPr>
      <w:r>
        <w:t xml:space="preserve">More details on the related nomenclature </w:t>
      </w:r>
      <w:r w:rsidR="00BB7314">
        <w:t xml:space="preserve">+ </w:t>
      </w:r>
      <w:r>
        <w:t xml:space="preserve">notation </w:t>
      </w:r>
      <w:r w:rsidR="00CD143F">
        <w:t xml:space="preserve">are in </w:t>
      </w:r>
      <w:r>
        <w:rPr>
          <w:i/>
          <w:iCs/>
        </w:rPr>
        <w:t>Chapter 6</w:t>
      </w:r>
      <w:r>
        <w:t xml:space="preserve"> </w:t>
      </w:r>
    </w:p>
    <w:p w14:paraId="2CA9C4FF" w14:textId="77777777" w:rsidR="007B7A35" w:rsidRDefault="00300F84" w:rsidP="007B7A35">
      <w:pPr>
        <w:pStyle w:val="ListBullet"/>
        <w:tabs>
          <w:tab w:val="clear" w:pos="360"/>
          <w:tab w:val="num" w:pos="720"/>
        </w:tabs>
        <w:ind w:left="720"/>
      </w:pPr>
      <w:r w:rsidRPr="007B7A35">
        <w:rPr>
          <w:b/>
          <w:bCs/>
        </w:rPr>
        <w:t xml:space="preserve">When describing the granularity, all this information is condensed into </w:t>
      </w:r>
      <w:r w:rsidRPr="007B7A35">
        <w:rPr>
          <w:b/>
          <w:bCs/>
          <w:i/>
          <w:iCs/>
        </w:rPr>
        <w:t>one</w:t>
      </w:r>
      <w:r w:rsidRPr="007B7A35">
        <w:rPr>
          <w:b/>
          <w:bCs/>
        </w:rPr>
        <w:t xml:space="preserve"> term</w:t>
      </w:r>
    </w:p>
    <w:p w14:paraId="5DDF93C6" w14:textId="77777777" w:rsidR="007B7A35" w:rsidRDefault="00300F84" w:rsidP="007B7A35">
      <w:pPr>
        <w:pStyle w:val="ListBullet"/>
        <w:tabs>
          <w:tab w:val="clear" w:pos="360"/>
          <w:tab w:val="num" w:pos="720"/>
        </w:tabs>
        <w:ind w:left="720"/>
      </w:pPr>
      <w:r>
        <w:t xml:space="preserve">Suppose the business teams confirm that superheroes must be classified into </w:t>
      </w:r>
      <w:r w:rsidR="007B7A35">
        <w:t xml:space="preserve">1 </w:t>
      </w:r>
      <w:r>
        <w:t xml:space="preserve">of </w:t>
      </w:r>
      <w:r w:rsidR="007B7A35">
        <w:t xml:space="preserve">4 </w:t>
      </w:r>
      <w:r>
        <w:t xml:space="preserve">types </w:t>
      </w:r>
      <w:r w:rsidR="007B7A35">
        <w:t xml:space="preserve">+ </w:t>
      </w:r>
      <w:r>
        <w:t>can have many or no superpowers</w:t>
      </w:r>
    </w:p>
    <w:p w14:paraId="64D94EC1" w14:textId="4F8C8BE4" w:rsidR="00300F84" w:rsidRDefault="00300F84" w:rsidP="005675F7">
      <w:pPr>
        <w:pStyle w:val="ListBullet"/>
        <w:tabs>
          <w:tab w:val="clear" w:pos="360"/>
          <w:tab w:val="num" w:pos="1080"/>
        </w:tabs>
        <w:ind w:left="1080"/>
      </w:pPr>
      <w:r>
        <w:t xml:space="preserve">In that case, we can describe the relationship between the entities as follows: </w:t>
      </w:r>
    </w:p>
    <w:p w14:paraId="7FAF1EDF" w14:textId="785CDA4E" w:rsidR="00300F84" w:rsidRDefault="00300F84" w:rsidP="005675F7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7B7A35">
        <w:t xml:space="preserve"> </w:t>
      </w:r>
      <w:r w:rsidRPr="007B7A35">
        <w:rPr>
          <w:i/>
          <w:iCs/>
        </w:rPr>
        <w:t>must have</w:t>
      </w:r>
      <w:r>
        <w:t xml:space="preserve"> one and </w:t>
      </w:r>
      <w:r w:rsidRPr="007B7A35">
        <w:rPr>
          <w:i/>
          <w:iCs/>
        </w:rPr>
        <w:t>only one</w:t>
      </w:r>
      <w:r>
        <w:t xml:space="preserve"> </w:t>
      </w:r>
      <w:r>
        <w:rPr>
          <w:rFonts w:ascii="Courier Std" w:hAnsi="Courier Std" w:cs="Courier Std"/>
        </w:rPr>
        <w:t>SUPERHERO_TYPE</w:t>
      </w:r>
    </w:p>
    <w:p w14:paraId="7C404C44" w14:textId="0C2EBEDD" w:rsidR="00300F84" w:rsidRDefault="00300F84" w:rsidP="005675F7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</w:rPr>
      </w:pPr>
      <w:r>
        <w:t xml:space="preserve">A </w:t>
      </w:r>
      <w:r>
        <w:rPr>
          <w:rFonts w:ascii="Courier Std" w:hAnsi="Courier Std" w:cs="Courier Std"/>
        </w:rPr>
        <w:t>SUPERHERO</w:t>
      </w:r>
      <w:r w:rsidRPr="007B7A35">
        <w:t xml:space="preserve"> </w:t>
      </w:r>
      <w:r w:rsidRPr="007B7A35">
        <w:rPr>
          <w:i/>
          <w:iCs/>
        </w:rPr>
        <w:t>can</w:t>
      </w:r>
      <w:r>
        <w:t xml:space="preserve"> </w:t>
      </w:r>
      <w:r w:rsidRPr="007B7A35">
        <w:rPr>
          <w:i/>
          <w:iCs/>
        </w:rPr>
        <w:t>have</w:t>
      </w:r>
      <w:r>
        <w:t xml:space="preserve"> zero or one or more </w:t>
      </w:r>
      <w:r>
        <w:rPr>
          <w:rFonts w:ascii="Courier Std" w:hAnsi="Courier Std" w:cs="Courier Std"/>
        </w:rPr>
        <w:t>SUPERHERO_POWER</w:t>
      </w:r>
    </w:p>
    <w:p w14:paraId="112294E6" w14:textId="77777777" w:rsidR="0069422C" w:rsidRDefault="00300F84" w:rsidP="00300F84">
      <w:pPr>
        <w:pStyle w:val="ListBullet"/>
      </w:pPr>
      <w:r>
        <w:t>Even in this primitive example, the word salad is becoming hard to swallow</w:t>
      </w:r>
    </w:p>
    <w:p w14:paraId="49BAC543" w14:textId="2B44203C" w:rsidR="00300F84" w:rsidRPr="0069422C" w:rsidRDefault="00300F84" w:rsidP="00300F84">
      <w:pPr>
        <w:pStyle w:val="ListBullet"/>
        <w:rPr>
          <w:b/>
          <w:bCs/>
        </w:rPr>
      </w:pPr>
      <w:r w:rsidRPr="0069422C">
        <w:rPr>
          <w:b/>
          <w:bCs/>
        </w:rPr>
        <w:t xml:space="preserve">But if we are to create </w:t>
      </w:r>
      <w:r w:rsidRPr="00390EFF">
        <w:rPr>
          <w:b/>
          <w:bCs/>
          <w:color w:val="FF0000"/>
        </w:rPr>
        <w:t xml:space="preserve">tables </w:t>
      </w:r>
      <w:r w:rsidRPr="0069422C">
        <w:rPr>
          <w:b/>
          <w:bCs/>
        </w:rPr>
        <w:t xml:space="preserve">in Snowflake to accurately store this information, we must be able to </w:t>
      </w:r>
      <w:r w:rsidRPr="001F5AF3">
        <w:rPr>
          <w:b/>
          <w:bCs/>
          <w:i/>
          <w:iCs/>
        </w:rPr>
        <w:t>systematically capture these nuances</w:t>
      </w:r>
      <w:r w:rsidRPr="0069422C">
        <w:rPr>
          <w:b/>
          <w:bCs/>
        </w:rPr>
        <w:t xml:space="preserve">, </w:t>
      </w:r>
      <w:r w:rsidR="001F5AF3">
        <w:rPr>
          <w:b/>
          <w:bCs/>
        </w:rPr>
        <w:t xml:space="preserve">+ </w:t>
      </w:r>
      <w:r w:rsidRPr="0069422C">
        <w:rPr>
          <w:b/>
          <w:bCs/>
        </w:rPr>
        <w:t xml:space="preserve">a </w:t>
      </w:r>
      <w:r w:rsidRPr="001F5AF3">
        <w:rPr>
          <w:b/>
          <w:bCs/>
          <w:color w:val="FF0000"/>
        </w:rPr>
        <w:t xml:space="preserve">diagram </w:t>
      </w:r>
      <w:r w:rsidRPr="0069422C">
        <w:rPr>
          <w:b/>
          <w:bCs/>
        </w:rPr>
        <w:t>is an ideal way to do so</w:t>
      </w:r>
    </w:p>
    <w:p w14:paraId="49EE20FF" w14:textId="707FA8AA" w:rsidR="002D0802" w:rsidRDefault="002D0802" w:rsidP="002D0802">
      <w:pPr>
        <w:pStyle w:val="Heading5"/>
        <w:jc w:val="center"/>
      </w:pPr>
      <w:r>
        <w:lastRenderedPageBreak/>
        <w:t>What It Looks Like</w:t>
      </w:r>
    </w:p>
    <w:p w14:paraId="3C0B19E3" w14:textId="77777777" w:rsidR="00910D56" w:rsidRDefault="00300F84" w:rsidP="00300F84">
      <w:pPr>
        <w:pStyle w:val="ListBullet"/>
      </w:pPr>
      <w:r>
        <w:t xml:space="preserve">It is easier to define a conceptual model by what it is </w:t>
      </w:r>
      <w:r w:rsidR="00910D56" w:rsidRPr="00910D56">
        <w:rPr>
          <w:i/>
          <w:iCs/>
        </w:rPr>
        <w:t>NOT</w:t>
      </w:r>
      <w:r w:rsidR="00910D56">
        <w:t xml:space="preserve"> </w:t>
      </w:r>
      <w:r>
        <w:t>expected to contain than by what it does</w:t>
      </w:r>
    </w:p>
    <w:p w14:paraId="14FDBED0" w14:textId="448DE971" w:rsidR="00300F84" w:rsidRDefault="00300F84" w:rsidP="00300F84">
      <w:pPr>
        <w:pStyle w:val="ListBullet"/>
      </w:pPr>
      <w:r>
        <w:t xml:space="preserve">Unlike a </w:t>
      </w:r>
      <w:r w:rsidRPr="00964511">
        <w:rPr>
          <w:i/>
          <w:iCs/>
        </w:rPr>
        <w:t>physical</w:t>
      </w:r>
      <w:r>
        <w:t xml:space="preserve"> model, which must have strict database-specific precision to be deployable, </w:t>
      </w:r>
      <w:r w:rsidRPr="00910D56">
        <w:rPr>
          <w:b/>
          <w:bCs/>
        </w:rPr>
        <w:t xml:space="preserve">conceptual models include as much or as little detail as needed to view </w:t>
      </w:r>
      <w:r w:rsidR="00910D56">
        <w:rPr>
          <w:b/>
          <w:bCs/>
        </w:rPr>
        <w:t xml:space="preserve">+ </w:t>
      </w:r>
      <w:r w:rsidRPr="00910D56">
        <w:rPr>
          <w:b/>
          <w:bCs/>
        </w:rPr>
        <w:t>understand the details of the model at a high level</w:t>
      </w:r>
    </w:p>
    <w:p w14:paraId="3574230F" w14:textId="77777777" w:rsidR="00910D56" w:rsidRPr="00910D56" w:rsidRDefault="00300F84" w:rsidP="00300F84">
      <w:pPr>
        <w:pStyle w:val="ListBullet"/>
      </w:pPr>
      <w:r w:rsidRPr="00910D56">
        <w:rPr>
          <w:b/>
          <w:bCs/>
          <w:color w:val="FF0000"/>
        </w:rPr>
        <w:t xml:space="preserve">At a minimum, a conceptual model must depict </w:t>
      </w:r>
      <w:r w:rsidRPr="007502FA">
        <w:rPr>
          <w:b/>
          <w:bCs/>
          <w:color w:val="FF0000"/>
          <w:u w:val="single"/>
        </w:rPr>
        <w:t>entities</w:t>
      </w:r>
      <w:r w:rsidRPr="00910D56">
        <w:rPr>
          <w:b/>
          <w:bCs/>
          <w:color w:val="FF0000"/>
        </w:rPr>
        <w:t xml:space="preserve"> </w:t>
      </w:r>
      <w:r w:rsidR="00910D56">
        <w:rPr>
          <w:b/>
          <w:bCs/>
          <w:color w:val="FF0000"/>
        </w:rPr>
        <w:t>+</w:t>
      </w:r>
      <w:r w:rsidRPr="00910D56">
        <w:rPr>
          <w:b/>
          <w:bCs/>
          <w:color w:val="FF0000"/>
        </w:rPr>
        <w:t xml:space="preserve"> their </w:t>
      </w:r>
      <w:r w:rsidRPr="007502FA">
        <w:rPr>
          <w:b/>
          <w:bCs/>
          <w:color w:val="FF0000"/>
          <w:u w:val="single"/>
        </w:rPr>
        <w:t>relationships</w:t>
      </w:r>
    </w:p>
    <w:p w14:paraId="07D7BAF7" w14:textId="77777777" w:rsidR="00910D56" w:rsidRPr="00910D56" w:rsidRDefault="00300F84" w:rsidP="00910D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Beyond that, </w:t>
      </w:r>
      <w:r w:rsidRPr="00910D56">
        <w:rPr>
          <w:b/>
          <w:bCs/>
        </w:rPr>
        <w:t xml:space="preserve">details such as attributes, granularity, </w:t>
      </w:r>
      <w:r w:rsidR="00910D56" w:rsidRPr="00910D56">
        <w:rPr>
          <w:b/>
          <w:bCs/>
        </w:rPr>
        <w:t xml:space="preserve">+ </w:t>
      </w:r>
      <w:r w:rsidRPr="00910D56">
        <w:rPr>
          <w:b/>
          <w:bCs/>
        </w:rPr>
        <w:t xml:space="preserve">even some logical features </w:t>
      </w:r>
      <w:r w:rsidRPr="00910D56">
        <w:rPr>
          <w:b/>
          <w:bCs/>
          <w:i/>
          <w:iCs/>
        </w:rPr>
        <w:t>may</w:t>
      </w:r>
      <w:r w:rsidRPr="00910D56">
        <w:rPr>
          <w:b/>
          <w:bCs/>
        </w:rPr>
        <w:t xml:space="preserve"> be included</w:t>
      </w:r>
    </w:p>
    <w:p w14:paraId="658DEFD3" w14:textId="366CD6CE" w:rsidR="00300F84" w:rsidRDefault="00300F84" w:rsidP="00300F84">
      <w:pPr>
        <w:pStyle w:val="ListBullet"/>
      </w:pPr>
      <w:r>
        <w:t xml:space="preserve">Below are </w:t>
      </w:r>
      <w:r w:rsidR="00910D56">
        <w:t xml:space="preserve">2 </w:t>
      </w:r>
      <w:r>
        <w:t xml:space="preserve">examples of the superhero model covered </w:t>
      </w:r>
      <w:r w:rsidR="00910D56">
        <w:t>above</w:t>
      </w:r>
    </w:p>
    <w:p w14:paraId="08797182" w14:textId="44541845" w:rsidR="00910D56" w:rsidRDefault="00910D56" w:rsidP="00910D5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949CF52" wp14:editId="5E749AB7">
            <wp:extent cx="3840959" cy="1210599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182" cy="12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FE9" w14:textId="177080B4" w:rsidR="00910D56" w:rsidRDefault="00910D56" w:rsidP="00910D5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2063854" wp14:editId="648EFCFF">
            <wp:extent cx="4140205" cy="166834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239" cy="16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D142" w14:textId="16C89D93" w:rsidR="00910D56" w:rsidRDefault="00300F84" w:rsidP="00300F84">
      <w:pPr>
        <w:pStyle w:val="ListBullet"/>
      </w:pPr>
      <w:r w:rsidRPr="00910D56">
        <w:rPr>
          <w:b/>
          <w:bCs/>
        </w:rPr>
        <w:t xml:space="preserve">Even at the highest level of abstraction, </w:t>
      </w:r>
      <w:r w:rsidRPr="008D76B4">
        <w:rPr>
          <w:b/>
          <w:bCs/>
          <w:color w:val="FF0000"/>
        </w:rPr>
        <w:t xml:space="preserve">conceptual modeling is flexible in its details </w:t>
      </w:r>
      <w:r w:rsidR="0075561E" w:rsidRPr="008D76B4">
        <w:rPr>
          <w:b/>
          <w:bCs/>
          <w:color w:val="FF0000"/>
        </w:rPr>
        <w:t xml:space="preserve">and </w:t>
      </w:r>
      <w:r w:rsidRPr="008D76B4">
        <w:rPr>
          <w:b/>
          <w:bCs/>
          <w:color w:val="FF0000"/>
        </w:rPr>
        <w:t>presentation to fit the needs of the use case</w:t>
      </w:r>
    </w:p>
    <w:p w14:paraId="11366FAF" w14:textId="63BB6539" w:rsidR="00300F84" w:rsidRDefault="00910D56" w:rsidP="00DA378E">
      <w:pPr>
        <w:pStyle w:val="ListBullet"/>
        <w:tabs>
          <w:tab w:val="clear" w:pos="360"/>
          <w:tab w:val="num" w:pos="720"/>
        </w:tabs>
        <w:ind w:left="720"/>
      </w:pPr>
      <w:r>
        <w:t>Above</w:t>
      </w:r>
      <w:r w:rsidR="00300F84">
        <w:t xml:space="preserve">, we </w:t>
      </w:r>
      <w:r>
        <w:t xml:space="preserve">first </w:t>
      </w:r>
      <w:r w:rsidR="00300F84">
        <w:t xml:space="preserve">see the model at its </w:t>
      </w:r>
      <w:r w:rsidR="00300F84" w:rsidRPr="00910D56">
        <w:rPr>
          <w:i/>
          <w:iCs/>
        </w:rPr>
        <w:t>lowest</w:t>
      </w:r>
      <w:r w:rsidR="00300F84">
        <w:t xml:space="preserve"> resolution</w:t>
      </w:r>
      <w:r>
        <w:t xml:space="preserve"> (</w:t>
      </w:r>
      <w:r w:rsidR="00300F84">
        <w:t>as it might appear during the discovery phase of a development process</w:t>
      </w:r>
      <w:r>
        <w:t xml:space="preserve">), </w:t>
      </w:r>
      <w:r w:rsidR="00300F84">
        <w:t xml:space="preserve">showing </w:t>
      </w:r>
      <w:r w:rsidR="00300F84" w:rsidRPr="00DA378E">
        <w:rPr>
          <w:i/>
          <w:iCs/>
        </w:rPr>
        <w:t>only</w:t>
      </w:r>
      <w:r w:rsidR="00300F84">
        <w:t xml:space="preserve"> entities </w:t>
      </w:r>
      <w:r>
        <w:t xml:space="preserve">+ </w:t>
      </w:r>
      <w:r w:rsidR="00300F84">
        <w:t xml:space="preserve">relationships: </w:t>
      </w:r>
    </w:p>
    <w:p w14:paraId="695484B3" w14:textId="5C249B53" w:rsidR="00910D56" w:rsidRDefault="00910D56" w:rsidP="00DA378E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902E18">
        <w:t>n</w:t>
      </w:r>
      <w:r>
        <w:t xml:space="preserve"> the 2</w:t>
      </w:r>
      <w:r w:rsidRPr="00910D56">
        <w:rPr>
          <w:vertAlign w:val="superscript"/>
        </w:rPr>
        <w:t>nd</w:t>
      </w:r>
      <w:r>
        <w:t xml:space="preserve"> model, t</w:t>
      </w:r>
      <w:r w:rsidR="00300F84">
        <w:t xml:space="preserve">he same </w:t>
      </w:r>
      <w:r w:rsidR="00300F84" w:rsidRPr="00910D56">
        <w:rPr>
          <w:b/>
          <w:bCs/>
        </w:rPr>
        <w:t xml:space="preserve">design can be augmented </w:t>
      </w:r>
      <w:r w:rsidR="00DA378E">
        <w:rPr>
          <w:b/>
          <w:bCs/>
        </w:rPr>
        <w:t xml:space="preserve">w/ </w:t>
      </w:r>
      <w:r w:rsidR="00300F84" w:rsidRPr="00DA378E">
        <w:rPr>
          <w:b/>
          <w:bCs/>
          <w:i/>
          <w:iCs/>
        </w:rPr>
        <w:t>descriptions</w:t>
      </w:r>
      <w:r w:rsidR="00300F84" w:rsidRPr="00910D56">
        <w:rPr>
          <w:b/>
          <w:bCs/>
        </w:rPr>
        <w:t xml:space="preserve"> to give additional context to an audience who is not familiar </w:t>
      </w:r>
      <w:r w:rsidR="00B25223">
        <w:rPr>
          <w:b/>
          <w:bCs/>
        </w:rPr>
        <w:t xml:space="preserve">w/ </w:t>
      </w:r>
      <w:r w:rsidR="00300F84" w:rsidRPr="00910D56">
        <w:rPr>
          <w:b/>
          <w:bCs/>
        </w:rPr>
        <w:t>the domain in question</w:t>
      </w:r>
    </w:p>
    <w:p w14:paraId="6FFBDABC" w14:textId="4879D8D5" w:rsidR="00C77B88" w:rsidRDefault="00300F84" w:rsidP="00910D56">
      <w:pPr>
        <w:pStyle w:val="ListBullet"/>
      </w:pPr>
      <w:r>
        <w:t xml:space="preserve">In this early stage, </w:t>
      </w:r>
      <w:r w:rsidRPr="00C77B88">
        <w:rPr>
          <w:b/>
          <w:bCs/>
        </w:rPr>
        <w:t xml:space="preserve">details such as data types or granular attributes are </w:t>
      </w:r>
      <w:r w:rsidR="00C77B88" w:rsidRPr="00C77B88">
        <w:rPr>
          <w:b/>
          <w:bCs/>
        </w:rPr>
        <w:t xml:space="preserve">NOT </w:t>
      </w:r>
      <w:r w:rsidRPr="00C77B88">
        <w:rPr>
          <w:b/>
          <w:bCs/>
        </w:rPr>
        <w:t>required</w:t>
      </w:r>
    </w:p>
    <w:p w14:paraId="063DF9CB" w14:textId="1D8889B6" w:rsidR="00300F84" w:rsidRDefault="00C77B88" w:rsidP="00C77B88">
      <w:pPr>
        <w:pStyle w:val="ListBullet"/>
        <w:tabs>
          <w:tab w:val="clear" w:pos="360"/>
          <w:tab w:val="num" w:pos="720"/>
        </w:tabs>
        <w:ind w:left="720"/>
      </w:pPr>
      <w:r>
        <w:t xml:space="preserve">Ex: Listing </w:t>
      </w:r>
      <w:r w:rsidR="00300F84">
        <w:t xml:space="preserve">an </w:t>
      </w:r>
      <w:r w:rsidR="00300F84">
        <w:rPr>
          <w:rFonts w:ascii="Courier Std" w:hAnsi="Courier Std" w:cs="Courier Std"/>
        </w:rPr>
        <w:t>address</w:t>
      </w:r>
      <w:r w:rsidR="00300F84" w:rsidRPr="00C77B88">
        <w:t xml:space="preserve"> </w:t>
      </w:r>
      <w:r w:rsidR="00300F84">
        <w:t xml:space="preserve">attribute </w:t>
      </w:r>
      <w:r>
        <w:t xml:space="preserve">+ </w:t>
      </w:r>
      <w:r w:rsidR="00300F84">
        <w:t xml:space="preserve">unpacking later into constituent parts, such as street, city, and postal code may suffice: </w:t>
      </w:r>
    </w:p>
    <w:p w14:paraId="1A17C963" w14:textId="344FAD04" w:rsidR="000E73C2" w:rsidRDefault="000E73C2" w:rsidP="00C77B88">
      <w:pPr>
        <w:pStyle w:val="ListBullet"/>
        <w:tabs>
          <w:tab w:val="clear" w:pos="360"/>
          <w:tab w:val="num" w:pos="720"/>
        </w:tabs>
        <w:ind w:left="720"/>
      </w:pPr>
      <w:r>
        <w:t>Ex: Superhero</w:t>
      </w:r>
      <w:r w:rsidR="00524407">
        <w:t>es:</w:t>
      </w:r>
    </w:p>
    <w:p w14:paraId="6C835C61" w14:textId="77777777" w:rsidR="00C77B88" w:rsidRDefault="00C77B88" w:rsidP="00C77B8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99C0E8A" wp14:editId="75DF83A0">
            <wp:extent cx="4319221" cy="1668308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414" cy="16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2781" w14:textId="77777777" w:rsidR="00A077D4" w:rsidRDefault="00300F84" w:rsidP="00300F84">
      <w:pPr>
        <w:pStyle w:val="ListBullet"/>
      </w:pPr>
      <w:r w:rsidRPr="00A077D4">
        <w:rPr>
          <w:b/>
          <w:bCs/>
        </w:rPr>
        <w:lastRenderedPageBreak/>
        <w:t>Conceptual models remain useful well after deployment</w:t>
      </w:r>
    </w:p>
    <w:p w14:paraId="34522E46" w14:textId="50A5E5CD" w:rsidR="00A077D4" w:rsidRDefault="00300F84" w:rsidP="00A077D4">
      <w:pPr>
        <w:pStyle w:val="ListBullet"/>
        <w:tabs>
          <w:tab w:val="clear" w:pos="360"/>
          <w:tab w:val="num" w:pos="720"/>
        </w:tabs>
        <w:ind w:left="720"/>
      </w:pPr>
      <w:r>
        <w:t xml:space="preserve">New employees might use a conceptual model to acquaint themselves quickly </w:t>
      </w:r>
      <w:r w:rsidR="00A077D4">
        <w:t xml:space="preserve">w/ </w:t>
      </w:r>
      <w:r>
        <w:t>the business model</w:t>
      </w:r>
    </w:p>
    <w:p w14:paraId="501911E5" w14:textId="6B29A9FD" w:rsidR="00300F84" w:rsidRDefault="00300F84" w:rsidP="00A077D4">
      <w:pPr>
        <w:pStyle w:val="ListBullet"/>
        <w:tabs>
          <w:tab w:val="clear" w:pos="360"/>
          <w:tab w:val="num" w:pos="720"/>
        </w:tabs>
        <w:ind w:left="720"/>
      </w:pPr>
      <w:r>
        <w:t xml:space="preserve">A business user can likewise rely on the simplicity of the conceptual model to explore an adjacent domain to understand how it interacts </w:t>
      </w:r>
      <w:r w:rsidR="002D3E74">
        <w:t>w/</w:t>
      </w:r>
      <w:r>
        <w:t xml:space="preserve"> the one they are familiar </w:t>
      </w:r>
      <w:r w:rsidR="002D3E74">
        <w:t>w/</w:t>
      </w:r>
    </w:p>
    <w:p w14:paraId="4907D4EE" w14:textId="77777777" w:rsidR="00A077D4" w:rsidRDefault="00300F84" w:rsidP="00300F84">
      <w:pPr>
        <w:pStyle w:val="ListBullet"/>
      </w:pPr>
      <w:r w:rsidRPr="00A077D4">
        <w:rPr>
          <w:b/>
          <w:bCs/>
        </w:rPr>
        <w:t>Conceptual modeling is also used to create mock-ups for planning new designs</w:t>
      </w:r>
    </w:p>
    <w:p w14:paraId="30D3A554" w14:textId="77777777" w:rsidR="00A077D4" w:rsidRDefault="00300F84" w:rsidP="00A077D4">
      <w:pPr>
        <w:pStyle w:val="ListBullet"/>
        <w:tabs>
          <w:tab w:val="clear" w:pos="360"/>
          <w:tab w:val="num" w:pos="720"/>
        </w:tabs>
        <w:ind w:left="720"/>
      </w:pPr>
      <w:r>
        <w:t xml:space="preserve">Like a whiteboard, </w:t>
      </w:r>
      <w:r w:rsidRPr="001B4CEB">
        <w:rPr>
          <w:b/>
          <w:bCs/>
        </w:rPr>
        <w:t xml:space="preserve">conceptual models capture early-stage ideas </w:t>
      </w:r>
      <w:r w:rsidR="00A077D4" w:rsidRPr="001B4CEB">
        <w:rPr>
          <w:b/>
          <w:bCs/>
        </w:rPr>
        <w:t xml:space="preserve">+ </w:t>
      </w:r>
      <w:r w:rsidRPr="001B4CEB">
        <w:rPr>
          <w:b/>
          <w:bCs/>
        </w:rPr>
        <w:t xml:space="preserve">allow them to evolve as changes </w:t>
      </w:r>
      <w:r w:rsidR="00A077D4" w:rsidRPr="001B4CEB">
        <w:rPr>
          <w:b/>
          <w:bCs/>
        </w:rPr>
        <w:t xml:space="preserve">+ </w:t>
      </w:r>
      <w:r w:rsidRPr="001B4CEB">
        <w:rPr>
          <w:b/>
          <w:bCs/>
        </w:rPr>
        <w:t>details are introduced</w:t>
      </w:r>
    </w:p>
    <w:p w14:paraId="6CD05661" w14:textId="7D20A719" w:rsidR="00300F84" w:rsidRDefault="00300F84" w:rsidP="00A077D4">
      <w:pPr>
        <w:pStyle w:val="ListBullet"/>
        <w:tabs>
          <w:tab w:val="clear" w:pos="360"/>
          <w:tab w:val="num" w:pos="720"/>
        </w:tabs>
        <w:ind w:left="720"/>
      </w:pPr>
      <w:r w:rsidRPr="00A077D4">
        <w:rPr>
          <w:i/>
          <w:iCs/>
        </w:rPr>
        <w:t>Unlike</w:t>
      </w:r>
      <w:r>
        <w:t xml:space="preserve"> a whiteboard, a conceptual model is </w:t>
      </w:r>
      <w:r w:rsidRPr="001B4CEB">
        <w:rPr>
          <w:b/>
          <w:bCs/>
        </w:rPr>
        <w:t xml:space="preserve">easy to modify </w:t>
      </w:r>
      <w:r w:rsidR="00A077D4" w:rsidRPr="001B4CEB">
        <w:rPr>
          <w:b/>
          <w:bCs/>
        </w:rPr>
        <w:t xml:space="preserve">+ </w:t>
      </w:r>
      <w:r w:rsidRPr="001B4CEB">
        <w:rPr>
          <w:b/>
          <w:bCs/>
        </w:rPr>
        <w:t>share with team members when maintained online in a collaborative modeling tool</w:t>
      </w:r>
    </w:p>
    <w:p w14:paraId="0F8EBF6D" w14:textId="2110F9C3" w:rsidR="00300F84" w:rsidRPr="009612E4" w:rsidRDefault="00A077D4" w:rsidP="00300F84">
      <w:pPr>
        <w:pStyle w:val="ListBullet"/>
        <w:rPr>
          <w:b/>
          <w:bCs/>
        </w:rPr>
      </w:pPr>
      <w:r>
        <w:t xml:space="preserve">Next </w:t>
      </w:r>
      <w:r w:rsidR="00300F84">
        <w:t>phase of modeling</w:t>
      </w:r>
      <w:r>
        <w:t xml:space="preserve"> </w:t>
      </w:r>
      <w:r w:rsidR="009612E4">
        <w:t xml:space="preserve">is </w:t>
      </w:r>
      <w:r w:rsidR="00300F84" w:rsidRPr="009612E4">
        <w:rPr>
          <w:b/>
          <w:bCs/>
        </w:rPr>
        <w:t>logical</w:t>
      </w:r>
    </w:p>
    <w:p w14:paraId="63EAC190" w14:textId="4EB9A431" w:rsidR="002D0802" w:rsidRDefault="002D0802" w:rsidP="00F03FF1">
      <w:pPr>
        <w:pStyle w:val="Heading4"/>
        <w:numPr>
          <w:ilvl w:val="0"/>
          <w:numId w:val="3"/>
        </w:numPr>
        <w:jc w:val="center"/>
      </w:pPr>
      <w:r>
        <w:t>Logical</w:t>
      </w:r>
      <w:r w:rsidRPr="002D0802">
        <w:t xml:space="preserve"> </w:t>
      </w:r>
      <w:r>
        <w:t>Modeling</w:t>
      </w:r>
    </w:p>
    <w:p w14:paraId="3507E646" w14:textId="77777777" w:rsidR="00F03FF1" w:rsidRDefault="00F03FF1" w:rsidP="00F03FF1">
      <w:pPr>
        <w:pStyle w:val="ListBullet"/>
      </w:pPr>
      <w:r w:rsidRPr="00F03FF1">
        <w:rPr>
          <w:b/>
          <w:bCs/>
        </w:rPr>
        <w:t>Once the building blocks of</w:t>
      </w:r>
      <w:r>
        <w:rPr>
          <w:b/>
          <w:bCs/>
        </w:rPr>
        <w:t xml:space="preserve"> the organization’s</w:t>
      </w:r>
      <w:r w:rsidRPr="00F03FF1">
        <w:rPr>
          <w:b/>
          <w:bCs/>
        </w:rPr>
        <w:t xml:space="preserve"> business model have been identified through </w:t>
      </w:r>
      <w:r w:rsidRPr="000E1BA6">
        <w:rPr>
          <w:b/>
          <w:bCs/>
          <w:i/>
          <w:iCs/>
        </w:rPr>
        <w:t>conceptual</w:t>
      </w:r>
      <w:r w:rsidRPr="00F03FF1">
        <w:rPr>
          <w:b/>
          <w:bCs/>
        </w:rPr>
        <w:t xml:space="preserve"> modeling (entities, attributes, relationships), logical modeling begins</w:t>
      </w:r>
    </w:p>
    <w:p w14:paraId="1D0686E8" w14:textId="77777777" w:rsidR="00F03FF1" w:rsidRDefault="00F03FF1" w:rsidP="00F03FF1">
      <w:pPr>
        <w:pStyle w:val="ListBullet"/>
      </w:pPr>
      <w:r>
        <w:t xml:space="preserve">However, </w:t>
      </w:r>
      <w:r w:rsidRPr="00F03FF1">
        <w:rPr>
          <w:b/>
          <w:bCs/>
        </w:rPr>
        <w:t>there is no strict distinction between the elements used in logical and conceptual designs</w:t>
      </w:r>
    </w:p>
    <w:p w14:paraId="24B91BD1" w14:textId="5C55A762" w:rsidR="00F03FF1" w:rsidRDefault="00F03FF1" w:rsidP="00F03FF1">
      <w:pPr>
        <w:pStyle w:val="ListBullet"/>
        <w:tabs>
          <w:tab w:val="clear" w:pos="360"/>
          <w:tab w:val="num" w:pos="720"/>
        </w:tabs>
        <w:ind w:left="720"/>
      </w:pPr>
      <w:r>
        <w:t xml:space="preserve">In fact, many database design textbooks do not differentiate between the two, combining them into a single style </w:t>
      </w:r>
      <w:r w:rsidR="000708EF">
        <w:t>+</w:t>
      </w:r>
      <w:r>
        <w:t xml:space="preserve"> tackling them in a single step</w:t>
      </w:r>
    </w:p>
    <w:p w14:paraId="4C329584" w14:textId="2ED6BADD" w:rsidR="00F03FF1" w:rsidRDefault="00F03FF1" w:rsidP="00F03FF1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F03FF1">
        <w:rPr>
          <w:b/>
          <w:bCs/>
        </w:rPr>
        <w:t xml:space="preserve">distinguish between conceptual </w:t>
      </w:r>
      <w:r w:rsidR="000A064E">
        <w:rPr>
          <w:b/>
          <w:bCs/>
        </w:rPr>
        <w:t>vs.</w:t>
      </w:r>
      <w:r w:rsidRPr="00F03FF1">
        <w:rPr>
          <w:b/>
          <w:bCs/>
        </w:rPr>
        <w:t xml:space="preserve"> logical modeling</w:t>
      </w:r>
      <w:r>
        <w:t xml:space="preserve">, not due to the elements or their notation, but </w:t>
      </w:r>
      <w:r w:rsidRPr="00F03FF1">
        <w:rPr>
          <w:b/>
          <w:bCs/>
        </w:rPr>
        <w:t>due to the natural flow of the design process</w:t>
      </w:r>
    </w:p>
    <w:p w14:paraId="6C6CD8F8" w14:textId="25A0AC0A" w:rsidR="00F03FF1" w:rsidRDefault="00F03FF1" w:rsidP="00F03FF1">
      <w:pPr>
        <w:pStyle w:val="ListBullet"/>
        <w:tabs>
          <w:tab w:val="clear" w:pos="360"/>
          <w:tab w:val="num" w:pos="720"/>
        </w:tabs>
        <w:ind w:left="720"/>
      </w:pPr>
      <w:r>
        <w:t xml:space="preserve">Because database textbooks are geared towards a technical audience, many lose sight of the less technical participants of database modeling: the </w:t>
      </w:r>
      <w:r w:rsidRPr="00F03FF1">
        <w:rPr>
          <w:i/>
          <w:iCs/>
        </w:rPr>
        <w:t>business users</w:t>
      </w:r>
    </w:p>
    <w:p w14:paraId="4B7B0BE6" w14:textId="5BD343A2" w:rsidR="00F03FF1" w:rsidRDefault="00F03FF1" w:rsidP="00F03FF1">
      <w:pPr>
        <w:pStyle w:val="ListBullet"/>
      </w:pPr>
      <w:r w:rsidRPr="00F03FF1">
        <w:rPr>
          <w:b/>
          <w:bCs/>
        </w:rPr>
        <w:t xml:space="preserve">Although a </w:t>
      </w:r>
      <w:r w:rsidRPr="00F350C3">
        <w:rPr>
          <w:b/>
          <w:bCs/>
          <w:color w:val="FF0000"/>
        </w:rPr>
        <w:t xml:space="preserve">logical model </w:t>
      </w:r>
      <w:r w:rsidRPr="00F03FF1">
        <w:rPr>
          <w:b/>
          <w:bCs/>
        </w:rPr>
        <w:t xml:space="preserve">can express everything a conceptual one can, it also includes a great deal of </w:t>
      </w:r>
      <w:r w:rsidRPr="00F350C3">
        <w:rPr>
          <w:b/>
          <w:bCs/>
          <w:i/>
          <w:iCs/>
          <w:color w:val="FF0000"/>
        </w:rPr>
        <w:t>technical</w:t>
      </w:r>
      <w:r w:rsidRPr="00F350C3">
        <w:rPr>
          <w:b/>
          <w:bCs/>
          <w:color w:val="FF0000"/>
        </w:rPr>
        <w:t xml:space="preserve"> detail</w:t>
      </w:r>
      <w:r w:rsidRPr="00F03FF1">
        <w:rPr>
          <w:b/>
          <w:bCs/>
        </w:rPr>
        <w:t xml:space="preserve">, which may alienate team members who lack </w:t>
      </w:r>
      <w:r>
        <w:rPr>
          <w:b/>
          <w:bCs/>
        </w:rPr>
        <w:t xml:space="preserve">a </w:t>
      </w:r>
      <w:r w:rsidRPr="00F03FF1">
        <w:rPr>
          <w:b/>
          <w:bCs/>
        </w:rPr>
        <w:t>foundation to make sense of it</w:t>
      </w:r>
    </w:p>
    <w:p w14:paraId="26CC9D34" w14:textId="0C023369" w:rsidR="00F03FF1" w:rsidRPr="00F03FF1" w:rsidRDefault="00F03FF1" w:rsidP="00F03FF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3FF1">
        <w:rPr>
          <w:b/>
          <w:bCs/>
          <w:color w:val="FF0000"/>
        </w:rPr>
        <w:t>In the initial stages, domain knowledge is more important than technical details</w:t>
      </w:r>
      <w:r>
        <w:t xml:space="preserve">, so it </w:t>
      </w:r>
      <w:r w:rsidRPr="00F03FF1">
        <w:rPr>
          <w:b/>
          <w:bCs/>
        </w:rPr>
        <w:t xml:space="preserve">may help to pivot between the two modeling styles, depending on the audience. </w:t>
      </w:r>
    </w:p>
    <w:p w14:paraId="12B79827" w14:textId="3389A908" w:rsidR="00F03FF1" w:rsidRDefault="00F03FF1" w:rsidP="00F03FF1">
      <w:pPr>
        <w:pStyle w:val="ListBullet"/>
        <w:tabs>
          <w:tab w:val="clear" w:pos="360"/>
          <w:tab w:val="num" w:pos="1080"/>
        </w:tabs>
        <w:ind w:left="1080"/>
      </w:pPr>
      <w:r>
        <w:t xml:space="preserve">Unlike paper or a whiteboard, a </w:t>
      </w:r>
      <w:r w:rsidRPr="00F03FF1">
        <w:rPr>
          <w:b/>
          <w:bCs/>
        </w:rPr>
        <w:t xml:space="preserve">modeling tool will allow you to switch between different modeling styles </w:t>
      </w:r>
      <w:r>
        <w:rPr>
          <w:b/>
          <w:bCs/>
        </w:rPr>
        <w:t>+</w:t>
      </w:r>
      <w:r w:rsidRPr="00F03FF1">
        <w:rPr>
          <w:b/>
          <w:bCs/>
        </w:rPr>
        <w:t xml:space="preserve"> notations seamlessly</w:t>
      </w:r>
      <w:r>
        <w:t xml:space="preserve"> w</w:t>
      </w:r>
      <w:r w:rsidR="00743CCB">
        <w:t>/</w:t>
      </w:r>
      <w:r>
        <w:t xml:space="preserve">out affecting the underlying objects, allowing you to choose the appropriate level of abstraction, depending on the audience </w:t>
      </w:r>
    </w:p>
    <w:p w14:paraId="02279D50" w14:textId="77210057" w:rsidR="002D0802" w:rsidRDefault="002D0802" w:rsidP="002D0802">
      <w:pPr>
        <w:pStyle w:val="Heading5"/>
        <w:jc w:val="center"/>
      </w:pPr>
      <w:r>
        <w:t>What It Is</w:t>
      </w:r>
    </w:p>
    <w:p w14:paraId="2B34C98B" w14:textId="77777777" w:rsidR="00CA4C67" w:rsidRPr="00CA4C67" w:rsidRDefault="00CA4C67" w:rsidP="00CA4C67">
      <w:pPr>
        <w:pStyle w:val="ListBullet"/>
      </w:pPr>
      <w:r w:rsidRPr="00CA4C67">
        <w:rPr>
          <w:b/>
          <w:bCs/>
          <w:color w:val="FF0000"/>
          <w:u w:val="single"/>
        </w:rPr>
        <w:t>Logical modeling</w:t>
      </w:r>
      <w:r w:rsidRPr="00CA4C67">
        <w:rPr>
          <w:b/>
          <w:bCs/>
          <w:color w:val="FF0000"/>
        </w:rPr>
        <w:t xml:space="preserve"> </w:t>
      </w:r>
      <w:r w:rsidRPr="00CA4C67">
        <w:rPr>
          <w:b/>
          <w:bCs/>
        </w:rPr>
        <w:t>=</w:t>
      </w:r>
      <w:r w:rsidRPr="00CA4C67">
        <w:rPr>
          <w:b/>
          <w:bCs/>
          <w:color w:val="FF0000"/>
        </w:rPr>
        <w:t xml:space="preserve"> </w:t>
      </w:r>
      <w:r w:rsidRPr="00CA4C67">
        <w:rPr>
          <w:b/>
          <w:bCs/>
        </w:rPr>
        <w:t xml:space="preserve">the </w:t>
      </w:r>
      <w:r w:rsidRPr="008D285C">
        <w:rPr>
          <w:b/>
          <w:bCs/>
          <w:color w:val="FF0000"/>
        </w:rPr>
        <w:t xml:space="preserve">bridge </w:t>
      </w:r>
      <w:r w:rsidRPr="00CA4C67">
        <w:rPr>
          <w:b/>
          <w:bCs/>
        </w:rPr>
        <w:t xml:space="preserve">between the business’s </w:t>
      </w:r>
      <w:r w:rsidRPr="008D285C">
        <w:rPr>
          <w:b/>
          <w:bCs/>
          <w:color w:val="FF0000"/>
        </w:rPr>
        <w:t xml:space="preserve">conceptual operating model </w:t>
      </w:r>
      <w:r w:rsidRPr="00CA4C67">
        <w:rPr>
          <w:b/>
          <w:bCs/>
        </w:rPr>
        <w:t xml:space="preserve">+ the </w:t>
      </w:r>
      <w:r w:rsidRPr="008D285C">
        <w:rPr>
          <w:b/>
          <w:bCs/>
          <w:color w:val="FF0000"/>
        </w:rPr>
        <w:t>physical structure of the database</w:t>
      </w:r>
    </w:p>
    <w:p w14:paraId="35629E6F" w14:textId="2E92828B" w:rsidR="00CA4C67" w:rsidRPr="00CA4C67" w:rsidRDefault="00CA4C67" w:rsidP="00CF75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4C67">
        <w:t xml:space="preserve">It </w:t>
      </w:r>
      <w:r w:rsidRPr="00CA4C67">
        <w:rPr>
          <w:b/>
          <w:bCs/>
        </w:rPr>
        <w:t xml:space="preserve">uses conventions that </w:t>
      </w:r>
      <w:r w:rsidRPr="00F8659B">
        <w:rPr>
          <w:b/>
          <w:bCs/>
          <w:color w:val="FF0000"/>
        </w:rPr>
        <w:t xml:space="preserve">give context </w:t>
      </w:r>
      <w:r w:rsidRPr="00CA4C67">
        <w:rPr>
          <w:b/>
          <w:bCs/>
        </w:rPr>
        <w:t xml:space="preserve">to the nature of the data </w:t>
      </w:r>
      <w:r w:rsidRPr="00F8659B">
        <w:rPr>
          <w:b/>
          <w:bCs/>
          <w:color w:val="FF0000"/>
        </w:rPr>
        <w:t xml:space="preserve">beyond </w:t>
      </w:r>
      <w:r w:rsidRPr="00CA4C67">
        <w:rPr>
          <w:b/>
          <w:bCs/>
        </w:rPr>
        <w:t xml:space="preserve">what </w:t>
      </w:r>
      <w:r w:rsidRPr="00F8659B">
        <w:rPr>
          <w:b/>
          <w:bCs/>
          <w:color w:val="FF0000"/>
        </w:rPr>
        <w:t xml:space="preserve">conceptual </w:t>
      </w:r>
      <w:r w:rsidRPr="00CA4C67">
        <w:rPr>
          <w:b/>
          <w:bCs/>
        </w:rPr>
        <w:t xml:space="preserve">or </w:t>
      </w:r>
      <w:r w:rsidRPr="00F8659B">
        <w:rPr>
          <w:b/>
          <w:bCs/>
          <w:color w:val="FF0000"/>
        </w:rPr>
        <w:t xml:space="preserve">physical models </w:t>
      </w:r>
      <w:r w:rsidRPr="00CA4C67">
        <w:rPr>
          <w:b/>
          <w:bCs/>
        </w:rPr>
        <w:t>can express</w:t>
      </w:r>
    </w:p>
    <w:p w14:paraId="4F8999EC" w14:textId="6B283260" w:rsidR="00EA0331" w:rsidRDefault="00EA0331" w:rsidP="00CF75ED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A4C67" w:rsidRPr="00EA0331">
        <w:rPr>
          <w:b/>
          <w:bCs/>
        </w:rPr>
        <w:t xml:space="preserve">augments the conceptual by adding notation describing relationship metadata </w:t>
      </w:r>
      <w:r w:rsidR="00F8659B">
        <w:rPr>
          <w:b/>
          <w:bCs/>
        </w:rPr>
        <w:t>and</w:t>
      </w:r>
      <w:r w:rsidRPr="00EA0331">
        <w:rPr>
          <w:b/>
          <w:bCs/>
        </w:rPr>
        <w:t xml:space="preserve"> </w:t>
      </w:r>
      <w:r w:rsidR="00CA4C67" w:rsidRPr="00EA0331">
        <w:rPr>
          <w:b/>
          <w:bCs/>
        </w:rPr>
        <w:t xml:space="preserve">incorporates elements of physical database design, such as data types </w:t>
      </w:r>
      <w:r w:rsidRPr="00EA0331">
        <w:rPr>
          <w:b/>
          <w:bCs/>
        </w:rPr>
        <w:t xml:space="preserve">+ </w:t>
      </w:r>
      <w:r w:rsidR="00CA4C67" w:rsidRPr="00EA0331">
        <w:rPr>
          <w:b/>
          <w:bCs/>
        </w:rPr>
        <w:t>keys</w:t>
      </w:r>
    </w:p>
    <w:p w14:paraId="2364D8E0" w14:textId="6403E210" w:rsidR="00CA4C67" w:rsidRDefault="00CA4C67" w:rsidP="00CA4C67">
      <w:pPr>
        <w:pStyle w:val="ListBullet"/>
      </w:pPr>
      <w:r w:rsidRPr="00EA0331">
        <w:rPr>
          <w:b/>
          <w:bCs/>
        </w:rPr>
        <w:t>Logical concepts such</w:t>
      </w:r>
      <w:r>
        <w:t xml:space="preserve"> as </w:t>
      </w:r>
      <w:r w:rsidRPr="00EA0331">
        <w:rPr>
          <w:b/>
          <w:bCs/>
          <w:color w:val="FF0000"/>
        </w:rPr>
        <w:t>subtypes</w:t>
      </w:r>
      <w:r w:rsidRPr="00EA0331">
        <w:rPr>
          <w:color w:val="FF0000"/>
        </w:rPr>
        <w:t xml:space="preserve"> </w:t>
      </w:r>
      <w:r>
        <w:t xml:space="preserve">and </w:t>
      </w:r>
      <w:r w:rsidRPr="00EA0331">
        <w:rPr>
          <w:b/>
          <w:bCs/>
          <w:color w:val="FF0000"/>
        </w:rPr>
        <w:t>supertypes</w:t>
      </w:r>
      <w:r w:rsidRPr="00EA0331">
        <w:rPr>
          <w:color w:val="FF0000"/>
        </w:rPr>
        <w:t xml:space="preserve"> </w:t>
      </w:r>
      <w:r>
        <w:t xml:space="preserve">may already be familiar to those </w:t>
      </w:r>
      <w:r w:rsidR="00F16204">
        <w:t>w/</w:t>
      </w:r>
      <w:r>
        <w:t xml:space="preserve"> a programming background</w:t>
      </w:r>
      <w:r w:rsidR="00734449">
        <w:t xml:space="preserve">, </w:t>
      </w:r>
      <w:r>
        <w:t xml:space="preserve">but may appear arcane to business users. </w:t>
      </w:r>
    </w:p>
    <w:p w14:paraId="11763E7A" w14:textId="78F928F0" w:rsidR="00EA0331" w:rsidRPr="00AD6251" w:rsidRDefault="00CA4C67" w:rsidP="00CA4C67">
      <w:pPr>
        <w:pStyle w:val="ListBullet"/>
      </w:pPr>
      <w:r w:rsidRPr="00EA0331">
        <w:rPr>
          <w:b/>
          <w:bCs/>
        </w:rPr>
        <w:t xml:space="preserve">In the logical modeling phase, technical details required for database implementation, such as data types </w:t>
      </w:r>
      <w:r w:rsidR="00EA0331">
        <w:rPr>
          <w:b/>
          <w:bCs/>
        </w:rPr>
        <w:t xml:space="preserve">+ </w:t>
      </w:r>
      <w:r w:rsidRPr="00EA0331">
        <w:rPr>
          <w:b/>
          <w:bCs/>
        </w:rPr>
        <w:t xml:space="preserve">keys, are also introduced, </w:t>
      </w:r>
      <w:r w:rsidRPr="00EA0331">
        <w:rPr>
          <w:b/>
          <w:bCs/>
          <w:i/>
          <w:iCs/>
        </w:rPr>
        <w:t>albeit in a simplified form</w:t>
      </w:r>
    </w:p>
    <w:p w14:paraId="09A48829" w14:textId="77777777" w:rsidR="00AD6251" w:rsidRPr="00EA0331" w:rsidRDefault="00AD6251" w:rsidP="00AD6251">
      <w:pPr>
        <w:pStyle w:val="ListBullet"/>
        <w:numPr>
          <w:ilvl w:val="0"/>
          <w:numId w:val="0"/>
        </w:numPr>
        <w:ind w:left="360"/>
      </w:pPr>
    </w:p>
    <w:p w14:paraId="6EE0C6F7" w14:textId="2C52CE21" w:rsidR="00CA4C67" w:rsidRPr="00EA0331" w:rsidRDefault="00CA4C67" w:rsidP="00CA4C67">
      <w:pPr>
        <w:pStyle w:val="ListBullet"/>
        <w:rPr>
          <w:b/>
          <w:bCs/>
        </w:rPr>
      </w:pPr>
      <w:r>
        <w:lastRenderedPageBreak/>
        <w:t xml:space="preserve">What separates logical modeling from the physical is that </w:t>
      </w:r>
      <w:r w:rsidRPr="00EA0331">
        <w:rPr>
          <w:b/>
          <w:bCs/>
        </w:rPr>
        <w:t xml:space="preserve">the </w:t>
      </w:r>
      <w:r w:rsidRPr="005C2813">
        <w:rPr>
          <w:b/>
          <w:bCs/>
          <w:color w:val="FF0000"/>
        </w:rPr>
        <w:t xml:space="preserve">technical details are </w:t>
      </w:r>
      <w:r w:rsidR="00EA0331" w:rsidRPr="005C2813">
        <w:rPr>
          <w:b/>
          <w:bCs/>
          <w:color w:val="FF0000"/>
        </w:rPr>
        <w:t xml:space="preserve">NOT </w:t>
      </w:r>
      <w:r w:rsidRPr="005C2813">
        <w:rPr>
          <w:b/>
          <w:bCs/>
          <w:color w:val="FF0000"/>
        </w:rPr>
        <w:t>specific to any database type</w:t>
      </w:r>
    </w:p>
    <w:p w14:paraId="403DD769" w14:textId="4354449D" w:rsidR="00CA4C67" w:rsidRDefault="00CA4C67" w:rsidP="00CA4C67">
      <w:pPr>
        <w:pStyle w:val="ListBullet"/>
      </w:pPr>
      <w:r>
        <w:t xml:space="preserve">Sitting between the physical </w:t>
      </w:r>
      <w:r w:rsidR="00EA0331">
        <w:t xml:space="preserve">+ </w:t>
      </w:r>
      <w:r>
        <w:t xml:space="preserve">conceptual realms allows logical modeling to bridge both worlds </w:t>
      </w:r>
      <w:r w:rsidR="00DE67A3">
        <w:t>and</w:t>
      </w:r>
      <w:r w:rsidR="00EA0331">
        <w:t xml:space="preserve"> </w:t>
      </w:r>
      <w:r>
        <w:t xml:space="preserve">express nuance that would otherwise be lost in the rigidity of </w:t>
      </w:r>
      <w:r w:rsidRPr="005805E4">
        <w:rPr>
          <w:i/>
          <w:iCs/>
        </w:rPr>
        <w:t>pure</w:t>
      </w:r>
      <w:r>
        <w:t xml:space="preserve"> database objects</w:t>
      </w:r>
    </w:p>
    <w:p w14:paraId="1F7D9D5B" w14:textId="36E6CE37" w:rsidR="00CA4C67" w:rsidRDefault="00CA4C67" w:rsidP="00CA4C67">
      <w:pPr>
        <w:pStyle w:val="ListBullet"/>
      </w:pPr>
      <w:r>
        <w:t xml:space="preserve">In short, </w:t>
      </w:r>
      <w:r w:rsidRPr="00EA0331">
        <w:rPr>
          <w:b/>
          <w:bCs/>
          <w:color w:val="FF0000"/>
        </w:rPr>
        <w:t>logical modeling helps teams ascertain business nuance on top of a model that closely resembles their existing (or soon-to-be) physical landscape</w:t>
      </w:r>
    </w:p>
    <w:p w14:paraId="44CAA888" w14:textId="3BD6CD8A" w:rsidR="002D0802" w:rsidRDefault="002D0802" w:rsidP="002D0802">
      <w:pPr>
        <w:pStyle w:val="Heading5"/>
        <w:jc w:val="center"/>
      </w:pPr>
      <w:r>
        <w:t>What It Looks Like</w:t>
      </w:r>
    </w:p>
    <w:p w14:paraId="060B8B92" w14:textId="77777777" w:rsidR="003634E3" w:rsidRDefault="003634E3" w:rsidP="003634E3">
      <w:pPr>
        <w:pStyle w:val="ListBullet"/>
      </w:pPr>
      <w:r>
        <w:t xml:space="preserve">The </w:t>
      </w:r>
      <w:r w:rsidRPr="00F1630B">
        <w:rPr>
          <w:b/>
          <w:bCs/>
          <w:color w:val="FF0000"/>
        </w:rPr>
        <w:t xml:space="preserve">logical modeling </w:t>
      </w:r>
      <w:r w:rsidRPr="003634E3">
        <w:rPr>
          <w:b/>
          <w:bCs/>
        </w:rPr>
        <w:t xml:space="preserve">phase includes details such as </w:t>
      </w:r>
      <w:r w:rsidRPr="00F1630B">
        <w:rPr>
          <w:b/>
          <w:bCs/>
          <w:color w:val="FF0000"/>
        </w:rPr>
        <w:t>data types</w:t>
      </w:r>
      <w:r w:rsidRPr="003634E3">
        <w:rPr>
          <w:b/>
          <w:bCs/>
        </w:rPr>
        <w:t xml:space="preserve">, </w:t>
      </w:r>
      <w:r w:rsidRPr="00F1630B">
        <w:rPr>
          <w:b/>
          <w:bCs/>
          <w:color w:val="FF0000"/>
        </w:rPr>
        <w:t>unique identifiers</w:t>
      </w:r>
      <w:r w:rsidRPr="003634E3">
        <w:rPr>
          <w:b/>
          <w:bCs/>
        </w:rPr>
        <w:t xml:space="preserve">, + </w:t>
      </w:r>
      <w:r w:rsidRPr="00F1630B">
        <w:rPr>
          <w:b/>
          <w:bCs/>
          <w:color w:val="FF0000"/>
        </w:rPr>
        <w:t>relationships</w:t>
      </w:r>
    </w:p>
    <w:p w14:paraId="6DEBAB9F" w14:textId="6CE51CE2" w:rsidR="003634E3" w:rsidRPr="003634E3" w:rsidRDefault="003634E3" w:rsidP="003634E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34E3">
        <w:rPr>
          <w:b/>
          <w:bCs/>
          <w:i/>
          <w:iCs/>
        </w:rPr>
        <w:t>Contextual notation</w:t>
      </w:r>
      <w:r w:rsidRPr="003634E3">
        <w:rPr>
          <w:b/>
          <w:bCs/>
        </w:rPr>
        <w:t xml:space="preserve"> for </w:t>
      </w:r>
      <w:r w:rsidRPr="000002B9">
        <w:rPr>
          <w:b/>
          <w:bCs/>
          <w:color w:val="FF0000"/>
        </w:rPr>
        <w:t xml:space="preserve">subtypes </w:t>
      </w:r>
      <w:r w:rsidRPr="003634E3">
        <w:rPr>
          <w:b/>
          <w:bCs/>
        </w:rPr>
        <w:t xml:space="preserve">+ </w:t>
      </w:r>
      <w:r w:rsidRPr="000002B9">
        <w:rPr>
          <w:b/>
          <w:bCs/>
          <w:color w:val="FF0000"/>
        </w:rPr>
        <w:t>supertypes</w:t>
      </w:r>
      <w:r w:rsidRPr="003634E3">
        <w:rPr>
          <w:b/>
          <w:bCs/>
        </w:rPr>
        <w:t xml:space="preserve">, as well as </w:t>
      </w:r>
      <w:r w:rsidRPr="003634E3">
        <w:rPr>
          <w:b/>
          <w:bCs/>
          <w:color w:val="FF0000"/>
        </w:rPr>
        <w:t>many-to-many relationships</w:t>
      </w:r>
      <w:r w:rsidRPr="003634E3">
        <w:rPr>
          <w:b/>
          <w:bCs/>
        </w:rPr>
        <w:t>, are also included</w:t>
      </w:r>
    </w:p>
    <w:p w14:paraId="0889D61C" w14:textId="77777777" w:rsidR="000B508A" w:rsidRDefault="003634E3" w:rsidP="003634E3">
      <w:pPr>
        <w:pStyle w:val="ListBullet"/>
      </w:pPr>
      <w:r w:rsidRPr="000B508A">
        <w:rPr>
          <w:b/>
          <w:bCs/>
          <w:color w:val="FF0000"/>
          <w:u w:val="single"/>
        </w:rPr>
        <w:t>Subtypes</w:t>
      </w:r>
      <w:r w:rsidRPr="000B508A">
        <w:rPr>
          <w:b/>
          <w:bCs/>
          <w:color w:val="FF0000"/>
        </w:rPr>
        <w:t xml:space="preserve"> are used on logical diagrams to represent </w:t>
      </w:r>
      <w:r w:rsidRPr="004F228F">
        <w:rPr>
          <w:b/>
          <w:bCs/>
          <w:color w:val="FF0000"/>
          <w:u w:val="single"/>
        </w:rPr>
        <w:t>inheritance</w:t>
      </w:r>
    </w:p>
    <w:p w14:paraId="3BA39EA8" w14:textId="3DCF95EB" w:rsidR="000B508A" w:rsidRDefault="003634E3" w:rsidP="000B508A">
      <w:pPr>
        <w:pStyle w:val="ListBullet"/>
        <w:tabs>
          <w:tab w:val="clear" w:pos="360"/>
          <w:tab w:val="num" w:pos="720"/>
        </w:tabs>
        <w:ind w:left="720"/>
      </w:pPr>
      <w:r>
        <w:t xml:space="preserve">In the superhero example, the </w:t>
      </w:r>
      <w:r>
        <w:rPr>
          <w:rFonts w:ascii="Courier Std" w:hAnsi="Courier Std" w:cs="Courier Std"/>
        </w:rPr>
        <w:t>SUPERHERO_TYPE</w:t>
      </w:r>
      <w:r w:rsidRPr="000B508A">
        <w:t xml:space="preserve"> </w:t>
      </w:r>
      <w:r w:rsidR="004F228F" w:rsidRPr="004F228F">
        <w:rPr>
          <w:i/>
          <w:iCs/>
        </w:rPr>
        <w:t>attribute</w:t>
      </w:r>
      <w:r w:rsidR="004F228F">
        <w:t xml:space="preserve"> </w:t>
      </w:r>
      <w:r>
        <w:t xml:space="preserve">can be used to </w:t>
      </w:r>
      <w:r w:rsidRPr="00714757">
        <w:rPr>
          <w:b/>
          <w:bCs/>
        </w:rPr>
        <w:t>create subtype tables based</w:t>
      </w:r>
      <w:r>
        <w:t xml:space="preserve"> </w:t>
      </w:r>
      <w:r w:rsidRPr="00714757">
        <w:rPr>
          <w:b/>
          <w:bCs/>
        </w:rPr>
        <w:t>on the</w:t>
      </w:r>
      <w:r>
        <w:t xml:space="preserve"> </w:t>
      </w:r>
      <w:r>
        <w:rPr>
          <w:rFonts w:ascii="Courier Std" w:hAnsi="Courier Std" w:cs="Courier Std"/>
        </w:rPr>
        <w:t>SUPERHERO</w:t>
      </w:r>
      <w:r w:rsidRPr="000B508A">
        <w:t xml:space="preserve"> </w:t>
      </w:r>
      <w:r w:rsidRPr="000B508A">
        <w:rPr>
          <w:b/>
          <w:bCs/>
          <w:color w:val="FF0000"/>
        </w:rPr>
        <w:t>supertype</w:t>
      </w:r>
    </w:p>
    <w:p w14:paraId="0523D778" w14:textId="4C2ED8FD" w:rsidR="003634E3" w:rsidRDefault="003634E3" w:rsidP="000B508A">
      <w:pPr>
        <w:pStyle w:val="ListBullet"/>
        <w:tabs>
          <w:tab w:val="clear" w:pos="360"/>
          <w:tab w:val="num" w:pos="720"/>
        </w:tabs>
        <w:ind w:left="720"/>
      </w:pPr>
      <w:r w:rsidRPr="00714757">
        <w:rPr>
          <w:b/>
          <w:bCs/>
        </w:rPr>
        <w:t>This way, common attributes</w:t>
      </w:r>
      <w:r>
        <w:t xml:space="preserve"> such as </w:t>
      </w:r>
      <w:r>
        <w:rPr>
          <w:rFonts w:ascii="Courier Std" w:hAnsi="Courier Std" w:cs="Courier Std"/>
        </w:rPr>
        <w:t>SUPERHERO_NAME</w:t>
      </w:r>
      <w:r w:rsidRPr="000B508A">
        <w:t xml:space="preserve"> </w:t>
      </w:r>
      <w:r w:rsidRPr="00714757">
        <w:rPr>
          <w:b/>
          <w:bCs/>
        </w:rPr>
        <w:t xml:space="preserve">can be shared, while attributes </w:t>
      </w:r>
      <w:r w:rsidRPr="00714757">
        <w:rPr>
          <w:b/>
          <w:bCs/>
          <w:i/>
          <w:iCs/>
        </w:rPr>
        <w:t>unique</w:t>
      </w:r>
      <w:r w:rsidRPr="00714757">
        <w:rPr>
          <w:b/>
          <w:bCs/>
        </w:rPr>
        <w:t xml:space="preserve"> to each subtype can be maintained in the respective subtype tables</w:t>
      </w:r>
      <w:r>
        <w:t xml:space="preserve"> (such as the </w:t>
      </w:r>
      <w:r>
        <w:rPr>
          <w:rFonts w:ascii="Courier Std" w:hAnsi="Courier Std" w:cs="Courier Std"/>
        </w:rPr>
        <w:t>IS_HUMANOID</w:t>
      </w:r>
      <w:r w:rsidRPr="00714757">
        <w:t xml:space="preserve"> </w:t>
      </w:r>
      <w:r>
        <w:t>indicator for alien savior-type heroes)</w:t>
      </w:r>
    </w:p>
    <w:p w14:paraId="4B0DCEDD" w14:textId="66617333" w:rsidR="003634E3" w:rsidRDefault="003634E3" w:rsidP="00714757">
      <w:pPr>
        <w:pStyle w:val="ListBullet"/>
        <w:tabs>
          <w:tab w:val="clear" w:pos="360"/>
          <w:tab w:val="num" w:pos="720"/>
        </w:tabs>
        <w:ind w:left="720"/>
      </w:pPr>
      <w:r>
        <w:t xml:space="preserve">Here’s what it looks like for a subtype relationship that is both </w:t>
      </w:r>
      <w:r w:rsidRPr="00714757">
        <w:rPr>
          <w:b/>
          <w:bCs/>
          <w:color w:val="FF0000"/>
        </w:rPr>
        <w:t>complete</w:t>
      </w:r>
      <w:r w:rsidRPr="00714757">
        <w:rPr>
          <w:color w:val="FF0000"/>
        </w:rPr>
        <w:t xml:space="preserve"> </w:t>
      </w:r>
      <w:r>
        <w:t xml:space="preserve">(double parallel lines) and </w:t>
      </w:r>
      <w:r w:rsidRPr="00714757">
        <w:rPr>
          <w:b/>
          <w:bCs/>
          <w:color w:val="FF0000"/>
        </w:rPr>
        <w:t>exclusive</w:t>
      </w:r>
      <w:r w:rsidRPr="00714757">
        <w:rPr>
          <w:color w:val="FF0000"/>
        </w:rPr>
        <w:t xml:space="preserve"> </w:t>
      </w:r>
      <w:r>
        <w:t xml:space="preserve">(letter </w:t>
      </w:r>
      <w:r>
        <w:rPr>
          <w:b/>
          <w:bCs/>
        </w:rPr>
        <w:t xml:space="preserve">X </w:t>
      </w:r>
      <w:r>
        <w:t xml:space="preserve">in the center): </w:t>
      </w:r>
    </w:p>
    <w:p w14:paraId="438D5C12" w14:textId="4C4D7C68" w:rsidR="00714757" w:rsidRDefault="00714757" w:rsidP="0071475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4E59788" wp14:editId="41EBC691">
            <wp:extent cx="6189964" cy="3403158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843" cy="34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8715" w14:textId="500D20A5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22AA48FD" w14:textId="79BECCBA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27C0EBF7" w14:textId="2F2927E4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58EC2267" w14:textId="75F0BBAE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2F5D027D" w14:textId="1E354E0D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7E001DFD" w14:textId="658B67DF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301CC4AF" w14:textId="5AB22BEA" w:rsidR="0090508F" w:rsidRDefault="0090508F" w:rsidP="0090508F">
      <w:pPr>
        <w:pStyle w:val="ListBullet"/>
        <w:numPr>
          <w:ilvl w:val="0"/>
          <w:numId w:val="0"/>
        </w:numPr>
        <w:ind w:left="360" w:hanging="360"/>
      </w:pPr>
    </w:p>
    <w:p w14:paraId="0AD4B8D6" w14:textId="77777777" w:rsidR="00714757" w:rsidRPr="00714757" w:rsidRDefault="003634E3" w:rsidP="00714757">
      <w:pPr>
        <w:pStyle w:val="ListBullet"/>
        <w:rPr>
          <w:rFonts w:ascii="Myriad Pro" w:hAnsi="Myriad Pro" w:cs="Myriad Pro"/>
          <w:sz w:val="18"/>
          <w:szCs w:val="18"/>
        </w:rPr>
      </w:pPr>
      <w:r w:rsidRPr="00714757">
        <w:rPr>
          <w:b/>
          <w:bCs/>
          <w:color w:val="FF0000"/>
          <w:u w:val="single"/>
        </w:rPr>
        <w:lastRenderedPageBreak/>
        <w:t xml:space="preserve">Many-to-many relationships </w:t>
      </w:r>
      <w:r w:rsidRPr="00714757">
        <w:rPr>
          <w:color w:val="FF0000"/>
          <w:u w:val="single"/>
        </w:rPr>
        <w:t>(</w:t>
      </w:r>
      <w:r w:rsidRPr="00714757">
        <w:rPr>
          <w:b/>
          <w:bCs/>
          <w:color w:val="FF0000"/>
          <w:u w:val="single"/>
        </w:rPr>
        <w:t>M:M</w:t>
      </w:r>
      <w:r w:rsidRPr="00714757">
        <w:rPr>
          <w:color w:val="FF0000"/>
          <w:u w:val="single"/>
        </w:rPr>
        <w:t>)</w:t>
      </w:r>
      <w:r w:rsidRPr="00714757">
        <w:rPr>
          <w:color w:val="FF0000"/>
        </w:rPr>
        <w:t xml:space="preserve"> </w:t>
      </w:r>
      <w:r w:rsidRPr="00714757">
        <w:rPr>
          <w:b/>
          <w:bCs/>
        </w:rPr>
        <w:t>present a unique challenge for logical models</w:t>
      </w:r>
    </w:p>
    <w:p w14:paraId="4F95E6AE" w14:textId="77777777" w:rsidR="00714757" w:rsidRPr="00714757" w:rsidRDefault="003634E3" w:rsidP="0071475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In our superhero example, we established that a superhero might have many powers (or none)</w:t>
      </w:r>
    </w:p>
    <w:p w14:paraId="66BF71D0" w14:textId="77777777" w:rsidR="00714757" w:rsidRPr="00714757" w:rsidRDefault="003634E3" w:rsidP="00714757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>Also, a superpower</w:t>
      </w:r>
      <w:r w:rsidR="00714757">
        <w:t xml:space="preserve"> </w:t>
      </w:r>
      <w:r>
        <w:t>can be shared by many superheroes (or none)</w:t>
      </w:r>
    </w:p>
    <w:p w14:paraId="48D9F6D7" w14:textId="77777777" w:rsidR="00714757" w:rsidRPr="00714757" w:rsidRDefault="003634E3" w:rsidP="00714757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In short, </w:t>
      </w:r>
      <w:r w:rsidRPr="00714757">
        <w:rPr>
          <w:i/>
          <w:iCs/>
        </w:rPr>
        <w:t>many superheroes with many superpowers</w:t>
      </w:r>
    </w:p>
    <w:p w14:paraId="62877B3C" w14:textId="3399C710" w:rsidR="00714757" w:rsidRDefault="003634E3" w:rsidP="0071475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14757">
        <w:rPr>
          <w:b/>
          <w:bCs/>
        </w:rPr>
        <w:t xml:space="preserve">problem is that in a </w:t>
      </w:r>
      <w:r w:rsidRPr="006947FF">
        <w:rPr>
          <w:b/>
          <w:bCs/>
          <w:i/>
          <w:iCs/>
        </w:rPr>
        <w:t>physical</w:t>
      </w:r>
      <w:r w:rsidRPr="00714757">
        <w:rPr>
          <w:b/>
          <w:bCs/>
        </w:rPr>
        <w:t xml:space="preserve"> database, there is no way to store this information w</w:t>
      </w:r>
      <w:r w:rsidR="006947FF">
        <w:rPr>
          <w:b/>
          <w:bCs/>
        </w:rPr>
        <w:t>/</w:t>
      </w:r>
      <w:r w:rsidRPr="00714757">
        <w:rPr>
          <w:b/>
          <w:bCs/>
        </w:rPr>
        <w:t>out duplicating the data in both tables</w:t>
      </w:r>
      <w:r>
        <w:t>:</w:t>
      </w:r>
    </w:p>
    <w:p w14:paraId="49673B6C" w14:textId="339C58D6" w:rsidR="00466C75" w:rsidRPr="00714757" w:rsidRDefault="00466C75" w:rsidP="00466C7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008D81F" wp14:editId="5D18D9BD">
            <wp:extent cx="4129634" cy="1903779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972" cy="19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05D" w14:textId="77777777" w:rsidR="00CC6105" w:rsidRPr="00CC6105" w:rsidRDefault="003634E3" w:rsidP="00714757">
      <w:pPr>
        <w:pStyle w:val="ListBullet"/>
        <w:tabs>
          <w:tab w:val="clear" w:pos="360"/>
          <w:tab w:val="num" w:pos="720"/>
        </w:tabs>
        <w:ind w:left="720"/>
      </w:pPr>
      <w:r w:rsidRPr="00CC6105">
        <w:rPr>
          <w:b/>
          <w:bCs/>
          <w:color w:val="FF0000"/>
        </w:rPr>
        <w:t xml:space="preserve">To represent an M:M relationship in a </w:t>
      </w:r>
      <w:r w:rsidRPr="00013433">
        <w:rPr>
          <w:b/>
          <w:bCs/>
          <w:i/>
          <w:iCs/>
          <w:color w:val="FF0000"/>
        </w:rPr>
        <w:t>physical</w:t>
      </w:r>
      <w:r w:rsidRPr="00CC6105">
        <w:rPr>
          <w:b/>
          <w:bCs/>
          <w:color w:val="FF0000"/>
        </w:rPr>
        <w:t xml:space="preserve"> database, an </w:t>
      </w:r>
      <w:r w:rsidRPr="00CC6105">
        <w:rPr>
          <w:b/>
          <w:bCs/>
          <w:color w:val="FF0000"/>
          <w:u w:val="single"/>
        </w:rPr>
        <w:t>intermediate associative table</w:t>
      </w:r>
      <w:r w:rsidRPr="00CC6105">
        <w:rPr>
          <w:b/>
          <w:bCs/>
          <w:color w:val="FF0000"/>
        </w:rPr>
        <w:t xml:space="preserve"> is required</w:t>
      </w:r>
    </w:p>
    <w:p w14:paraId="165C3CE2" w14:textId="4A8547E1" w:rsidR="003634E3" w:rsidRDefault="003634E3" w:rsidP="00714757">
      <w:pPr>
        <w:pStyle w:val="ListBullet"/>
        <w:tabs>
          <w:tab w:val="clear" w:pos="360"/>
          <w:tab w:val="num" w:pos="720"/>
        </w:tabs>
        <w:ind w:left="720"/>
      </w:pPr>
      <w:r>
        <w:t xml:space="preserve">Although M:M relationships between tables are </w:t>
      </w:r>
      <w:r w:rsidRPr="00CC6105">
        <w:rPr>
          <w:i/>
          <w:iCs/>
        </w:rPr>
        <w:t>allowed</w:t>
      </w:r>
      <w:r>
        <w:t xml:space="preserve"> in logical designs, they violate the first </w:t>
      </w:r>
      <w:r w:rsidR="00CC6105">
        <w:t xml:space="preserve">2 </w:t>
      </w:r>
      <w:r>
        <w:t xml:space="preserve">modeling principles outlined earlier by using </w:t>
      </w:r>
      <w:r w:rsidR="00CC6105">
        <w:t xml:space="preserve">2 </w:t>
      </w:r>
      <w:r>
        <w:t>tables to signify the existence of</w:t>
      </w:r>
      <w:r w:rsidR="00CC6105">
        <w:t xml:space="preserve"> 3</w:t>
      </w:r>
    </w:p>
    <w:p w14:paraId="6B986392" w14:textId="4D6F72CC" w:rsidR="003634E3" w:rsidRDefault="003634E3" w:rsidP="00CC6105">
      <w:pPr>
        <w:pStyle w:val="ListBullet"/>
        <w:tabs>
          <w:tab w:val="clear" w:pos="360"/>
          <w:tab w:val="num" w:pos="720"/>
        </w:tabs>
        <w:ind w:left="720"/>
      </w:pPr>
      <w:r>
        <w:t xml:space="preserve">To avoid such confusion, </w:t>
      </w:r>
      <w:r w:rsidR="00CC6105">
        <w:t>use</w:t>
      </w:r>
      <w:r>
        <w:t xml:space="preserve"> the diamond from the Chen notation to label the associative table in an M:M relationship: </w:t>
      </w:r>
    </w:p>
    <w:p w14:paraId="2584F752" w14:textId="48A78DE6" w:rsidR="00CC6105" w:rsidRPr="00CC6105" w:rsidRDefault="00CC6105" w:rsidP="00CC610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EFB8080" wp14:editId="43F1467D">
            <wp:extent cx="4990596" cy="221004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821" cy="22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617A" w14:textId="0B9195EC" w:rsidR="003634E3" w:rsidRDefault="003634E3" w:rsidP="00CC6105">
      <w:pPr>
        <w:pStyle w:val="ListBullet"/>
        <w:tabs>
          <w:tab w:val="clear" w:pos="360"/>
          <w:tab w:val="num" w:pos="720"/>
        </w:tabs>
        <w:ind w:left="720"/>
      </w:pPr>
      <w:r>
        <w:t xml:space="preserve">Here, it is clear to the observers that an M:M relationship exists </w:t>
      </w:r>
      <w:r w:rsidR="00CC6105">
        <w:t xml:space="preserve">+ </w:t>
      </w:r>
      <w:r>
        <w:t xml:space="preserve">that a </w:t>
      </w:r>
      <w:r w:rsidR="00CC6105">
        <w:t>3</w:t>
      </w:r>
      <w:r w:rsidR="00CC6105" w:rsidRPr="00CC6105">
        <w:rPr>
          <w:vertAlign w:val="superscript"/>
        </w:rPr>
        <w:t>rd</w:t>
      </w:r>
      <w:r w:rsidR="00CC6105">
        <w:t xml:space="preserve"> </w:t>
      </w:r>
      <w:r>
        <w:t>table will be required (containing its own independent attributes) to capture the required information</w:t>
      </w:r>
    </w:p>
    <w:p w14:paraId="3A98040B" w14:textId="57CB777B" w:rsidR="00EA0331" w:rsidRDefault="003634E3" w:rsidP="003634E3">
      <w:pPr>
        <w:pStyle w:val="ListBullet"/>
      </w:pPr>
      <w:r>
        <w:t>Once the logical context has been defined, work on the physical model can begin</w:t>
      </w:r>
    </w:p>
    <w:p w14:paraId="33B38925" w14:textId="09A113A8" w:rsidR="00E80388" w:rsidRDefault="00E80388" w:rsidP="00E80388">
      <w:pPr>
        <w:pStyle w:val="ListBullet"/>
        <w:numPr>
          <w:ilvl w:val="0"/>
          <w:numId w:val="0"/>
        </w:numPr>
        <w:ind w:left="360"/>
      </w:pPr>
    </w:p>
    <w:p w14:paraId="037BC4E3" w14:textId="3E3CFC6D" w:rsidR="00E80388" w:rsidRDefault="00E80388" w:rsidP="00E80388">
      <w:pPr>
        <w:pStyle w:val="ListBullet"/>
        <w:numPr>
          <w:ilvl w:val="0"/>
          <w:numId w:val="0"/>
        </w:numPr>
        <w:ind w:left="360"/>
      </w:pPr>
    </w:p>
    <w:p w14:paraId="44ACB1C5" w14:textId="302CBA0B" w:rsidR="00E80388" w:rsidRDefault="00E80388" w:rsidP="00E80388">
      <w:pPr>
        <w:pStyle w:val="ListBullet"/>
        <w:numPr>
          <w:ilvl w:val="0"/>
          <w:numId w:val="0"/>
        </w:numPr>
        <w:ind w:left="360"/>
      </w:pPr>
    </w:p>
    <w:p w14:paraId="3EEA0BEB" w14:textId="33D7FAA2" w:rsidR="00E80388" w:rsidRDefault="00E80388" w:rsidP="00E80388">
      <w:pPr>
        <w:pStyle w:val="ListBullet"/>
        <w:numPr>
          <w:ilvl w:val="0"/>
          <w:numId w:val="0"/>
        </w:numPr>
        <w:ind w:left="360"/>
      </w:pPr>
    </w:p>
    <w:p w14:paraId="7FB6DE88" w14:textId="77777777" w:rsidR="00E80388" w:rsidRPr="00EA0331" w:rsidRDefault="00E80388" w:rsidP="00E80388">
      <w:pPr>
        <w:pStyle w:val="ListBullet"/>
        <w:numPr>
          <w:ilvl w:val="0"/>
          <w:numId w:val="0"/>
        </w:numPr>
        <w:ind w:left="360"/>
      </w:pPr>
    </w:p>
    <w:p w14:paraId="393BCB38" w14:textId="7FE78D99" w:rsidR="002D0802" w:rsidRDefault="002D0802" w:rsidP="0089003C">
      <w:pPr>
        <w:pStyle w:val="Heading4"/>
        <w:numPr>
          <w:ilvl w:val="0"/>
          <w:numId w:val="3"/>
        </w:numPr>
        <w:jc w:val="center"/>
      </w:pPr>
      <w:r>
        <w:lastRenderedPageBreak/>
        <w:t>Physical Modeling</w:t>
      </w:r>
    </w:p>
    <w:p w14:paraId="7945BA36" w14:textId="71CFBCC7" w:rsidR="00E80388" w:rsidRPr="00E80388" w:rsidRDefault="00E80388" w:rsidP="00E80388">
      <w:pPr>
        <w:pStyle w:val="ListBullet"/>
      </w:pPr>
      <w:r>
        <w:rPr>
          <w:i/>
          <w:iCs/>
        </w:rPr>
        <w:t>Chapter 1</w:t>
      </w:r>
      <w:r w:rsidR="00D41432">
        <w:rPr>
          <w:i/>
          <w:iCs/>
        </w:rPr>
        <w:t xml:space="preserve"> </w:t>
      </w:r>
      <w:r>
        <w:t xml:space="preserve">separated the many meanings + applications of </w:t>
      </w:r>
      <w:r w:rsidRPr="00E80388">
        <w:rPr>
          <w:b/>
          <w:bCs/>
        </w:rPr>
        <w:t xml:space="preserve">the word </w:t>
      </w:r>
      <w:r w:rsidR="00D41432">
        <w:rPr>
          <w:b/>
          <w:bCs/>
        </w:rPr>
        <w:t>“</w:t>
      </w:r>
      <w:r w:rsidRPr="00E80388">
        <w:rPr>
          <w:b/>
          <w:bCs/>
          <w:i/>
          <w:iCs/>
        </w:rPr>
        <w:t>model</w:t>
      </w:r>
      <w:r w:rsidR="00D41432">
        <w:rPr>
          <w:b/>
          <w:bCs/>
          <w:i/>
          <w:iCs/>
        </w:rPr>
        <w:t>”</w:t>
      </w:r>
      <w:r>
        <w:t xml:space="preserve">, noting how it </w:t>
      </w:r>
      <w:r w:rsidRPr="00E80388">
        <w:rPr>
          <w:b/>
          <w:bCs/>
        </w:rPr>
        <w:t xml:space="preserve">is used for the physical structure of database tables </w:t>
      </w:r>
      <w:r w:rsidRPr="00E80388">
        <w:rPr>
          <w:b/>
          <w:bCs/>
          <w:i/>
          <w:iCs/>
        </w:rPr>
        <w:t>and</w:t>
      </w:r>
      <w:r w:rsidRPr="00E803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E80388">
        <w:rPr>
          <w:b/>
          <w:bCs/>
        </w:rPr>
        <w:t>accompanying visual diagram</w:t>
      </w:r>
    </w:p>
    <w:p w14:paraId="3E39C3D5" w14:textId="24975829" w:rsidR="00E80388" w:rsidRDefault="00E80388" w:rsidP="00E80388">
      <w:pPr>
        <w:pStyle w:val="ListBullet"/>
      </w:pPr>
      <w:r>
        <w:t xml:space="preserve">A </w:t>
      </w:r>
      <w:r w:rsidRPr="00E80388">
        <w:rPr>
          <w:b/>
          <w:bCs/>
          <w:color w:val="FF0000"/>
        </w:rPr>
        <w:t xml:space="preserve">physical model </w:t>
      </w:r>
      <w:r w:rsidRPr="00E80388">
        <w:rPr>
          <w:b/>
          <w:bCs/>
        </w:rPr>
        <w:t xml:space="preserve">contains all the </w:t>
      </w:r>
      <w:r w:rsidRPr="00BD51E6">
        <w:rPr>
          <w:b/>
          <w:bCs/>
          <w:color w:val="FF0000"/>
        </w:rPr>
        <w:t xml:space="preserve">information </w:t>
      </w:r>
      <w:r w:rsidRPr="00E80388">
        <w:rPr>
          <w:b/>
          <w:bCs/>
        </w:rPr>
        <w:t xml:space="preserve">necessary </w:t>
      </w:r>
      <w:r w:rsidRPr="00BD51E6">
        <w:rPr>
          <w:b/>
          <w:bCs/>
          <w:color w:val="FF0000"/>
        </w:rPr>
        <w:t xml:space="preserve">to construct </w:t>
      </w:r>
      <w:r w:rsidR="001529D5" w:rsidRPr="00BD51E6">
        <w:rPr>
          <w:b/>
          <w:bCs/>
          <w:color w:val="FF0000"/>
        </w:rPr>
        <w:t>+</w:t>
      </w:r>
      <w:r w:rsidRPr="00BD51E6">
        <w:rPr>
          <w:b/>
          <w:bCs/>
          <w:color w:val="FF0000"/>
        </w:rPr>
        <w:t xml:space="preserve"> deploy </w:t>
      </w:r>
      <w:r w:rsidRPr="00E80388">
        <w:rPr>
          <w:b/>
          <w:bCs/>
        </w:rPr>
        <w:t>the design to a specific database (e.g., Snowflake)</w:t>
      </w:r>
    </w:p>
    <w:p w14:paraId="657EDF8B" w14:textId="55DEDC5E" w:rsidR="00E80388" w:rsidRDefault="00E80388" w:rsidP="00E80388">
      <w:pPr>
        <w:pStyle w:val="ListBullet"/>
        <w:tabs>
          <w:tab w:val="clear" w:pos="360"/>
          <w:tab w:val="num" w:pos="720"/>
        </w:tabs>
        <w:ind w:left="720"/>
      </w:pPr>
      <w:r>
        <w:t xml:space="preserve">This also works in the </w:t>
      </w:r>
      <w:r w:rsidRPr="00E80388">
        <w:rPr>
          <w:i/>
          <w:iCs/>
        </w:rPr>
        <w:t>opposite direction</w:t>
      </w:r>
      <w:r w:rsidR="006B3A96">
        <w:t>, as</w:t>
      </w:r>
      <w:r>
        <w:t xml:space="preserve"> </w:t>
      </w:r>
      <w:r w:rsidRPr="00DA7CE4">
        <w:rPr>
          <w:b/>
          <w:bCs/>
        </w:rPr>
        <w:t>many modeling tools + SQL IDEs can reverse engineer diagrams directly from the database DDL</w:t>
      </w:r>
    </w:p>
    <w:p w14:paraId="491AA13D" w14:textId="1DB28AAD" w:rsidR="00E80388" w:rsidRPr="00E80388" w:rsidRDefault="00E80388" w:rsidP="00E803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80388">
        <w:rPr>
          <w:b/>
          <w:bCs/>
          <w:color w:val="FF0000"/>
        </w:rPr>
        <w:t xml:space="preserve">Reverse engineering </w:t>
      </w:r>
      <w:r w:rsidRPr="00E80388">
        <w:rPr>
          <w:b/>
          <w:bCs/>
        </w:rPr>
        <w:t xml:space="preserve">lets users generate visual representations of the underlying schema on the fly to help them explore relationships. </w:t>
      </w:r>
    </w:p>
    <w:p w14:paraId="435DC8A7" w14:textId="2DD60E76" w:rsidR="0089003C" w:rsidRPr="0089003C" w:rsidRDefault="00E80388" w:rsidP="00E80388">
      <w:pPr>
        <w:pStyle w:val="ListBullet"/>
        <w:tabs>
          <w:tab w:val="clear" w:pos="360"/>
          <w:tab w:val="num" w:pos="720"/>
        </w:tabs>
        <w:ind w:left="720"/>
      </w:pPr>
      <w:r>
        <w:t>But how exactly does this conversion work?</w:t>
      </w:r>
    </w:p>
    <w:p w14:paraId="3DD0D683" w14:textId="252451BD" w:rsidR="002D0802" w:rsidRDefault="002C541F" w:rsidP="002C541F">
      <w:pPr>
        <w:pStyle w:val="Heading5"/>
        <w:tabs>
          <w:tab w:val="center" w:pos="4680"/>
          <w:tab w:val="left" w:pos="7089"/>
        </w:tabs>
      </w:pPr>
      <w:r>
        <w:tab/>
      </w:r>
      <w:r w:rsidR="002D0802">
        <w:t>What It Is</w:t>
      </w:r>
      <w:r>
        <w:tab/>
      </w:r>
    </w:p>
    <w:p w14:paraId="11FC398B" w14:textId="46EF485D" w:rsidR="002C541F" w:rsidRPr="002C541F" w:rsidRDefault="002C541F" w:rsidP="002C541F">
      <w:pPr>
        <w:pStyle w:val="ListBullet"/>
        <w:rPr>
          <w:b/>
          <w:bCs/>
        </w:rPr>
      </w:pPr>
      <w:r w:rsidRPr="002C541F">
        <w:t xml:space="preserve">The </w:t>
      </w:r>
      <w:r w:rsidRPr="004A56EF">
        <w:rPr>
          <w:b/>
          <w:bCs/>
          <w:color w:val="FF0000"/>
        </w:rPr>
        <w:t>physical model is a blueprint for deploying a database</w:t>
      </w:r>
      <w:r w:rsidRPr="004A56EF">
        <w:rPr>
          <w:color w:val="FF0000"/>
        </w:rPr>
        <w:t xml:space="preserve"> </w:t>
      </w:r>
      <w:r w:rsidRPr="004A56EF">
        <w:rPr>
          <w:b/>
          <w:bCs/>
          <w:i/>
          <w:iCs/>
          <w:color w:val="FF0000"/>
        </w:rPr>
        <w:t>and</w:t>
      </w:r>
      <w:r w:rsidRPr="004A56EF">
        <w:rPr>
          <w:b/>
          <w:bCs/>
          <w:color w:val="FF0000"/>
        </w:rPr>
        <w:t xml:space="preserve"> the map that holds the technical + operational links that help users navigate it</w:t>
      </w:r>
    </w:p>
    <w:p w14:paraId="4C0E8196" w14:textId="5117C8B6" w:rsidR="00193769" w:rsidRDefault="002C541F" w:rsidP="002C541F">
      <w:pPr>
        <w:pStyle w:val="ListBullet"/>
      </w:pPr>
      <w:r>
        <w:t xml:space="preserve">The </w:t>
      </w:r>
      <w:r w:rsidRPr="00193769">
        <w:rPr>
          <w:b/>
          <w:bCs/>
        </w:rPr>
        <w:t>transition from logical to physical modeling is largely systematic</w:t>
      </w:r>
      <w:r>
        <w:t xml:space="preserve"> (</w:t>
      </w:r>
      <w:r w:rsidR="00193769">
        <w:t>“</w:t>
      </w:r>
      <w:r>
        <w:t>relationships</w:t>
      </w:r>
      <w:r w:rsidR="00193769">
        <w:t xml:space="preserve">” </w:t>
      </w:r>
      <w:r>
        <w:t xml:space="preserve">become </w:t>
      </w:r>
      <w:r w:rsidR="00193769">
        <w:t>“</w:t>
      </w:r>
      <w:r>
        <w:t>constraints</w:t>
      </w:r>
      <w:r w:rsidR="00193769">
        <w:t>”</w:t>
      </w:r>
      <w:r>
        <w:t xml:space="preserve">, data types are converted to database equivalents, </w:t>
      </w:r>
      <w:r w:rsidR="00193769">
        <w:t xml:space="preserve">+ </w:t>
      </w:r>
      <w:r>
        <w:t xml:space="preserve">database properties are defined), but </w:t>
      </w:r>
      <w:r w:rsidRPr="00193769">
        <w:rPr>
          <w:b/>
          <w:bCs/>
        </w:rPr>
        <w:t>some design decisions may still be required</w:t>
      </w:r>
      <w:r>
        <w:t xml:space="preserve"> (e.g., </w:t>
      </w:r>
      <w:r w:rsidRPr="00193769">
        <w:rPr>
          <w:b/>
          <w:bCs/>
          <w:color w:val="FF0000"/>
        </w:rPr>
        <w:t>rollups</w:t>
      </w:r>
      <w:r w:rsidRPr="00193769">
        <w:rPr>
          <w:color w:val="FF0000"/>
        </w:rPr>
        <w:t xml:space="preserve"> </w:t>
      </w:r>
      <w:r>
        <w:t>for subtypes</w:t>
      </w:r>
      <w:r w:rsidR="00193769">
        <w:t xml:space="preserve"> (</w:t>
      </w:r>
      <w:r w:rsidR="00E45E9C">
        <w:t xml:space="preserve">see </w:t>
      </w:r>
      <w:r>
        <w:rPr>
          <w:i/>
          <w:iCs/>
        </w:rPr>
        <w:t>Chapter 11</w:t>
      </w:r>
      <w:r>
        <w:t>)</w:t>
      </w:r>
      <w:r w:rsidR="00E45E9C">
        <w:t>)</w:t>
      </w:r>
    </w:p>
    <w:p w14:paraId="14383A5A" w14:textId="178AFCCA" w:rsidR="002C541F" w:rsidRDefault="002C541F" w:rsidP="00193769">
      <w:pPr>
        <w:pStyle w:val="ListBullet"/>
        <w:tabs>
          <w:tab w:val="clear" w:pos="360"/>
          <w:tab w:val="num" w:pos="720"/>
        </w:tabs>
        <w:ind w:left="720"/>
      </w:pPr>
      <w:r>
        <w:t xml:space="preserve">Such decisions will </w:t>
      </w:r>
      <w:r w:rsidRPr="00193769">
        <w:rPr>
          <w:b/>
          <w:bCs/>
        </w:rPr>
        <w:t xml:space="preserve">depend on business factors </w:t>
      </w:r>
      <w:r w:rsidR="00193769" w:rsidRPr="00193769">
        <w:rPr>
          <w:b/>
          <w:bCs/>
        </w:rPr>
        <w:t xml:space="preserve">+ </w:t>
      </w:r>
      <w:r w:rsidRPr="00193769">
        <w:rPr>
          <w:b/>
          <w:bCs/>
        </w:rPr>
        <w:t>future data consumption patterns</w:t>
      </w:r>
      <w:r>
        <w:t xml:space="preserve">. </w:t>
      </w:r>
    </w:p>
    <w:p w14:paraId="6D688028" w14:textId="77777777" w:rsidR="00193769" w:rsidRDefault="002C541F" w:rsidP="002C541F">
      <w:pPr>
        <w:pStyle w:val="ListBullet"/>
      </w:pPr>
      <w:r>
        <w:t xml:space="preserve">Some modeling tools separate logical </w:t>
      </w:r>
      <w:r w:rsidR="00193769">
        <w:t>+</w:t>
      </w:r>
      <w:r>
        <w:t xml:space="preserve"> physical models into different </w:t>
      </w:r>
      <w:r w:rsidR="00193769">
        <w:t>“</w:t>
      </w:r>
      <w:r>
        <w:t>projects</w:t>
      </w:r>
      <w:r w:rsidR="00193769">
        <w:t>”</w:t>
      </w:r>
    </w:p>
    <w:p w14:paraId="4C2352A8" w14:textId="6139AF9E" w:rsidR="002C541F" w:rsidRDefault="002C541F" w:rsidP="0049223B">
      <w:pPr>
        <w:pStyle w:val="ListBullet"/>
        <w:tabs>
          <w:tab w:val="clear" w:pos="360"/>
          <w:tab w:val="num" w:pos="720"/>
        </w:tabs>
        <w:ind w:left="720"/>
      </w:pPr>
      <w:r>
        <w:t xml:space="preserve">Others, such as SqlDBM, keep conceptual, logical, </w:t>
      </w:r>
      <w:r w:rsidR="00193769">
        <w:t xml:space="preserve">+ </w:t>
      </w:r>
      <w:r>
        <w:t>physical models in sync, allowing users to view a model at any level of detail without conversion</w:t>
      </w:r>
    </w:p>
    <w:p w14:paraId="0226C735" w14:textId="197722C9" w:rsidR="002C541F" w:rsidRPr="00C46863" w:rsidRDefault="00193769" w:rsidP="00193769">
      <w:pPr>
        <w:pStyle w:val="ListBullet"/>
        <w:rPr>
          <w:i/>
          <w:iCs/>
        </w:rPr>
      </w:pPr>
      <w:r w:rsidRPr="00C46863">
        <w:rPr>
          <w:i/>
          <w:iCs/>
        </w:rPr>
        <w:t xml:space="preserve">NOTE: </w:t>
      </w:r>
      <w:r w:rsidR="002C541F" w:rsidRPr="00C46863">
        <w:rPr>
          <w:i/>
          <w:iCs/>
        </w:rPr>
        <w:t xml:space="preserve">Logical data types and Snowflake conversion </w:t>
      </w:r>
    </w:p>
    <w:p w14:paraId="63B27776" w14:textId="77777777" w:rsidR="00193769" w:rsidRPr="00193769" w:rsidRDefault="002C541F" w:rsidP="00193769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To facilitate migrations from other database platforms, Snowflake offers various compatible data types as synonyms for its own</w:t>
      </w:r>
    </w:p>
    <w:p w14:paraId="7DABC061" w14:textId="4343322F" w:rsidR="00193769" w:rsidRPr="00193769" w:rsidRDefault="00193769" w:rsidP="00193769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Ex: Defining </w:t>
      </w:r>
      <w:r w:rsidR="002C541F">
        <w:t xml:space="preserve">a column as either </w:t>
      </w:r>
      <w:r w:rsidR="002C541F">
        <w:rPr>
          <w:rFonts w:ascii="Courier Std" w:hAnsi="Courier Std" w:cs="Courier Std"/>
        </w:rPr>
        <w:t>STRING</w:t>
      </w:r>
      <w:r w:rsidR="002C541F" w:rsidRPr="00193769">
        <w:t xml:space="preserve"> </w:t>
      </w:r>
      <w:r w:rsidR="002C541F">
        <w:t xml:space="preserve">or </w:t>
      </w:r>
      <w:r w:rsidR="002C541F">
        <w:rPr>
          <w:rFonts w:ascii="Courier Std" w:hAnsi="Courier Std" w:cs="Courier Std"/>
        </w:rPr>
        <w:t>TEXT</w:t>
      </w:r>
      <w:r w:rsidR="002C541F" w:rsidRPr="00193769">
        <w:t xml:space="preserve"> </w:t>
      </w:r>
      <w:r w:rsidR="002C541F">
        <w:t>is allowed</w:t>
      </w:r>
      <w:r w:rsidR="00403C1C">
        <w:t>,</w:t>
      </w:r>
      <w:r w:rsidR="002C541F">
        <w:t xml:space="preserve"> but would result in the column being created as a Snowflake standard </w:t>
      </w:r>
      <w:r w:rsidR="002C541F">
        <w:rPr>
          <w:rFonts w:ascii="Courier Std" w:hAnsi="Courier Std" w:cs="Courier Std"/>
        </w:rPr>
        <w:t>VARCHAR(16777216)</w:t>
      </w:r>
    </w:p>
    <w:p w14:paraId="26F84B60" w14:textId="77777777" w:rsidR="00193769" w:rsidRPr="00193769" w:rsidRDefault="002C541F" w:rsidP="00193769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This means that generic data types often used in logical models, such as </w:t>
      </w:r>
      <w:r>
        <w:rPr>
          <w:rFonts w:ascii="Courier Std" w:hAnsi="Courier Std" w:cs="Courier Std"/>
        </w:rPr>
        <w:t>STRING</w:t>
      </w:r>
      <w:r w:rsidRPr="00193769">
        <w:t xml:space="preserve"> </w:t>
      </w:r>
      <w:r>
        <w:t>or</w:t>
      </w:r>
      <w:r w:rsidRPr="00193769">
        <w:t xml:space="preserve"> </w:t>
      </w:r>
      <w:r>
        <w:rPr>
          <w:rFonts w:ascii="Courier Std" w:hAnsi="Courier Std" w:cs="Courier Std"/>
        </w:rPr>
        <w:t>INTEGER</w:t>
      </w:r>
      <w:r>
        <w:t xml:space="preserve">, can be used </w:t>
      </w:r>
      <w:r w:rsidR="00193769">
        <w:t xml:space="preserve">+ </w:t>
      </w:r>
      <w:r>
        <w:t>automatically generate Snowflake equivalents upon deployment</w:t>
      </w:r>
    </w:p>
    <w:p w14:paraId="24B4FD5E" w14:textId="6CBE1CB2" w:rsidR="002C541F" w:rsidRDefault="002C541F" w:rsidP="00193769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More info can be found at </w:t>
      </w:r>
      <w:hyperlink r:id="rId13" w:history="1">
        <w:r w:rsidR="00193769" w:rsidRPr="00966AFF">
          <w:rPr>
            <w:rStyle w:val="Hyperlink"/>
          </w:rPr>
          <w:t>https://docs.snowflake.com/en/sql-reference/intro-summary-data-types.html</w:t>
        </w:r>
      </w:hyperlink>
    </w:p>
    <w:p w14:paraId="597315F0" w14:textId="2F1D8210" w:rsidR="00286B8A" w:rsidRDefault="002C541F" w:rsidP="002C541F">
      <w:pPr>
        <w:pStyle w:val="ListBullet"/>
      </w:pPr>
      <w:r w:rsidRPr="00C46863">
        <w:rPr>
          <w:b/>
          <w:bCs/>
          <w:color w:val="FF0000"/>
        </w:rPr>
        <w:t>Physical modeling is the final step before deployment</w:t>
      </w:r>
    </w:p>
    <w:p w14:paraId="35BDDEEE" w14:textId="1AEFF12B" w:rsidR="00286B8A" w:rsidRPr="00286B8A" w:rsidRDefault="002C541F" w:rsidP="002C541F">
      <w:pPr>
        <w:pStyle w:val="ListBullet"/>
      </w:pPr>
      <w:r>
        <w:t xml:space="preserve">While the diagram displays data types </w:t>
      </w:r>
      <w:r w:rsidR="00286B8A">
        <w:t xml:space="preserve">+ </w:t>
      </w:r>
      <w:r>
        <w:t xml:space="preserve">constraints, </w:t>
      </w:r>
      <w:r w:rsidRPr="00286B8A">
        <w:rPr>
          <w:b/>
          <w:bCs/>
        </w:rPr>
        <w:t>much more detail is embedded w</w:t>
      </w:r>
      <w:r w:rsidR="00D33BE3">
        <w:rPr>
          <w:b/>
          <w:bCs/>
        </w:rPr>
        <w:t>/</w:t>
      </w:r>
      <w:r w:rsidRPr="00286B8A">
        <w:rPr>
          <w:b/>
          <w:bCs/>
        </w:rPr>
        <w:t>in the objects as part of this phase</w:t>
      </w:r>
    </w:p>
    <w:p w14:paraId="52E09EBB" w14:textId="77777777" w:rsidR="00286B8A" w:rsidRPr="00286B8A" w:rsidRDefault="002C541F" w:rsidP="00286B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86B8A">
        <w:rPr>
          <w:b/>
          <w:bCs/>
        </w:rPr>
        <w:t xml:space="preserve">Clustering keys, table types, </w:t>
      </w:r>
      <w:r w:rsidR="00286B8A" w:rsidRPr="00286B8A">
        <w:rPr>
          <w:b/>
          <w:bCs/>
        </w:rPr>
        <w:t>+</w:t>
      </w:r>
      <w:r w:rsidRPr="00286B8A">
        <w:rPr>
          <w:b/>
          <w:bCs/>
        </w:rPr>
        <w:t xml:space="preserve"> identity properties are set where required </w:t>
      </w:r>
      <w:r w:rsidR="00286B8A" w:rsidRPr="00286B8A">
        <w:rPr>
          <w:b/>
          <w:bCs/>
        </w:rPr>
        <w:t>+</w:t>
      </w:r>
      <w:r w:rsidRPr="00286B8A">
        <w:rPr>
          <w:b/>
          <w:bCs/>
        </w:rPr>
        <w:t xml:space="preserve"> supporting objects such as sequences </w:t>
      </w:r>
      <w:r w:rsidR="00286B8A" w:rsidRPr="00286B8A">
        <w:rPr>
          <w:b/>
          <w:bCs/>
        </w:rPr>
        <w:t>+</w:t>
      </w:r>
      <w:r w:rsidRPr="00286B8A">
        <w:rPr>
          <w:b/>
          <w:bCs/>
        </w:rPr>
        <w:t xml:space="preserve"> file formats are also created </w:t>
      </w:r>
      <w:r w:rsidR="00286B8A" w:rsidRPr="00286B8A">
        <w:rPr>
          <w:b/>
          <w:bCs/>
        </w:rPr>
        <w:t>+</w:t>
      </w:r>
      <w:r w:rsidRPr="00286B8A">
        <w:rPr>
          <w:b/>
          <w:bCs/>
        </w:rPr>
        <w:t xml:space="preserve"> assigned</w:t>
      </w:r>
    </w:p>
    <w:p w14:paraId="4E68D312" w14:textId="53368D91" w:rsidR="002C541F" w:rsidRPr="00F9264C" w:rsidRDefault="002C541F" w:rsidP="002C541F">
      <w:pPr>
        <w:pStyle w:val="ListBullet"/>
        <w:rPr>
          <w:b/>
          <w:bCs/>
        </w:rPr>
      </w:pPr>
      <w:r>
        <w:t xml:space="preserve">All this happens during a new development, but </w:t>
      </w:r>
      <w:r w:rsidRPr="00F9264C">
        <w:rPr>
          <w:b/>
          <w:bCs/>
        </w:rPr>
        <w:t>physical modeling is also used for existing schemas</w:t>
      </w:r>
    </w:p>
    <w:p w14:paraId="738D51D5" w14:textId="77777777" w:rsidR="00286B8A" w:rsidRDefault="002C541F" w:rsidP="002C541F">
      <w:pPr>
        <w:pStyle w:val="ListBullet"/>
      </w:pPr>
      <w:r>
        <w:t>For organizations whose databases lack a formal model document, physical modeling</w:t>
      </w:r>
      <w:r w:rsidR="00286B8A">
        <w:t xml:space="preserve"> (</w:t>
      </w:r>
      <w:r>
        <w:t>through reverse engineering</w:t>
      </w:r>
      <w:r w:rsidR="00286B8A">
        <w:t xml:space="preserve">) </w:t>
      </w:r>
      <w:r>
        <w:t>is the most direct way to create one</w:t>
      </w:r>
    </w:p>
    <w:p w14:paraId="3092A3F5" w14:textId="77777777" w:rsidR="00286B8A" w:rsidRDefault="002C541F" w:rsidP="00286B8A">
      <w:pPr>
        <w:pStyle w:val="ListBullet"/>
        <w:tabs>
          <w:tab w:val="clear" w:pos="360"/>
          <w:tab w:val="num" w:pos="720"/>
        </w:tabs>
        <w:ind w:left="720"/>
      </w:pPr>
      <w:r>
        <w:t>Many modeling tools can even suggest relationships in schemas where constraints have not been defined by detecting naming patterns</w:t>
      </w:r>
    </w:p>
    <w:p w14:paraId="2B77C470" w14:textId="04A8BE68" w:rsidR="00AF06FD" w:rsidRPr="00AF06FD" w:rsidRDefault="002C541F" w:rsidP="00286B8A">
      <w:pPr>
        <w:pStyle w:val="ListBullet"/>
        <w:tabs>
          <w:tab w:val="clear" w:pos="360"/>
          <w:tab w:val="num" w:pos="720"/>
        </w:tabs>
        <w:ind w:left="720"/>
      </w:pPr>
      <w:r>
        <w:t>Although this lacks the metacontext of a logical model, it is a significant improvement over having no diagram at all</w:t>
      </w:r>
    </w:p>
    <w:p w14:paraId="7A121FF2" w14:textId="589D4B6F" w:rsidR="002D0802" w:rsidRDefault="002D0802" w:rsidP="002D0802">
      <w:pPr>
        <w:pStyle w:val="Heading6"/>
        <w:jc w:val="center"/>
      </w:pPr>
      <w:r>
        <w:lastRenderedPageBreak/>
        <w:t>What About Views?</w:t>
      </w:r>
    </w:p>
    <w:p w14:paraId="222F6491" w14:textId="59BCB8EC" w:rsidR="00020C76" w:rsidRDefault="00020C76" w:rsidP="00020C76">
      <w:pPr>
        <w:pStyle w:val="ListBullet"/>
      </w:pPr>
      <w:r>
        <w:t xml:space="preserve">So far, we have been exploring database modeling </w:t>
      </w:r>
      <w:r w:rsidRPr="00020C76">
        <w:rPr>
          <w:i/>
          <w:iCs/>
        </w:rPr>
        <w:t>in parallel</w:t>
      </w:r>
      <w:r>
        <w:t xml:space="preserve"> </w:t>
      </w:r>
      <w:r w:rsidR="006E7828">
        <w:t>w/</w:t>
      </w:r>
      <w:r>
        <w:t xml:space="preserve"> the business model </w:t>
      </w:r>
      <w:r w:rsidRPr="00020C76">
        <w:rPr>
          <w:b/>
          <w:bCs/>
        </w:rPr>
        <w:t xml:space="preserve">by capturing and storing business-critical information as entities, attributes, </w:t>
      </w:r>
      <w:r w:rsidR="0050668E">
        <w:rPr>
          <w:b/>
          <w:bCs/>
        </w:rPr>
        <w:t>+</w:t>
      </w:r>
      <w:r w:rsidRPr="00020C76">
        <w:rPr>
          <w:b/>
          <w:bCs/>
        </w:rPr>
        <w:t xml:space="preserve"> relationships</w:t>
      </w:r>
    </w:p>
    <w:p w14:paraId="3A18C793" w14:textId="441431F4" w:rsidR="00020C76" w:rsidRPr="00020C76" w:rsidRDefault="00020C76" w:rsidP="00020C76">
      <w:pPr>
        <w:pStyle w:val="ListBullet"/>
        <w:rPr>
          <w:b/>
          <w:bCs/>
        </w:rPr>
      </w:pPr>
      <w:r w:rsidRPr="00020C76">
        <w:rPr>
          <w:b/>
          <w:bCs/>
          <w:color w:val="FF0000"/>
        </w:rPr>
        <w:t>Views</w:t>
      </w:r>
      <w:r w:rsidRPr="00020C76">
        <w:rPr>
          <w:b/>
          <w:bCs/>
        </w:rPr>
        <w:t xml:space="preserve">, however, do NOT store any data, as they </w:t>
      </w:r>
      <w:r w:rsidRPr="00AB2F87">
        <w:rPr>
          <w:b/>
          <w:bCs/>
        </w:rPr>
        <w:t xml:space="preserve">are </w:t>
      </w:r>
      <w:r w:rsidRPr="00020C76">
        <w:rPr>
          <w:rFonts w:ascii="Courier Std" w:hAnsi="Courier Std" w:cs="Courier Std"/>
          <w:b/>
          <w:bCs/>
          <w:color w:val="FF0000"/>
        </w:rPr>
        <w:t>SELECT</w:t>
      </w:r>
      <w:r w:rsidRPr="00020C76">
        <w:rPr>
          <w:b/>
          <w:bCs/>
          <w:color w:val="FF0000"/>
        </w:rPr>
        <w:t xml:space="preserve"> statements stored as database objects</w:t>
      </w:r>
    </w:p>
    <w:p w14:paraId="657D9880" w14:textId="2BF5467A" w:rsidR="00020C76" w:rsidRPr="00020C76" w:rsidRDefault="00020C76" w:rsidP="00020C76">
      <w:pPr>
        <w:pStyle w:val="ListBullet"/>
        <w:rPr>
          <w:b/>
          <w:bCs/>
        </w:rPr>
      </w:pPr>
      <w:r>
        <w:t xml:space="preserve">While it may be impossible to construct the </w:t>
      </w:r>
      <w:r>
        <w:rPr>
          <w:rFonts w:ascii="Courier Std" w:hAnsi="Courier Std" w:cs="Courier Std"/>
        </w:rPr>
        <w:t>CUSTOMER</w:t>
      </w:r>
      <w:r w:rsidRPr="00020C76">
        <w:t xml:space="preserve"> </w:t>
      </w:r>
      <w:r>
        <w:t xml:space="preserve">entity in a </w:t>
      </w:r>
      <w:r w:rsidRPr="00020C76">
        <w:rPr>
          <w:i/>
          <w:iCs/>
        </w:rPr>
        <w:t>transactional database</w:t>
      </w:r>
      <w:r>
        <w:t xml:space="preserve"> as a view w</w:t>
      </w:r>
      <w:r w:rsidR="00C326E0">
        <w:t>/</w:t>
      </w:r>
      <w:r>
        <w:t xml:space="preserve">out an underlying </w:t>
      </w:r>
      <w:r>
        <w:rPr>
          <w:rFonts w:ascii="Courier Std" w:hAnsi="Courier Std" w:cs="Courier Std"/>
        </w:rPr>
        <w:t>CUSTOMER</w:t>
      </w:r>
      <w:r w:rsidRPr="00020C76">
        <w:t xml:space="preserve"> </w:t>
      </w:r>
      <w:r>
        <w:t xml:space="preserve">table, </w:t>
      </w:r>
      <w:r w:rsidRPr="00020C76">
        <w:rPr>
          <w:b/>
          <w:bCs/>
        </w:rPr>
        <w:t xml:space="preserve">DWs may use a view to logically unify several </w:t>
      </w:r>
      <w:r w:rsidRPr="00020C76">
        <w:rPr>
          <w:rFonts w:ascii="Courier Std" w:hAnsi="Courier Std" w:cs="Courier Std"/>
          <w:b/>
          <w:bCs/>
        </w:rPr>
        <w:t xml:space="preserve">CUSTOMER </w:t>
      </w:r>
      <w:r w:rsidRPr="00020C76">
        <w:rPr>
          <w:b/>
          <w:bCs/>
        </w:rPr>
        <w:t>sources into one dimension</w:t>
      </w:r>
    </w:p>
    <w:p w14:paraId="4EEEE4CE" w14:textId="750EE345" w:rsidR="00020C76" w:rsidRPr="00020C76" w:rsidRDefault="00020C76" w:rsidP="00020C7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such a scenario, is the view not part of the </w:t>
      </w:r>
      <w:r w:rsidRPr="00020C76">
        <w:rPr>
          <w:rFonts w:ascii="Courier Std" w:hAnsi="Courier Std" w:cs="Courier Std"/>
        </w:rPr>
        <w:t>CUSTOMER</w:t>
      </w:r>
      <w:r w:rsidRPr="00020C76">
        <w:t xml:space="preserve"> </w:t>
      </w:r>
      <w:r>
        <w:t xml:space="preserve">model? </w:t>
      </w:r>
      <w:r>
        <w:sym w:font="Wingdings" w:char="F0E0"/>
      </w:r>
      <w:r>
        <w:t xml:space="preserve"> </w:t>
      </w:r>
      <w:r w:rsidRPr="00020C76">
        <w:rPr>
          <w:b/>
          <w:bCs/>
        </w:rPr>
        <w:t xml:space="preserve">Of course, it is </w:t>
      </w:r>
      <w:r w:rsidR="00111381">
        <w:rPr>
          <w:b/>
          <w:bCs/>
        </w:rPr>
        <w:t>+</w:t>
      </w:r>
      <w:r w:rsidRPr="00020C76">
        <w:rPr>
          <w:b/>
          <w:bCs/>
        </w:rPr>
        <w:t xml:space="preserve"> </w:t>
      </w:r>
      <w:r w:rsidR="00111381">
        <w:rPr>
          <w:b/>
          <w:bCs/>
        </w:rPr>
        <w:t xml:space="preserve">it </w:t>
      </w:r>
      <w:r w:rsidRPr="00020C76">
        <w:rPr>
          <w:b/>
          <w:bCs/>
        </w:rPr>
        <w:t>should be visible in the physical model</w:t>
      </w:r>
    </w:p>
    <w:p w14:paraId="2F6704E5" w14:textId="77777777" w:rsidR="00601EE4" w:rsidRDefault="00020C76" w:rsidP="0000588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</w:t>
      </w:r>
      <w:r>
        <w:rPr>
          <w:i/>
          <w:iCs/>
        </w:rPr>
        <w:t xml:space="preserve">model </w:t>
      </w:r>
      <w:r>
        <w:t xml:space="preserve">used by such a view is </w:t>
      </w:r>
      <w:r w:rsidRPr="00601EE4">
        <w:rPr>
          <w:i/>
          <w:iCs/>
        </w:rPr>
        <w:t>transformational</w:t>
      </w:r>
      <w:r>
        <w:t xml:space="preserve">, </w:t>
      </w:r>
      <w:r w:rsidR="00601EE4">
        <w:t xml:space="preserve">NOT </w:t>
      </w:r>
      <w:r>
        <w:t>physical</w:t>
      </w:r>
      <w:r w:rsidR="00601EE4">
        <w:t xml:space="preserve"> (</w:t>
      </w:r>
      <w:r>
        <w:t xml:space="preserve">covered </w:t>
      </w:r>
      <w:r w:rsidR="00601EE4">
        <w:t xml:space="preserve">next) </w:t>
      </w:r>
    </w:p>
    <w:p w14:paraId="6ABAE22A" w14:textId="77777777" w:rsidR="00601EE4" w:rsidRDefault="00020C76" w:rsidP="0000588B">
      <w:pPr>
        <w:pStyle w:val="ListBullet"/>
        <w:tabs>
          <w:tab w:val="clear" w:pos="360"/>
          <w:tab w:val="num" w:pos="1080"/>
        </w:tabs>
        <w:ind w:left="1080"/>
      </w:pPr>
      <w:r>
        <w:t xml:space="preserve">It’s unfortunate that the word </w:t>
      </w:r>
      <w:r>
        <w:rPr>
          <w:i/>
          <w:iCs/>
        </w:rPr>
        <w:t xml:space="preserve">logical </w:t>
      </w:r>
      <w:r>
        <w:t xml:space="preserve">has already been taken by a class of modeling </w:t>
      </w:r>
      <w:r w:rsidR="00601EE4">
        <w:t xml:space="preserve">+ </w:t>
      </w:r>
      <w:r>
        <w:t xml:space="preserve">can’t be used to express logic-based transformations such as views and </w:t>
      </w:r>
      <w:r w:rsidRPr="00245A17">
        <w:rPr>
          <w:b/>
          <w:bCs/>
        </w:rPr>
        <w:t xml:space="preserve">CREATE TABLE AS SELECT (CTAS) </w:t>
      </w:r>
      <w:r>
        <w:t>tables</w:t>
      </w:r>
    </w:p>
    <w:p w14:paraId="3DCC9870" w14:textId="3255EF0D" w:rsidR="00020C76" w:rsidRDefault="00020C76" w:rsidP="0000588B">
      <w:pPr>
        <w:pStyle w:val="ListBullet"/>
        <w:tabs>
          <w:tab w:val="clear" w:pos="360"/>
          <w:tab w:val="num" w:pos="1080"/>
        </w:tabs>
        <w:ind w:left="1080"/>
      </w:pPr>
      <w:r>
        <w:t xml:space="preserve">Alas, we must adhere to the principle of unambiguity, which states </w:t>
      </w:r>
      <w:r>
        <w:rPr>
          <w:i/>
          <w:iCs/>
        </w:rPr>
        <w:t xml:space="preserve">never give </w:t>
      </w:r>
      <w:r w:rsidR="00601EE4">
        <w:rPr>
          <w:i/>
          <w:iCs/>
        </w:rPr>
        <w:t xml:space="preserve">2 </w:t>
      </w:r>
      <w:r>
        <w:rPr>
          <w:i/>
          <w:iCs/>
        </w:rPr>
        <w:t>meanings to the same convention</w:t>
      </w:r>
      <w:r>
        <w:t>, so that’s that</w:t>
      </w:r>
    </w:p>
    <w:p w14:paraId="2563CF3F" w14:textId="6D00E637" w:rsidR="00286B8A" w:rsidRPr="000D642D" w:rsidRDefault="00020C76" w:rsidP="00020C76">
      <w:pPr>
        <w:pStyle w:val="ListBullet"/>
        <w:rPr>
          <w:i/>
          <w:iCs/>
        </w:rPr>
      </w:pPr>
      <w:r>
        <w:t xml:space="preserve">So, </w:t>
      </w:r>
      <w:r w:rsidRPr="000D642D">
        <w:rPr>
          <w:i/>
          <w:iCs/>
        </w:rPr>
        <w:t>how does a physical model differ visually from those discussed previously?</w:t>
      </w:r>
    </w:p>
    <w:p w14:paraId="0FC22CC5" w14:textId="25C08E55" w:rsidR="002D0802" w:rsidRDefault="002D0802" w:rsidP="002D0802">
      <w:pPr>
        <w:pStyle w:val="Heading5"/>
        <w:jc w:val="center"/>
      </w:pPr>
      <w:r>
        <w:t>What It Looks Like</w:t>
      </w:r>
    </w:p>
    <w:p w14:paraId="59F83822" w14:textId="77777777" w:rsidR="00A33AC9" w:rsidRDefault="00A33AC9" w:rsidP="00A33AC9">
      <w:pPr>
        <w:pStyle w:val="ListBullet"/>
      </w:pPr>
      <w:r w:rsidRPr="00E02660">
        <w:rPr>
          <w:b/>
          <w:bCs/>
        </w:rPr>
        <w:t>Physical diagrams look remarkably like their logical counterparts</w:t>
      </w:r>
    </w:p>
    <w:p w14:paraId="5412F9CD" w14:textId="77777777" w:rsidR="00A33AC9" w:rsidRDefault="00A33AC9" w:rsidP="00A33AC9">
      <w:pPr>
        <w:pStyle w:val="ListBullet"/>
      </w:pPr>
      <w:r>
        <w:t xml:space="preserve">However, they </w:t>
      </w:r>
      <w:r w:rsidRPr="00A33AC9">
        <w:rPr>
          <w:b/>
          <w:bCs/>
        </w:rPr>
        <w:t>pack in much more information</w:t>
      </w:r>
    </w:p>
    <w:p w14:paraId="0BDBCE5C" w14:textId="77777777" w:rsidR="00A33AC9" w:rsidRPr="00A33AC9" w:rsidRDefault="00A33AC9" w:rsidP="00A33AC9">
      <w:pPr>
        <w:pStyle w:val="ListBullet"/>
      </w:pPr>
      <w:r>
        <w:t xml:space="preserve">Although the presentation options are configurable in most modeling tools, </w:t>
      </w:r>
      <w:r w:rsidRPr="00A33AC9">
        <w:rPr>
          <w:b/>
          <w:bCs/>
        </w:rPr>
        <w:t xml:space="preserve">essential elements such as a complete column list, data types, + constraints </w:t>
      </w:r>
      <w:r w:rsidRPr="00A33AC9">
        <w:rPr>
          <w:b/>
          <w:bCs/>
          <w:i/>
          <w:iCs/>
        </w:rPr>
        <w:t>must</w:t>
      </w:r>
      <w:r w:rsidRPr="00A33AC9">
        <w:rPr>
          <w:b/>
          <w:bCs/>
        </w:rPr>
        <w:t xml:space="preserve"> be defined</w:t>
      </w:r>
    </w:p>
    <w:p w14:paraId="1BB773CE" w14:textId="77777777" w:rsidR="00A33AC9" w:rsidRDefault="00A33AC9" w:rsidP="00A33AC9">
      <w:pPr>
        <w:pStyle w:val="ListBullet"/>
      </w:pPr>
      <w:r>
        <w:t xml:space="preserve">However, a </w:t>
      </w:r>
      <w:r w:rsidRPr="00A33AC9">
        <w:rPr>
          <w:b/>
          <w:bCs/>
        </w:rPr>
        <w:t>physical model has many more details than can be displayed at a given time</w:t>
      </w:r>
    </w:p>
    <w:p w14:paraId="0E2DEF23" w14:textId="1026C6BC" w:rsidR="00A33AC9" w:rsidRDefault="00A33AC9" w:rsidP="00B226C2">
      <w:pPr>
        <w:pStyle w:val="ListBullet"/>
        <w:tabs>
          <w:tab w:val="clear" w:pos="360"/>
          <w:tab w:val="num" w:pos="720"/>
        </w:tabs>
        <w:ind w:left="720"/>
      </w:pPr>
      <w:r>
        <w:t>Each element in the diagram (relationships, tables, + columns) holds its own set of physical attributes, which can be edited separately</w:t>
      </w:r>
    </w:p>
    <w:p w14:paraId="672106BA" w14:textId="1682CB27" w:rsidR="00601EE4" w:rsidRDefault="00A33AC9" w:rsidP="00B226C2">
      <w:pPr>
        <w:pStyle w:val="ListBullet"/>
        <w:tabs>
          <w:tab w:val="clear" w:pos="360"/>
          <w:tab w:val="num" w:pos="720"/>
        </w:tabs>
        <w:ind w:left="720"/>
      </w:pPr>
      <w:r>
        <w:t>This is an example of the superhero database seen as a physical model:</w:t>
      </w:r>
    </w:p>
    <w:p w14:paraId="32B84699" w14:textId="40CBEBFA" w:rsidR="00A33AC9" w:rsidRDefault="00A33AC9" w:rsidP="00A33AC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BE69D92" wp14:editId="38D333AE">
            <wp:extent cx="5654952" cy="3212327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760" cy="32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106" w14:textId="05CAB8A9" w:rsidR="00F3171F" w:rsidRDefault="00F3171F" w:rsidP="00F3171F">
      <w:pPr>
        <w:pStyle w:val="ListBullet"/>
      </w:pPr>
      <w:r w:rsidRPr="00F3171F">
        <w:rPr>
          <w:b/>
          <w:bCs/>
          <w:color w:val="FF0000"/>
        </w:rPr>
        <w:lastRenderedPageBreak/>
        <w:t xml:space="preserve">A physical model, therefore, presents the viewer </w:t>
      </w:r>
      <w:r w:rsidR="009368B6">
        <w:rPr>
          <w:b/>
          <w:bCs/>
          <w:color w:val="FF0000"/>
        </w:rPr>
        <w:t>w/</w:t>
      </w:r>
      <w:r w:rsidRPr="00F3171F">
        <w:rPr>
          <w:b/>
          <w:bCs/>
          <w:color w:val="FF0000"/>
        </w:rPr>
        <w:t xml:space="preserve"> only those properties that can be translated </w:t>
      </w:r>
      <w:r w:rsidRPr="009368B6">
        <w:rPr>
          <w:b/>
          <w:bCs/>
          <w:i/>
          <w:iCs/>
          <w:color w:val="FF0000"/>
        </w:rPr>
        <w:t>directly to the database</w:t>
      </w:r>
    </w:p>
    <w:p w14:paraId="339F1B61" w14:textId="77777777" w:rsidR="00F3171F" w:rsidRDefault="00F3171F" w:rsidP="00F3171F">
      <w:pPr>
        <w:pStyle w:val="ListBullet"/>
      </w:pPr>
      <w:r>
        <w:t xml:space="preserve">The </w:t>
      </w:r>
      <w:r w:rsidRPr="007928D7">
        <w:rPr>
          <w:b/>
          <w:bCs/>
        </w:rPr>
        <w:t>relationships</w:t>
      </w:r>
      <w:r>
        <w:t xml:space="preserve">, as previously discussed, </w:t>
      </w:r>
      <w:r w:rsidRPr="007928D7">
        <w:rPr>
          <w:b/>
          <w:bCs/>
        </w:rPr>
        <w:t>are as much a technical asset as they are clues to the operational nature of a business</w:t>
      </w:r>
    </w:p>
    <w:p w14:paraId="6A28B8CC" w14:textId="3121DE0D" w:rsidR="00F3171F" w:rsidRPr="00601EE4" w:rsidRDefault="00F3171F" w:rsidP="00F3171F">
      <w:pPr>
        <w:pStyle w:val="ListBullet"/>
      </w:pPr>
      <w:r>
        <w:t xml:space="preserve">Even in a DW, where much of the landscape is defined through </w:t>
      </w:r>
      <w:r w:rsidRPr="00F3171F">
        <w:rPr>
          <w:b/>
          <w:bCs/>
          <w:color w:val="FF0000"/>
        </w:rPr>
        <w:t>transformational modeling</w:t>
      </w:r>
      <w:r>
        <w:t xml:space="preserve">, </w:t>
      </w:r>
      <w:r w:rsidR="00252A9A">
        <w:t xml:space="preserve">where </w:t>
      </w:r>
      <w:r>
        <w:t xml:space="preserve">the </w:t>
      </w:r>
      <w:r w:rsidRPr="00BB10C1">
        <w:rPr>
          <w:b/>
          <w:bCs/>
        </w:rPr>
        <w:t>relationships outlined in the relational model help inform the connections + the JOINs that are made to make the transformations work</w:t>
      </w:r>
    </w:p>
    <w:p w14:paraId="323109A6" w14:textId="6036540F" w:rsidR="002D0802" w:rsidRDefault="002D0802" w:rsidP="00AB2106">
      <w:pPr>
        <w:pStyle w:val="Heading4"/>
        <w:numPr>
          <w:ilvl w:val="0"/>
          <w:numId w:val="3"/>
        </w:numPr>
        <w:jc w:val="center"/>
      </w:pPr>
      <w:r>
        <w:t>Transformational Modeling</w:t>
      </w:r>
    </w:p>
    <w:p w14:paraId="37ADF962" w14:textId="77777777" w:rsidR="00AB2106" w:rsidRPr="00AB2106" w:rsidRDefault="00AB2106" w:rsidP="00AB2106">
      <w:pPr>
        <w:pStyle w:val="ListBullet"/>
        <w:rPr>
          <w:b/>
          <w:bCs/>
        </w:rPr>
      </w:pPr>
      <w:r w:rsidRPr="00AB2106">
        <w:rPr>
          <w:b/>
          <w:bCs/>
          <w:color w:val="FF0000"/>
        </w:rPr>
        <w:t xml:space="preserve">Modeling through transformational logic is a powerful + highly maneuverable method for modeling data that comes w/ one serious drawback: </w:t>
      </w:r>
      <w:r w:rsidRPr="00AB2106">
        <w:rPr>
          <w:b/>
          <w:bCs/>
          <w:i/>
          <w:iCs/>
          <w:color w:val="FF0000"/>
        </w:rPr>
        <w:t xml:space="preserve">it needs existing data to </w:t>
      </w:r>
      <w:r w:rsidRPr="00AB2106">
        <w:rPr>
          <w:rFonts w:ascii="Courier Std" w:hAnsi="Courier Std" w:cs="Courier Std"/>
          <w:b/>
          <w:bCs/>
          <w:i/>
          <w:iCs/>
          <w:color w:val="FF0000"/>
        </w:rPr>
        <w:t>SELECT</w:t>
      </w:r>
      <w:r w:rsidRPr="00AB2106">
        <w:rPr>
          <w:b/>
          <w:bCs/>
          <w:i/>
          <w:iCs/>
          <w:color w:val="FF0000"/>
        </w:rPr>
        <w:t xml:space="preserve"> from</w:t>
      </w:r>
    </w:p>
    <w:p w14:paraId="4CF0F495" w14:textId="3863F04D" w:rsidR="00AB2106" w:rsidRDefault="00AB2106" w:rsidP="00AB2106">
      <w:pPr>
        <w:pStyle w:val="ListBullet"/>
      </w:pPr>
      <w:r w:rsidRPr="00AB2106">
        <w:rPr>
          <w:b/>
          <w:bCs/>
          <w:color w:val="FF0000"/>
        </w:rPr>
        <w:t xml:space="preserve">Transformational modeling is rarely done in </w:t>
      </w:r>
      <w:r w:rsidRPr="00AB2106">
        <w:rPr>
          <w:b/>
          <w:bCs/>
          <w:i/>
          <w:iCs/>
          <w:color w:val="FF0000"/>
        </w:rPr>
        <w:t>transactional</w:t>
      </w:r>
      <w:r w:rsidRPr="00AB2106">
        <w:rPr>
          <w:b/>
          <w:bCs/>
          <w:color w:val="FF0000"/>
        </w:rPr>
        <w:t xml:space="preserve"> databases</w:t>
      </w:r>
      <w:r w:rsidRPr="00AB2106">
        <w:rPr>
          <w:color w:val="FF0000"/>
        </w:rPr>
        <w:t xml:space="preserve"> </w:t>
      </w:r>
      <w:r w:rsidR="00571F04">
        <w:t>b/c</w:t>
      </w:r>
      <w:r>
        <w:t xml:space="preserve">, in such systems, </w:t>
      </w:r>
      <w:r w:rsidRPr="00AB2106">
        <w:rPr>
          <w:b/>
          <w:bCs/>
          <w:color w:val="FF0000"/>
        </w:rPr>
        <w:t xml:space="preserve">data is created + modified through the company’s </w:t>
      </w:r>
      <w:r w:rsidRPr="009A06B4">
        <w:rPr>
          <w:b/>
          <w:bCs/>
          <w:i/>
          <w:iCs/>
          <w:color w:val="FF0000"/>
        </w:rPr>
        <w:t>operational processes</w:t>
      </w:r>
      <w:r w:rsidRPr="00AB2106">
        <w:rPr>
          <w:color w:val="FF0000"/>
        </w:rPr>
        <w:t xml:space="preserve"> </w:t>
      </w:r>
      <w:r>
        <w:t xml:space="preserve">(e.g., purchases + profile updates), </w:t>
      </w:r>
      <w:r w:rsidR="009A06B4">
        <w:t>w/</w:t>
      </w:r>
      <w:r>
        <w:t xml:space="preserve"> which </w:t>
      </w:r>
      <w:r w:rsidRPr="00AB2106">
        <w:rPr>
          <w:b/>
          <w:bCs/>
          <w:color w:val="FF0000"/>
        </w:rPr>
        <w:t>expensive transformational processes should NOT compete for critical system resources</w:t>
      </w:r>
    </w:p>
    <w:p w14:paraId="287BD3A7" w14:textId="23C4A12C" w:rsidR="00AB2106" w:rsidRPr="00AB2106" w:rsidRDefault="00AB2106" w:rsidP="00AB2106">
      <w:pPr>
        <w:pStyle w:val="ListBullet"/>
        <w:rPr>
          <w:b/>
          <w:bCs/>
        </w:rPr>
      </w:pPr>
      <w:r w:rsidRPr="00AB2106">
        <w:rPr>
          <w:b/>
          <w:bCs/>
          <w:color w:val="FF0000"/>
        </w:rPr>
        <w:t xml:space="preserve">However, in </w:t>
      </w:r>
      <w:r w:rsidRPr="00AB2106">
        <w:rPr>
          <w:b/>
          <w:bCs/>
          <w:i/>
          <w:iCs/>
          <w:color w:val="FF0000"/>
        </w:rPr>
        <w:t>DWs</w:t>
      </w:r>
      <w:r w:rsidRPr="00AB2106">
        <w:rPr>
          <w:b/>
          <w:bCs/>
          <w:color w:val="FF0000"/>
        </w:rPr>
        <w:t xml:space="preserve">, where conformed datasets are extracted + duplicated w/ fresh timestamps for each load, transformational modeling becomes a </w:t>
      </w:r>
      <w:r w:rsidRPr="00E73F50">
        <w:rPr>
          <w:b/>
          <w:bCs/>
          <w:i/>
          <w:iCs/>
          <w:color w:val="FF0000"/>
        </w:rPr>
        <w:t>necessity</w:t>
      </w:r>
    </w:p>
    <w:p w14:paraId="4E874691" w14:textId="77777777" w:rsidR="00902E96" w:rsidRDefault="00AB2106" w:rsidP="00AB2106">
      <w:pPr>
        <w:pStyle w:val="ListBullet"/>
      </w:pPr>
      <w:r w:rsidRPr="00902E96">
        <w:rPr>
          <w:b/>
          <w:bCs/>
          <w:color w:val="FF0000"/>
        </w:rPr>
        <w:t xml:space="preserve">Because transformational modeling </w:t>
      </w:r>
      <w:r w:rsidR="00F11365" w:rsidRPr="00902E96">
        <w:rPr>
          <w:b/>
          <w:bCs/>
          <w:color w:val="FF0000"/>
        </w:rPr>
        <w:t xml:space="preserve">SELECTs </w:t>
      </w:r>
      <w:r w:rsidRPr="00902E96">
        <w:rPr>
          <w:b/>
          <w:bCs/>
          <w:color w:val="FF0000"/>
        </w:rPr>
        <w:t xml:space="preserve">from </w:t>
      </w:r>
      <w:r w:rsidRPr="00902E96">
        <w:rPr>
          <w:b/>
          <w:bCs/>
          <w:i/>
          <w:color w:val="FF0000"/>
        </w:rPr>
        <w:t>existing</w:t>
      </w:r>
      <w:r w:rsidR="00902E96" w:rsidRPr="00902E96">
        <w:rPr>
          <w:b/>
          <w:bCs/>
          <w:i/>
          <w:color w:val="FF0000"/>
        </w:rPr>
        <w:t xml:space="preserve">, </w:t>
      </w:r>
      <w:r w:rsidRPr="00902E96">
        <w:rPr>
          <w:b/>
          <w:bCs/>
          <w:i/>
          <w:color w:val="FF0000"/>
        </w:rPr>
        <w:t>structured</w:t>
      </w:r>
      <w:r w:rsidRPr="00902E96">
        <w:rPr>
          <w:b/>
          <w:bCs/>
          <w:color w:val="FF0000"/>
        </w:rPr>
        <w:t xml:space="preserve"> data, the result set is already structured</w:t>
      </w:r>
    </w:p>
    <w:p w14:paraId="57F6D794" w14:textId="0BAA3AFA" w:rsidR="00902E96" w:rsidRDefault="007B7CF7" w:rsidP="00902E96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902E96">
        <w:t>SELECT-</w:t>
      </w:r>
      <w:r w:rsidR="00AB2106">
        <w:t xml:space="preserve">ing the </w:t>
      </w:r>
      <w:r w:rsidR="00AB2106">
        <w:rPr>
          <w:rFonts w:ascii="Courier Std" w:hAnsi="Courier Std" w:cs="Courier Std"/>
        </w:rPr>
        <w:t>SUPERHERO_NAME</w:t>
      </w:r>
      <w:r w:rsidR="00AB2106" w:rsidRPr="00902E96">
        <w:t xml:space="preserve"> </w:t>
      </w:r>
      <w:r w:rsidR="00AB2106">
        <w:t xml:space="preserve">and </w:t>
      </w:r>
      <w:r w:rsidR="00AB2106">
        <w:rPr>
          <w:rFonts w:ascii="Courier Std" w:hAnsi="Courier Std" w:cs="Courier Std"/>
        </w:rPr>
        <w:t>HAS_MASK</w:t>
      </w:r>
      <w:r w:rsidR="00AB2106" w:rsidRPr="00902E96">
        <w:t xml:space="preserve"> </w:t>
      </w:r>
      <w:r w:rsidR="00AB2106">
        <w:t>columns and creating a table will preserve their structure (</w:t>
      </w:r>
      <w:r w:rsidR="00AB2106">
        <w:rPr>
          <w:rFonts w:ascii="Courier Std" w:hAnsi="Courier Std" w:cs="Courier Std"/>
        </w:rPr>
        <w:t>VARCHAR</w:t>
      </w:r>
      <w:r w:rsidR="00AB2106" w:rsidRPr="00902E96">
        <w:t xml:space="preserve"> </w:t>
      </w:r>
      <w:r w:rsidR="00AB2106">
        <w:t xml:space="preserve">and </w:t>
      </w:r>
      <w:r w:rsidR="00AB2106">
        <w:rPr>
          <w:rFonts w:ascii="Courier Std" w:hAnsi="Courier Std" w:cs="Courier Std"/>
        </w:rPr>
        <w:t>BOOLEAN</w:t>
      </w:r>
      <w:r w:rsidR="00AB2106">
        <w:t>, respectively)</w:t>
      </w:r>
    </w:p>
    <w:p w14:paraId="5CB9D53C" w14:textId="1EA6DFDC" w:rsidR="00AB2106" w:rsidRPr="00AB2106" w:rsidRDefault="00AB2106" w:rsidP="00AB2106">
      <w:pPr>
        <w:pStyle w:val="ListBullet"/>
      </w:pPr>
      <w:r w:rsidRPr="00B10E70">
        <w:rPr>
          <w:b/>
          <w:bCs/>
        </w:rPr>
        <w:t xml:space="preserve">However, as </w:t>
      </w:r>
      <w:r w:rsidR="00573B3B">
        <w:rPr>
          <w:b/>
          <w:bCs/>
        </w:rPr>
        <w:t>w/</w:t>
      </w:r>
      <w:r w:rsidRPr="00B10E70">
        <w:rPr>
          <w:b/>
          <w:bCs/>
        </w:rPr>
        <w:t xml:space="preserve"> all modeling, </w:t>
      </w:r>
      <w:r w:rsidRPr="00573B3B">
        <w:rPr>
          <w:b/>
          <w:bCs/>
          <w:color w:val="FF0000"/>
        </w:rPr>
        <w:t xml:space="preserve">transformations must also be duly documented </w:t>
      </w:r>
      <w:r w:rsidRPr="00B10E70">
        <w:rPr>
          <w:b/>
          <w:bCs/>
        </w:rPr>
        <w:t>to allow database users to make sense of the complex data landscape that results</w:t>
      </w:r>
    </w:p>
    <w:p w14:paraId="069F8731" w14:textId="5C0CB3F2" w:rsidR="002D0802" w:rsidRDefault="002D0802" w:rsidP="002D0802">
      <w:pPr>
        <w:pStyle w:val="Heading5"/>
        <w:jc w:val="center"/>
      </w:pPr>
      <w:r>
        <w:t>What It Is</w:t>
      </w:r>
    </w:p>
    <w:p w14:paraId="428183ED" w14:textId="3879BFC6" w:rsidR="00AF50F0" w:rsidRPr="00E46544" w:rsidRDefault="00AF50F0" w:rsidP="00AF50F0">
      <w:pPr>
        <w:pStyle w:val="ListBullet"/>
        <w:rPr>
          <w:i/>
          <w:iCs/>
        </w:rPr>
      </w:pPr>
      <w:r w:rsidRPr="00AF50F0">
        <w:rPr>
          <w:b/>
          <w:bCs/>
          <w:color w:val="FF0000"/>
        </w:rPr>
        <w:t xml:space="preserve">Transformational modeling, unlike relational, </w:t>
      </w:r>
      <w:r w:rsidRPr="00EA5C8B">
        <w:rPr>
          <w:b/>
          <w:bCs/>
          <w:i/>
          <w:iCs/>
          <w:color w:val="FF0000"/>
        </w:rPr>
        <w:t>isn’t</w:t>
      </w:r>
      <w:r w:rsidRPr="00AF50F0">
        <w:rPr>
          <w:b/>
          <w:bCs/>
          <w:color w:val="FF0000"/>
        </w:rPr>
        <w:t xml:space="preserve"> concerned </w:t>
      </w:r>
      <w:r w:rsidR="00EA5C8B">
        <w:rPr>
          <w:b/>
          <w:bCs/>
          <w:color w:val="FF0000"/>
        </w:rPr>
        <w:t xml:space="preserve">w/ </w:t>
      </w:r>
      <w:r w:rsidRPr="00AF50F0">
        <w:rPr>
          <w:b/>
          <w:bCs/>
          <w:color w:val="FF0000"/>
        </w:rPr>
        <w:t xml:space="preserve">the structure of the data it is meant to hold </w:t>
      </w:r>
      <w:r w:rsidR="00E46544">
        <w:rPr>
          <w:b/>
          <w:bCs/>
          <w:color w:val="FF0000"/>
        </w:rPr>
        <w:t xml:space="preserve">b/c </w:t>
      </w:r>
      <w:r w:rsidRPr="00E46544">
        <w:rPr>
          <w:b/>
          <w:bCs/>
          <w:i/>
          <w:iCs/>
          <w:color w:val="FF0000"/>
        </w:rPr>
        <w:t>it uses existing data as part of the creation process</w:t>
      </w:r>
    </w:p>
    <w:p w14:paraId="473C0E99" w14:textId="1A978B1B" w:rsidR="00AF50F0" w:rsidRPr="00AF50F0" w:rsidRDefault="00AF50F0" w:rsidP="00AF50F0">
      <w:pPr>
        <w:pStyle w:val="ListBullet"/>
        <w:rPr>
          <w:b/>
          <w:bCs/>
        </w:rPr>
      </w:pPr>
      <w:r w:rsidRPr="00AF50F0">
        <w:rPr>
          <w:b/>
          <w:bCs/>
          <w:color w:val="FF0000"/>
        </w:rPr>
        <w:t xml:space="preserve">Transformational modeling creates new objects </w:t>
      </w:r>
      <w:r w:rsidRPr="00AF7125">
        <w:rPr>
          <w:b/>
          <w:bCs/>
          <w:i/>
          <w:iCs/>
          <w:color w:val="FF0000"/>
        </w:rPr>
        <w:t>by selecting data from existing sources</w:t>
      </w:r>
      <w:r>
        <w:t xml:space="preserve">, </w:t>
      </w:r>
      <w:r w:rsidRPr="00AF50F0">
        <w:rPr>
          <w:b/>
          <w:bCs/>
        </w:rPr>
        <w:t>done through views using the CREATE TABLE AS SELECT (CTAS) command, or other DML statements</w:t>
      </w:r>
    </w:p>
    <w:p w14:paraId="0F2455B3" w14:textId="77777777" w:rsidR="00AF50F0" w:rsidRDefault="00AF50F0" w:rsidP="00AF50F0">
      <w:pPr>
        <w:pStyle w:val="ListBullet"/>
      </w:pPr>
      <w:r>
        <w:t xml:space="preserve">But there is more to transformational modeling; it is also </w:t>
      </w:r>
      <w:r w:rsidRPr="00180DCE">
        <w:rPr>
          <w:b/>
          <w:bCs/>
        </w:rPr>
        <w:t xml:space="preserve">the </w:t>
      </w:r>
      <w:r w:rsidRPr="00180DCE">
        <w:rPr>
          <w:rFonts w:ascii="Courier Std" w:hAnsi="Courier Std" w:cs="Courier Std"/>
          <w:b/>
          <w:bCs/>
        </w:rPr>
        <w:t>MERGE</w:t>
      </w:r>
      <w:r w:rsidRPr="00180DCE">
        <w:rPr>
          <w:b/>
          <w:bCs/>
        </w:rPr>
        <w:t xml:space="preserve"> and the bulk </w:t>
      </w:r>
      <w:r w:rsidRPr="00180DCE">
        <w:rPr>
          <w:rFonts w:ascii="Courier Std" w:hAnsi="Courier Std" w:cs="Courier Std"/>
          <w:b/>
          <w:bCs/>
        </w:rPr>
        <w:t>INSERT</w:t>
      </w:r>
      <w:r w:rsidRPr="00AF50F0">
        <w:t xml:space="preserve"> </w:t>
      </w:r>
      <w:r>
        <w:t>used to keep data in such tables up to date</w:t>
      </w:r>
    </w:p>
    <w:p w14:paraId="372B4B41" w14:textId="77777777" w:rsidR="00AF50F0" w:rsidRDefault="00AF50F0" w:rsidP="00AF50F0">
      <w:pPr>
        <w:pStyle w:val="ListBullet"/>
      </w:pPr>
      <w:r w:rsidRPr="00AF50F0">
        <w:rPr>
          <w:b/>
          <w:bCs/>
        </w:rPr>
        <w:t>When it comes to data, OLTP databases generally hold just one source of truth (the latest)</w:t>
      </w:r>
    </w:p>
    <w:p w14:paraId="6608DCE5" w14:textId="12B7357C" w:rsidR="00AF50F0" w:rsidRDefault="00AF50F0" w:rsidP="00C14293">
      <w:pPr>
        <w:pStyle w:val="ListBullet"/>
        <w:tabs>
          <w:tab w:val="clear" w:pos="360"/>
          <w:tab w:val="num" w:pos="720"/>
        </w:tabs>
        <w:ind w:left="720"/>
      </w:pPr>
      <w:r w:rsidRPr="00CC088C">
        <w:rPr>
          <w:b/>
          <w:bCs/>
        </w:rPr>
        <w:t>OLAP systems, by design</w:t>
      </w:r>
      <w:r w:rsidR="005A7DCA">
        <w:rPr>
          <w:b/>
          <w:bCs/>
        </w:rPr>
        <w:t xml:space="preserve">, are </w:t>
      </w:r>
      <w:r w:rsidRPr="000B0EC1">
        <w:rPr>
          <w:b/>
          <w:bCs/>
          <w:i/>
        </w:rPr>
        <w:t>disconnected</w:t>
      </w:r>
      <w:r w:rsidRPr="00CC088C">
        <w:rPr>
          <w:b/>
          <w:bCs/>
        </w:rPr>
        <w:t xml:space="preserve"> from the latest data </w:t>
      </w:r>
      <w:r w:rsidR="000B0EC1">
        <w:rPr>
          <w:b/>
          <w:bCs/>
        </w:rPr>
        <w:t>and</w:t>
      </w:r>
      <w:r w:rsidRPr="00CC088C">
        <w:rPr>
          <w:b/>
          <w:bCs/>
        </w:rPr>
        <w:t xml:space="preserve"> must be loaded + synchronized on a schedule</w:t>
      </w:r>
      <w:r w:rsidR="00CC088C">
        <w:t xml:space="preserve">, + </w:t>
      </w:r>
      <w:r w:rsidR="00A56B5E">
        <w:t>a</w:t>
      </w:r>
      <w:r>
        <w:t xml:space="preserve"> </w:t>
      </w:r>
      <w:r w:rsidRPr="00CC088C">
        <w:rPr>
          <w:b/>
          <w:bCs/>
          <w:color w:val="FF0000"/>
        </w:rPr>
        <w:t>transformational approach is used to display latest changes</w:t>
      </w:r>
    </w:p>
    <w:p w14:paraId="65158433" w14:textId="3A0580EF" w:rsidR="00C14293" w:rsidRDefault="00AF50F0" w:rsidP="00AF50F0">
      <w:pPr>
        <w:pStyle w:val="ListBullet"/>
      </w:pPr>
      <w:r w:rsidRPr="00C14293">
        <w:rPr>
          <w:b/>
          <w:bCs/>
        </w:rPr>
        <w:t xml:space="preserve">OLTP databases are generally used in </w:t>
      </w:r>
      <w:r w:rsidRPr="00C14293">
        <w:rPr>
          <w:b/>
          <w:bCs/>
          <w:i/>
          <w:iCs/>
        </w:rPr>
        <w:t>operational</w:t>
      </w:r>
      <w:r w:rsidRPr="00C14293">
        <w:rPr>
          <w:b/>
          <w:bCs/>
        </w:rPr>
        <w:t xml:space="preserve"> use cases (</w:t>
      </w:r>
      <w:r w:rsidR="00524C25" w:rsidRPr="00C14293">
        <w:rPr>
          <w:b/>
          <w:bCs/>
        </w:rPr>
        <w:t>Ex</w:t>
      </w:r>
      <w:r w:rsidR="00C14293" w:rsidRPr="00C14293">
        <w:rPr>
          <w:b/>
          <w:bCs/>
        </w:rPr>
        <w:t xml:space="preserve">: </w:t>
      </w:r>
      <w:r w:rsidRPr="00C14293">
        <w:rPr>
          <w:b/>
          <w:bCs/>
        </w:rPr>
        <w:t xml:space="preserve">sales, reservations, or application data) </w:t>
      </w:r>
      <w:r w:rsidR="00C14293" w:rsidRPr="00C14293">
        <w:rPr>
          <w:b/>
          <w:bCs/>
        </w:rPr>
        <w:t xml:space="preserve">+ </w:t>
      </w:r>
      <w:r w:rsidRPr="00C14293">
        <w:rPr>
          <w:b/>
          <w:bCs/>
        </w:rPr>
        <w:t>operate on the CRUD</w:t>
      </w:r>
      <w:r w:rsidR="00C14293" w:rsidRPr="00C14293">
        <w:rPr>
          <w:b/>
          <w:bCs/>
        </w:rPr>
        <w:t xml:space="preserve"> </w:t>
      </w:r>
      <w:r w:rsidRPr="00C14293">
        <w:rPr>
          <w:b/>
          <w:bCs/>
        </w:rPr>
        <w:t>of individual records</w:t>
      </w:r>
    </w:p>
    <w:p w14:paraId="7D0F2ACF" w14:textId="4F9978BE" w:rsidR="00AF50F0" w:rsidRDefault="00AF50F0" w:rsidP="00AF50F0">
      <w:pPr>
        <w:pStyle w:val="ListBullet"/>
      </w:pPr>
      <w:r>
        <w:t xml:space="preserve">In contrast, </w:t>
      </w:r>
      <w:r w:rsidR="00C14293" w:rsidRPr="00C14293">
        <w:rPr>
          <w:b/>
          <w:bCs/>
          <w:color w:val="FF0000"/>
        </w:rPr>
        <w:t xml:space="preserve">DWs </w:t>
      </w:r>
      <w:r w:rsidRPr="00C14293">
        <w:rPr>
          <w:b/>
          <w:bCs/>
          <w:color w:val="FF0000"/>
        </w:rPr>
        <w:t xml:space="preserve">rely on transformational modeling to unify data from disparate sources </w:t>
      </w:r>
      <w:r w:rsidR="00C14293" w:rsidRPr="00C14293">
        <w:rPr>
          <w:b/>
          <w:bCs/>
          <w:color w:val="FF0000"/>
        </w:rPr>
        <w:t xml:space="preserve">+ </w:t>
      </w:r>
      <w:r w:rsidRPr="00C14293">
        <w:rPr>
          <w:b/>
          <w:bCs/>
          <w:color w:val="FF0000"/>
        </w:rPr>
        <w:t xml:space="preserve">create versions of the conformed data at various levels of detail </w:t>
      </w:r>
      <w:r w:rsidR="00C14293" w:rsidRPr="00C14293">
        <w:rPr>
          <w:b/>
          <w:bCs/>
          <w:color w:val="FF0000"/>
        </w:rPr>
        <w:t xml:space="preserve">+ </w:t>
      </w:r>
      <w:r w:rsidRPr="00C14293">
        <w:rPr>
          <w:b/>
          <w:bCs/>
          <w:color w:val="FF0000"/>
        </w:rPr>
        <w:t>aggregation</w:t>
      </w:r>
    </w:p>
    <w:p w14:paraId="2C43DA67" w14:textId="77777777" w:rsidR="00322F2E" w:rsidRDefault="00AF50F0" w:rsidP="00AF50F0">
      <w:pPr>
        <w:pStyle w:val="ListBullet"/>
      </w:pPr>
      <w:r>
        <w:t xml:space="preserve">Transformational logic is also used by </w:t>
      </w:r>
      <w:r w:rsidR="00322F2E" w:rsidRPr="00322F2E">
        <w:t>BI</w:t>
      </w:r>
      <w:r>
        <w:t xml:space="preserve"> </w:t>
      </w:r>
      <w:r w:rsidR="00322F2E">
        <w:t xml:space="preserve">+ </w:t>
      </w:r>
      <w:r>
        <w:t xml:space="preserve">dashboarding tools when building visualizations </w:t>
      </w:r>
      <w:r w:rsidR="00322F2E">
        <w:t xml:space="preserve">+ </w:t>
      </w:r>
      <w:r>
        <w:t>summarizing information</w:t>
      </w:r>
    </w:p>
    <w:p w14:paraId="49EA3D70" w14:textId="7F5863D7" w:rsidR="00AF50F0" w:rsidRDefault="00AF50F0" w:rsidP="00322F2E">
      <w:pPr>
        <w:pStyle w:val="ListBullet"/>
        <w:tabs>
          <w:tab w:val="clear" w:pos="360"/>
          <w:tab w:val="num" w:pos="720"/>
        </w:tabs>
        <w:ind w:left="720"/>
      </w:pPr>
      <w:r>
        <w:t xml:space="preserve">Such tools automate the work of writing queries by performing the required joins </w:t>
      </w:r>
      <w:r w:rsidR="00322F2E">
        <w:t xml:space="preserve">+ </w:t>
      </w:r>
      <w:r>
        <w:t xml:space="preserve">aggregations when data is pulled onto the screen in the form of tables and charts. </w:t>
      </w:r>
    </w:p>
    <w:p w14:paraId="6E60310A" w14:textId="3A43BD71" w:rsidR="00B10E70" w:rsidRPr="0028777B" w:rsidRDefault="00AF50F0" w:rsidP="00AF50F0">
      <w:pPr>
        <w:pStyle w:val="ListBullet"/>
        <w:rPr>
          <w:i/>
          <w:iCs/>
        </w:rPr>
      </w:pPr>
      <w:r>
        <w:t xml:space="preserve">Since transformations are expressed as code, </w:t>
      </w:r>
      <w:r w:rsidRPr="0028777B">
        <w:rPr>
          <w:i/>
          <w:iCs/>
        </w:rPr>
        <w:t>what can we visualize with transformational modeling?</w:t>
      </w:r>
    </w:p>
    <w:p w14:paraId="311218AD" w14:textId="002EACD6" w:rsidR="002D0802" w:rsidRDefault="002D0802" w:rsidP="002D0802">
      <w:pPr>
        <w:pStyle w:val="Heading5"/>
        <w:jc w:val="center"/>
      </w:pPr>
      <w:r>
        <w:lastRenderedPageBreak/>
        <w:t>What It Looks Like</w:t>
      </w:r>
    </w:p>
    <w:p w14:paraId="3ACB2B70" w14:textId="77777777" w:rsidR="00A46898" w:rsidRDefault="00A46898" w:rsidP="00A46898">
      <w:pPr>
        <w:pStyle w:val="ListBullet"/>
      </w:pPr>
      <w:r w:rsidRPr="00A46898">
        <w:rPr>
          <w:b/>
          <w:bCs/>
        </w:rPr>
        <w:t xml:space="preserve">The best abstraction for the complexity of database logic is </w:t>
      </w:r>
      <w:r w:rsidRPr="00A46898">
        <w:rPr>
          <w:b/>
          <w:bCs/>
          <w:i/>
          <w:iCs/>
        </w:rPr>
        <w:t>the SQL that produced it</w:t>
      </w:r>
    </w:p>
    <w:p w14:paraId="60AC4C2D" w14:textId="755E2FC4" w:rsidR="00A46898" w:rsidRDefault="00A46898" w:rsidP="00A46898">
      <w:pPr>
        <w:pStyle w:val="ListBullet"/>
      </w:pPr>
      <w:r w:rsidRPr="00A46898">
        <w:rPr>
          <w:b/>
          <w:bCs/>
          <w:color w:val="FF0000"/>
        </w:rPr>
        <w:t>At its core, transformational logic is SQL</w:t>
      </w:r>
      <w:r>
        <w:t xml:space="preserve"> </w:t>
      </w:r>
      <w:r>
        <w:sym w:font="Wingdings" w:char="F0E0"/>
      </w:r>
      <w:r>
        <w:t xml:space="preserve"> it is the </w:t>
      </w:r>
      <w:r w:rsidRPr="00761DEB">
        <w:rPr>
          <w:b/>
          <w:bCs/>
        </w:rPr>
        <w:t>CTAS statement</w:t>
      </w:r>
      <w:r>
        <w:t xml:space="preserve"> that creates + populates a table, </w:t>
      </w:r>
      <w:r w:rsidRPr="00761DEB">
        <w:rPr>
          <w:b/>
          <w:bCs/>
        </w:rPr>
        <w:t>but also the INSERT or MERGE statements</w:t>
      </w:r>
      <w:r>
        <w:t xml:space="preserve"> that may be used to update it, </w:t>
      </w:r>
      <w:r w:rsidRPr="00761DEB">
        <w:rPr>
          <w:b/>
          <w:bCs/>
        </w:rPr>
        <w:t>or the VIEW</w:t>
      </w:r>
      <w:r w:rsidRPr="00A46898">
        <w:t xml:space="preserve"> </w:t>
      </w:r>
      <w:r>
        <w:t>that these statements may call to do so</w:t>
      </w:r>
    </w:p>
    <w:p w14:paraId="465179CE" w14:textId="77777777" w:rsidR="00A46898" w:rsidRDefault="00A46898" w:rsidP="00A46898">
      <w:pPr>
        <w:pStyle w:val="ListBullet"/>
      </w:pPr>
      <w:r>
        <w:t xml:space="preserve">However, just as </w:t>
      </w:r>
      <w:r w:rsidRPr="00A46898">
        <w:rPr>
          <w:b/>
          <w:bCs/>
        </w:rPr>
        <w:t>reverse engineering</w:t>
      </w:r>
      <w:r>
        <w:t xml:space="preserve"> DDL can produce ER diagrams from DDL, it </w:t>
      </w:r>
      <w:r w:rsidRPr="00A46898">
        <w:rPr>
          <w:b/>
          <w:bCs/>
        </w:rPr>
        <w:t xml:space="preserve">can also generate </w:t>
      </w:r>
      <w:r w:rsidRPr="00A46898">
        <w:rPr>
          <w:b/>
          <w:bCs/>
          <w:color w:val="FF0000"/>
        </w:rPr>
        <w:t xml:space="preserve">lineage diagrams </w:t>
      </w:r>
      <w:r w:rsidRPr="00A46898">
        <w:rPr>
          <w:b/>
          <w:bCs/>
        </w:rPr>
        <w:t>from transformational SQL logic</w:t>
      </w:r>
    </w:p>
    <w:p w14:paraId="469D8F56" w14:textId="28BD448A" w:rsidR="00A46898" w:rsidRDefault="00A46898" w:rsidP="00A46898">
      <w:pPr>
        <w:pStyle w:val="ListBullet"/>
        <w:tabs>
          <w:tab w:val="clear" w:pos="360"/>
          <w:tab w:val="num" w:pos="720"/>
        </w:tabs>
        <w:ind w:left="720"/>
      </w:pPr>
      <w:r>
        <w:t xml:space="preserve">Unlike relational diagrams, </w:t>
      </w:r>
      <w:r w:rsidRPr="00A46898">
        <w:rPr>
          <w:b/>
          <w:bCs/>
          <w:color w:val="FF0000"/>
        </w:rPr>
        <w:t>lineage graphs</w:t>
      </w:r>
      <w:r w:rsidRPr="00A46898">
        <w:rPr>
          <w:color w:val="FF0000"/>
        </w:rPr>
        <w:t xml:space="preserve"> </w:t>
      </w:r>
      <w:r w:rsidR="007C5803">
        <w:t xml:space="preserve">are </w:t>
      </w:r>
      <w:r w:rsidRPr="00A46898">
        <w:rPr>
          <w:b/>
          <w:bCs/>
        </w:rPr>
        <w:t xml:space="preserve">low-res depictions of data flow from source to target in a </w:t>
      </w:r>
      <w:r w:rsidRPr="00A46898">
        <w:rPr>
          <w:rFonts w:ascii="Courier Std" w:hAnsi="Courier Std" w:cs="Courier Std"/>
          <w:b/>
          <w:bCs/>
        </w:rPr>
        <w:t>SELECT</w:t>
      </w:r>
      <w:r w:rsidRPr="00A46898">
        <w:t xml:space="preserve"> </w:t>
      </w:r>
      <w:r w:rsidRPr="00A46898">
        <w:rPr>
          <w:b/>
          <w:bCs/>
        </w:rPr>
        <w:t>statement</w:t>
      </w:r>
    </w:p>
    <w:p w14:paraId="19A94052" w14:textId="62391AA2" w:rsidR="0028777B" w:rsidRDefault="00A46898" w:rsidP="00A46898">
      <w:pPr>
        <w:pStyle w:val="ListBullet"/>
        <w:tabs>
          <w:tab w:val="clear" w:pos="360"/>
          <w:tab w:val="num" w:pos="720"/>
        </w:tabs>
        <w:ind w:left="720"/>
      </w:pPr>
      <w:r>
        <w:t>W</w:t>
      </w:r>
      <w:r w:rsidR="007C5803">
        <w:t>/</w:t>
      </w:r>
      <w:r>
        <w:t>out the accompanying SQL, the details that led to the creation of the table are lost:</w:t>
      </w:r>
    </w:p>
    <w:p w14:paraId="3247A372" w14:textId="392368ED" w:rsidR="00A46898" w:rsidRDefault="00A46898" w:rsidP="00A46898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0514CEDB" wp14:editId="5466296D">
            <wp:extent cx="4715833" cy="282345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564" cy="28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AA7" w14:textId="77777777" w:rsidR="004F41FF" w:rsidRDefault="004F41FF" w:rsidP="004F41FF">
      <w:pPr>
        <w:pStyle w:val="ListBullet"/>
      </w:pPr>
      <w:r>
        <w:t xml:space="preserve">Unlike the other modeling diagrams (where pictures tell a clearer story than DDL), </w:t>
      </w:r>
      <w:r w:rsidRPr="004F41FF">
        <w:rPr>
          <w:b/>
          <w:bCs/>
        </w:rPr>
        <w:t>transformational modeling benefits from having code visible alongside the lineage graph</w:t>
      </w:r>
    </w:p>
    <w:p w14:paraId="029CD29F" w14:textId="77777777" w:rsidR="004F41FF" w:rsidRDefault="004F41FF" w:rsidP="004F41FF">
      <w:pPr>
        <w:pStyle w:val="ListBullet"/>
        <w:tabs>
          <w:tab w:val="clear" w:pos="360"/>
          <w:tab w:val="num" w:pos="720"/>
        </w:tabs>
        <w:ind w:left="720"/>
      </w:pPr>
      <w:r>
        <w:t>It allows users to acquaint themselves w/ the inputs + outputs of the transformation at a high level before diving into the details of the logic if they so choose.</w:t>
      </w:r>
    </w:p>
    <w:p w14:paraId="7A19DA01" w14:textId="6060D792" w:rsidR="002D0802" w:rsidRDefault="002D0802" w:rsidP="002D0802">
      <w:pPr>
        <w:pStyle w:val="Heading4"/>
        <w:jc w:val="center"/>
      </w:pPr>
      <w:r>
        <w:t>Summary</w:t>
      </w:r>
    </w:p>
    <w:p w14:paraId="4F2C5D88" w14:textId="6A83B88C" w:rsidR="00505762" w:rsidRDefault="00505762" w:rsidP="00505762">
      <w:pPr>
        <w:pStyle w:val="ListBullet"/>
      </w:pPr>
      <w:r w:rsidRPr="0062275D">
        <w:rPr>
          <w:b/>
          <w:bCs/>
          <w:color w:val="FF0000"/>
          <w:u w:val="single"/>
        </w:rPr>
        <w:t>Modeling</w:t>
      </w:r>
      <w:r w:rsidRPr="00505762">
        <w:rPr>
          <w:b/>
          <w:bCs/>
          <w:color w:val="FF0000"/>
        </w:rPr>
        <w:t xml:space="preserve"> is a process used to agree, plan, + develop a database design </w:t>
      </w:r>
      <w:r w:rsidRPr="00505762">
        <w:rPr>
          <w:b/>
          <w:bCs/>
          <w:i/>
          <w:iCs/>
          <w:color w:val="FF0000"/>
        </w:rPr>
        <w:t>and</w:t>
      </w:r>
      <w:r w:rsidRPr="00505762">
        <w:rPr>
          <w:b/>
          <w:bCs/>
          <w:color w:val="FF0000"/>
        </w:rPr>
        <w:t xml:space="preserve"> a means to navigate </w:t>
      </w:r>
      <w:r w:rsidR="00A0329F">
        <w:rPr>
          <w:b/>
          <w:bCs/>
          <w:color w:val="FF0000"/>
        </w:rPr>
        <w:t>and</w:t>
      </w:r>
      <w:r w:rsidRPr="00505762">
        <w:rPr>
          <w:b/>
          <w:bCs/>
          <w:color w:val="FF0000"/>
        </w:rPr>
        <w:t xml:space="preserve"> explore it to gain greater insight into the underlying business context</w:t>
      </w:r>
    </w:p>
    <w:p w14:paraId="6E90F523" w14:textId="77777777" w:rsidR="00505762" w:rsidRDefault="00505762" w:rsidP="00505762">
      <w:pPr>
        <w:pStyle w:val="ListBullet"/>
      </w:pPr>
      <w:r>
        <w:t xml:space="preserve">Every new project must pass through the </w:t>
      </w:r>
      <w:r w:rsidRPr="00EA41EE">
        <w:rPr>
          <w:b/>
          <w:bCs/>
          <w:u w:val="single"/>
        </w:rPr>
        <w:t>4 modeling stages</w:t>
      </w:r>
      <w:r>
        <w:t>, whether formally recognized or not</w:t>
      </w:r>
    </w:p>
    <w:p w14:paraId="3DAE92D4" w14:textId="11862515" w:rsidR="00505762" w:rsidRPr="00505762" w:rsidRDefault="00505762" w:rsidP="005057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But even for </w:t>
      </w:r>
      <w:r w:rsidRPr="00A325F9">
        <w:rPr>
          <w:i/>
          <w:iCs/>
        </w:rPr>
        <w:t>existing</w:t>
      </w:r>
      <w:r>
        <w:t xml:space="preserve"> databases that have </w:t>
      </w:r>
      <w:r w:rsidRPr="00505762">
        <w:rPr>
          <w:i/>
          <w:iCs/>
        </w:rPr>
        <w:t>not</w:t>
      </w:r>
      <w:r>
        <w:t xml:space="preserve"> been adequately documented, </w:t>
      </w:r>
      <w:r w:rsidRPr="00505762">
        <w:rPr>
          <w:b/>
          <w:bCs/>
        </w:rPr>
        <w:t xml:space="preserve">reverse engineering </w:t>
      </w:r>
      <w:r w:rsidR="00A325F9">
        <w:rPr>
          <w:b/>
          <w:bCs/>
        </w:rPr>
        <w:t>is</w:t>
      </w:r>
      <w:r>
        <w:rPr>
          <w:b/>
          <w:bCs/>
        </w:rPr>
        <w:t xml:space="preserve"> </w:t>
      </w:r>
      <w:r w:rsidRPr="00505762">
        <w:rPr>
          <w:b/>
          <w:bCs/>
        </w:rPr>
        <w:t>an effective mechanism to work backward from a database to uncover its business meaning</w:t>
      </w:r>
    </w:p>
    <w:p w14:paraId="6D43A5DB" w14:textId="7EDD79A3" w:rsidR="00505762" w:rsidRPr="00505762" w:rsidRDefault="00505762" w:rsidP="00505762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 design journey starts </w:t>
      </w:r>
      <w:r w:rsidR="009A6775">
        <w:t xml:space="preserve">w/ </w:t>
      </w:r>
      <w:r w:rsidRPr="00505762">
        <w:rPr>
          <w:b/>
          <w:bCs/>
          <w:color w:val="FF0000"/>
        </w:rPr>
        <w:t>conceptual modeling</w:t>
      </w:r>
      <w:r>
        <w:t xml:space="preserve"> (a </w:t>
      </w:r>
      <w:r w:rsidRPr="00AB6EAA">
        <w:rPr>
          <w:b/>
          <w:bCs/>
        </w:rPr>
        <w:t xml:space="preserve">collaborative process that involves business </w:t>
      </w:r>
      <w:r w:rsidR="00F17809">
        <w:rPr>
          <w:b/>
          <w:bCs/>
        </w:rPr>
        <w:t>and</w:t>
      </w:r>
      <w:r w:rsidRPr="00AB6EAA">
        <w:rPr>
          <w:b/>
          <w:bCs/>
        </w:rPr>
        <w:t xml:space="preserve"> data teams working together to understand the core elements that underpin business operations + how they interact</w:t>
      </w:r>
      <w:r>
        <w:t xml:space="preserve">), which </w:t>
      </w:r>
      <w:r w:rsidRPr="00505762">
        <w:rPr>
          <w:b/>
          <w:bCs/>
        </w:rPr>
        <w:t>favor</w:t>
      </w:r>
      <w:r w:rsidR="00890159">
        <w:rPr>
          <w:b/>
          <w:bCs/>
        </w:rPr>
        <w:t>s</w:t>
      </w:r>
      <w:r w:rsidRPr="00505762">
        <w:rPr>
          <w:b/>
          <w:bCs/>
        </w:rPr>
        <w:t xml:space="preserve"> simplicity over detail</w:t>
      </w:r>
      <w:r>
        <w:t xml:space="preserve"> (making them accessible to team members of all backgrounds + helping steer conversations to converge at a shared understanding of the business model)</w:t>
      </w:r>
    </w:p>
    <w:p w14:paraId="0974596C" w14:textId="77777777" w:rsidR="00505762" w:rsidRDefault="00505762" w:rsidP="00505762">
      <w:pPr>
        <w:pStyle w:val="ListBullet"/>
        <w:numPr>
          <w:ilvl w:val="0"/>
          <w:numId w:val="0"/>
        </w:numPr>
        <w:ind w:left="360"/>
        <w:rPr>
          <w:rFonts w:ascii="Myriad Pro" w:hAnsi="Myriad Pro" w:cs="Myriad Pro"/>
          <w:sz w:val="18"/>
          <w:szCs w:val="18"/>
        </w:rPr>
      </w:pPr>
    </w:p>
    <w:p w14:paraId="5BC32C8F" w14:textId="77777777" w:rsidR="00505762" w:rsidRDefault="00505762" w:rsidP="00505762">
      <w:pPr>
        <w:pStyle w:val="ListBullet"/>
      </w:pPr>
      <w:r>
        <w:lastRenderedPageBreak/>
        <w:t xml:space="preserve">After conceptual modeling, the </w:t>
      </w:r>
      <w:r w:rsidRPr="00505762">
        <w:rPr>
          <w:b/>
          <w:bCs/>
        </w:rPr>
        <w:t xml:space="preserve">data team can </w:t>
      </w:r>
      <w:r w:rsidRPr="00EE4BF3">
        <w:rPr>
          <w:b/>
          <w:bCs/>
          <w:i/>
          <w:iCs/>
        </w:rPr>
        <w:t>add further business context</w:t>
      </w:r>
      <w:r w:rsidRPr="00505762">
        <w:rPr>
          <w:b/>
          <w:bCs/>
        </w:rPr>
        <w:t xml:space="preserve"> to the diagram using </w:t>
      </w:r>
      <w:r w:rsidRPr="00505762">
        <w:rPr>
          <w:b/>
          <w:bCs/>
          <w:color w:val="FF0000"/>
        </w:rPr>
        <w:t xml:space="preserve">logical modeling </w:t>
      </w:r>
      <w:r w:rsidRPr="00505762">
        <w:rPr>
          <w:b/>
          <w:bCs/>
        </w:rPr>
        <w:t>elements</w:t>
      </w:r>
    </w:p>
    <w:p w14:paraId="69D592B7" w14:textId="77777777" w:rsidR="00505762" w:rsidRDefault="00505762" w:rsidP="00EE4BF3">
      <w:pPr>
        <w:pStyle w:val="ListBullet"/>
        <w:tabs>
          <w:tab w:val="clear" w:pos="360"/>
          <w:tab w:val="num" w:pos="720"/>
        </w:tabs>
        <w:ind w:left="720"/>
      </w:pPr>
      <w:r w:rsidRPr="00505762">
        <w:rPr>
          <w:b/>
          <w:bCs/>
          <w:color w:val="FF0000"/>
        </w:rPr>
        <w:t>Logical models</w:t>
      </w:r>
      <w:r w:rsidRPr="00505762">
        <w:rPr>
          <w:color w:val="FF0000"/>
        </w:rPr>
        <w:t xml:space="preserve"> </w:t>
      </w:r>
      <w:r w:rsidRPr="00505762">
        <w:rPr>
          <w:b/>
          <w:bCs/>
        </w:rPr>
        <w:t xml:space="preserve">resemble physical designs but offer </w:t>
      </w:r>
      <w:r w:rsidRPr="00753DD2">
        <w:rPr>
          <w:b/>
          <w:bCs/>
          <w:color w:val="FF0000"/>
        </w:rPr>
        <w:t>business nuances</w:t>
      </w:r>
      <w:r w:rsidRPr="00505762">
        <w:rPr>
          <w:b/>
          <w:bCs/>
        </w:rPr>
        <w:t xml:space="preserve">, such as many-to-many relationships, subtype classes, </w:t>
      </w:r>
      <w:r>
        <w:rPr>
          <w:b/>
          <w:bCs/>
        </w:rPr>
        <w:t xml:space="preserve">+ </w:t>
      </w:r>
      <w:r w:rsidRPr="00505762">
        <w:rPr>
          <w:b/>
          <w:bCs/>
        </w:rPr>
        <w:t>relationship names</w:t>
      </w:r>
      <w:r>
        <w:rPr>
          <w:b/>
          <w:bCs/>
        </w:rPr>
        <w:t xml:space="preserve">, </w:t>
      </w:r>
      <w:r w:rsidRPr="00505762">
        <w:rPr>
          <w:b/>
          <w:bCs/>
        </w:rPr>
        <w:t>none of which can be represented in the database</w:t>
      </w:r>
    </w:p>
    <w:p w14:paraId="573EB067" w14:textId="29752A7C" w:rsidR="00505762" w:rsidRPr="00505762" w:rsidRDefault="00505762" w:rsidP="00EE4B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505762">
        <w:rPr>
          <w:b/>
          <w:bCs/>
        </w:rPr>
        <w:t>also makes logical models an ideal bridge for transitioning to physical modeling</w:t>
      </w:r>
    </w:p>
    <w:p w14:paraId="4CCCA7B6" w14:textId="062B82CA" w:rsidR="00505762" w:rsidRPr="00505762" w:rsidRDefault="00505762" w:rsidP="00505762">
      <w:pPr>
        <w:pStyle w:val="ListBullet"/>
      </w:pPr>
      <w:r w:rsidRPr="00505762">
        <w:rPr>
          <w:b/>
          <w:bCs/>
          <w:color w:val="FF0000"/>
        </w:rPr>
        <w:t>Physical modeling</w:t>
      </w:r>
      <w:r w:rsidRPr="00505762">
        <w:rPr>
          <w:color w:val="FF0000"/>
        </w:rPr>
        <w:t xml:space="preserve"> </w:t>
      </w:r>
      <w:r>
        <w:t xml:space="preserve">is </w:t>
      </w:r>
      <w:r w:rsidRPr="00505762">
        <w:rPr>
          <w:b/>
          <w:bCs/>
        </w:rPr>
        <w:t xml:space="preserve">concerned </w:t>
      </w:r>
      <w:r w:rsidR="007A3285">
        <w:rPr>
          <w:b/>
          <w:bCs/>
        </w:rPr>
        <w:t>w/</w:t>
      </w:r>
      <w:r w:rsidRPr="00505762">
        <w:rPr>
          <w:b/>
          <w:bCs/>
        </w:rPr>
        <w:t xml:space="preserve"> </w:t>
      </w:r>
      <w:r w:rsidRPr="00753DD2">
        <w:rPr>
          <w:b/>
          <w:bCs/>
          <w:color w:val="FF0000"/>
        </w:rPr>
        <w:t xml:space="preserve">database-specific details </w:t>
      </w:r>
      <w:r w:rsidRPr="00505762">
        <w:rPr>
          <w:b/>
          <w:bCs/>
        </w:rPr>
        <w:t xml:space="preserve">to ensure that business rules are captured correctly </w:t>
      </w:r>
      <w:r>
        <w:rPr>
          <w:b/>
          <w:bCs/>
        </w:rPr>
        <w:t xml:space="preserve">+ </w:t>
      </w:r>
      <w:r w:rsidR="00B45727">
        <w:rPr>
          <w:b/>
          <w:bCs/>
        </w:rPr>
        <w:t xml:space="preserve">w/ </w:t>
      </w:r>
      <w:r w:rsidRPr="00505762">
        <w:rPr>
          <w:b/>
          <w:bCs/>
        </w:rPr>
        <w:t>the proper parameters to ensure efficient performance</w:t>
      </w:r>
    </w:p>
    <w:p w14:paraId="1B024459" w14:textId="46ABFD21" w:rsidR="00505762" w:rsidRPr="00505762" w:rsidRDefault="00505762" w:rsidP="005057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Since </w:t>
      </w:r>
      <w:r w:rsidRPr="00505762">
        <w:rPr>
          <w:b/>
          <w:bCs/>
        </w:rPr>
        <w:t xml:space="preserve">entities, attributes, + relationships have already been nailed down through conceptual </w:t>
      </w:r>
      <w:r>
        <w:rPr>
          <w:b/>
          <w:bCs/>
        </w:rPr>
        <w:t xml:space="preserve">+ </w:t>
      </w:r>
      <w:r w:rsidRPr="00505762">
        <w:rPr>
          <w:b/>
          <w:bCs/>
        </w:rPr>
        <w:t>logical collaborations</w:t>
      </w:r>
      <w:r>
        <w:t xml:space="preserve">, the </w:t>
      </w:r>
      <w:r w:rsidRPr="00505762">
        <w:rPr>
          <w:b/>
          <w:bCs/>
        </w:rPr>
        <w:t>focus can turn to physical database details, where database-specific properties are defined</w:t>
      </w:r>
    </w:p>
    <w:p w14:paraId="28FD4746" w14:textId="77777777" w:rsidR="00505762" w:rsidRDefault="00505762" w:rsidP="00505762">
      <w:pPr>
        <w:pStyle w:val="ListBullet"/>
      </w:pPr>
      <w:r w:rsidRPr="00505762">
        <w:rPr>
          <w:b/>
          <w:bCs/>
          <w:color w:val="FF0000"/>
        </w:rPr>
        <w:t>Transformational modeling</w:t>
      </w:r>
      <w:r w:rsidRPr="00505762">
        <w:rPr>
          <w:color w:val="FF0000"/>
        </w:rPr>
        <w:t xml:space="preserve"> </w:t>
      </w:r>
      <w:r>
        <w:t xml:space="preserve">can begin by </w:t>
      </w:r>
      <w:r w:rsidRPr="00505762">
        <w:rPr>
          <w:b/>
          <w:bCs/>
          <w:i/>
          <w:iCs/>
        </w:rPr>
        <w:t>using</w:t>
      </w:r>
      <w:r w:rsidRPr="00505762">
        <w:rPr>
          <w:b/>
          <w:bCs/>
        </w:rPr>
        <w:t xml:space="preserve"> the physical model as an orientative </w:t>
      </w:r>
      <w:r>
        <w:rPr>
          <w:b/>
          <w:bCs/>
        </w:rPr>
        <w:t xml:space="preserve">(serving to orient) </w:t>
      </w:r>
      <w:r w:rsidRPr="00505762">
        <w:rPr>
          <w:b/>
          <w:bCs/>
        </w:rPr>
        <w:t>map, reshaping data into the format (or formats) best suited to answer business questions and drive decision-making</w:t>
      </w:r>
      <w:r>
        <w:tab/>
      </w:r>
    </w:p>
    <w:p w14:paraId="4104D782" w14:textId="6147E484" w:rsidR="00505762" w:rsidRPr="00505762" w:rsidRDefault="00505762" w:rsidP="005057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Although transformational modeling is performed purely through SQL logic, </w:t>
      </w:r>
      <w:r w:rsidRPr="00505762">
        <w:rPr>
          <w:b/>
          <w:bCs/>
        </w:rPr>
        <w:t xml:space="preserve">accompanying visuals (as in all types of modeling) can help accelerate the understanding </w:t>
      </w:r>
      <w:r>
        <w:rPr>
          <w:b/>
          <w:bCs/>
        </w:rPr>
        <w:t>+</w:t>
      </w:r>
      <w:r w:rsidRPr="00505762">
        <w:rPr>
          <w:b/>
          <w:bCs/>
        </w:rPr>
        <w:t xml:space="preserve"> maintenance of complex logic.</w:t>
      </w:r>
    </w:p>
    <w:p w14:paraId="6A9BCF5A" w14:textId="77777777" w:rsidR="00505762" w:rsidRDefault="00505762" w:rsidP="00505762">
      <w:pPr>
        <w:pStyle w:val="ListBullet"/>
      </w:pPr>
      <w:r>
        <w:t>The next step is learning to apply them the types of modeling that exist</w:t>
      </w:r>
    </w:p>
    <w:p w14:paraId="3F912707" w14:textId="35E79485" w:rsidR="002D0802" w:rsidRDefault="002D0802" w:rsidP="002D0802">
      <w:pPr>
        <w:pStyle w:val="Heading4"/>
        <w:jc w:val="center"/>
      </w:pPr>
      <w:r>
        <w:t>Further Reading</w:t>
      </w:r>
    </w:p>
    <w:p w14:paraId="513E5C79" w14:textId="77777777" w:rsidR="00AF7C5C" w:rsidRDefault="00AF7C5C" w:rsidP="00AF7C5C">
      <w:pPr>
        <w:pStyle w:val="ListBullet"/>
      </w:pPr>
      <w:r>
        <w:t>Effective communication between technical + business teams is notoriously challenging</w:t>
      </w:r>
    </w:p>
    <w:p w14:paraId="3C9AF8EE" w14:textId="77777777" w:rsidR="00AF7C5C" w:rsidRDefault="00AF7C5C" w:rsidP="00AF7C5C">
      <w:pPr>
        <w:pStyle w:val="ListBullet"/>
      </w:pPr>
      <w:r>
        <w:t xml:space="preserve">In </w:t>
      </w:r>
      <w:r>
        <w:rPr>
          <w:i/>
          <w:iCs/>
        </w:rPr>
        <w:t>The Rosedata Stone: Achieving a Common Business Language Using the Business Terms Model</w:t>
      </w:r>
      <w:r>
        <w:t>. Technics Publications, 2020, Steve Hoberman presents a guide for creating a precise diagram of business terms w/in your projects</w:t>
      </w:r>
    </w:p>
    <w:p w14:paraId="131B83A4" w14:textId="2F18CFA4" w:rsidR="00502116" w:rsidRPr="00093401" w:rsidRDefault="00AF7C5C" w:rsidP="00AF7C5C">
      <w:pPr>
        <w:pStyle w:val="ListBullet"/>
        <w:tabs>
          <w:tab w:val="clear" w:pos="360"/>
        </w:tabs>
      </w:pPr>
      <w:r>
        <w:t xml:space="preserve">The business terms model is a simple yet powerful communication tool to help bridge the technical knowledge gap and meet business teams on their own </w:t>
      </w:r>
      <w:r>
        <w:rPr>
          <w:i/>
          <w:iCs/>
        </w:rPr>
        <w:t>terms</w:t>
      </w:r>
    </w:p>
    <w:sectPr w:rsidR="00502116" w:rsidRPr="0009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 SmB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E045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F316EB"/>
    <w:multiLevelType w:val="hybridMultilevel"/>
    <w:tmpl w:val="5F76A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35774">
    <w:abstractNumId w:val="0"/>
  </w:num>
  <w:num w:numId="2" w16cid:durableId="527916327">
    <w:abstractNumId w:val="0"/>
  </w:num>
  <w:num w:numId="3" w16cid:durableId="445926433">
    <w:abstractNumId w:val="1"/>
  </w:num>
  <w:num w:numId="4" w16cid:durableId="50876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B"/>
    <w:rsid w:val="000002B9"/>
    <w:rsid w:val="00000A58"/>
    <w:rsid w:val="0000588B"/>
    <w:rsid w:val="000117FB"/>
    <w:rsid w:val="00013433"/>
    <w:rsid w:val="00020C76"/>
    <w:rsid w:val="000252B2"/>
    <w:rsid w:val="00032768"/>
    <w:rsid w:val="00056C07"/>
    <w:rsid w:val="000708EF"/>
    <w:rsid w:val="000721FC"/>
    <w:rsid w:val="0007762F"/>
    <w:rsid w:val="00087A5F"/>
    <w:rsid w:val="00093401"/>
    <w:rsid w:val="000A064E"/>
    <w:rsid w:val="000B0EC1"/>
    <w:rsid w:val="000B508A"/>
    <w:rsid w:val="000C351E"/>
    <w:rsid w:val="000C4263"/>
    <w:rsid w:val="000D284B"/>
    <w:rsid w:val="000D642D"/>
    <w:rsid w:val="000E1BA6"/>
    <w:rsid w:val="000E73C2"/>
    <w:rsid w:val="00111381"/>
    <w:rsid w:val="00114FCB"/>
    <w:rsid w:val="00122F72"/>
    <w:rsid w:val="00144440"/>
    <w:rsid w:val="001529D5"/>
    <w:rsid w:val="00154147"/>
    <w:rsid w:val="00156BC6"/>
    <w:rsid w:val="00177E88"/>
    <w:rsid w:val="00180DCE"/>
    <w:rsid w:val="00193769"/>
    <w:rsid w:val="00195CD3"/>
    <w:rsid w:val="001B4CEB"/>
    <w:rsid w:val="001D107B"/>
    <w:rsid w:val="001F5AF3"/>
    <w:rsid w:val="001F7794"/>
    <w:rsid w:val="00201078"/>
    <w:rsid w:val="00232DF0"/>
    <w:rsid w:val="00240C30"/>
    <w:rsid w:val="00241E1D"/>
    <w:rsid w:val="00242451"/>
    <w:rsid w:val="002429E3"/>
    <w:rsid w:val="00245A17"/>
    <w:rsid w:val="002473BF"/>
    <w:rsid w:val="00252A9A"/>
    <w:rsid w:val="0026212D"/>
    <w:rsid w:val="002669AD"/>
    <w:rsid w:val="002733C5"/>
    <w:rsid w:val="00286B8A"/>
    <w:rsid w:val="0028777B"/>
    <w:rsid w:val="00294259"/>
    <w:rsid w:val="002A7693"/>
    <w:rsid w:val="002B53ED"/>
    <w:rsid w:val="002C1EC9"/>
    <w:rsid w:val="002C541F"/>
    <w:rsid w:val="002D0802"/>
    <w:rsid w:val="002D3E74"/>
    <w:rsid w:val="002D4DDE"/>
    <w:rsid w:val="002D7AFC"/>
    <w:rsid w:val="002E355E"/>
    <w:rsid w:val="002E47DE"/>
    <w:rsid w:val="002F6C2D"/>
    <w:rsid w:val="00300F84"/>
    <w:rsid w:val="003012A2"/>
    <w:rsid w:val="00304E7F"/>
    <w:rsid w:val="0031363F"/>
    <w:rsid w:val="00322F2E"/>
    <w:rsid w:val="00353967"/>
    <w:rsid w:val="003634E3"/>
    <w:rsid w:val="00377AA8"/>
    <w:rsid w:val="0038667C"/>
    <w:rsid w:val="00390EFF"/>
    <w:rsid w:val="003C4D94"/>
    <w:rsid w:val="003D088C"/>
    <w:rsid w:val="003E1DC2"/>
    <w:rsid w:val="003F1B4F"/>
    <w:rsid w:val="00403C1C"/>
    <w:rsid w:val="004266F8"/>
    <w:rsid w:val="004525FB"/>
    <w:rsid w:val="00464FC8"/>
    <w:rsid w:val="00466C75"/>
    <w:rsid w:val="00473AD3"/>
    <w:rsid w:val="0047777A"/>
    <w:rsid w:val="0049223B"/>
    <w:rsid w:val="004A56EF"/>
    <w:rsid w:val="004C00A6"/>
    <w:rsid w:val="004C507B"/>
    <w:rsid w:val="004C69DB"/>
    <w:rsid w:val="004F228F"/>
    <w:rsid w:val="004F41FF"/>
    <w:rsid w:val="00502116"/>
    <w:rsid w:val="00505762"/>
    <w:rsid w:val="0050668E"/>
    <w:rsid w:val="00510A08"/>
    <w:rsid w:val="00524407"/>
    <w:rsid w:val="00524C25"/>
    <w:rsid w:val="0054279E"/>
    <w:rsid w:val="005675F7"/>
    <w:rsid w:val="00571F04"/>
    <w:rsid w:val="005724CF"/>
    <w:rsid w:val="00573B3B"/>
    <w:rsid w:val="0057645E"/>
    <w:rsid w:val="005805E4"/>
    <w:rsid w:val="005A20A2"/>
    <w:rsid w:val="005A7DCA"/>
    <w:rsid w:val="005B1AFA"/>
    <w:rsid w:val="005B4349"/>
    <w:rsid w:val="005C2813"/>
    <w:rsid w:val="005F7847"/>
    <w:rsid w:val="00601EE4"/>
    <w:rsid w:val="0061788E"/>
    <w:rsid w:val="0062275D"/>
    <w:rsid w:val="00625ADA"/>
    <w:rsid w:val="0063500E"/>
    <w:rsid w:val="00647821"/>
    <w:rsid w:val="00656A74"/>
    <w:rsid w:val="0067040D"/>
    <w:rsid w:val="0069422C"/>
    <w:rsid w:val="006947FF"/>
    <w:rsid w:val="006A0EE2"/>
    <w:rsid w:val="006B3A96"/>
    <w:rsid w:val="006C6C4E"/>
    <w:rsid w:val="006D3141"/>
    <w:rsid w:val="006E5DF1"/>
    <w:rsid w:val="006E7828"/>
    <w:rsid w:val="00713E85"/>
    <w:rsid w:val="00714757"/>
    <w:rsid w:val="00733255"/>
    <w:rsid w:val="00734449"/>
    <w:rsid w:val="00741078"/>
    <w:rsid w:val="00743CCB"/>
    <w:rsid w:val="007502FA"/>
    <w:rsid w:val="00753DD2"/>
    <w:rsid w:val="0075561E"/>
    <w:rsid w:val="0075592F"/>
    <w:rsid w:val="007616CC"/>
    <w:rsid w:val="00761DEB"/>
    <w:rsid w:val="007755DA"/>
    <w:rsid w:val="00783C33"/>
    <w:rsid w:val="007928D7"/>
    <w:rsid w:val="007932CF"/>
    <w:rsid w:val="007A3285"/>
    <w:rsid w:val="007A594B"/>
    <w:rsid w:val="007A5CBE"/>
    <w:rsid w:val="007B0994"/>
    <w:rsid w:val="007B7A35"/>
    <w:rsid w:val="007B7CF7"/>
    <w:rsid w:val="007C040F"/>
    <w:rsid w:val="007C0CB8"/>
    <w:rsid w:val="007C5803"/>
    <w:rsid w:val="007D4373"/>
    <w:rsid w:val="007E6232"/>
    <w:rsid w:val="007F6A88"/>
    <w:rsid w:val="00826F84"/>
    <w:rsid w:val="00836CC5"/>
    <w:rsid w:val="008424F7"/>
    <w:rsid w:val="008465A1"/>
    <w:rsid w:val="008521FD"/>
    <w:rsid w:val="00853081"/>
    <w:rsid w:val="00860A81"/>
    <w:rsid w:val="008715EA"/>
    <w:rsid w:val="008869C7"/>
    <w:rsid w:val="0089003C"/>
    <w:rsid w:val="00890159"/>
    <w:rsid w:val="008C03FD"/>
    <w:rsid w:val="008C380B"/>
    <w:rsid w:val="008D1AA1"/>
    <w:rsid w:val="008D285C"/>
    <w:rsid w:val="008D76B4"/>
    <w:rsid w:val="00902E18"/>
    <w:rsid w:val="00902E96"/>
    <w:rsid w:val="0090508F"/>
    <w:rsid w:val="00910D56"/>
    <w:rsid w:val="00913460"/>
    <w:rsid w:val="009174BE"/>
    <w:rsid w:val="0093394A"/>
    <w:rsid w:val="009368B6"/>
    <w:rsid w:val="009612E4"/>
    <w:rsid w:val="00964511"/>
    <w:rsid w:val="009800CE"/>
    <w:rsid w:val="00984546"/>
    <w:rsid w:val="00995CB8"/>
    <w:rsid w:val="00996A91"/>
    <w:rsid w:val="009A06B4"/>
    <w:rsid w:val="009A3C6C"/>
    <w:rsid w:val="009A6775"/>
    <w:rsid w:val="009B33DA"/>
    <w:rsid w:val="009B581E"/>
    <w:rsid w:val="009D437D"/>
    <w:rsid w:val="009D75DD"/>
    <w:rsid w:val="009E3617"/>
    <w:rsid w:val="00A0329F"/>
    <w:rsid w:val="00A077D4"/>
    <w:rsid w:val="00A13487"/>
    <w:rsid w:val="00A27601"/>
    <w:rsid w:val="00A325F9"/>
    <w:rsid w:val="00A33AC9"/>
    <w:rsid w:val="00A366C0"/>
    <w:rsid w:val="00A44765"/>
    <w:rsid w:val="00A46898"/>
    <w:rsid w:val="00A54246"/>
    <w:rsid w:val="00A56B5E"/>
    <w:rsid w:val="00A66383"/>
    <w:rsid w:val="00A70F43"/>
    <w:rsid w:val="00AA1357"/>
    <w:rsid w:val="00AA7D43"/>
    <w:rsid w:val="00AB2106"/>
    <w:rsid w:val="00AB2F87"/>
    <w:rsid w:val="00AB6EAA"/>
    <w:rsid w:val="00AD6251"/>
    <w:rsid w:val="00AF06FD"/>
    <w:rsid w:val="00AF2D41"/>
    <w:rsid w:val="00AF4313"/>
    <w:rsid w:val="00AF50F0"/>
    <w:rsid w:val="00AF7125"/>
    <w:rsid w:val="00AF7C5C"/>
    <w:rsid w:val="00B10E70"/>
    <w:rsid w:val="00B226C2"/>
    <w:rsid w:val="00B25223"/>
    <w:rsid w:val="00B40817"/>
    <w:rsid w:val="00B45727"/>
    <w:rsid w:val="00B624E2"/>
    <w:rsid w:val="00B766B2"/>
    <w:rsid w:val="00BA43F9"/>
    <w:rsid w:val="00BB10C1"/>
    <w:rsid w:val="00BB690E"/>
    <w:rsid w:val="00BB7314"/>
    <w:rsid w:val="00BD51E6"/>
    <w:rsid w:val="00BF660F"/>
    <w:rsid w:val="00C14293"/>
    <w:rsid w:val="00C326E0"/>
    <w:rsid w:val="00C46863"/>
    <w:rsid w:val="00C47648"/>
    <w:rsid w:val="00C47AA5"/>
    <w:rsid w:val="00C77B88"/>
    <w:rsid w:val="00C84214"/>
    <w:rsid w:val="00C86605"/>
    <w:rsid w:val="00C8793F"/>
    <w:rsid w:val="00CA4C67"/>
    <w:rsid w:val="00CC088C"/>
    <w:rsid w:val="00CC3F02"/>
    <w:rsid w:val="00CC6105"/>
    <w:rsid w:val="00CC618A"/>
    <w:rsid w:val="00CD143F"/>
    <w:rsid w:val="00CD3E09"/>
    <w:rsid w:val="00CE28D2"/>
    <w:rsid w:val="00CF633E"/>
    <w:rsid w:val="00CF75ED"/>
    <w:rsid w:val="00CF7A8A"/>
    <w:rsid w:val="00D33BE3"/>
    <w:rsid w:val="00D3469A"/>
    <w:rsid w:val="00D41432"/>
    <w:rsid w:val="00D417E5"/>
    <w:rsid w:val="00D44A06"/>
    <w:rsid w:val="00D71366"/>
    <w:rsid w:val="00D748A8"/>
    <w:rsid w:val="00D90BE0"/>
    <w:rsid w:val="00D91064"/>
    <w:rsid w:val="00D931A3"/>
    <w:rsid w:val="00DA378E"/>
    <w:rsid w:val="00DA5ABB"/>
    <w:rsid w:val="00DA7CE4"/>
    <w:rsid w:val="00DC29B0"/>
    <w:rsid w:val="00DE67A3"/>
    <w:rsid w:val="00E02660"/>
    <w:rsid w:val="00E23F9F"/>
    <w:rsid w:val="00E278D1"/>
    <w:rsid w:val="00E34D42"/>
    <w:rsid w:val="00E45E9C"/>
    <w:rsid w:val="00E46544"/>
    <w:rsid w:val="00E623D1"/>
    <w:rsid w:val="00E73F50"/>
    <w:rsid w:val="00E80388"/>
    <w:rsid w:val="00E80F46"/>
    <w:rsid w:val="00E905EF"/>
    <w:rsid w:val="00EA0331"/>
    <w:rsid w:val="00EA41EE"/>
    <w:rsid w:val="00EA5C8B"/>
    <w:rsid w:val="00EB77AE"/>
    <w:rsid w:val="00EE4BF3"/>
    <w:rsid w:val="00F03BD4"/>
    <w:rsid w:val="00F03FF1"/>
    <w:rsid w:val="00F06B24"/>
    <w:rsid w:val="00F11365"/>
    <w:rsid w:val="00F12BC8"/>
    <w:rsid w:val="00F14B16"/>
    <w:rsid w:val="00F15D01"/>
    <w:rsid w:val="00F16204"/>
    <w:rsid w:val="00F1630B"/>
    <w:rsid w:val="00F16355"/>
    <w:rsid w:val="00F17809"/>
    <w:rsid w:val="00F3171F"/>
    <w:rsid w:val="00F350C3"/>
    <w:rsid w:val="00F56752"/>
    <w:rsid w:val="00F76C01"/>
    <w:rsid w:val="00F8659B"/>
    <w:rsid w:val="00F872BB"/>
    <w:rsid w:val="00F9264C"/>
    <w:rsid w:val="00F9414C"/>
    <w:rsid w:val="00FA4AB7"/>
    <w:rsid w:val="00FA7A20"/>
    <w:rsid w:val="00FB2FB9"/>
    <w:rsid w:val="00FE3297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3D2F"/>
  <w15:chartTrackingRefBased/>
  <w15:docId w15:val="{483217C2-80FF-401B-9714-1AC7F178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02"/>
  </w:style>
  <w:style w:type="paragraph" w:styleId="Heading1">
    <w:name w:val="heading 1"/>
    <w:basedOn w:val="Normal"/>
    <w:next w:val="Normal"/>
    <w:link w:val="Heading1Char"/>
    <w:uiPriority w:val="9"/>
    <w:qFormat/>
    <w:rsid w:val="007A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94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7A594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C29B0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502116"/>
    <w:pPr>
      <w:spacing w:line="201" w:lineRule="atLeast"/>
    </w:pPr>
    <w:rPr>
      <w:rFonts w:ascii="Minion Pro" w:hAnsi="Minion Pro" w:cstheme="minorBidi"/>
      <w:color w:val="auto"/>
    </w:rPr>
  </w:style>
  <w:style w:type="character" w:customStyle="1" w:styleId="A12">
    <w:name w:val="A12"/>
    <w:uiPriority w:val="99"/>
    <w:rsid w:val="00502116"/>
    <w:rPr>
      <w:rFonts w:cs="Minion Pro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21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21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0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58"/>
    <w:rPr>
      <w:color w:val="605E5C"/>
      <w:shd w:val="clear" w:color="auto" w:fill="E1DFDD"/>
    </w:rPr>
  </w:style>
  <w:style w:type="paragraph" w:customStyle="1" w:styleId="Pa24">
    <w:name w:val="Pa24"/>
    <w:basedOn w:val="Default"/>
    <w:next w:val="Default"/>
    <w:uiPriority w:val="99"/>
    <w:rsid w:val="007F6A8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201078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D91064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A13487"/>
    <w:pPr>
      <w:spacing w:line="291" w:lineRule="atLeast"/>
    </w:pPr>
    <w:rPr>
      <w:rFonts w:ascii="Minion Pro" w:hAnsi="Minion Pro" w:cstheme="minorBidi"/>
      <w:color w:val="auto"/>
    </w:rPr>
  </w:style>
  <w:style w:type="paragraph" w:styleId="ListParagraph">
    <w:name w:val="List Paragraph"/>
    <w:basedOn w:val="Normal"/>
    <w:uiPriority w:val="34"/>
    <w:qFormat/>
    <w:rsid w:val="002D080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D080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18">
    <w:name w:val="Pa18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300F84"/>
    <w:pPr>
      <w:spacing w:line="241" w:lineRule="atLeast"/>
    </w:pPr>
    <w:rPr>
      <w:rFonts w:ascii="Minion Pro" w:hAnsi="Minion Pro"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300F84"/>
    <w:pPr>
      <w:spacing w:line="201" w:lineRule="atLeast"/>
    </w:pPr>
    <w:rPr>
      <w:rFonts w:ascii="Minion Pro" w:hAnsi="Minion Pro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nowflake.com/en/sql-reference/intro-summary-data-typ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C928-6A9A-416D-9EFA-342C6D34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13</Pages>
  <Words>4166</Words>
  <Characters>23751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230</cp:revision>
  <dcterms:created xsi:type="dcterms:W3CDTF">2023-09-19T15:11:00Z</dcterms:created>
  <dcterms:modified xsi:type="dcterms:W3CDTF">2024-02-12T16:45:00Z</dcterms:modified>
</cp:coreProperties>
</file>