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248154D5" w:rsidR="00462118" w:rsidRDefault="00B35C21" w:rsidP="00B35C21">
      <w:pPr>
        <w:pStyle w:val="Heading2"/>
        <w:jc w:val="center"/>
      </w:pPr>
      <w:r>
        <w:t xml:space="preserve">Ch </w:t>
      </w:r>
      <w:r w:rsidR="00A77297">
        <w:t>1</w:t>
      </w:r>
      <w:r w:rsidR="00C658F8">
        <w:t>4</w:t>
      </w:r>
      <w:r>
        <w:t xml:space="preserve"> </w:t>
      </w:r>
      <w:r w:rsidR="00F712AB">
        <w:t>–</w:t>
      </w:r>
      <w:r>
        <w:t xml:space="preserve"> </w:t>
      </w:r>
      <w:r w:rsidR="00C658F8">
        <w:t>Healthcare</w:t>
      </w:r>
    </w:p>
    <w:p w14:paraId="40ED12C1" w14:textId="17E7F954" w:rsidR="00E36BC9" w:rsidRDefault="00E36BC9" w:rsidP="00E449F8">
      <w:pPr>
        <w:pStyle w:val="ListBullet"/>
      </w:pPr>
      <w:r>
        <w:t xml:space="preserve">Healthcare </w:t>
      </w:r>
      <w:r>
        <w:t xml:space="preserve">industry is undergoing tremendous change as it seeks to </w:t>
      </w:r>
      <w:r w:rsidRPr="00E36BC9">
        <w:rPr>
          <w:b/>
          <w:bCs/>
        </w:rPr>
        <w:t>both</w:t>
      </w:r>
      <w:r w:rsidRPr="00E36BC9">
        <w:rPr>
          <w:b/>
          <w:bCs/>
        </w:rPr>
        <w:t xml:space="preserve"> </w:t>
      </w:r>
      <w:r w:rsidRPr="00E36BC9">
        <w:rPr>
          <w:b/>
          <w:bCs/>
        </w:rPr>
        <w:t>improve patient outcomes, while simultaneously improving operational efficiencies</w:t>
      </w:r>
    </w:p>
    <w:p w14:paraId="07541557" w14:textId="77777777" w:rsidR="00E36BC9" w:rsidRDefault="00E36BC9" w:rsidP="00F21411">
      <w:pPr>
        <w:pStyle w:val="ListBullet"/>
      </w:pPr>
      <w:r>
        <w:t xml:space="preserve">The </w:t>
      </w:r>
      <w:r w:rsidRPr="00E36BC9">
        <w:rPr>
          <w:b/>
          <w:bCs/>
        </w:rPr>
        <w:t>challenges are plentiful</w:t>
      </w:r>
      <w:r>
        <w:t xml:space="preserve"> as organizations attempt to integrate their</w:t>
      </w:r>
      <w:r>
        <w:t xml:space="preserve"> </w:t>
      </w:r>
      <w:r>
        <w:t xml:space="preserve">clinical </w:t>
      </w:r>
      <w:r>
        <w:t xml:space="preserve">+ admin </w:t>
      </w:r>
      <w:r>
        <w:t>information</w:t>
      </w:r>
    </w:p>
    <w:p w14:paraId="5933C616" w14:textId="016F7E51" w:rsidR="00E36BC9" w:rsidRPr="00E36BC9" w:rsidRDefault="00E36BC9" w:rsidP="00775BA6">
      <w:pPr>
        <w:pStyle w:val="ListBullet"/>
        <w:rPr>
          <w:b/>
          <w:bCs/>
          <w:u w:val="single"/>
        </w:rPr>
      </w:pPr>
      <w:r w:rsidRPr="00E36BC9">
        <w:rPr>
          <w:b/>
          <w:bCs/>
        </w:rPr>
        <w:t>Healthcare data presents several interesting</w:t>
      </w:r>
      <w:r w:rsidRPr="00E36BC9">
        <w:rPr>
          <w:b/>
          <w:bCs/>
        </w:rPr>
        <w:t xml:space="preserve"> </w:t>
      </w:r>
      <w:r w:rsidRPr="00E36BC9">
        <w:rPr>
          <w:b/>
          <w:bCs/>
        </w:rPr>
        <w:t xml:space="preserve">dimensional design patterns </w:t>
      </w:r>
    </w:p>
    <w:p w14:paraId="3C059971" w14:textId="5F0EE353" w:rsidR="00462118" w:rsidRPr="002B391D" w:rsidRDefault="002B391D" w:rsidP="0036250D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6067A063" w14:textId="75FA96B9" w:rsidR="008A223A" w:rsidRDefault="005F4B2B" w:rsidP="008A223A">
      <w:pPr>
        <w:pStyle w:val="ListBullet"/>
        <w:tabs>
          <w:tab w:val="clear" w:pos="360"/>
          <w:tab w:val="num" w:pos="720"/>
        </w:tabs>
        <w:ind w:left="720"/>
      </w:pPr>
      <w:r w:rsidRPr="00E71864">
        <w:rPr>
          <w:b/>
          <w:bCs/>
          <w:color w:val="FF0000"/>
        </w:rPr>
        <w:t>Bus matrix</w:t>
      </w:r>
      <w:r w:rsidRPr="00E71864">
        <w:rPr>
          <w:color w:val="FF0000"/>
        </w:rPr>
        <w:t xml:space="preserve"> </w:t>
      </w:r>
      <w:r>
        <w:t xml:space="preserve">snippet for </w:t>
      </w:r>
      <w:r w:rsidR="00E36BC9">
        <w:t>a healthcare organization</w:t>
      </w:r>
    </w:p>
    <w:p w14:paraId="642B8F4A" w14:textId="160F0F7D" w:rsidR="00E36BC9" w:rsidRDefault="00E36BC9" w:rsidP="00275841">
      <w:pPr>
        <w:pStyle w:val="ListBullet"/>
        <w:tabs>
          <w:tab w:val="clear" w:pos="360"/>
          <w:tab w:val="num" w:pos="720"/>
        </w:tabs>
        <w:ind w:left="720"/>
      </w:pPr>
      <w:r w:rsidRPr="00E36BC9">
        <w:rPr>
          <w:b/>
          <w:bCs/>
          <w:color w:val="FF0000"/>
        </w:rPr>
        <w:t>Accumulating snapshot fact table</w:t>
      </w:r>
      <w:r w:rsidRPr="00E36BC9">
        <w:rPr>
          <w:color w:val="FF0000"/>
        </w:rPr>
        <w:t xml:space="preserve"> </w:t>
      </w:r>
      <w:r>
        <w:t xml:space="preserve">to handle the </w:t>
      </w:r>
      <w:r w:rsidRPr="00E36BC9">
        <w:rPr>
          <w:b/>
          <w:bCs/>
        </w:rPr>
        <w:t>claims billing and payment</w:t>
      </w:r>
      <w:r w:rsidRPr="00E36BC9">
        <w:rPr>
          <w:b/>
          <w:bCs/>
        </w:rPr>
        <w:t xml:space="preserve"> </w:t>
      </w:r>
      <w:r w:rsidRPr="00E36BC9">
        <w:rPr>
          <w:b/>
          <w:bCs/>
        </w:rPr>
        <w:t>pipeline</w:t>
      </w:r>
    </w:p>
    <w:p w14:paraId="7624EFC8" w14:textId="5AD1F883" w:rsidR="00E36BC9" w:rsidRDefault="00E36BC9" w:rsidP="00E36BC9">
      <w:pPr>
        <w:pStyle w:val="ListBullet"/>
        <w:tabs>
          <w:tab w:val="clear" w:pos="360"/>
          <w:tab w:val="num" w:pos="720"/>
        </w:tabs>
        <w:ind w:left="720"/>
      </w:pPr>
      <w:r w:rsidRPr="00E36BC9">
        <w:rPr>
          <w:b/>
          <w:bCs/>
          <w:color w:val="FF0000"/>
        </w:rPr>
        <w:t>Dimension role playing</w:t>
      </w:r>
      <w:r w:rsidRPr="00E36BC9">
        <w:rPr>
          <w:color w:val="FF0000"/>
        </w:rPr>
        <w:t xml:space="preserve"> </w:t>
      </w:r>
      <w:r>
        <w:t>for multiple dates and physicians</w:t>
      </w:r>
    </w:p>
    <w:p w14:paraId="020FCD10" w14:textId="4437AC15" w:rsidR="00E36BC9" w:rsidRDefault="00E36BC9" w:rsidP="00E36BC9">
      <w:pPr>
        <w:pStyle w:val="ListBullet"/>
        <w:tabs>
          <w:tab w:val="clear" w:pos="360"/>
          <w:tab w:val="num" w:pos="720"/>
        </w:tabs>
        <w:ind w:left="720"/>
      </w:pPr>
      <w:r w:rsidRPr="00E36BC9">
        <w:rPr>
          <w:b/>
          <w:bCs/>
          <w:color w:val="FF0000"/>
        </w:rPr>
        <w:t>Multivalued dimensions</w:t>
      </w:r>
      <w:r>
        <w:t>, such as patient diagnoses</w:t>
      </w:r>
    </w:p>
    <w:p w14:paraId="333A869A" w14:textId="26D16A16" w:rsidR="00E36BC9" w:rsidRDefault="00E36BC9" w:rsidP="00E36BC9">
      <w:pPr>
        <w:pStyle w:val="ListBullet"/>
        <w:tabs>
          <w:tab w:val="clear" w:pos="360"/>
          <w:tab w:val="num" w:pos="720"/>
        </w:tabs>
        <w:ind w:left="720"/>
      </w:pPr>
      <w:r w:rsidRPr="00E36BC9">
        <w:rPr>
          <w:b/>
          <w:bCs/>
          <w:color w:val="FF0000"/>
        </w:rPr>
        <w:t>Supertype</w:t>
      </w:r>
      <w:r w:rsidRPr="00E36BC9">
        <w:rPr>
          <w:color w:val="FF0000"/>
        </w:rPr>
        <w:t xml:space="preserve"> </w:t>
      </w:r>
      <w:r>
        <w:t xml:space="preserve">and </w:t>
      </w:r>
      <w:r w:rsidRPr="00E36BC9">
        <w:rPr>
          <w:b/>
          <w:bCs/>
          <w:color w:val="FF0000"/>
        </w:rPr>
        <w:t>subtype</w:t>
      </w:r>
      <w:r w:rsidRPr="00E36BC9">
        <w:rPr>
          <w:color w:val="FF0000"/>
        </w:rPr>
        <w:t xml:space="preserve"> </w:t>
      </w:r>
      <w:r>
        <w:t>handling of healthcare charges</w:t>
      </w:r>
    </w:p>
    <w:p w14:paraId="674A86BB" w14:textId="4ADF9A45" w:rsidR="00E36BC9" w:rsidRDefault="00E36BC9" w:rsidP="00E36BC9">
      <w:pPr>
        <w:pStyle w:val="ListBullet"/>
        <w:tabs>
          <w:tab w:val="clear" w:pos="360"/>
          <w:tab w:val="num" w:pos="720"/>
        </w:tabs>
        <w:ind w:left="720"/>
      </w:pPr>
      <w:r>
        <w:t xml:space="preserve">Treatment of </w:t>
      </w:r>
      <w:r w:rsidRPr="00E36BC9">
        <w:rPr>
          <w:b/>
          <w:bCs/>
          <w:color w:val="FF0000"/>
        </w:rPr>
        <w:t>textual comments</w:t>
      </w:r>
    </w:p>
    <w:p w14:paraId="311F9B09" w14:textId="7F2E1F75" w:rsidR="00E36BC9" w:rsidRDefault="00E36BC9" w:rsidP="00E36BC9">
      <w:pPr>
        <w:pStyle w:val="ListBullet"/>
        <w:tabs>
          <w:tab w:val="clear" w:pos="360"/>
          <w:tab w:val="num" w:pos="720"/>
        </w:tabs>
        <w:ind w:left="720"/>
      </w:pPr>
      <w:r>
        <w:t xml:space="preserve">Measurement type dimension for </w:t>
      </w:r>
      <w:r w:rsidRPr="00E36BC9">
        <w:rPr>
          <w:b/>
          <w:bCs/>
          <w:color w:val="FF0000"/>
        </w:rPr>
        <w:t>sparse, heterogeneous measurements</w:t>
      </w:r>
    </w:p>
    <w:p w14:paraId="248B7FB6" w14:textId="2779B5E7" w:rsidR="00E36BC9" w:rsidRDefault="00E36BC9" w:rsidP="00E36BC9">
      <w:pPr>
        <w:pStyle w:val="ListBullet"/>
        <w:tabs>
          <w:tab w:val="clear" w:pos="360"/>
          <w:tab w:val="num" w:pos="720"/>
        </w:tabs>
        <w:ind w:left="720"/>
      </w:pPr>
      <w:r w:rsidRPr="00E36BC9">
        <w:rPr>
          <w:b/>
          <w:bCs/>
          <w:color w:val="FF0000"/>
        </w:rPr>
        <w:t>Handling of images</w:t>
      </w:r>
      <w:r w:rsidRPr="00E36BC9">
        <w:rPr>
          <w:color w:val="FF0000"/>
        </w:rPr>
        <w:t xml:space="preserve"> </w:t>
      </w:r>
      <w:r>
        <w:t>with dimensional schemas</w:t>
      </w:r>
    </w:p>
    <w:p w14:paraId="1A77C2DC" w14:textId="03443610" w:rsidR="002174C9" w:rsidRPr="00CD1CD7" w:rsidRDefault="00E36BC9" w:rsidP="00E36BC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Facility/equipment inventory utilization as </w:t>
      </w:r>
      <w:r w:rsidRPr="00E36BC9">
        <w:rPr>
          <w:b/>
          <w:bCs/>
          <w:color w:val="FF0000"/>
        </w:rPr>
        <w:t>transactions</w:t>
      </w:r>
      <w:r w:rsidRPr="00E36BC9">
        <w:rPr>
          <w:color w:val="FF0000"/>
        </w:rPr>
        <w:t xml:space="preserve"> </w:t>
      </w:r>
      <w:r>
        <w:t xml:space="preserve">and </w:t>
      </w:r>
      <w:r w:rsidRPr="00E36BC9">
        <w:rPr>
          <w:b/>
          <w:bCs/>
          <w:color w:val="FF0000"/>
        </w:rPr>
        <w:t>periodic snapshots</w:t>
      </w:r>
    </w:p>
    <w:p w14:paraId="52E8448F" w14:textId="656CF02C" w:rsidR="00311196" w:rsidRDefault="00047BEF" w:rsidP="002174C9">
      <w:pPr>
        <w:pStyle w:val="Heading3"/>
        <w:jc w:val="center"/>
      </w:pPr>
      <w:r>
        <w:t>Healthcare</w:t>
      </w:r>
      <w:r w:rsidR="005B371F">
        <w:t xml:space="preserve"> Case Study and Bus Matrix</w:t>
      </w:r>
    </w:p>
    <w:p w14:paraId="1CEAB393" w14:textId="267A7F4C" w:rsidR="00C72F82" w:rsidRPr="00C72F82" w:rsidRDefault="00C72F82" w:rsidP="0046052E">
      <w:pPr>
        <w:pStyle w:val="ListBullet"/>
        <w:rPr>
          <w:b/>
          <w:bCs/>
        </w:rPr>
      </w:pPr>
      <w:r>
        <w:t xml:space="preserve">In the face of unprecedented consumer focus </w:t>
      </w:r>
      <w:r>
        <w:t>+</w:t>
      </w:r>
      <w:r>
        <w:t xml:space="preserve"> governmental policy regulations,</w:t>
      </w:r>
      <w:r>
        <w:t xml:space="preserve"> </w:t>
      </w:r>
      <w:r>
        <w:t xml:space="preserve">coupled </w:t>
      </w:r>
      <w:r>
        <w:t xml:space="preserve">w/ </w:t>
      </w:r>
      <w:r>
        <w:t xml:space="preserve">internal pressures, </w:t>
      </w:r>
      <w:r w:rsidRPr="00C72F82">
        <w:rPr>
          <w:b/>
          <w:bCs/>
        </w:rPr>
        <w:t>healthcare organizations need to leverage information</w:t>
      </w:r>
      <w:r w:rsidRPr="00C72F82">
        <w:rPr>
          <w:b/>
          <w:bCs/>
        </w:rPr>
        <w:t xml:space="preserve"> </w:t>
      </w:r>
      <w:r w:rsidRPr="00C72F82">
        <w:rPr>
          <w:b/>
          <w:bCs/>
        </w:rPr>
        <w:t xml:space="preserve">more effectively to impact both patient outcomes </w:t>
      </w:r>
      <w:r w:rsidRPr="00C72F82">
        <w:rPr>
          <w:b/>
          <w:bCs/>
        </w:rPr>
        <w:t xml:space="preserve">+ </w:t>
      </w:r>
      <w:r w:rsidRPr="00C72F82">
        <w:rPr>
          <w:b/>
          <w:bCs/>
        </w:rPr>
        <w:t>operational efficiencies</w:t>
      </w:r>
    </w:p>
    <w:p w14:paraId="63141B36" w14:textId="52477874" w:rsidR="00C72F82" w:rsidRDefault="00C72F82" w:rsidP="00661843">
      <w:pPr>
        <w:pStyle w:val="ListBullet"/>
      </w:pPr>
      <w:r>
        <w:t xml:space="preserve">Healthcare organizations </w:t>
      </w:r>
      <w:r w:rsidRPr="00C72F82">
        <w:rPr>
          <w:b/>
          <w:bCs/>
        </w:rPr>
        <w:t xml:space="preserve">typically wrestle </w:t>
      </w:r>
      <w:r>
        <w:rPr>
          <w:b/>
          <w:bCs/>
        </w:rPr>
        <w:t xml:space="preserve">w/ </w:t>
      </w:r>
      <w:r w:rsidRPr="00C72F82">
        <w:rPr>
          <w:b/>
          <w:bCs/>
        </w:rPr>
        <w:t>many disparate systems to collect</w:t>
      </w:r>
      <w:r w:rsidRPr="00C72F82">
        <w:rPr>
          <w:b/>
          <w:bCs/>
        </w:rPr>
        <w:t xml:space="preserve"> </w:t>
      </w:r>
      <w:r w:rsidRPr="00C72F82">
        <w:rPr>
          <w:b/>
          <w:bCs/>
        </w:rPr>
        <w:t xml:space="preserve">their clinical, financial, </w:t>
      </w:r>
      <w:r>
        <w:rPr>
          <w:b/>
          <w:bCs/>
        </w:rPr>
        <w:t xml:space="preserve">+ </w:t>
      </w:r>
      <w:r w:rsidRPr="00C72F82">
        <w:rPr>
          <w:b/>
          <w:bCs/>
        </w:rPr>
        <w:t>operational performance metrics</w:t>
      </w:r>
    </w:p>
    <w:p w14:paraId="55CA9022" w14:textId="77777777" w:rsidR="00C72F82" w:rsidRPr="00C72F82" w:rsidRDefault="00C72F82" w:rsidP="009D4642">
      <w:pPr>
        <w:pStyle w:val="ListBullet"/>
      </w:pPr>
      <w:r>
        <w:t xml:space="preserve">This </w:t>
      </w:r>
      <w:r w:rsidRPr="00C72F82">
        <w:rPr>
          <w:b/>
          <w:bCs/>
        </w:rPr>
        <w:t>information</w:t>
      </w:r>
      <w:r w:rsidRPr="00C72F82">
        <w:rPr>
          <w:b/>
          <w:bCs/>
        </w:rPr>
        <w:t xml:space="preserve"> </w:t>
      </w:r>
      <w:r w:rsidRPr="00C72F82">
        <w:rPr>
          <w:b/>
          <w:bCs/>
        </w:rPr>
        <w:t>needs to be better integrated to deliver more effective patient care, while concurrently</w:t>
      </w:r>
      <w:r>
        <w:rPr>
          <w:b/>
          <w:bCs/>
        </w:rPr>
        <w:t xml:space="preserve"> </w:t>
      </w:r>
      <w:r w:rsidRPr="00C72F82">
        <w:rPr>
          <w:b/>
          <w:bCs/>
        </w:rPr>
        <w:t xml:space="preserve">managing costs </w:t>
      </w:r>
      <w:r>
        <w:rPr>
          <w:b/>
          <w:bCs/>
        </w:rPr>
        <w:t xml:space="preserve">+ </w:t>
      </w:r>
      <w:r w:rsidRPr="00C72F82">
        <w:rPr>
          <w:b/>
          <w:bCs/>
        </w:rPr>
        <w:t>risks</w:t>
      </w:r>
    </w:p>
    <w:p w14:paraId="188C7C8B" w14:textId="77777777" w:rsidR="00C72F82" w:rsidRDefault="00C72F82" w:rsidP="004F6720">
      <w:pPr>
        <w:pStyle w:val="ListBullet"/>
      </w:pPr>
      <w:r>
        <w:t xml:space="preserve">Healthcare </w:t>
      </w:r>
      <w:r w:rsidRPr="00C72F82">
        <w:rPr>
          <w:b/>
          <w:bCs/>
        </w:rPr>
        <w:t>analysts want to better understand</w:t>
      </w:r>
      <w:r w:rsidRPr="00C72F82">
        <w:rPr>
          <w:b/>
          <w:bCs/>
        </w:rPr>
        <w:t xml:space="preserve"> </w:t>
      </w:r>
      <w:r w:rsidRPr="00C72F82">
        <w:rPr>
          <w:b/>
          <w:bCs/>
        </w:rPr>
        <w:t>which procedures deliver the best outcomes, while identifying opportunities to</w:t>
      </w:r>
      <w:r w:rsidRPr="00C72F82">
        <w:rPr>
          <w:b/>
          <w:bCs/>
        </w:rPr>
        <w:t xml:space="preserve"> </w:t>
      </w:r>
      <w:r w:rsidRPr="00C72F82">
        <w:rPr>
          <w:b/>
          <w:bCs/>
        </w:rPr>
        <w:t xml:space="preserve">impact resource utilization, including labor, facilities, </w:t>
      </w:r>
      <w:r w:rsidRPr="00C72F82">
        <w:rPr>
          <w:b/>
          <w:bCs/>
        </w:rPr>
        <w:t xml:space="preserve">+ </w:t>
      </w:r>
      <w:r w:rsidRPr="00C72F82">
        <w:rPr>
          <w:b/>
          <w:bCs/>
        </w:rPr>
        <w:t>associated equipment</w:t>
      </w:r>
      <w:r w:rsidRPr="00C72F82">
        <w:rPr>
          <w:b/>
          <w:bCs/>
        </w:rPr>
        <w:t xml:space="preserve"> + </w:t>
      </w:r>
      <w:r w:rsidRPr="00C72F82">
        <w:rPr>
          <w:b/>
          <w:bCs/>
        </w:rPr>
        <w:t>supplies</w:t>
      </w:r>
    </w:p>
    <w:p w14:paraId="1E4A0887" w14:textId="60197CAD" w:rsidR="00C72F82" w:rsidRDefault="00C72F82" w:rsidP="00D81DB3">
      <w:pPr>
        <w:pStyle w:val="ListBullet"/>
      </w:pPr>
      <w:r>
        <w:t>Large healthcare consortiums with networks of physicians, clinics,</w:t>
      </w:r>
      <w:r>
        <w:t xml:space="preserve"> </w:t>
      </w:r>
      <w:r>
        <w:t xml:space="preserve">hospitals, pharmacies, </w:t>
      </w:r>
      <w:r>
        <w:t>+</w:t>
      </w:r>
      <w:r>
        <w:t xml:space="preserve"> </w:t>
      </w:r>
      <w:r>
        <w:t xml:space="preserve">labs </w:t>
      </w:r>
      <w:r>
        <w:t>are focused on these requirements, especially</w:t>
      </w:r>
      <w:r>
        <w:t xml:space="preserve"> </w:t>
      </w:r>
      <w:r>
        <w:t xml:space="preserve">as both the federal government </w:t>
      </w:r>
      <w:r>
        <w:t xml:space="preserve">+ </w:t>
      </w:r>
      <w:r>
        <w:t>private payers are encouraging providers</w:t>
      </w:r>
      <w:r>
        <w:t xml:space="preserve"> </w:t>
      </w:r>
      <w:r>
        <w:t xml:space="preserve">to assume more responsibility for the quality </w:t>
      </w:r>
      <w:r>
        <w:t xml:space="preserve">+ </w:t>
      </w:r>
      <w:r>
        <w:t>cost of their healthcare services</w:t>
      </w:r>
    </w:p>
    <w:p w14:paraId="2544A56D" w14:textId="558B1AE4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549383EE" w14:textId="3A3918E7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3B7D2EC9" w14:textId="4C7898D4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498BE59E" w14:textId="16F4A7C2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42D46A49" w14:textId="69FE3DD2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5996902F" w14:textId="00262E53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53CBD20F" w14:textId="4D467439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22E590B7" w14:textId="5BED866F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424B34E1" w14:textId="5A386C6F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41A4D037" w14:textId="6AD4AB6A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7BC0EEC0" w14:textId="339435A9" w:rsidR="00C72F82" w:rsidRDefault="00C72F82" w:rsidP="00C72F82">
      <w:pPr>
        <w:pStyle w:val="ListBullet"/>
        <w:numPr>
          <w:ilvl w:val="0"/>
          <w:numId w:val="0"/>
        </w:numPr>
        <w:ind w:left="360"/>
      </w:pPr>
    </w:p>
    <w:p w14:paraId="1935D65F" w14:textId="3B896730" w:rsidR="00C72F82" w:rsidRDefault="00C72F82" w:rsidP="00C72F82">
      <w:pPr>
        <w:pStyle w:val="ListBullet"/>
      </w:pPr>
      <w:r>
        <w:t>The figure below</w:t>
      </w:r>
      <w:r>
        <w:t xml:space="preserve"> illustrates a sample snippet of a healthcare organization’s bus matrix</w:t>
      </w:r>
    </w:p>
    <w:p w14:paraId="21485E87" w14:textId="0D0F812B" w:rsidR="00C72F82" w:rsidRDefault="00C72F82" w:rsidP="00C72F8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6DB0AA4" wp14:editId="505F4513">
            <wp:extent cx="3515946" cy="3784727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709" cy="379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E754" w14:textId="77777777" w:rsidR="00C72F82" w:rsidRPr="00C72F82" w:rsidRDefault="00C72F82" w:rsidP="00901DE4">
      <w:pPr>
        <w:pStyle w:val="ListBullet"/>
        <w:rPr>
          <w:b/>
          <w:bCs/>
        </w:rPr>
      </w:pPr>
      <w:r>
        <w:t xml:space="preserve">Traditionally, </w:t>
      </w:r>
      <w:r w:rsidRPr="00C72F82">
        <w:rPr>
          <w:b/>
          <w:bCs/>
        </w:rPr>
        <w:t xml:space="preserve">healthcare insurance </w:t>
      </w:r>
      <w:r w:rsidRPr="00C72F82">
        <w:rPr>
          <w:b/>
          <w:bCs/>
          <w:color w:val="FF0000"/>
        </w:rPr>
        <w:t xml:space="preserve">payers </w:t>
      </w:r>
      <w:r w:rsidRPr="00C72F82">
        <w:rPr>
          <w:b/>
          <w:bCs/>
        </w:rPr>
        <w:t>have leveraged claims information to</w:t>
      </w:r>
      <w:r w:rsidRPr="00C72F82">
        <w:rPr>
          <w:b/>
          <w:bCs/>
        </w:rPr>
        <w:t xml:space="preserve"> </w:t>
      </w:r>
      <w:r w:rsidRPr="00C72F82">
        <w:rPr>
          <w:b/>
          <w:bCs/>
        </w:rPr>
        <w:t xml:space="preserve">better understand their risk, improve underwriting policies, </w:t>
      </w:r>
      <w:r w:rsidRPr="00C72F82">
        <w:rPr>
          <w:b/>
          <w:bCs/>
        </w:rPr>
        <w:t xml:space="preserve">+ </w:t>
      </w:r>
      <w:r w:rsidRPr="00C72F82">
        <w:rPr>
          <w:b/>
          <w:bCs/>
        </w:rPr>
        <w:t xml:space="preserve">detect </w:t>
      </w:r>
      <w:proofErr w:type="gramStart"/>
      <w:r w:rsidRPr="00C72F82">
        <w:rPr>
          <w:b/>
          <w:bCs/>
        </w:rPr>
        <w:t>potential</w:t>
      </w:r>
      <w:proofErr w:type="gramEnd"/>
      <w:r w:rsidRPr="00C72F82">
        <w:rPr>
          <w:b/>
          <w:bCs/>
        </w:rPr>
        <w:t xml:space="preserve"> </w:t>
      </w:r>
      <w:r w:rsidRPr="00C72F82">
        <w:rPr>
          <w:b/>
          <w:bCs/>
        </w:rPr>
        <w:t>fraudulent activity</w:t>
      </w:r>
    </w:p>
    <w:p w14:paraId="64032E7B" w14:textId="406728C3" w:rsidR="00C72F82" w:rsidRPr="000728AA" w:rsidRDefault="00C72F82" w:rsidP="0073313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Payers have historically been more sophisticated than healthcare</w:t>
      </w:r>
      <w:r>
        <w:t xml:space="preserve"> </w:t>
      </w:r>
      <w:r>
        <w:t>provider organizations in leveraging data analytically, perhaps in part because</w:t>
      </w:r>
      <w:r>
        <w:t xml:space="preserve"> </w:t>
      </w:r>
      <w:r>
        <w:t xml:space="preserve">their </w:t>
      </w:r>
      <w:r w:rsidRPr="000728AA">
        <w:rPr>
          <w:b/>
          <w:bCs/>
        </w:rPr>
        <w:t>prime data sourc</w:t>
      </w:r>
      <w:r w:rsidRPr="000728AA">
        <w:rPr>
          <w:b/>
          <w:bCs/>
        </w:rPr>
        <w:t>e (</w:t>
      </w:r>
      <w:r w:rsidRPr="000728AA">
        <w:rPr>
          <w:b/>
          <w:bCs/>
        </w:rPr>
        <w:t>claims</w:t>
      </w:r>
      <w:r w:rsidRPr="000728AA">
        <w:rPr>
          <w:b/>
          <w:bCs/>
        </w:rPr>
        <w:t xml:space="preserve">) </w:t>
      </w:r>
      <w:r w:rsidRPr="000728AA">
        <w:rPr>
          <w:b/>
          <w:bCs/>
        </w:rPr>
        <w:t xml:space="preserve">was more reliably captured </w:t>
      </w:r>
      <w:r w:rsidR="000728AA">
        <w:rPr>
          <w:b/>
          <w:bCs/>
        </w:rPr>
        <w:t>+</w:t>
      </w:r>
      <w:r w:rsidRPr="000728AA">
        <w:rPr>
          <w:b/>
          <w:bCs/>
        </w:rPr>
        <w:t xml:space="preserve"> structured than</w:t>
      </w:r>
      <w:r w:rsidRPr="000728AA">
        <w:rPr>
          <w:b/>
          <w:bCs/>
        </w:rPr>
        <w:t xml:space="preserve"> </w:t>
      </w:r>
      <w:r w:rsidRPr="000728AA">
        <w:rPr>
          <w:b/>
          <w:bCs/>
        </w:rPr>
        <w:t>providers’ data</w:t>
      </w:r>
    </w:p>
    <w:p w14:paraId="09DF7DB7" w14:textId="7A964450" w:rsidR="00C72F82" w:rsidRPr="00C72F82" w:rsidRDefault="00C72F82" w:rsidP="0073313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C72F82">
        <w:rPr>
          <w:b/>
          <w:bCs/>
        </w:rPr>
        <w:t xml:space="preserve">claims data is both a benefit </w:t>
      </w:r>
      <w:r>
        <w:rPr>
          <w:b/>
          <w:bCs/>
        </w:rPr>
        <w:t>+ a</w:t>
      </w:r>
      <w:r w:rsidRPr="00C72F82">
        <w:rPr>
          <w:b/>
          <w:bCs/>
        </w:rPr>
        <w:t xml:space="preserve"> curse for payers’ analytic</w:t>
      </w:r>
      <w:r w:rsidRPr="00C72F82">
        <w:rPr>
          <w:b/>
          <w:bCs/>
        </w:rPr>
        <w:t xml:space="preserve"> </w:t>
      </w:r>
      <w:r w:rsidRPr="00C72F82">
        <w:rPr>
          <w:b/>
          <w:bCs/>
        </w:rPr>
        <w:t>efforts</w:t>
      </w:r>
      <w:r w:rsidRPr="00C72F82">
        <w:rPr>
          <w:b/>
          <w:bCs/>
        </w:rPr>
        <w:t xml:space="preserve">, </w:t>
      </w:r>
      <w:r w:rsidRPr="00C72F82">
        <w:rPr>
          <w:b/>
          <w:bCs/>
        </w:rPr>
        <w:t xml:space="preserve">because it historically </w:t>
      </w:r>
      <w:r w:rsidRPr="00C72F82">
        <w:rPr>
          <w:b/>
          <w:bCs/>
          <w:i/>
          <w:iCs/>
        </w:rPr>
        <w:t>hasn’t</w:t>
      </w:r>
      <w:r w:rsidRPr="00C72F82">
        <w:rPr>
          <w:b/>
          <w:bCs/>
        </w:rPr>
        <w:t xml:space="preserve"> provided the robust, granular clinical picture</w:t>
      </w:r>
    </w:p>
    <w:p w14:paraId="42018D92" w14:textId="77777777" w:rsidR="000728AA" w:rsidRDefault="00C72F82" w:rsidP="00733134">
      <w:pPr>
        <w:pStyle w:val="ListBullet"/>
        <w:tabs>
          <w:tab w:val="clear" w:pos="360"/>
          <w:tab w:val="num" w:pos="720"/>
        </w:tabs>
        <w:ind w:left="720"/>
      </w:pPr>
      <w:r w:rsidRPr="000728AA">
        <w:rPr>
          <w:b/>
          <w:bCs/>
        </w:rPr>
        <w:t xml:space="preserve">Increasingly, healthcare payers are partnering </w:t>
      </w:r>
      <w:r w:rsidR="000728AA" w:rsidRPr="000728AA">
        <w:rPr>
          <w:b/>
          <w:bCs/>
        </w:rPr>
        <w:t>w/</w:t>
      </w:r>
      <w:r w:rsidRPr="000728AA">
        <w:rPr>
          <w:b/>
          <w:bCs/>
        </w:rPr>
        <w:t xml:space="preserve"> providers to leverage detailed</w:t>
      </w:r>
      <w:r w:rsidR="000728AA" w:rsidRPr="000728AA">
        <w:rPr>
          <w:b/>
          <w:bCs/>
        </w:rPr>
        <w:t xml:space="preserve"> </w:t>
      </w:r>
      <w:r w:rsidRPr="000728AA">
        <w:rPr>
          <w:b/>
          <w:bCs/>
        </w:rPr>
        <w:t>patient information to support more predictive analysis</w:t>
      </w:r>
    </w:p>
    <w:p w14:paraId="4C3012E5" w14:textId="1BD65033" w:rsidR="00C72F82" w:rsidRPr="000728AA" w:rsidRDefault="00C72F82" w:rsidP="0073313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33134">
        <w:rPr>
          <w:b/>
          <w:bCs/>
        </w:rPr>
        <w:t>In many ways, needs</w:t>
      </w:r>
      <w:r w:rsidR="000728AA" w:rsidRPr="00733134">
        <w:rPr>
          <w:b/>
          <w:bCs/>
        </w:rPr>
        <w:t xml:space="preserve"> + </w:t>
      </w:r>
      <w:r w:rsidRPr="00733134">
        <w:rPr>
          <w:b/>
          <w:bCs/>
        </w:rPr>
        <w:t xml:space="preserve">objectives of the providers </w:t>
      </w:r>
      <w:r w:rsidR="000728AA" w:rsidRPr="00733134">
        <w:rPr>
          <w:b/>
          <w:bCs/>
        </w:rPr>
        <w:t xml:space="preserve">+ </w:t>
      </w:r>
      <w:r w:rsidRPr="00733134">
        <w:rPr>
          <w:b/>
          <w:bCs/>
        </w:rPr>
        <w:t xml:space="preserve">payers are converging, especially with the </w:t>
      </w:r>
      <w:r w:rsidRPr="000728AA">
        <w:rPr>
          <w:b/>
          <w:bCs/>
        </w:rPr>
        <w:t>push</w:t>
      </w:r>
      <w:r w:rsidR="000728AA" w:rsidRPr="000728AA">
        <w:rPr>
          <w:b/>
          <w:bCs/>
        </w:rPr>
        <w:t xml:space="preserve"> </w:t>
      </w:r>
      <w:r w:rsidRPr="000728AA">
        <w:rPr>
          <w:b/>
          <w:bCs/>
        </w:rPr>
        <w:t>for shared-risk delivery models</w:t>
      </w:r>
    </w:p>
    <w:p w14:paraId="27F94C8E" w14:textId="77777777" w:rsidR="00733134" w:rsidRDefault="00C72F82" w:rsidP="00104775">
      <w:pPr>
        <w:pStyle w:val="ListBullet"/>
      </w:pPr>
      <w:r w:rsidRPr="00733134">
        <w:rPr>
          <w:b/>
          <w:bCs/>
        </w:rPr>
        <w:t xml:space="preserve">Every patient’s episode of care </w:t>
      </w:r>
      <w:r w:rsidR="00733134" w:rsidRPr="00733134">
        <w:rPr>
          <w:b/>
          <w:bCs/>
        </w:rPr>
        <w:t xml:space="preserve">w/ </w:t>
      </w:r>
      <w:r w:rsidRPr="00733134">
        <w:rPr>
          <w:b/>
          <w:bCs/>
        </w:rPr>
        <w:t>a healthcare organization generates mounds</w:t>
      </w:r>
      <w:r w:rsidR="00733134" w:rsidRPr="00733134">
        <w:rPr>
          <w:b/>
          <w:bCs/>
        </w:rPr>
        <w:t xml:space="preserve"> </w:t>
      </w:r>
      <w:r w:rsidRPr="00733134">
        <w:rPr>
          <w:b/>
          <w:bCs/>
        </w:rPr>
        <w:t>of information</w:t>
      </w:r>
    </w:p>
    <w:p w14:paraId="3C9C9F8C" w14:textId="77777777" w:rsidR="00733134" w:rsidRDefault="00C72F82" w:rsidP="00F40AC7">
      <w:pPr>
        <w:pStyle w:val="ListBullet"/>
        <w:tabs>
          <w:tab w:val="clear" w:pos="360"/>
          <w:tab w:val="num" w:pos="720"/>
        </w:tabs>
        <w:ind w:left="720"/>
      </w:pPr>
      <w:r w:rsidRPr="00733134">
        <w:rPr>
          <w:b/>
          <w:bCs/>
        </w:rPr>
        <w:t xml:space="preserve">Patient-centric transactional data falls into </w:t>
      </w:r>
      <w:r w:rsidR="00733134" w:rsidRPr="00733134">
        <w:rPr>
          <w:b/>
          <w:bCs/>
        </w:rPr>
        <w:t xml:space="preserve">2 </w:t>
      </w:r>
      <w:r w:rsidRPr="00733134">
        <w:rPr>
          <w:b/>
          <w:bCs/>
        </w:rPr>
        <w:t>prime categories</w:t>
      </w:r>
      <w:r>
        <w:t>:</w:t>
      </w:r>
      <w:r w:rsidR="00733134">
        <w:t xml:space="preserve"> </w:t>
      </w:r>
      <w:r w:rsidRPr="00733134">
        <w:rPr>
          <w:b/>
          <w:bCs/>
          <w:color w:val="FF0000"/>
        </w:rPr>
        <w:t>administrative</w:t>
      </w:r>
      <w:r w:rsidRPr="00733134">
        <w:rPr>
          <w:color w:val="FF0000"/>
        </w:rPr>
        <w:t xml:space="preserve"> </w:t>
      </w:r>
      <w:r>
        <w:t xml:space="preserve">and </w:t>
      </w:r>
      <w:r w:rsidRPr="00733134">
        <w:rPr>
          <w:b/>
          <w:bCs/>
          <w:color w:val="FF0000"/>
        </w:rPr>
        <w:t>clinical</w:t>
      </w:r>
    </w:p>
    <w:p w14:paraId="17B25856" w14:textId="2E060738" w:rsidR="00733134" w:rsidRPr="00733134" w:rsidRDefault="00C72F82" w:rsidP="00733134">
      <w:pPr>
        <w:pStyle w:val="ListBullet"/>
      </w:pPr>
      <w:r>
        <w:t xml:space="preserve">The </w:t>
      </w:r>
      <w:r w:rsidRPr="00733134">
        <w:rPr>
          <w:b/>
          <w:bCs/>
        </w:rPr>
        <w:t>claims billing data</w:t>
      </w:r>
      <w:r>
        <w:t xml:space="preserve"> provides </w:t>
      </w:r>
      <w:r w:rsidRPr="00733134">
        <w:rPr>
          <w:b/>
          <w:bCs/>
        </w:rPr>
        <w:t>detail on a patient bill</w:t>
      </w:r>
      <w:r w:rsidR="00733134" w:rsidRPr="00733134">
        <w:rPr>
          <w:b/>
          <w:bCs/>
        </w:rPr>
        <w:t xml:space="preserve"> </w:t>
      </w:r>
      <w:r w:rsidRPr="00733134">
        <w:rPr>
          <w:b/>
          <w:bCs/>
        </w:rPr>
        <w:t>from a physician’s office</w:t>
      </w:r>
      <w:r w:rsidR="00733134">
        <w:rPr>
          <w:b/>
          <w:bCs/>
        </w:rPr>
        <w:t>/</w:t>
      </w:r>
      <w:r w:rsidRPr="00733134">
        <w:rPr>
          <w:b/>
          <w:bCs/>
        </w:rPr>
        <w:t>clinic</w:t>
      </w:r>
      <w:r w:rsidR="00733134">
        <w:rPr>
          <w:b/>
          <w:bCs/>
        </w:rPr>
        <w:t>/hospital/lab</w:t>
      </w:r>
    </w:p>
    <w:p w14:paraId="50C59690" w14:textId="4001BAFF" w:rsidR="00C72F82" w:rsidRPr="00196BF6" w:rsidRDefault="00C72F82" w:rsidP="003C008E">
      <w:pPr>
        <w:pStyle w:val="ListBullet"/>
        <w:rPr>
          <w:b/>
          <w:bCs/>
        </w:rPr>
      </w:pPr>
      <w:r>
        <w:t xml:space="preserve">The </w:t>
      </w:r>
      <w:r w:rsidRPr="00196BF6">
        <w:rPr>
          <w:b/>
          <w:bCs/>
        </w:rPr>
        <w:t>clinical medical record</w:t>
      </w:r>
      <w:r>
        <w:t>,</w:t>
      </w:r>
      <w:r w:rsidR="00196BF6">
        <w:t xml:space="preserve"> </w:t>
      </w:r>
      <w:r>
        <w:t>on the other hand</w:t>
      </w:r>
      <w:r w:rsidRPr="00196BF6">
        <w:t>, is</w:t>
      </w:r>
      <w:r w:rsidRPr="00196BF6">
        <w:rPr>
          <w:b/>
          <w:bCs/>
        </w:rPr>
        <w:t xml:space="preserve"> more comprehensive </w:t>
      </w:r>
      <w:r w:rsidR="00196BF6">
        <w:rPr>
          <w:b/>
          <w:bCs/>
        </w:rPr>
        <w:t xml:space="preserve">+ </w:t>
      </w:r>
      <w:r w:rsidRPr="00196BF6">
        <w:rPr>
          <w:b/>
          <w:bCs/>
        </w:rPr>
        <w:t>includes not only the services resulting</w:t>
      </w:r>
      <w:r w:rsidR="00196BF6">
        <w:rPr>
          <w:b/>
          <w:bCs/>
        </w:rPr>
        <w:t xml:space="preserve"> </w:t>
      </w:r>
      <w:r w:rsidRPr="00196BF6">
        <w:rPr>
          <w:b/>
          <w:bCs/>
        </w:rPr>
        <w:t xml:space="preserve">in charges, but also </w:t>
      </w:r>
      <w:r w:rsidR="00196BF6">
        <w:rPr>
          <w:b/>
          <w:bCs/>
        </w:rPr>
        <w:t xml:space="preserve">lab </w:t>
      </w:r>
      <w:r w:rsidRPr="00196BF6">
        <w:rPr>
          <w:b/>
          <w:bCs/>
        </w:rPr>
        <w:t xml:space="preserve">test results, prescriptions, physician’s </w:t>
      </w:r>
      <w:proofErr w:type="gramStart"/>
      <w:r w:rsidRPr="00196BF6">
        <w:rPr>
          <w:b/>
          <w:bCs/>
        </w:rPr>
        <w:t>notes</w:t>
      </w:r>
      <w:proofErr w:type="gramEnd"/>
      <w:r w:rsidR="00196BF6" w:rsidRPr="00196BF6">
        <w:rPr>
          <w:b/>
          <w:bCs/>
        </w:rPr>
        <w:t xml:space="preserve"> </w:t>
      </w:r>
      <w:r w:rsidRPr="00196BF6">
        <w:rPr>
          <w:b/>
          <w:bCs/>
        </w:rPr>
        <w:t xml:space="preserve">or orders, </w:t>
      </w:r>
      <w:r w:rsidR="00196BF6">
        <w:rPr>
          <w:b/>
          <w:bCs/>
        </w:rPr>
        <w:t xml:space="preserve">+ </w:t>
      </w:r>
      <w:r w:rsidRPr="00196BF6">
        <w:rPr>
          <w:b/>
          <w:bCs/>
        </w:rPr>
        <w:t>sometimes outcomes</w:t>
      </w:r>
    </w:p>
    <w:p w14:paraId="1E1D032D" w14:textId="5A0FA1D9" w:rsidR="00196BF6" w:rsidRDefault="00196BF6" w:rsidP="00196BF6">
      <w:pPr>
        <w:pStyle w:val="ListBullet"/>
        <w:numPr>
          <w:ilvl w:val="0"/>
          <w:numId w:val="0"/>
        </w:numPr>
        <w:ind w:left="360"/>
      </w:pPr>
    </w:p>
    <w:p w14:paraId="24C0ED22" w14:textId="1855E907" w:rsidR="00196BF6" w:rsidRDefault="00196BF6" w:rsidP="00196BF6">
      <w:pPr>
        <w:pStyle w:val="ListBullet"/>
        <w:numPr>
          <w:ilvl w:val="0"/>
          <w:numId w:val="0"/>
        </w:numPr>
        <w:ind w:left="360"/>
      </w:pPr>
    </w:p>
    <w:p w14:paraId="32D96372" w14:textId="77777777" w:rsidR="00196BF6" w:rsidRPr="00196BF6" w:rsidRDefault="00196BF6" w:rsidP="00196BF6">
      <w:pPr>
        <w:pStyle w:val="ListBullet"/>
        <w:numPr>
          <w:ilvl w:val="0"/>
          <w:numId w:val="0"/>
        </w:numPr>
        <w:ind w:left="360"/>
      </w:pPr>
    </w:p>
    <w:p w14:paraId="4EA996EA" w14:textId="7B44EBF5" w:rsidR="00196BF6" w:rsidRPr="00196BF6" w:rsidRDefault="00C72F82" w:rsidP="0069060F">
      <w:pPr>
        <w:pStyle w:val="ListBullet"/>
      </w:pPr>
      <w:r w:rsidRPr="00196BF6">
        <w:rPr>
          <w:b/>
          <w:bCs/>
          <w:color w:val="FF0000"/>
        </w:rPr>
        <w:lastRenderedPageBreak/>
        <w:t xml:space="preserve">The issues of </w:t>
      </w:r>
      <w:r w:rsidRPr="00196BF6">
        <w:rPr>
          <w:b/>
          <w:bCs/>
          <w:color w:val="FF0000"/>
          <w:u w:val="single"/>
        </w:rPr>
        <w:t>conforming</w:t>
      </w:r>
      <w:r w:rsidRPr="00196BF6">
        <w:rPr>
          <w:b/>
          <w:bCs/>
          <w:color w:val="FF0000"/>
        </w:rPr>
        <w:t xml:space="preserve"> common dimensions remain exactly the same for</w:t>
      </w:r>
      <w:r w:rsidR="00196BF6" w:rsidRPr="00196BF6">
        <w:rPr>
          <w:b/>
          <w:bCs/>
          <w:color w:val="FF0000"/>
        </w:rPr>
        <w:t xml:space="preserve"> </w:t>
      </w:r>
      <w:r w:rsidRPr="00196BF6">
        <w:rPr>
          <w:b/>
          <w:bCs/>
          <w:color w:val="FF0000"/>
        </w:rPr>
        <w:t>healthcare as in other industries</w:t>
      </w:r>
    </w:p>
    <w:p w14:paraId="3E4AF70D" w14:textId="77777777" w:rsidR="00196BF6" w:rsidRPr="00196BF6" w:rsidRDefault="00C72F82" w:rsidP="00196BF6">
      <w:pPr>
        <w:pStyle w:val="ListBullet"/>
        <w:tabs>
          <w:tab w:val="clear" w:pos="360"/>
          <w:tab w:val="num" w:pos="720"/>
        </w:tabs>
        <w:ind w:left="720"/>
      </w:pPr>
      <w:r w:rsidRPr="00196BF6">
        <w:rPr>
          <w:b/>
          <w:bCs/>
          <w:color w:val="FF0000"/>
        </w:rPr>
        <w:t>Obviously, the most important conformed dimension</w:t>
      </w:r>
      <w:r w:rsidR="00196BF6" w:rsidRPr="00196BF6">
        <w:rPr>
          <w:b/>
          <w:bCs/>
          <w:color w:val="FF0000"/>
        </w:rPr>
        <w:t xml:space="preserve"> </w:t>
      </w:r>
      <w:r w:rsidRPr="00196BF6">
        <w:rPr>
          <w:b/>
          <w:bCs/>
          <w:color w:val="FF0000"/>
        </w:rPr>
        <w:t>is the patient</w:t>
      </w:r>
    </w:p>
    <w:p w14:paraId="0CCBA350" w14:textId="77777777" w:rsidR="00196BF6" w:rsidRDefault="00C72F82" w:rsidP="00196BF6">
      <w:pPr>
        <w:pStyle w:val="ListBullet"/>
        <w:tabs>
          <w:tab w:val="clear" w:pos="360"/>
          <w:tab w:val="num" w:pos="720"/>
        </w:tabs>
        <w:ind w:left="720"/>
      </w:pPr>
      <w:r>
        <w:t>In Chapter 8:</w:t>
      </w:r>
      <w:r w:rsidR="00196BF6">
        <w:t xml:space="preserve"> CRM</w:t>
      </w:r>
      <w:r>
        <w:t>, we described</w:t>
      </w:r>
      <w:r w:rsidR="00196BF6">
        <w:t xml:space="preserve"> </w:t>
      </w:r>
      <w:r>
        <w:t>the need for a 360-degree view of customers</w:t>
      </w:r>
    </w:p>
    <w:p w14:paraId="1A4AEB4E" w14:textId="792E3C90" w:rsidR="00196BF6" w:rsidRPr="00196BF6" w:rsidRDefault="00C72F82" w:rsidP="00332B62">
      <w:pPr>
        <w:pStyle w:val="ListBullet"/>
        <w:tabs>
          <w:tab w:val="clear" w:pos="360"/>
          <w:tab w:val="num" w:pos="720"/>
        </w:tabs>
        <w:ind w:left="720"/>
        <w:rPr>
          <w:rFonts w:ascii="BerkeleyStd-Italic" w:hAnsi="BerkeleyStd-Italic" w:cs="BerkeleyStd-Italic"/>
          <w:i/>
          <w:iCs/>
        </w:rPr>
      </w:pPr>
      <w:r>
        <w:t>It’s easy to argue that a 360-degree</w:t>
      </w:r>
      <w:r w:rsidR="00196BF6">
        <w:t xml:space="preserve"> </w:t>
      </w:r>
      <w:r>
        <w:t xml:space="preserve">view of patients is even </w:t>
      </w:r>
      <w:r w:rsidRPr="00196BF6">
        <w:rPr>
          <w:i/>
          <w:iCs/>
        </w:rPr>
        <w:t>more</w:t>
      </w:r>
      <w:r>
        <w:t xml:space="preserve"> critical given the stakes</w:t>
      </w:r>
    </w:p>
    <w:p w14:paraId="4679C658" w14:textId="539BF5A9" w:rsidR="00C72F82" w:rsidRDefault="00196BF6" w:rsidP="002D5936">
      <w:pPr>
        <w:pStyle w:val="ListBullet"/>
        <w:tabs>
          <w:tab w:val="clear" w:pos="360"/>
          <w:tab w:val="num" w:pos="1080"/>
        </w:tabs>
        <w:ind w:left="1080"/>
      </w:pPr>
      <w:r>
        <w:t xml:space="preserve">Adoption </w:t>
      </w:r>
      <w:r w:rsidR="00C72F82">
        <w:t xml:space="preserve">of patient </w:t>
      </w:r>
      <w:r w:rsidR="00C72F82" w:rsidRPr="00196BF6">
        <w:t>electronic</w:t>
      </w:r>
      <w:r>
        <w:t xml:space="preserve"> </w:t>
      </w:r>
      <w:r w:rsidR="00C72F82" w:rsidRPr="00196BF6">
        <w:t xml:space="preserve">medical record (EMR) </w:t>
      </w:r>
      <w:r w:rsidR="000D69FB">
        <w:t>+</w:t>
      </w:r>
      <w:r w:rsidR="00C72F82">
        <w:t xml:space="preserve"> </w:t>
      </w:r>
      <w:r w:rsidR="00C72F82" w:rsidRPr="00196BF6">
        <w:t xml:space="preserve">electronic health record (EHR) </w:t>
      </w:r>
      <w:r w:rsidR="00C72F82">
        <w:t>systems clearly focus on</w:t>
      </w:r>
      <w:r>
        <w:t xml:space="preserve"> </w:t>
      </w:r>
      <w:r w:rsidR="00C72F82">
        <w:t>this objective.</w:t>
      </w:r>
    </w:p>
    <w:p w14:paraId="48BAFA35" w14:textId="77777777" w:rsidR="00C72F82" w:rsidRPr="00196BF6" w:rsidRDefault="00C72F82" w:rsidP="00196BF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96BF6">
        <w:rPr>
          <w:b/>
          <w:bCs/>
          <w:color w:val="FF0000"/>
        </w:rPr>
        <w:t>Other dimensions that must be conformed include</w:t>
      </w:r>
      <w:r w:rsidRPr="00196BF6">
        <w:rPr>
          <w:b/>
          <w:bCs/>
        </w:rPr>
        <w:t>:</w:t>
      </w:r>
    </w:p>
    <w:p w14:paraId="481D8DBC" w14:textId="100813E1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Date</w:t>
      </w:r>
    </w:p>
    <w:p w14:paraId="30D32DE7" w14:textId="20EF5450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Responsible party</w:t>
      </w:r>
    </w:p>
    <w:p w14:paraId="3094D122" w14:textId="18825609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Employer</w:t>
      </w:r>
    </w:p>
    <w:p w14:paraId="5827D380" w14:textId="5B2B49FF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Health plan</w:t>
      </w:r>
    </w:p>
    <w:p w14:paraId="0AE9C0A7" w14:textId="4F20DC4B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Payer (primary and secondary)</w:t>
      </w:r>
    </w:p>
    <w:p w14:paraId="44907067" w14:textId="3AB0148B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Physician</w:t>
      </w:r>
    </w:p>
    <w:p w14:paraId="7434FFEC" w14:textId="1010F689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Procedure</w:t>
      </w:r>
    </w:p>
    <w:p w14:paraId="304AFF24" w14:textId="75CE97AB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Equipment</w:t>
      </w:r>
    </w:p>
    <w:p w14:paraId="482ACC0A" w14:textId="119D7A47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Lab test</w:t>
      </w:r>
    </w:p>
    <w:p w14:paraId="2CE26BCF" w14:textId="6168B2B5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Medication</w:t>
      </w:r>
    </w:p>
    <w:p w14:paraId="054EA551" w14:textId="089CBD72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>Diagnosis</w:t>
      </w:r>
    </w:p>
    <w:p w14:paraId="3528C1FC" w14:textId="3BCB1A9E" w:rsidR="00C72F82" w:rsidRPr="00196BF6" w:rsidRDefault="00C72F82" w:rsidP="00196B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96BF6">
        <w:rPr>
          <w:b/>
          <w:bCs/>
        </w:rPr>
        <w:t xml:space="preserve">Facility (office, clinic, outpatient facility, </w:t>
      </w:r>
      <w:r w:rsidR="00196BF6">
        <w:rPr>
          <w:b/>
          <w:bCs/>
        </w:rPr>
        <w:t xml:space="preserve">+ </w:t>
      </w:r>
      <w:r w:rsidRPr="00196BF6">
        <w:rPr>
          <w:b/>
          <w:bCs/>
        </w:rPr>
        <w:t>hospital)</w:t>
      </w:r>
    </w:p>
    <w:p w14:paraId="18411E32" w14:textId="401247A3" w:rsidR="00196BF6" w:rsidRDefault="00C72F82" w:rsidP="005F568D">
      <w:pPr>
        <w:pStyle w:val="ListBullet"/>
      </w:pPr>
      <w:r w:rsidRPr="00196BF6">
        <w:rPr>
          <w:b/>
          <w:bCs/>
          <w:color w:val="FF0000"/>
        </w:rPr>
        <w:t>In the healthcare arena, some of these dimensions are hard to conform</w:t>
      </w:r>
      <w:r w:rsidRPr="00196BF6">
        <w:rPr>
          <w:b/>
          <w:bCs/>
        </w:rPr>
        <w:t>, whereas</w:t>
      </w:r>
      <w:r w:rsidR="00196BF6">
        <w:rPr>
          <w:b/>
          <w:bCs/>
        </w:rPr>
        <w:t xml:space="preserve"> </w:t>
      </w:r>
      <w:r w:rsidRPr="00196BF6">
        <w:rPr>
          <w:b/>
          <w:bCs/>
        </w:rPr>
        <w:t>others are easier than they look at first glance</w:t>
      </w:r>
    </w:p>
    <w:p w14:paraId="7BD0BCE0" w14:textId="389DD5D1" w:rsidR="00C72F82" w:rsidRDefault="00C72F82" w:rsidP="00220FA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A5115F">
        <w:rPr>
          <w:b/>
          <w:bCs/>
        </w:rPr>
        <w:t>patient dimension has historically</w:t>
      </w:r>
      <w:r w:rsidR="00196BF6" w:rsidRPr="00A5115F">
        <w:rPr>
          <w:b/>
          <w:bCs/>
        </w:rPr>
        <w:t xml:space="preserve"> </w:t>
      </w:r>
      <w:r w:rsidRPr="00A5115F">
        <w:rPr>
          <w:b/>
          <w:bCs/>
        </w:rPr>
        <w:t>been challenging</w:t>
      </w:r>
      <w:r>
        <w:t>, at least in the</w:t>
      </w:r>
      <w:r w:rsidR="00196BF6">
        <w:t xml:space="preserve"> US</w:t>
      </w:r>
      <w:r>
        <w:t xml:space="preserve">, </w:t>
      </w:r>
      <w:r w:rsidR="00196BF6">
        <w:t xml:space="preserve">due to </w:t>
      </w:r>
      <w:r>
        <w:t>lack of a reliable national</w:t>
      </w:r>
      <w:r w:rsidR="00196BF6">
        <w:t xml:space="preserve"> </w:t>
      </w:r>
      <w:r>
        <w:t xml:space="preserve">identity number and/or consistent patient identifier across facilities </w:t>
      </w:r>
      <w:r w:rsidR="00196BF6">
        <w:t xml:space="preserve">+ </w:t>
      </w:r>
      <w:r>
        <w:t>physicians</w:t>
      </w:r>
    </w:p>
    <w:p w14:paraId="2CE12C35" w14:textId="77777777" w:rsidR="00A5115F" w:rsidRDefault="00C72F82" w:rsidP="00A5115F">
      <w:pPr>
        <w:pStyle w:val="ListBullet"/>
        <w:tabs>
          <w:tab w:val="clear" w:pos="360"/>
          <w:tab w:val="num" w:pos="1080"/>
        </w:tabs>
        <w:ind w:left="1080"/>
      </w:pPr>
      <w:r>
        <w:t xml:space="preserve">To further complicate matters, </w:t>
      </w:r>
      <w:r w:rsidRPr="00A5115F">
        <w:t>HIPAA</w:t>
      </w:r>
      <w:r w:rsidR="00A5115F">
        <w:t xml:space="preserve"> </w:t>
      </w:r>
      <w:r>
        <w:t xml:space="preserve">includes strict privacy </w:t>
      </w:r>
      <w:r w:rsidR="00A5115F">
        <w:t xml:space="preserve">+ </w:t>
      </w:r>
      <w:r>
        <w:t>security requirements to protect the confidential</w:t>
      </w:r>
      <w:r w:rsidR="00A5115F">
        <w:t xml:space="preserve"> </w:t>
      </w:r>
      <w:r>
        <w:t>nature of patient information</w:t>
      </w:r>
    </w:p>
    <w:p w14:paraId="3587CF6D" w14:textId="141E8987" w:rsidR="00C72F82" w:rsidRPr="00A5115F" w:rsidRDefault="00C72F82" w:rsidP="00A5115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5115F">
        <w:rPr>
          <w:b/>
          <w:bCs/>
        </w:rPr>
        <w:t>Operational process improvements, like</w:t>
      </w:r>
      <w:r w:rsidR="00A5115F" w:rsidRPr="00A5115F">
        <w:rPr>
          <w:b/>
          <w:bCs/>
        </w:rPr>
        <w:t xml:space="preserve"> EMR’s</w:t>
      </w:r>
      <w:r w:rsidRPr="00A5115F">
        <w:rPr>
          <w:b/>
          <w:bCs/>
        </w:rPr>
        <w:t>, are ensuring more consistent master patient identification</w:t>
      </w:r>
    </w:p>
    <w:p w14:paraId="43566A8F" w14:textId="77777777" w:rsidR="00A5115F" w:rsidRDefault="00C72F82" w:rsidP="008628F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A5115F">
        <w:rPr>
          <w:b/>
          <w:bCs/>
        </w:rPr>
        <w:t xml:space="preserve">diagnosis and treatment dimensions are considerably more structured </w:t>
      </w:r>
      <w:r w:rsidR="00A5115F" w:rsidRPr="00A5115F">
        <w:rPr>
          <w:b/>
          <w:bCs/>
        </w:rPr>
        <w:t xml:space="preserve">+ </w:t>
      </w:r>
      <w:r w:rsidRPr="00A5115F">
        <w:rPr>
          <w:b/>
          <w:bCs/>
        </w:rPr>
        <w:t>predictable</w:t>
      </w:r>
      <w:r>
        <w:t xml:space="preserve"> than you might expect </w:t>
      </w:r>
      <w:r w:rsidRPr="00A5115F">
        <w:rPr>
          <w:b/>
          <w:bCs/>
        </w:rPr>
        <w:t xml:space="preserve">because the insurance industry </w:t>
      </w:r>
      <w:r w:rsidR="00A5115F">
        <w:rPr>
          <w:b/>
          <w:bCs/>
        </w:rPr>
        <w:t>+</w:t>
      </w:r>
      <w:r w:rsidRPr="00A5115F">
        <w:rPr>
          <w:b/>
          <w:bCs/>
        </w:rPr>
        <w:t xml:space="preserve"> government</w:t>
      </w:r>
      <w:r w:rsidR="00A5115F" w:rsidRPr="00A5115F">
        <w:rPr>
          <w:b/>
          <w:bCs/>
        </w:rPr>
        <w:t xml:space="preserve"> </w:t>
      </w:r>
      <w:r w:rsidRPr="00A5115F">
        <w:rPr>
          <w:b/>
          <w:bCs/>
        </w:rPr>
        <w:t>have mandated their content</w:t>
      </w:r>
      <w:r>
        <w:t xml:space="preserve"> </w:t>
      </w:r>
    </w:p>
    <w:p w14:paraId="125E3E64" w14:textId="08046C7D" w:rsidR="00C72F82" w:rsidRDefault="00A5115F" w:rsidP="00A5115F">
      <w:pPr>
        <w:pStyle w:val="ListBullet"/>
        <w:tabs>
          <w:tab w:val="clear" w:pos="360"/>
          <w:tab w:val="num" w:pos="1080"/>
        </w:tabs>
        <w:ind w:left="1080"/>
      </w:pPr>
      <w:r>
        <w:t>Ex:</w:t>
      </w:r>
      <w:r w:rsidR="00C72F82">
        <w:t xml:space="preserve"> </w:t>
      </w:r>
      <w:r>
        <w:t xml:space="preserve">Diagnosis </w:t>
      </w:r>
      <w:r w:rsidR="005937A9">
        <w:t>+</w:t>
      </w:r>
      <w:r w:rsidR="00C72F82">
        <w:t xml:space="preserve"> disease classifications follow</w:t>
      </w:r>
      <w:r>
        <w:t xml:space="preserve"> </w:t>
      </w:r>
      <w:r w:rsidR="00C72F82">
        <w:t xml:space="preserve">the </w:t>
      </w:r>
      <w:r w:rsidR="00C72F82" w:rsidRPr="00A5115F">
        <w:t xml:space="preserve">International Classification of Diseases (ICD) </w:t>
      </w:r>
      <w:r w:rsidR="00C72F82">
        <w:t>standard for consistent reporting.</w:t>
      </w:r>
    </w:p>
    <w:p w14:paraId="35E23A44" w14:textId="77777777" w:rsidR="00A5115F" w:rsidRDefault="00C72F82" w:rsidP="005E5214">
      <w:pPr>
        <w:pStyle w:val="ListBullet"/>
        <w:tabs>
          <w:tab w:val="clear" w:pos="360"/>
          <w:tab w:val="num" w:pos="1440"/>
        </w:tabs>
        <w:ind w:left="1440"/>
      </w:pPr>
      <w:r>
        <w:t xml:space="preserve">Similarly, the </w:t>
      </w:r>
      <w:r w:rsidRPr="00A5115F">
        <w:t xml:space="preserve">Healthcare Common Procedure Coding System </w:t>
      </w:r>
      <w:r>
        <w:t>(</w:t>
      </w:r>
      <w:r w:rsidRPr="00A5115F">
        <w:t>HCPCS</w:t>
      </w:r>
      <w:r>
        <w:t>) is based on the</w:t>
      </w:r>
      <w:r w:rsidR="00A5115F">
        <w:t xml:space="preserve"> </w:t>
      </w:r>
      <w:r>
        <w:t xml:space="preserve">American Medical Association’s </w:t>
      </w:r>
      <w:r w:rsidRPr="00A5115F">
        <w:t xml:space="preserve">Current Procedural Terminology </w:t>
      </w:r>
      <w:r>
        <w:t>(</w:t>
      </w:r>
      <w:r w:rsidRPr="00A5115F">
        <w:t>CPT</w:t>
      </w:r>
      <w:r>
        <w:t>) to describe</w:t>
      </w:r>
      <w:r w:rsidR="00A5115F">
        <w:t xml:space="preserve"> </w:t>
      </w:r>
      <w:r>
        <w:t xml:space="preserve">medical, surgical, </w:t>
      </w:r>
      <w:r w:rsidR="00A5115F">
        <w:t xml:space="preserve">+ </w:t>
      </w:r>
      <w:r>
        <w:t xml:space="preserve">diagnostic services, along with supplies </w:t>
      </w:r>
      <w:r w:rsidR="00A5115F">
        <w:t xml:space="preserve">+ </w:t>
      </w:r>
      <w:r>
        <w:t>devices</w:t>
      </w:r>
    </w:p>
    <w:p w14:paraId="14198068" w14:textId="349D519C" w:rsidR="00C72F82" w:rsidRDefault="00C72F82" w:rsidP="00697EF8">
      <w:pPr>
        <w:pStyle w:val="ListBullet"/>
        <w:tabs>
          <w:tab w:val="clear" w:pos="360"/>
          <w:tab w:val="num" w:pos="1440"/>
        </w:tabs>
        <w:ind w:left="1440"/>
      </w:pPr>
      <w:r>
        <w:t>Dentists</w:t>
      </w:r>
      <w:r w:rsidR="00A5115F">
        <w:t xml:space="preserve"> </w:t>
      </w:r>
      <w:r>
        <w:t>use the Current Dental Terminology (CDT) code set, which is updated and distributed</w:t>
      </w:r>
      <w:r w:rsidR="00A5115F">
        <w:t xml:space="preserve"> </w:t>
      </w:r>
      <w:r>
        <w:t>by the American Dental Association</w:t>
      </w:r>
      <w:r w:rsidR="00A5115F">
        <w:t xml:space="preserve"> (ADA)</w:t>
      </w:r>
    </w:p>
    <w:p w14:paraId="7DD595ED" w14:textId="4BE9E452" w:rsidR="005937A9" w:rsidRPr="005937A9" w:rsidRDefault="00C72F82" w:rsidP="00281EBD">
      <w:pPr>
        <w:pStyle w:val="ListBullet"/>
      </w:pPr>
      <w:r>
        <w:t xml:space="preserve">Finally, </w:t>
      </w:r>
      <w:r w:rsidRPr="005937A9">
        <w:rPr>
          <w:b/>
          <w:bCs/>
        </w:rPr>
        <w:t xml:space="preserve">beyond integrated patient-centric clinical </w:t>
      </w:r>
      <w:r w:rsidR="00347D71">
        <w:rPr>
          <w:b/>
          <w:bCs/>
        </w:rPr>
        <w:t>+</w:t>
      </w:r>
      <w:r w:rsidRPr="005937A9">
        <w:rPr>
          <w:b/>
          <w:bCs/>
        </w:rPr>
        <w:t xml:space="preserve"> financial information,</w:t>
      </w:r>
      <w:r w:rsidR="005937A9" w:rsidRPr="005937A9">
        <w:rPr>
          <w:b/>
          <w:bCs/>
        </w:rPr>
        <w:t xml:space="preserve"> </w:t>
      </w:r>
      <w:r w:rsidRPr="005937A9">
        <w:rPr>
          <w:b/>
          <w:bCs/>
        </w:rPr>
        <w:t xml:space="preserve">healthcare organizations also want to analyze </w:t>
      </w:r>
      <w:r w:rsidRPr="005937A9">
        <w:rPr>
          <w:b/>
          <w:bCs/>
          <w:i/>
          <w:iCs/>
        </w:rPr>
        <w:t>operational</w:t>
      </w:r>
      <w:r w:rsidRPr="005937A9">
        <w:rPr>
          <w:b/>
          <w:bCs/>
        </w:rPr>
        <w:t xml:space="preserve"> information regarding</w:t>
      </w:r>
      <w:r w:rsidR="005937A9">
        <w:rPr>
          <w:b/>
          <w:bCs/>
        </w:rPr>
        <w:t xml:space="preserve"> </w:t>
      </w:r>
      <w:r w:rsidRPr="005937A9">
        <w:rPr>
          <w:b/>
          <w:bCs/>
        </w:rPr>
        <w:t xml:space="preserve">utilization of their workforce, facilities, </w:t>
      </w:r>
      <w:r w:rsidR="005937A9">
        <w:rPr>
          <w:b/>
          <w:bCs/>
        </w:rPr>
        <w:t xml:space="preserve">+ </w:t>
      </w:r>
      <w:r w:rsidRPr="005937A9">
        <w:rPr>
          <w:b/>
          <w:bCs/>
        </w:rPr>
        <w:t>supplies</w:t>
      </w:r>
    </w:p>
    <w:p w14:paraId="1F46B190" w14:textId="26A793AD" w:rsidR="00392234" w:rsidRPr="00392234" w:rsidRDefault="00C72F82" w:rsidP="005937A9">
      <w:pPr>
        <w:pStyle w:val="ListBullet"/>
        <w:tabs>
          <w:tab w:val="clear" w:pos="360"/>
          <w:tab w:val="num" w:pos="720"/>
        </w:tabs>
        <w:ind w:left="720"/>
      </w:pPr>
      <w:r>
        <w:t>Much of the discussion</w:t>
      </w:r>
      <w:r w:rsidR="005937A9">
        <w:t xml:space="preserve"> </w:t>
      </w:r>
      <w:r>
        <w:t>from earlier chapters about</w:t>
      </w:r>
      <w:r w:rsidR="005937A9">
        <w:t xml:space="preserve"> HR</w:t>
      </w:r>
      <w:r>
        <w:t xml:space="preserve">, inventory management, </w:t>
      </w:r>
      <w:r w:rsidR="005937A9">
        <w:t xml:space="preserve">+ </w:t>
      </w:r>
      <w:r>
        <w:t>procurement</w:t>
      </w:r>
      <w:r w:rsidR="005937A9">
        <w:t xml:space="preserve"> </w:t>
      </w:r>
      <w:r>
        <w:t xml:space="preserve">processes </w:t>
      </w:r>
      <w:proofErr w:type="gramStart"/>
      <w:r>
        <w:t>is</w:t>
      </w:r>
      <w:proofErr w:type="gramEnd"/>
      <w:r>
        <w:t xml:space="preserve"> also applicable to healthcare organizations</w:t>
      </w:r>
    </w:p>
    <w:p w14:paraId="3A43155C" w14:textId="209BB1FA" w:rsidR="00C3337C" w:rsidRDefault="00047BEF" w:rsidP="00B70FE9">
      <w:pPr>
        <w:pStyle w:val="Heading3"/>
        <w:jc w:val="center"/>
      </w:pPr>
      <w:r>
        <w:lastRenderedPageBreak/>
        <w:t>Claims Billing and Payment</w:t>
      </w:r>
    </w:p>
    <w:p w14:paraId="165EB9CE" w14:textId="726E949D" w:rsidR="00A46ED3" w:rsidRDefault="00A46ED3" w:rsidP="00783B23">
      <w:pPr>
        <w:pStyle w:val="ListBullet"/>
      </w:pPr>
      <w:r>
        <w:t>Imagine you work in the healthcare consortium’s billing organization</w:t>
      </w:r>
      <w:r>
        <w:t xml:space="preserve"> </w:t>
      </w:r>
      <w:r>
        <w:sym w:font="Wingdings" w:char="F0E0"/>
      </w:r>
      <w:r>
        <w:t xml:space="preserve"> </w:t>
      </w:r>
      <w:r w:rsidRPr="00A46ED3">
        <w:rPr>
          <w:b/>
          <w:bCs/>
        </w:rPr>
        <w:t>receive</w:t>
      </w:r>
      <w:r w:rsidRPr="00A46ED3">
        <w:rPr>
          <w:b/>
          <w:bCs/>
        </w:rPr>
        <w:t xml:space="preserve"> </w:t>
      </w:r>
      <w:r w:rsidRPr="00A46ED3">
        <w:rPr>
          <w:b/>
          <w:bCs/>
        </w:rPr>
        <w:t xml:space="preserve">the </w:t>
      </w:r>
      <w:r w:rsidRPr="00A46ED3">
        <w:rPr>
          <w:b/>
          <w:bCs/>
          <w:color w:val="FF0000"/>
        </w:rPr>
        <w:t xml:space="preserve">primary charges </w:t>
      </w:r>
      <w:r w:rsidRPr="00A46ED3">
        <w:rPr>
          <w:b/>
          <w:bCs/>
        </w:rPr>
        <w:t xml:space="preserve">from the physicians </w:t>
      </w:r>
      <w:r w:rsidRPr="00A46ED3">
        <w:rPr>
          <w:b/>
          <w:bCs/>
        </w:rPr>
        <w:t xml:space="preserve">+ </w:t>
      </w:r>
      <w:r w:rsidRPr="00A46ED3">
        <w:rPr>
          <w:b/>
          <w:bCs/>
        </w:rPr>
        <w:t xml:space="preserve">facilities, prepare </w:t>
      </w:r>
      <w:r w:rsidRPr="00A46ED3">
        <w:rPr>
          <w:b/>
          <w:bCs/>
          <w:color w:val="FF0000"/>
        </w:rPr>
        <w:t xml:space="preserve">bills </w:t>
      </w:r>
      <w:r w:rsidRPr="00A46ED3">
        <w:rPr>
          <w:b/>
          <w:bCs/>
        </w:rPr>
        <w:t>for the responsible</w:t>
      </w:r>
      <w:r w:rsidRPr="00A46ED3">
        <w:rPr>
          <w:b/>
          <w:bCs/>
        </w:rPr>
        <w:t xml:space="preserve"> </w:t>
      </w:r>
      <w:r w:rsidRPr="00A46ED3">
        <w:rPr>
          <w:b/>
          <w:bCs/>
          <w:color w:val="FF0000"/>
        </w:rPr>
        <w:t>payers</w:t>
      </w:r>
      <w:r w:rsidRPr="00A46ED3">
        <w:rPr>
          <w:b/>
          <w:bCs/>
        </w:rPr>
        <w:t xml:space="preserve">, </w:t>
      </w:r>
      <w:r w:rsidRPr="00A46ED3">
        <w:rPr>
          <w:b/>
          <w:bCs/>
        </w:rPr>
        <w:t xml:space="preserve">+ </w:t>
      </w:r>
      <w:r w:rsidRPr="00A46ED3">
        <w:rPr>
          <w:b/>
          <w:bCs/>
        </w:rPr>
        <w:t xml:space="preserve">track the progress of the </w:t>
      </w:r>
      <w:proofErr w:type="gramStart"/>
      <w:r w:rsidRPr="00A46ED3">
        <w:rPr>
          <w:b/>
          <w:bCs/>
        </w:rPr>
        <w:t>claims</w:t>
      </w:r>
      <w:proofErr w:type="gramEnd"/>
      <w:r w:rsidRPr="00A46ED3">
        <w:rPr>
          <w:b/>
          <w:bCs/>
        </w:rPr>
        <w:t xml:space="preserve"> </w:t>
      </w:r>
      <w:r w:rsidRPr="00A46ED3">
        <w:rPr>
          <w:b/>
          <w:bCs/>
          <w:color w:val="FF0000"/>
        </w:rPr>
        <w:t>payments received</w:t>
      </w:r>
    </w:p>
    <w:p w14:paraId="4ACA078C" w14:textId="2FAE1149" w:rsidR="00A46ED3" w:rsidRDefault="0041069F" w:rsidP="000E3BEA">
      <w:pPr>
        <w:pStyle w:val="ListBullet"/>
      </w:pPr>
      <w:r>
        <w:rPr>
          <w:b/>
          <w:bCs/>
          <w:color w:val="FF0000"/>
        </w:rPr>
        <w:t>A</w:t>
      </w:r>
      <w:r w:rsidR="00A46ED3" w:rsidRPr="00A46ED3">
        <w:rPr>
          <w:b/>
          <w:bCs/>
          <w:color w:val="FF0000"/>
        </w:rPr>
        <w:t xml:space="preserve"> dimensional model for the claims billing process must address a </w:t>
      </w:r>
      <w:r w:rsidR="00A46ED3" w:rsidRPr="00A46ED3">
        <w:rPr>
          <w:b/>
          <w:bCs/>
          <w:i/>
          <w:iCs/>
          <w:color w:val="FF0000"/>
        </w:rPr>
        <w:t>number</w:t>
      </w:r>
      <w:r w:rsidR="00A46ED3" w:rsidRPr="00A46ED3">
        <w:rPr>
          <w:b/>
          <w:bCs/>
          <w:color w:val="FF0000"/>
        </w:rPr>
        <w:t xml:space="preserve"> of</w:t>
      </w:r>
      <w:r w:rsidR="00A46ED3" w:rsidRPr="00A46ED3">
        <w:rPr>
          <w:b/>
          <w:bCs/>
          <w:color w:val="FF0000"/>
        </w:rPr>
        <w:t xml:space="preserve"> </w:t>
      </w:r>
      <w:r w:rsidR="00A46ED3" w:rsidRPr="00A46ED3">
        <w:rPr>
          <w:b/>
          <w:bCs/>
          <w:color w:val="FF0000"/>
        </w:rPr>
        <w:t>business objectives</w:t>
      </w:r>
    </w:p>
    <w:p w14:paraId="0164AE33" w14:textId="77777777" w:rsidR="00A46ED3" w:rsidRPr="00A46ED3" w:rsidRDefault="00A46ED3" w:rsidP="00E33B29">
      <w:pPr>
        <w:pStyle w:val="ListBullet"/>
        <w:rPr>
          <w:b/>
          <w:bCs/>
          <w:u w:val="single"/>
        </w:rPr>
      </w:pPr>
      <w:r w:rsidRPr="00A46ED3">
        <w:rPr>
          <w:b/>
          <w:bCs/>
          <w:u w:val="single"/>
        </w:rPr>
        <w:t xml:space="preserve">Want </w:t>
      </w:r>
      <w:r w:rsidRPr="00A46ED3">
        <w:rPr>
          <w:b/>
          <w:bCs/>
          <w:u w:val="single"/>
        </w:rPr>
        <w:t>to</w:t>
      </w:r>
      <w:r w:rsidRPr="00A46ED3">
        <w:rPr>
          <w:b/>
          <w:bCs/>
          <w:u w:val="single"/>
        </w:rPr>
        <w:t>:</w:t>
      </w:r>
    </w:p>
    <w:p w14:paraId="34907E8F" w14:textId="33740004" w:rsidR="00A46ED3" w:rsidRPr="00A46ED3" w:rsidRDefault="00A46ED3" w:rsidP="00A46ED3">
      <w:pPr>
        <w:pStyle w:val="ListBullet"/>
        <w:tabs>
          <w:tab w:val="clear" w:pos="360"/>
          <w:tab w:val="num" w:pos="720"/>
        </w:tabs>
        <w:ind w:left="720"/>
      </w:pPr>
      <w:r w:rsidRPr="00A46ED3">
        <w:rPr>
          <w:b/>
          <w:bCs/>
        </w:rPr>
        <w:t xml:space="preserve">Analyze </w:t>
      </w:r>
      <w:r w:rsidRPr="00A46ED3">
        <w:rPr>
          <w:b/>
          <w:bCs/>
        </w:rPr>
        <w:t xml:space="preserve">the billed dollar amounts by </w:t>
      </w:r>
      <w:r w:rsidRPr="00A46ED3">
        <w:rPr>
          <w:b/>
          <w:bCs/>
          <w:i/>
          <w:iCs/>
        </w:rPr>
        <w:t>every available</w:t>
      </w:r>
      <w:r w:rsidRPr="00A46ED3">
        <w:rPr>
          <w:b/>
          <w:bCs/>
        </w:rPr>
        <w:t xml:space="preserve"> </w:t>
      </w:r>
      <w:r w:rsidRPr="00A46ED3">
        <w:rPr>
          <w:b/>
          <w:bCs/>
          <w:i/>
          <w:iCs/>
        </w:rPr>
        <w:t>dimension</w:t>
      </w:r>
      <w:r w:rsidRPr="00A46ED3">
        <w:rPr>
          <w:b/>
          <w:bCs/>
        </w:rPr>
        <w:t xml:space="preserve">, including patient, physician, facility, diagnosis, procedure, </w:t>
      </w:r>
      <w:r>
        <w:rPr>
          <w:b/>
          <w:bCs/>
        </w:rPr>
        <w:t xml:space="preserve">+ </w:t>
      </w:r>
      <w:r w:rsidRPr="00A46ED3">
        <w:rPr>
          <w:b/>
          <w:bCs/>
        </w:rPr>
        <w:t>d</w:t>
      </w:r>
      <w:r w:rsidRPr="00A46ED3">
        <w:rPr>
          <w:b/>
          <w:bCs/>
        </w:rPr>
        <w:t>ate</w:t>
      </w:r>
    </w:p>
    <w:p w14:paraId="62A2B70B" w14:textId="07D93272" w:rsidR="00A46ED3" w:rsidRDefault="00A46ED3" w:rsidP="00A46ED3">
      <w:pPr>
        <w:pStyle w:val="ListBullet"/>
        <w:tabs>
          <w:tab w:val="clear" w:pos="360"/>
          <w:tab w:val="num" w:pos="720"/>
        </w:tabs>
        <w:ind w:left="720"/>
      </w:pPr>
      <w:r w:rsidRPr="00A46ED3">
        <w:rPr>
          <w:b/>
          <w:bCs/>
        </w:rPr>
        <w:t xml:space="preserve">See </w:t>
      </w:r>
      <w:r w:rsidRPr="00A46ED3">
        <w:rPr>
          <w:b/>
          <w:bCs/>
          <w:i/>
          <w:iCs/>
        </w:rPr>
        <w:t>how</w:t>
      </w:r>
      <w:r w:rsidRPr="00A46ED3">
        <w:rPr>
          <w:b/>
          <w:bCs/>
        </w:rPr>
        <w:t xml:space="preserve"> these claims have been paid </w:t>
      </w:r>
      <w:r w:rsidRPr="00A46ED3">
        <w:rPr>
          <w:b/>
          <w:bCs/>
        </w:rPr>
        <w:t xml:space="preserve">+ </w:t>
      </w:r>
      <w:r w:rsidRPr="00A46ED3">
        <w:rPr>
          <w:b/>
          <w:bCs/>
        </w:rPr>
        <w:t xml:space="preserve">what </w:t>
      </w:r>
      <w:r w:rsidRPr="00A46ED3">
        <w:rPr>
          <w:b/>
          <w:bCs/>
        </w:rPr>
        <w:t xml:space="preserve">% </w:t>
      </w:r>
      <w:r w:rsidRPr="00A46ED3">
        <w:rPr>
          <w:b/>
          <w:bCs/>
        </w:rPr>
        <w:t>of the</w:t>
      </w:r>
      <w:r w:rsidRPr="00A46ED3">
        <w:rPr>
          <w:b/>
          <w:bCs/>
        </w:rPr>
        <w:t xml:space="preserve"> </w:t>
      </w:r>
      <w:r w:rsidRPr="00A46ED3">
        <w:rPr>
          <w:b/>
          <w:bCs/>
        </w:rPr>
        <w:t>claims have not been collected</w:t>
      </w:r>
    </w:p>
    <w:p w14:paraId="27211D05" w14:textId="69CE0CA4" w:rsidR="00A46ED3" w:rsidRPr="00A46ED3" w:rsidRDefault="00A46ED3" w:rsidP="00B83E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6ED3">
        <w:rPr>
          <w:b/>
          <w:bCs/>
        </w:rPr>
        <w:t xml:space="preserve">See </w:t>
      </w:r>
      <w:r w:rsidRPr="00A46ED3">
        <w:rPr>
          <w:b/>
          <w:bCs/>
        </w:rPr>
        <w:t xml:space="preserve">how long it takes to get paid, </w:t>
      </w:r>
      <w:r w:rsidRPr="00A46ED3">
        <w:rPr>
          <w:b/>
          <w:bCs/>
        </w:rPr>
        <w:t xml:space="preserve">+ </w:t>
      </w:r>
      <w:r w:rsidRPr="00A46ED3">
        <w:rPr>
          <w:b/>
          <w:bCs/>
        </w:rPr>
        <w:t>the current status of all unpaid claims</w:t>
      </w:r>
    </w:p>
    <w:p w14:paraId="52AFE67D" w14:textId="14C2C6E9" w:rsidR="003A1A8D" w:rsidRDefault="00A46ED3" w:rsidP="006E6758">
      <w:pPr>
        <w:pStyle w:val="ListBullet"/>
      </w:pPr>
      <w:r>
        <w:t xml:space="preserve">As discussed in Chapter 4: Inventory, </w:t>
      </w:r>
      <w:r w:rsidRPr="003A1A8D">
        <w:rPr>
          <w:b/>
          <w:bCs/>
          <w:color w:val="FF0000"/>
        </w:rPr>
        <w:t>whenever a source business process is considered</w:t>
      </w:r>
      <w:r w:rsidR="003A1A8D" w:rsidRPr="003A1A8D">
        <w:rPr>
          <w:b/>
          <w:bCs/>
          <w:color w:val="FF0000"/>
        </w:rPr>
        <w:t xml:space="preserve"> </w:t>
      </w:r>
      <w:r w:rsidRPr="003A1A8D">
        <w:rPr>
          <w:b/>
          <w:bCs/>
          <w:color w:val="FF0000"/>
        </w:rPr>
        <w:t xml:space="preserve">for inclusion in the DW/BI system, there are </w:t>
      </w:r>
      <w:r w:rsidR="003A1A8D" w:rsidRPr="007161E0">
        <w:rPr>
          <w:b/>
          <w:bCs/>
          <w:color w:val="FF0000"/>
          <w:u w:val="single"/>
        </w:rPr>
        <w:t xml:space="preserve">3 </w:t>
      </w:r>
      <w:r w:rsidRPr="007161E0">
        <w:rPr>
          <w:b/>
          <w:bCs/>
          <w:color w:val="FF0000"/>
          <w:u w:val="single"/>
        </w:rPr>
        <w:t>essential grain choices</w:t>
      </w:r>
      <w:r w:rsidR="00F50AAF">
        <w:rPr>
          <w:b/>
          <w:bCs/>
          <w:color w:val="FF0000"/>
          <w:u w:val="single"/>
        </w:rPr>
        <w:t>:</w:t>
      </w:r>
    </w:p>
    <w:p w14:paraId="373181F1" w14:textId="77777777" w:rsidR="003A1A8D" w:rsidRPr="003A1A8D" w:rsidRDefault="00A46ED3" w:rsidP="00937B5B">
      <w:pPr>
        <w:pStyle w:val="ListBullet"/>
        <w:tabs>
          <w:tab w:val="clear" w:pos="360"/>
          <w:tab w:val="num" w:pos="720"/>
        </w:tabs>
        <w:ind w:left="720"/>
      </w:pPr>
      <w:r w:rsidRPr="003A1A8D">
        <w:rPr>
          <w:b/>
          <w:bCs/>
        </w:rPr>
        <w:t>Remember</w:t>
      </w:r>
      <w:r w:rsidR="003A1A8D" w:rsidRPr="003A1A8D">
        <w:rPr>
          <w:b/>
          <w:bCs/>
        </w:rPr>
        <w:t xml:space="preserve">: </w:t>
      </w:r>
      <w:r w:rsidRPr="003A1A8D">
        <w:rPr>
          <w:b/>
          <w:bCs/>
        </w:rPr>
        <w:t xml:space="preserve">the </w:t>
      </w:r>
      <w:r w:rsidRPr="003A1A8D">
        <w:rPr>
          <w:b/>
          <w:bCs/>
          <w:color w:val="FF0000"/>
        </w:rPr>
        <w:t>fact table’s granularity determines what constitutes a fact table row</w:t>
      </w:r>
    </w:p>
    <w:p w14:paraId="42C07EBE" w14:textId="74B0F005" w:rsidR="00A46ED3" w:rsidRPr="003A1A8D" w:rsidRDefault="003A1A8D" w:rsidP="003A1A8D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>
        <w:t xml:space="preserve">i.e., </w:t>
      </w:r>
      <w:r w:rsidR="00A46ED3" w:rsidRPr="003A1A8D">
        <w:rPr>
          <w:b/>
          <w:bCs/>
          <w:i/>
          <w:iCs/>
        </w:rPr>
        <w:t>what is the measurement event being recorded?</w:t>
      </w:r>
    </w:p>
    <w:p w14:paraId="60EE94CD" w14:textId="30E0A082" w:rsidR="003A1A8D" w:rsidRDefault="00B74B85" w:rsidP="003A1A8D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color w:val="FF0000"/>
        </w:rPr>
        <w:t xml:space="preserve">1) </w:t>
      </w:r>
      <w:r w:rsidR="00A46ED3" w:rsidRPr="003A1A8D">
        <w:rPr>
          <w:b/>
          <w:bCs/>
          <w:color w:val="FF0000"/>
        </w:rPr>
        <w:t xml:space="preserve">The </w:t>
      </w:r>
      <w:r w:rsidR="00A46ED3" w:rsidRPr="006F729A">
        <w:rPr>
          <w:b/>
          <w:bCs/>
          <w:color w:val="FF0000"/>
          <w:u w:val="single"/>
        </w:rPr>
        <w:t xml:space="preserve">transaction </w:t>
      </w:r>
      <w:r w:rsidR="00A46ED3" w:rsidRPr="003A1A8D">
        <w:rPr>
          <w:b/>
          <w:bCs/>
          <w:color w:val="FF0000"/>
        </w:rPr>
        <w:t>grain is the most fundamental</w:t>
      </w:r>
    </w:p>
    <w:p w14:paraId="78B41707" w14:textId="3A4DF5E4" w:rsidR="00A46ED3" w:rsidRDefault="00A46ED3" w:rsidP="003A1A8D">
      <w:pPr>
        <w:pStyle w:val="ListBullet"/>
        <w:tabs>
          <w:tab w:val="clear" w:pos="360"/>
          <w:tab w:val="num" w:pos="1080"/>
        </w:tabs>
        <w:ind w:left="1080"/>
      </w:pPr>
      <w:r>
        <w:t xml:space="preserve">In the </w:t>
      </w:r>
      <w:r w:rsidRPr="003A1A8D">
        <w:rPr>
          <w:b/>
          <w:bCs/>
        </w:rPr>
        <w:t>healthcare billing</w:t>
      </w:r>
      <w:r>
        <w:t xml:space="preserve"> example,</w:t>
      </w:r>
      <w:r w:rsidR="003A1A8D">
        <w:t xml:space="preserve"> </w:t>
      </w:r>
      <w:r>
        <w:t xml:space="preserve">the </w:t>
      </w:r>
      <w:r w:rsidRPr="003A1A8D">
        <w:rPr>
          <w:b/>
          <w:bCs/>
        </w:rPr>
        <w:t xml:space="preserve">transaction grain would include </w:t>
      </w:r>
      <w:r w:rsidRPr="003A1A8D">
        <w:rPr>
          <w:b/>
          <w:bCs/>
          <w:i/>
          <w:iCs/>
          <w:color w:val="FF0000"/>
        </w:rPr>
        <w:t>every</w:t>
      </w:r>
      <w:r w:rsidRPr="003A1A8D">
        <w:rPr>
          <w:b/>
          <w:bCs/>
          <w:color w:val="FF0000"/>
        </w:rPr>
        <w:t xml:space="preserve"> billing transaction </w:t>
      </w:r>
      <w:r w:rsidRPr="003A1A8D">
        <w:rPr>
          <w:b/>
          <w:bCs/>
        </w:rPr>
        <w:t>from the physicians</w:t>
      </w:r>
      <w:r w:rsidR="003A1A8D" w:rsidRPr="003A1A8D">
        <w:rPr>
          <w:b/>
          <w:bCs/>
        </w:rPr>
        <w:t xml:space="preserve"> + </w:t>
      </w:r>
      <w:r w:rsidRPr="003A1A8D">
        <w:rPr>
          <w:b/>
          <w:bCs/>
        </w:rPr>
        <w:t xml:space="preserve">facilities, as well as </w:t>
      </w:r>
      <w:r w:rsidRPr="003A1A8D">
        <w:rPr>
          <w:b/>
          <w:bCs/>
          <w:i/>
          <w:iCs/>
          <w:color w:val="FF0000"/>
        </w:rPr>
        <w:t>every</w:t>
      </w:r>
      <w:r w:rsidRPr="003A1A8D">
        <w:rPr>
          <w:b/>
          <w:bCs/>
          <w:color w:val="FF0000"/>
        </w:rPr>
        <w:t xml:space="preserve"> claim payment transaction</w:t>
      </w:r>
      <w:r w:rsidRPr="003A1A8D">
        <w:rPr>
          <w:color w:val="FF0000"/>
        </w:rPr>
        <w:t xml:space="preserve"> </w:t>
      </w:r>
      <w:r w:rsidRPr="003A1A8D">
        <w:rPr>
          <w:b/>
          <w:bCs/>
          <w:color w:val="FF0000"/>
        </w:rPr>
        <w:t>received</w:t>
      </w:r>
    </w:p>
    <w:p w14:paraId="0A056DCF" w14:textId="6F0A3B37" w:rsidR="003A1A8D" w:rsidRPr="003A1A8D" w:rsidRDefault="00B74B85" w:rsidP="00023E4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74B85">
        <w:rPr>
          <w:b/>
          <w:bCs/>
          <w:color w:val="FF0000"/>
        </w:rPr>
        <w:t xml:space="preserve">2) </w:t>
      </w:r>
      <w:r w:rsidR="00A46ED3" w:rsidRPr="00B74B85">
        <w:rPr>
          <w:b/>
          <w:bCs/>
          <w:color w:val="FF0000"/>
        </w:rPr>
        <w:t>The</w:t>
      </w:r>
      <w:r w:rsidR="00A46ED3" w:rsidRPr="00B74B85">
        <w:rPr>
          <w:color w:val="FF0000"/>
        </w:rPr>
        <w:t xml:space="preserve"> </w:t>
      </w:r>
      <w:r w:rsidR="00A46ED3" w:rsidRPr="006F729A">
        <w:rPr>
          <w:b/>
          <w:bCs/>
          <w:color w:val="FF0000"/>
          <w:u w:val="single"/>
        </w:rPr>
        <w:t>periodic snapshot</w:t>
      </w:r>
      <w:r w:rsidR="00A46ED3" w:rsidRPr="006F729A">
        <w:rPr>
          <w:color w:val="FF0000"/>
          <w:u w:val="single"/>
        </w:rPr>
        <w:t xml:space="preserve"> </w:t>
      </w:r>
      <w:r w:rsidR="00A46ED3" w:rsidRPr="003A1A8D">
        <w:rPr>
          <w:b/>
          <w:bCs/>
          <w:color w:val="FF0000"/>
        </w:rPr>
        <w:t>is the grain of choice for long-running time series</w:t>
      </w:r>
      <w:r w:rsidR="00A46ED3" w:rsidRPr="003A1A8D">
        <w:rPr>
          <w:b/>
          <w:bCs/>
        </w:rPr>
        <w:t>, such</w:t>
      </w:r>
      <w:r w:rsidR="003A1A8D" w:rsidRPr="003A1A8D">
        <w:rPr>
          <w:b/>
          <w:bCs/>
        </w:rPr>
        <w:t xml:space="preserve"> </w:t>
      </w:r>
      <w:r w:rsidR="00A46ED3" w:rsidRPr="003A1A8D">
        <w:rPr>
          <w:b/>
          <w:bCs/>
        </w:rPr>
        <w:t xml:space="preserve">as bank accounts </w:t>
      </w:r>
      <w:r w:rsidR="003A1A8D" w:rsidRPr="003A1A8D">
        <w:rPr>
          <w:b/>
          <w:bCs/>
        </w:rPr>
        <w:t xml:space="preserve">+ </w:t>
      </w:r>
      <w:r w:rsidR="00A46ED3" w:rsidRPr="003A1A8D">
        <w:rPr>
          <w:b/>
          <w:bCs/>
        </w:rPr>
        <w:t>insurance policies</w:t>
      </w:r>
    </w:p>
    <w:p w14:paraId="2981334F" w14:textId="772378CF" w:rsidR="00A46ED3" w:rsidRPr="003A1A8D" w:rsidRDefault="00A46ED3" w:rsidP="00EC3F1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However, </w:t>
      </w:r>
      <w:r w:rsidR="003A1A8D">
        <w:t>it</w:t>
      </w:r>
      <w:r>
        <w:t xml:space="preserve"> </w:t>
      </w:r>
      <w:r w:rsidR="003A1A8D" w:rsidRPr="003A1A8D">
        <w:rPr>
          <w:b/>
          <w:bCs/>
        </w:rPr>
        <w:t xml:space="preserve">DOESN’T </w:t>
      </w:r>
      <w:r w:rsidRPr="003A1A8D">
        <w:rPr>
          <w:b/>
          <w:bCs/>
        </w:rPr>
        <w:t xml:space="preserve">do a good job of capturing the behavior of relatively </w:t>
      </w:r>
      <w:r w:rsidRPr="00B474D2">
        <w:rPr>
          <w:b/>
          <w:bCs/>
          <w:i/>
          <w:iCs/>
        </w:rPr>
        <w:t>short</w:t>
      </w:r>
      <w:r w:rsidRPr="003A1A8D">
        <w:rPr>
          <w:b/>
          <w:bCs/>
        </w:rPr>
        <w:t>-lived processes, such as</w:t>
      </w:r>
      <w:r w:rsidR="003A1A8D" w:rsidRPr="003A1A8D">
        <w:rPr>
          <w:b/>
          <w:bCs/>
        </w:rPr>
        <w:t xml:space="preserve"> </w:t>
      </w:r>
      <w:r w:rsidRPr="003A1A8D">
        <w:rPr>
          <w:b/>
          <w:bCs/>
        </w:rPr>
        <w:t>orders or medical claims billing</w:t>
      </w:r>
    </w:p>
    <w:p w14:paraId="550B6E29" w14:textId="798AE826" w:rsidR="00B74B85" w:rsidRDefault="00B74B85" w:rsidP="00E454FB">
      <w:pPr>
        <w:pStyle w:val="ListBullet"/>
        <w:tabs>
          <w:tab w:val="clear" w:pos="360"/>
          <w:tab w:val="num" w:pos="720"/>
        </w:tabs>
        <w:ind w:left="720"/>
      </w:pPr>
      <w:r w:rsidRPr="00B74B85">
        <w:rPr>
          <w:b/>
          <w:bCs/>
          <w:color w:val="FF0000"/>
        </w:rPr>
        <w:t xml:space="preserve">3) </w:t>
      </w:r>
      <w:r w:rsidR="00A46ED3" w:rsidRPr="00B74B85">
        <w:rPr>
          <w:b/>
          <w:bCs/>
          <w:color w:val="FF0000"/>
        </w:rPr>
        <w:t xml:space="preserve">The </w:t>
      </w:r>
      <w:r w:rsidR="00A46ED3" w:rsidRPr="006F729A">
        <w:rPr>
          <w:b/>
          <w:bCs/>
          <w:color w:val="FF0000"/>
          <w:u w:val="single"/>
        </w:rPr>
        <w:t xml:space="preserve">accumulating snapshot </w:t>
      </w:r>
      <w:r w:rsidR="00A46ED3" w:rsidRPr="00B74B85">
        <w:rPr>
          <w:b/>
          <w:bCs/>
          <w:color w:val="FF0000"/>
        </w:rPr>
        <w:t>grain</w:t>
      </w:r>
      <w:r w:rsidR="00A46ED3" w:rsidRPr="00B74B85">
        <w:rPr>
          <w:color w:val="FF0000"/>
        </w:rPr>
        <w:t xml:space="preserve"> </w:t>
      </w:r>
      <w:r w:rsidR="00A46ED3" w:rsidRPr="00B74B85">
        <w:rPr>
          <w:b/>
          <w:bCs/>
        </w:rPr>
        <w:t xml:space="preserve">is chosen to analyze the claims billing </w:t>
      </w:r>
      <w:r>
        <w:rPr>
          <w:b/>
          <w:bCs/>
        </w:rPr>
        <w:t xml:space="preserve">+ </w:t>
      </w:r>
      <w:r w:rsidR="00A46ED3" w:rsidRPr="00B74B85">
        <w:rPr>
          <w:b/>
          <w:bCs/>
        </w:rPr>
        <w:t>payment</w:t>
      </w:r>
      <w:r>
        <w:rPr>
          <w:b/>
          <w:bCs/>
        </w:rPr>
        <w:t xml:space="preserve"> </w:t>
      </w:r>
      <w:r w:rsidR="00A46ED3" w:rsidRPr="00B74B85">
        <w:rPr>
          <w:b/>
          <w:bCs/>
        </w:rPr>
        <w:t>workflow</w:t>
      </w:r>
    </w:p>
    <w:p w14:paraId="1F2FAA66" w14:textId="54560E13" w:rsidR="00A46ED3" w:rsidRDefault="00A46ED3" w:rsidP="006F729A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6F729A">
        <w:rPr>
          <w:b/>
          <w:bCs/>
          <w:color w:val="FF0000"/>
        </w:rPr>
        <w:t>single fact table row represents a single line on a medical claim</w:t>
      </w:r>
    </w:p>
    <w:p w14:paraId="3C824409" w14:textId="77777777" w:rsidR="006F729A" w:rsidRDefault="00A46ED3" w:rsidP="00B133EC">
      <w:pPr>
        <w:pStyle w:val="ListBullet"/>
        <w:tabs>
          <w:tab w:val="clear" w:pos="360"/>
          <w:tab w:val="num" w:pos="1080"/>
        </w:tabs>
        <w:ind w:left="1080"/>
      </w:pPr>
      <w:r>
        <w:t xml:space="preserve">Furthermore, the </w:t>
      </w:r>
      <w:r w:rsidRPr="006F729A">
        <w:rPr>
          <w:b/>
          <w:bCs/>
          <w:color w:val="FF0000"/>
        </w:rPr>
        <w:t>row represents the accumulated history of the line item from the</w:t>
      </w:r>
      <w:r w:rsidR="006F729A" w:rsidRPr="006F729A">
        <w:rPr>
          <w:b/>
          <w:bCs/>
          <w:color w:val="FF0000"/>
        </w:rPr>
        <w:t xml:space="preserve"> </w:t>
      </w:r>
      <w:r w:rsidRPr="006F729A">
        <w:rPr>
          <w:b/>
          <w:bCs/>
          <w:color w:val="FF0000"/>
        </w:rPr>
        <w:t>moment of creation to the current state</w:t>
      </w:r>
    </w:p>
    <w:p w14:paraId="6E1B3A65" w14:textId="77777777" w:rsidR="006F729A" w:rsidRPr="006F729A" w:rsidRDefault="00A46ED3" w:rsidP="00A8565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F729A">
        <w:rPr>
          <w:b/>
          <w:bCs/>
          <w:color w:val="FF0000"/>
        </w:rPr>
        <w:t>When anything about the line changes, the row</w:t>
      </w:r>
      <w:r w:rsidR="006F729A" w:rsidRPr="006F729A">
        <w:rPr>
          <w:b/>
          <w:bCs/>
          <w:color w:val="FF0000"/>
        </w:rPr>
        <w:t xml:space="preserve"> </w:t>
      </w:r>
      <w:r w:rsidRPr="006F729A">
        <w:rPr>
          <w:b/>
          <w:bCs/>
          <w:color w:val="FF0000"/>
        </w:rPr>
        <w:t xml:space="preserve">is </w:t>
      </w:r>
      <w:r w:rsidRPr="006F729A">
        <w:rPr>
          <w:b/>
          <w:bCs/>
          <w:i/>
          <w:iCs/>
          <w:color w:val="FF0000"/>
        </w:rPr>
        <w:t>revisited</w:t>
      </w:r>
      <w:r w:rsidRPr="006F729A">
        <w:rPr>
          <w:b/>
          <w:bCs/>
          <w:color w:val="FF0000"/>
        </w:rPr>
        <w:t xml:space="preserve"> </w:t>
      </w:r>
      <w:r w:rsidR="006F729A" w:rsidRPr="006F729A">
        <w:rPr>
          <w:b/>
          <w:bCs/>
          <w:color w:val="FF0000"/>
        </w:rPr>
        <w:t xml:space="preserve">+ </w:t>
      </w:r>
      <w:r w:rsidRPr="006F729A">
        <w:rPr>
          <w:b/>
          <w:bCs/>
          <w:i/>
          <w:iCs/>
          <w:color w:val="FF0000"/>
        </w:rPr>
        <w:t>modified</w:t>
      </w:r>
      <w:r w:rsidRPr="006F729A">
        <w:rPr>
          <w:b/>
          <w:bCs/>
          <w:color w:val="FF0000"/>
        </w:rPr>
        <w:t xml:space="preserve"> appropriately</w:t>
      </w:r>
    </w:p>
    <w:p w14:paraId="0FB6A133" w14:textId="09D42D46" w:rsidR="00A46ED3" w:rsidRDefault="00A46ED3" w:rsidP="004B6765">
      <w:pPr>
        <w:pStyle w:val="ListBullet"/>
        <w:tabs>
          <w:tab w:val="clear" w:pos="360"/>
          <w:tab w:val="num" w:pos="1080"/>
        </w:tabs>
        <w:ind w:left="1080"/>
      </w:pPr>
      <w:r>
        <w:t xml:space="preserve">From the </w:t>
      </w:r>
      <w:r w:rsidR="00386194">
        <w:t>POV</w:t>
      </w:r>
      <w:r>
        <w:t xml:space="preserve"> of the billing organization,</w:t>
      </w:r>
      <w:r w:rsidR="00386194">
        <w:t xml:space="preserve"> </w:t>
      </w:r>
      <w:r w:rsidRPr="00386194">
        <w:rPr>
          <w:b/>
          <w:bCs/>
          <w:u w:val="single"/>
        </w:rPr>
        <w:t>assume the standard scenario of a claim includes</w:t>
      </w:r>
      <w:r>
        <w:t>:</w:t>
      </w:r>
    </w:p>
    <w:p w14:paraId="6C52D42D" w14:textId="2BD99200" w:rsidR="00A46ED3" w:rsidRDefault="00A46ED3" w:rsidP="00386194">
      <w:pPr>
        <w:pStyle w:val="ListBullet"/>
        <w:tabs>
          <w:tab w:val="clear" w:pos="360"/>
          <w:tab w:val="num" w:pos="1440"/>
        </w:tabs>
        <w:ind w:left="1440"/>
      </w:pPr>
      <w:r>
        <w:t>Treatment date</w:t>
      </w:r>
    </w:p>
    <w:p w14:paraId="3DD7FAF0" w14:textId="41F38B11" w:rsidR="00A46ED3" w:rsidRDefault="00A46ED3" w:rsidP="00F7260F">
      <w:pPr>
        <w:pStyle w:val="ListBullet"/>
        <w:tabs>
          <w:tab w:val="clear" w:pos="360"/>
          <w:tab w:val="num" w:pos="1440"/>
        </w:tabs>
        <w:ind w:left="1440"/>
      </w:pPr>
      <w:r>
        <w:t xml:space="preserve">Primary </w:t>
      </w:r>
      <w:r w:rsidR="00296220">
        <w:t>+ s</w:t>
      </w:r>
      <w:r>
        <w:t>econdary insurance billing date</w:t>
      </w:r>
      <w:r w:rsidR="00296220">
        <w:t>s</w:t>
      </w:r>
    </w:p>
    <w:p w14:paraId="21C29A43" w14:textId="13940308" w:rsidR="00A46ED3" w:rsidRDefault="00A46ED3" w:rsidP="00386194">
      <w:pPr>
        <w:pStyle w:val="ListBullet"/>
        <w:tabs>
          <w:tab w:val="clear" w:pos="360"/>
          <w:tab w:val="num" w:pos="1440"/>
        </w:tabs>
        <w:ind w:left="1440"/>
      </w:pPr>
      <w:r>
        <w:t>Responsible party billing date</w:t>
      </w:r>
    </w:p>
    <w:p w14:paraId="073B2E89" w14:textId="77777777" w:rsidR="00296220" w:rsidRDefault="00A46ED3" w:rsidP="00350AD9">
      <w:pPr>
        <w:pStyle w:val="ListBullet"/>
        <w:tabs>
          <w:tab w:val="clear" w:pos="360"/>
          <w:tab w:val="num" w:pos="1440"/>
        </w:tabs>
        <w:ind w:left="1440"/>
      </w:pPr>
      <w:r>
        <w:t xml:space="preserve">Last primary </w:t>
      </w:r>
      <w:r w:rsidR="00296220">
        <w:t xml:space="preserve">+ secondary </w:t>
      </w:r>
      <w:r>
        <w:t>insurance payment date</w:t>
      </w:r>
      <w:r w:rsidR="00296220">
        <w:t>s</w:t>
      </w:r>
    </w:p>
    <w:p w14:paraId="3F3C3B03" w14:textId="5CBAD99C" w:rsidR="00A46ED3" w:rsidRDefault="00A46ED3" w:rsidP="00350AD9">
      <w:pPr>
        <w:pStyle w:val="ListBullet"/>
        <w:tabs>
          <w:tab w:val="clear" w:pos="360"/>
          <w:tab w:val="num" w:pos="1440"/>
        </w:tabs>
        <w:ind w:left="1440"/>
      </w:pPr>
      <w:r>
        <w:t>Last responsible party payment date</w:t>
      </w:r>
    </w:p>
    <w:p w14:paraId="04B0CA3E" w14:textId="5AF40922" w:rsidR="00A46ED3" w:rsidRDefault="00A46ED3" w:rsidP="00386194">
      <w:pPr>
        <w:pStyle w:val="ListBullet"/>
        <w:tabs>
          <w:tab w:val="clear" w:pos="360"/>
          <w:tab w:val="num" w:pos="1440"/>
        </w:tabs>
        <w:ind w:left="1440"/>
      </w:pPr>
      <w:r>
        <w:t>Zero balance date</w:t>
      </w:r>
    </w:p>
    <w:p w14:paraId="04C08624" w14:textId="77777777" w:rsidR="002D6352" w:rsidRDefault="00A46ED3" w:rsidP="002D6352">
      <w:pPr>
        <w:pStyle w:val="ListBullet"/>
        <w:tabs>
          <w:tab w:val="clear" w:pos="360"/>
          <w:tab w:val="num" w:pos="1080"/>
        </w:tabs>
        <w:ind w:left="1080"/>
      </w:pPr>
      <w:r w:rsidRPr="002D6352">
        <w:rPr>
          <w:b/>
          <w:bCs/>
        </w:rPr>
        <w:t xml:space="preserve">These dates describe the </w:t>
      </w:r>
      <w:r w:rsidR="002D6352" w:rsidRPr="002D6352">
        <w:rPr>
          <w:b/>
          <w:bCs/>
        </w:rPr>
        <w:t xml:space="preserve">typical </w:t>
      </w:r>
      <w:r w:rsidRPr="002D6352">
        <w:rPr>
          <w:b/>
          <w:bCs/>
        </w:rPr>
        <w:t>claim workflow</w:t>
      </w:r>
    </w:p>
    <w:p w14:paraId="2F2F5329" w14:textId="77777777" w:rsidR="0064166E" w:rsidRDefault="00A46ED3" w:rsidP="00AB7C1E">
      <w:pPr>
        <w:pStyle w:val="ListBullet"/>
        <w:tabs>
          <w:tab w:val="clear" w:pos="360"/>
          <w:tab w:val="num" w:pos="1080"/>
        </w:tabs>
        <w:ind w:left="1080"/>
      </w:pPr>
      <w:r>
        <w:t xml:space="preserve">An </w:t>
      </w:r>
      <w:r w:rsidRPr="0064166E">
        <w:rPr>
          <w:b/>
          <w:bCs/>
          <w:color w:val="FF0000"/>
        </w:rPr>
        <w:t>accumulating snapshot</w:t>
      </w:r>
      <w:r w:rsidR="0064166E" w:rsidRPr="0064166E">
        <w:rPr>
          <w:b/>
          <w:bCs/>
          <w:color w:val="FF0000"/>
        </w:rPr>
        <w:t xml:space="preserve"> </w:t>
      </w:r>
      <w:r w:rsidRPr="0064166E">
        <w:rPr>
          <w:b/>
          <w:bCs/>
          <w:color w:val="FF0000"/>
        </w:rPr>
        <w:t xml:space="preserve">does </w:t>
      </w:r>
      <w:r w:rsidR="0064166E" w:rsidRPr="0064166E">
        <w:rPr>
          <w:b/>
          <w:bCs/>
          <w:color w:val="FF0000"/>
        </w:rPr>
        <w:t xml:space="preserve">NOT </w:t>
      </w:r>
      <w:r w:rsidRPr="0064166E">
        <w:rPr>
          <w:b/>
          <w:bCs/>
          <w:color w:val="FF0000"/>
        </w:rPr>
        <w:t xml:space="preserve">attempt to </w:t>
      </w:r>
      <w:r w:rsidRPr="0064166E">
        <w:rPr>
          <w:b/>
          <w:bCs/>
          <w:i/>
          <w:iCs/>
          <w:color w:val="FF0000"/>
        </w:rPr>
        <w:t>fully</w:t>
      </w:r>
      <w:r w:rsidRPr="0064166E">
        <w:rPr>
          <w:b/>
          <w:bCs/>
          <w:color w:val="FF0000"/>
        </w:rPr>
        <w:t xml:space="preserve"> describe </w:t>
      </w:r>
      <w:r w:rsidRPr="0064166E">
        <w:rPr>
          <w:b/>
          <w:bCs/>
          <w:i/>
          <w:iCs/>
          <w:color w:val="FF0000"/>
        </w:rPr>
        <w:t>unusual</w:t>
      </w:r>
      <w:r w:rsidRPr="0064166E">
        <w:rPr>
          <w:b/>
          <w:bCs/>
          <w:color w:val="FF0000"/>
        </w:rPr>
        <w:t xml:space="preserve"> situations</w:t>
      </w:r>
    </w:p>
    <w:p w14:paraId="6F69D086" w14:textId="344AA17C" w:rsidR="0064166E" w:rsidRDefault="00A46ED3" w:rsidP="00AD7619">
      <w:pPr>
        <w:pStyle w:val="ListBullet"/>
        <w:tabs>
          <w:tab w:val="clear" w:pos="360"/>
          <w:tab w:val="num" w:pos="1440"/>
        </w:tabs>
        <w:ind w:left="1440"/>
      </w:pPr>
      <w:r>
        <w:t xml:space="preserve">Business </w:t>
      </w:r>
      <w:r w:rsidRPr="0064166E">
        <w:rPr>
          <w:b/>
          <w:bCs/>
        </w:rPr>
        <w:t>users</w:t>
      </w:r>
      <w:r>
        <w:t xml:space="preserve"> undoubtedly</w:t>
      </w:r>
      <w:r w:rsidR="0064166E">
        <w:t xml:space="preserve"> </w:t>
      </w:r>
      <w:r w:rsidRPr="0064166E">
        <w:rPr>
          <w:b/>
          <w:bCs/>
        </w:rPr>
        <w:t>need to see all details of messy claim payment scenarios</w:t>
      </w:r>
      <w:r>
        <w:t xml:space="preserve"> because multiple</w:t>
      </w:r>
      <w:r w:rsidR="0064166E">
        <w:t xml:space="preserve"> </w:t>
      </w:r>
      <w:r>
        <w:t>payments are sometimes received for a single line, or conversely, a single payment</w:t>
      </w:r>
      <w:r w:rsidR="0064166E">
        <w:t xml:space="preserve"> </w:t>
      </w:r>
      <w:r>
        <w:t>sometimes applies to multiple claims</w:t>
      </w:r>
    </w:p>
    <w:p w14:paraId="4A37B67A" w14:textId="77777777" w:rsidR="0064166E" w:rsidRPr="0064166E" w:rsidRDefault="00A46ED3" w:rsidP="009979A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64166E">
        <w:rPr>
          <w:b/>
          <w:bCs/>
          <w:color w:val="FF0000"/>
        </w:rPr>
        <w:t>Companion transaction schemas inevitably</w:t>
      </w:r>
      <w:r w:rsidR="0064166E" w:rsidRPr="0064166E">
        <w:rPr>
          <w:b/>
          <w:bCs/>
          <w:color w:val="FF0000"/>
        </w:rPr>
        <w:t xml:space="preserve"> </w:t>
      </w:r>
      <w:r w:rsidRPr="0064166E">
        <w:rPr>
          <w:b/>
          <w:bCs/>
          <w:color w:val="FF0000"/>
        </w:rPr>
        <w:t>will be needed</w:t>
      </w:r>
    </w:p>
    <w:p w14:paraId="54CF387D" w14:textId="17F871B5" w:rsidR="00A46ED3" w:rsidRDefault="00A46ED3" w:rsidP="00054D6A">
      <w:pPr>
        <w:pStyle w:val="ListBullet"/>
        <w:tabs>
          <w:tab w:val="clear" w:pos="360"/>
          <w:tab w:val="num" w:pos="1440"/>
        </w:tabs>
        <w:ind w:left="1440"/>
      </w:pPr>
      <w:r w:rsidRPr="00AE316A">
        <w:rPr>
          <w:i/>
          <w:iCs/>
        </w:rPr>
        <w:t>In the meantime</w:t>
      </w:r>
      <w:r>
        <w:t xml:space="preserve">, </w:t>
      </w:r>
      <w:r w:rsidRPr="001E4BE1">
        <w:rPr>
          <w:b/>
          <w:bCs/>
          <w:color w:val="FF0000"/>
        </w:rPr>
        <w:t>the purpose of the accumulating snapshot grain</w:t>
      </w:r>
      <w:r w:rsidR="00AE316A" w:rsidRPr="001E4BE1">
        <w:rPr>
          <w:b/>
          <w:bCs/>
          <w:color w:val="FF0000"/>
        </w:rPr>
        <w:t xml:space="preserve"> </w:t>
      </w:r>
      <w:r w:rsidRPr="001E4BE1">
        <w:rPr>
          <w:b/>
          <w:bCs/>
          <w:color w:val="FF0000"/>
        </w:rPr>
        <w:t>is to place every claim into a standard framework so that the analytic objectives</w:t>
      </w:r>
      <w:r w:rsidR="00AE316A" w:rsidRPr="001E4BE1">
        <w:rPr>
          <w:b/>
          <w:bCs/>
          <w:color w:val="FF0000"/>
        </w:rPr>
        <w:t xml:space="preserve"> </w:t>
      </w:r>
      <w:r w:rsidRPr="001E4BE1">
        <w:rPr>
          <w:b/>
          <w:bCs/>
          <w:color w:val="FF0000"/>
        </w:rPr>
        <w:t>described earlier can be satisfied easily</w:t>
      </w:r>
    </w:p>
    <w:p w14:paraId="34987313" w14:textId="77777777" w:rsidR="00ED5DEC" w:rsidRDefault="00A46ED3" w:rsidP="000C0142">
      <w:pPr>
        <w:pStyle w:val="ListBullet"/>
      </w:pPr>
      <w:r>
        <w:lastRenderedPageBreak/>
        <w:t xml:space="preserve">With a </w:t>
      </w:r>
      <w:r w:rsidRPr="00ED5DEC">
        <w:rPr>
          <w:b/>
          <w:bCs/>
        </w:rPr>
        <w:t>clear understanding</w:t>
      </w:r>
      <w:r>
        <w:t xml:space="preserve"> that </w:t>
      </w:r>
      <w:r w:rsidRPr="00ED5DEC">
        <w:rPr>
          <w:b/>
          <w:bCs/>
          <w:color w:val="FF0000"/>
        </w:rPr>
        <w:t>an individual fact table row represents the accumulated</w:t>
      </w:r>
      <w:r w:rsidR="00ED5DEC" w:rsidRPr="00ED5DEC">
        <w:rPr>
          <w:b/>
          <w:bCs/>
          <w:color w:val="FF0000"/>
        </w:rPr>
        <w:t xml:space="preserve"> </w:t>
      </w:r>
      <w:r w:rsidRPr="00ED5DEC">
        <w:rPr>
          <w:b/>
          <w:bCs/>
          <w:color w:val="FF0000"/>
        </w:rPr>
        <w:t>history of a line item on a claim bill</w:t>
      </w:r>
      <w:r>
        <w:t xml:space="preserve">, you can </w:t>
      </w:r>
      <w:r w:rsidRPr="00ED5DEC">
        <w:rPr>
          <w:b/>
          <w:bCs/>
          <w:color w:val="FF0000"/>
        </w:rPr>
        <w:t>identify the dimensions by</w:t>
      </w:r>
      <w:r w:rsidR="00ED5DEC" w:rsidRPr="00ED5DEC">
        <w:rPr>
          <w:b/>
          <w:bCs/>
          <w:color w:val="FF0000"/>
        </w:rPr>
        <w:t xml:space="preserve"> </w:t>
      </w:r>
      <w:r w:rsidRPr="00ED5DEC">
        <w:rPr>
          <w:b/>
          <w:bCs/>
          <w:color w:val="FF0000"/>
        </w:rPr>
        <w:t>carefully listing everything known to be true in the context of this row</w:t>
      </w:r>
    </w:p>
    <w:p w14:paraId="4037A3C0" w14:textId="4C5130DE" w:rsidR="00A46ED3" w:rsidRDefault="00A46ED3" w:rsidP="008A7A47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ED5DEC">
        <w:t xml:space="preserve"> </w:t>
      </w:r>
      <w:r>
        <w:t>hypothetical scenario, you know the patient, responsible party, physician, physician</w:t>
      </w:r>
      <w:r w:rsidR="00ED5DEC">
        <w:t xml:space="preserve"> </w:t>
      </w:r>
      <w:r>
        <w:t>organization, procedure, facility, diagnosis, primary insurance organization,</w:t>
      </w:r>
      <w:r w:rsidR="00ED5DEC">
        <w:t xml:space="preserve"> </w:t>
      </w:r>
      <w:r>
        <w:t xml:space="preserve">secondary insurance organization, </w:t>
      </w:r>
      <w:r w:rsidR="00ED5DEC">
        <w:t xml:space="preserve">+ </w:t>
      </w:r>
      <w:r>
        <w:t xml:space="preserve">master patient bill ID number, as shown </w:t>
      </w:r>
      <w:r w:rsidR="00ED5DEC">
        <w:t>below</w:t>
      </w:r>
    </w:p>
    <w:p w14:paraId="7F13081F" w14:textId="3566797B" w:rsidR="00ED5DEC" w:rsidRDefault="00ED5DEC" w:rsidP="00ED5DEC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74F2DB7" wp14:editId="4CC5B22A">
            <wp:extent cx="4362400" cy="3751385"/>
            <wp:effectExtent l="0" t="0" r="63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867" cy="37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04EE" w14:textId="2580E2F9" w:rsidR="00A46ED3" w:rsidRPr="007E6F9D" w:rsidRDefault="00174A15" w:rsidP="00174A1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E6F9D">
        <w:rPr>
          <w:b/>
          <w:bCs/>
          <w:u w:val="single"/>
        </w:rPr>
        <w:t xml:space="preserve">Interesting </w:t>
      </w:r>
      <w:r w:rsidR="00A46ED3" w:rsidRPr="007E6F9D">
        <w:rPr>
          <w:b/>
          <w:bCs/>
          <w:u w:val="single"/>
        </w:rPr>
        <w:t xml:space="preserve">facts accumulated over the claim line’s history </w:t>
      </w:r>
      <w:proofErr w:type="gramStart"/>
      <w:r w:rsidR="00A46ED3" w:rsidRPr="007E6F9D">
        <w:rPr>
          <w:b/>
          <w:bCs/>
          <w:u w:val="single"/>
        </w:rPr>
        <w:t>include</w:t>
      </w:r>
      <w:r w:rsidR="007E6F9D" w:rsidRPr="007E6F9D">
        <w:rPr>
          <w:b/>
          <w:bCs/>
        </w:rPr>
        <w:t>:</w:t>
      </w:r>
      <w:proofErr w:type="gramEnd"/>
      <w:r w:rsidR="007E6F9D" w:rsidRPr="007E6F9D">
        <w:rPr>
          <w:b/>
          <w:bCs/>
        </w:rPr>
        <w:t xml:space="preserve"> </w:t>
      </w:r>
      <w:r w:rsidR="00A46ED3" w:rsidRPr="007E6F9D">
        <w:rPr>
          <w:b/>
          <w:bCs/>
        </w:rPr>
        <w:t>billed</w:t>
      </w:r>
      <w:r w:rsidR="007E6F9D" w:rsidRPr="007E6F9D">
        <w:rPr>
          <w:b/>
          <w:bCs/>
        </w:rPr>
        <w:t xml:space="preserve"> </w:t>
      </w:r>
      <w:r w:rsidR="00A46ED3" w:rsidRPr="007E6F9D">
        <w:rPr>
          <w:b/>
          <w:bCs/>
        </w:rPr>
        <w:t xml:space="preserve">amount, primary </w:t>
      </w:r>
      <w:r w:rsidR="002E3D5B">
        <w:rPr>
          <w:b/>
          <w:bCs/>
        </w:rPr>
        <w:t>+</w:t>
      </w:r>
      <w:r w:rsidR="00A46ED3" w:rsidRPr="007E6F9D">
        <w:rPr>
          <w:b/>
          <w:bCs/>
        </w:rPr>
        <w:t xml:space="preserve"> secondary insurance paid amount</w:t>
      </w:r>
      <w:r w:rsidR="002E3D5B">
        <w:rPr>
          <w:b/>
          <w:bCs/>
        </w:rPr>
        <w:t>s</w:t>
      </w:r>
      <w:r w:rsidR="00A46ED3" w:rsidRPr="007E6F9D">
        <w:rPr>
          <w:b/>
          <w:bCs/>
        </w:rPr>
        <w:t>, responsible</w:t>
      </w:r>
      <w:r w:rsidR="007E6F9D" w:rsidRPr="007E6F9D">
        <w:rPr>
          <w:b/>
          <w:bCs/>
        </w:rPr>
        <w:t xml:space="preserve"> </w:t>
      </w:r>
      <w:r w:rsidR="00A46ED3" w:rsidRPr="007E6F9D">
        <w:rPr>
          <w:b/>
          <w:bCs/>
        </w:rPr>
        <w:t>party paid amount, total paid amount (</w:t>
      </w:r>
      <w:r w:rsidR="00A46ED3" w:rsidRPr="007E6F9D">
        <w:rPr>
          <w:b/>
          <w:bCs/>
          <w:i/>
          <w:iCs/>
        </w:rPr>
        <w:t>calculated</w:t>
      </w:r>
      <w:r w:rsidR="00A46ED3" w:rsidRPr="007E6F9D">
        <w:rPr>
          <w:b/>
          <w:bCs/>
        </w:rPr>
        <w:t>), amount sent to collections,</w:t>
      </w:r>
      <w:r w:rsidR="007E6F9D">
        <w:t xml:space="preserve"> </w:t>
      </w:r>
      <w:r w:rsidR="00A46ED3" w:rsidRPr="007E6F9D">
        <w:rPr>
          <w:b/>
          <w:bCs/>
        </w:rPr>
        <w:t>amount written off, amount remaining to be paid (</w:t>
      </w:r>
      <w:r w:rsidR="00A46ED3" w:rsidRPr="007E6F9D">
        <w:rPr>
          <w:b/>
          <w:bCs/>
          <w:i/>
          <w:iCs/>
        </w:rPr>
        <w:t>calculated</w:t>
      </w:r>
      <w:r w:rsidR="00A46ED3" w:rsidRPr="007E6F9D">
        <w:rPr>
          <w:b/>
          <w:bCs/>
        </w:rPr>
        <w:t>), length of stay, number</w:t>
      </w:r>
      <w:r w:rsidR="007E6F9D" w:rsidRPr="007E6F9D">
        <w:rPr>
          <w:b/>
          <w:bCs/>
        </w:rPr>
        <w:t xml:space="preserve"> </w:t>
      </w:r>
      <w:r w:rsidR="00A46ED3" w:rsidRPr="007E6F9D">
        <w:rPr>
          <w:b/>
          <w:bCs/>
        </w:rPr>
        <w:t xml:space="preserve">of days from billing to initial primary insurance, secondary insurance, </w:t>
      </w:r>
      <w:r w:rsidR="00F4527A">
        <w:rPr>
          <w:b/>
          <w:bCs/>
        </w:rPr>
        <w:t>+</w:t>
      </w:r>
      <w:r w:rsidR="00A46ED3" w:rsidRPr="007E6F9D">
        <w:rPr>
          <w:b/>
          <w:bCs/>
        </w:rPr>
        <w:t xml:space="preserve"> responsible</w:t>
      </w:r>
      <w:r w:rsidR="007E6F9D">
        <w:rPr>
          <w:b/>
          <w:bCs/>
        </w:rPr>
        <w:t xml:space="preserve"> </w:t>
      </w:r>
      <w:r w:rsidR="00A46ED3" w:rsidRPr="007E6F9D">
        <w:rPr>
          <w:b/>
          <w:bCs/>
        </w:rPr>
        <w:t>party payments</w:t>
      </w:r>
      <w:r w:rsidR="00A46ED3">
        <w:t xml:space="preserve">, </w:t>
      </w:r>
      <w:r w:rsidR="007E6F9D">
        <w:t xml:space="preserve">and, </w:t>
      </w:r>
      <w:r w:rsidR="00A46ED3">
        <w:t xml:space="preserve">finally, </w:t>
      </w:r>
      <w:r w:rsidR="00A46ED3" w:rsidRPr="007E6F9D">
        <w:rPr>
          <w:b/>
          <w:bCs/>
        </w:rPr>
        <w:t>number of days to zero balance</w:t>
      </w:r>
    </w:p>
    <w:p w14:paraId="41620129" w14:textId="77777777" w:rsidR="00487E82" w:rsidRDefault="00A46ED3" w:rsidP="00074C0C">
      <w:pPr>
        <w:pStyle w:val="ListBullet"/>
      </w:pPr>
      <w:r>
        <w:t xml:space="preserve">A </w:t>
      </w:r>
      <w:r w:rsidRPr="00174A15">
        <w:rPr>
          <w:b/>
          <w:bCs/>
          <w:color w:val="FF0000"/>
        </w:rPr>
        <w:t>row is initially created in this fact table when the charge transactions are</w:t>
      </w:r>
      <w:r w:rsidR="00174A15" w:rsidRPr="00174A15">
        <w:rPr>
          <w:b/>
          <w:bCs/>
          <w:color w:val="FF0000"/>
        </w:rPr>
        <w:t xml:space="preserve"> </w:t>
      </w:r>
      <w:r w:rsidRPr="00174A15">
        <w:rPr>
          <w:b/>
          <w:bCs/>
          <w:color w:val="FF0000"/>
        </w:rPr>
        <w:t>received from the physicians or facilities and the initial bills are generated</w:t>
      </w:r>
    </w:p>
    <w:p w14:paraId="12537078" w14:textId="77777777" w:rsidR="00487E82" w:rsidRDefault="00A46ED3" w:rsidP="00487E82">
      <w:pPr>
        <w:pStyle w:val="ListBullet"/>
        <w:tabs>
          <w:tab w:val="clear" w:pos="360"/>
          <w:tab w:val="num" w:pos="720"/>
        </w:tabs>
        <w:ind w:left="720"/>
      </w:pPr>
      <w:r>
        <w:t>On a</w:t>
      </w:r>
      <w:r w:rsidR="00487E82">
        <w:t xml:space="preserve"> </w:t>
      </w:r>
      <w:r>
        <w:t>given bill, perhaps the primary insurance company is billed, but the secondary</w:t>
      </w:r>
      <w:r w:rsidR="00487E82">
        <w:t xml:space="preserve"> </w:t>
      </w:r>
      <w:r>
        <w:t xml:space="preserve">insurance </w:t>
      </w:r>
      <w:r w:rsidR="00487E82">
        <w:t xml:space="preserve">+ </w:t>
      </w:r>
      <w:r>
        <w:t xml:space="preserve">responsible party are </w:t>
      </w:r>
      <w:r w:rsidRPr="00487E82">
        <w:rPr>
          <w:i/>
          <w:iCs/>
        </w:rPr>
        <w:t>not</w:t>
      </w:r>
      <w:r>
        <w:t xml:space="preserve"> billed, pending a response from the primary</w:t>
      </w:r>
      <w:r w:rsidR="00487E82">
        <w:t xml:space="preserve"> </w:t>
      </w:r>
      <w:r>
        <w:t>insurance company</w:t>
      </w:r>
    </w:p>
    <w:p w14:paraId="0B1DF21B" w14:textId="77777777" w:rsidR="00487E82" w:rsidRDefault="00A46ED3" w:rsidP="00A30C6E">
      <w:pPr>
        <w:pStyle w:val="ListBullet"/>
        <w:tabs>
          <w:tab w:val="clear" w:pos="360"/>
          <w:tab w:val="num" w:pos="720"/>
        </w:tabs>
        <w:ind w:left="720"/>
      </w:pPr>
      <w:r w:rsidRPr="00487E82">
        <w:rPr>
          <w:b/>
          <w:bCs/>
        </w:rPr>
        <w:t>For a period of time after the row is first entered into</w:t>
      </w:r>
      <w:r w:rsidR="00487E82" w:rsidRPr="00487E82">
        <w:rPr>
          <w:b/>
          <w:bCs/>
        </w:rPr>
        <w:t xml:space="preserve"> </w:t>
      </w:r>
      <w:r w:rsidRPr="00487E82">
        <w:rPr>
          <w:b/>
          <w:bCs/>
        </w:rPr>
        <w:t xml:space="preserve">the fact table, the last </w:t>
      </w:r>
      <w:r w:rsidR="00487E82" w:rsidRPr="00487E82">
        <w:rPr>
          <w:b/>
          <w:bCs/>
        </w:rPr>
        <w:t xml:space="preserve">7 </w:t>
      </w:r>
      <w:r w:rsidRPr="00487E82">
        <w:rPr>
          <w:b/>
          <w:bCs/>
        </w:rPr>
        <w:t xml:space="preserve">dates are </w:t>
      </w:r>
      <w:r w:rsidRPr="00F12D79">
        <w:rPr>
          <w:b/>
          <w:bCs/>
          <w:i/>
          <w:iCs/>
        </w:rPr>
        <w:t>not</w:t>
      </w:r>
      <w:r w:rsidRPr="00487E82">
        <w:rPr>
          <w:b/>
          <w:bCs/>
        </w:rPr>
        <w:t xml:space="preserve"> applicable</w:t>
      </w:r>
    </w:p>
    <w:p w14:paraId="47EB45BA" w14:textId="27720316" w:rsidR="00A46ED3" w:rsidRPr="00487E82" w:rsidRDefault="00A46ED3" w:rsidP="00487E8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87E82">
        <w:rPr>
          <w:b/>
          <w:bCs/>
        </w:rPr>
        <w:t>Because the surrogate date</w:t>
      </w:r>
      <w:r w:rsidR="00487E82" w:rsidRPr="00487E82">
        <w:rPr>
          <w:b/>
          <w:bCs/>
        </w:rPr>
        <w:t xml:space="preserve"> </w:t>
      </w:r>
      <w:r w:rsidRPr="00487E82">
        <w:rPr>
          <w:b/>
          <w:bCs/>
        </w:rPr>
        <w:t xml:space="preserve">keys in the fact table must </w:t>
      </w:r>
      <w:r w:rsidR="00487E82" w:rsidRPr="00487E82">
        <w:rPr>
          <w:b/>
          <w:bCs/>
          <w:i/>
          <w:iCs/>
        </w:rPr>
        <w:t>NOT</w:t>
      </w:r>
      <w:r w:rsidR="00487E82" w:rsidRPr="00487E82">
        <w:rPr>
          <w:b/>
          <w:bCs/>
        </w:rPr>
        <w:t xml:space="preserve"> </w:t>
      </w:r>
      <w:r w:rsidRPr="00487E82">
        <w:rPr>
          <w:b/>
          <w:bCs/>
        </w:rPr>
        <w:t xml:space="preserve">be </w:t>
      </w:r>
      <w:r w:rsidR="00487E82" w:rsidRPr="00487E82">
        <w:rPr>
          <w:b/>
          <w:bCs/>
        </w:rPr>
        <w:t>NULL</w:t>
      </w:r>
      <w:r w:rsidRPr="00487E82">
        <w:rPr>
          <w:b/>
          <w:bCs/>
        </w:rPr>
        <w:t>, they will point to a date dimension row</w:t>
      </w:r>
      <w:r w:rsidR="00487E82" w:rsidRPr="00487E82">
        <w:rPr>
          <w:b/>
          <w:bCs/>
        </w:rPr>
        <w:t xml:space="preserve"> </w:t>
      </w:r>
      <w:r w:rsidRPr="00487E82">
        <w:rPr>
          <w:b/>
          <w:bCs/>
        </w:rPr>
        <w:t xml:space="preserve">reserved for a To Be Determined </w:t>
      </w:r>
      <w:r w:rsidR="00487E82" w:rsidRPr="00487E82">
        <w:rPr>
          <w:b/>
          <w:bCs/>
        </w:rPr>
        <w:t xml:space="preserve">(TBD) </w:t>
      </w:r>
      <w:r w:rsidRPr="00487E82">
        <w:rPr>
          <w:b/>
          <w:bCs/>
        </w:rPr>
        <w:t>date</w:t>
      </w:r>
    </w:p>
    <w:p w14:paraId="718C4055" w14:textId="77777777" w:rsidR="00F12D79" w:rsidRDefault="00A46ED3" w:rsidP="00A46ED3">
      <w:pPr>
        <w:pStyle w:val="ListBullet"/>
      </w:pPr>
      <w:r w:rsidRPr="00F12D79">
        <w:rPr>
          <w:b/>
          <w:bCs/>
        </w:rPr>
        <w:t xml:space="preserve">In the weeks </w:t>
      </w:r>
      <w:r w:rsidRPr="00F12D79">
        <w:rPr>
          <w:b/>
          <w:bCs/>
          <w:i/>
          <w:iCs/>
        </w:rPr>
        <w:t>after</w:t>
      </w:r>
      <w:r w:rsidRPr="00F12D79">
        <w:rPr>
          <w:b/>
          <w:bCs/>
        </w:rPr>
        <w:t xml:space="preserve"> creation of the row, some payments are received</w:t>
      </w:r>
    </w:p>
    <w:p w14:paraId="6D9B1849" w14:textId="77777777" w:rsidR="00F12D79" w:rsidRDefault="00A46ED3" w:rsidP="00490A2C">
      <w:pPr>
        <w:pStyle w:val="ListBullet"/>
        <w:tabs>
          <w:tab w:val="clear" w:pos="360"/>
          <w:tab w:val="num" w:pos="720"/>
        </w:tabs>
        <w:ind w:left="720"/>
      </w:pPr>
      <w:r>
        <w:t>Bills are then</w:t>
      </w:r>
      <w:r w:rsidR="00F12D79">
        <w:t xml:space="preserve"> </w:t>
      </w:r>
      <w:r>
        <w:t xml:space="preserve">sent to the secondary insurance company </w:t>
      </w:r>
      <w:r w:rsidR="00F12D79">
        <w:t xml:space="preserve">+ </w:t>
      </w:r>
      <w:r>
        <w:t>responsible party</w:t>
      </w:r>
    </w:p>
    <w:p w14:paraId="09C3F366" w14:textId="77777777" w:rsidR="001834A1" w:rsidRDefault="00A46ED3" w:rsidP="0018511B">
      <w:pPr>
        <w:pStyle w:val="ListBullet"/>
        <w:tabs>
          <w:tab w:val="clear" w:pos="360"/>
          <w:tab w:val="num" w:pos="720"/>
        </w:tabs>
        <w:ind w:left="720"/>
      </w:pPr>
      <w:r w:rsidRPr="00F12D79">
        <w:rPr>
          <w:b/>
          <w:bCs/>
          <w:color w:val="FF0000"/>
        </w:rPr>
        <w:t>Each time these</w:t>
      </w:r>
      <w:r w:rsidR="00F12D79" w:rsidRPr="00F12D79">
        <w:rPr>
          <w:b/>
          <w:bCs/>
          <w:color w:val="FF0000"/>
        </w:rPr>
        <w:t xml:space="preserve"> </w:t>
      </w:r>
      <w:r w:rsidRPr="00F12D79">
        <w:rPr>
          <w:b/>
          <w:bCs/>
          <w:color w:val="FF0000"/>
        </w:rPr>
        <w:t xml:space="preserve">events take place, the same fact table row is revisited, </w:t>
      </w:r>
      <w:r w:rsidR="00F12D79" w:rsidRPr="00F12D79">
        <w:rPr>
          <w:b/>
          <w:bCs/>
          <w:color w:val="FF0000"/>
        </w:rPr>
        <w:t>+</w:t>
      </w:r>
      <w:r w:rsidRPr="00F12D79">
        <w:rPr>
          <w:b/>
          <w:bCs/>
          <w:color w:val="FF0000"/>
        </w:rPr>
        <w:t xml:space="preserve"> the appropriate keys </w:t>
      </w:r>
      <w:r w:rsidR="00F12D79" w:rsidRPr="00F12D79">
        <w:rPr>
          <w:b/>
          <w:bCs/>
          <w:color w:val="FF0000"/>
        </w:rPr>
        <w:t xml:space="preserve">+ </w:t>
      </w:r>
      <w:r w:rsidRPr="00F12D79">
        <w:rPr>
          <w:b/>
          <w:bCs/>
          <w:color w:val="FF0000"/>
        </w:rPr>
        <w:t xml:space="preserve">facts are </w:t>
      </w:r>
      <w:r w:rsidRPr="00F12D79">
        <w:rPr>
          <w:b/>
          <w:bCs/>
          <w:color w:val="FF0000"/>
          <w:u w:val="single"/>
        </w:rPr>
        <w:t>destructively updated</w:t>
      </w:r>
    </w:p>
    <w:p w14:paraId="6920C9F0" w14:textId="77777777" w:rsidR="001834A1" w:rsidRDefault="00A46ED3" w:rsidP="007A781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This </w:t>
      </w:r>
      <w:r w:rsidRPr="00B43A4E">
        <w:rPr>
          <w:b/>
          <w:bCs/>
          <w:color w:val="FF0000"/>
        </w:rPr>
        <w:t>destructive updating poses some challenges</w:t>
      </w:r>
      <w:r w:rsidR="001834A1" w:rsidRPr="00B43A4E">
        <w:rPr>
          <w:b/>
          <w:bCs/>
          <w:color w:val="FF0000"/>
        </w:rPr>
        <w:t xml:space="preserve"> </w:t>
      </w:r>
      <w:r w:rsidRPr="00B43A4E">
        <w:rPr>
          <w:b/>
          <w:bCs/>
          <w:color w:val="FF0000"/>
        </w:rPr>
        <w:t xml:space="preserve">for the </w:t>
      </w:r>
      <w:r w:rsidR="001834A1" w:rsidRPr="00B43A4E">
        <w:rPr>
          <w:b/>
          <w:bCs/>
          <w:color w:val="FF0000"/>
        </w:rPr>
        <w:t>DBA</w:t>
      </w:r>
    </w:p>
    <w:p w14:paraId="62FDBDFA" w14:textId="77777777" w:rsidR="001834A1" w:rsidRPr="00B43A4E" w:rsidRDefault="00A46ED3" w:rsidP="00A428B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43A4E">
        <w:rPr>
          <w:b/>
          <w:bCs/>
          <w:color w:val="FF0000"/>
        </w:rPr>
        <w:t xml:space="preserve">If most of the accumulating rows stabilize </w:t>
      </w:r>
      <w:r w:rsidR="001834A1" w:rsidRPr="00B43A4E">
        <w:rPr>
          <w:b/>
          <w:bCs/>
          <w:color w:val="FF0000"/>
        </w:rPr>
        <w:t xml:space="preserve">+ </w:t>
      </w:r>
      <w:r w:rsidRPr="00B43A4E">
        <w:rPr>
          <w:b/>
          <w:bCs/>
          <w:color w:val="FF0000"/>
        </w:rPr>
        <w:t>stop</w:t>
      </w:r>
      <w:r w:rsidR="001834A1" w:rsidRPr="00B43A4E">
        <w:rPr>
          <w:b/>
          <w:bCs/>
          <w:color w:val="FF0000"/>
        </w:rPr>
        <w:t xml:space="preserve"> </w:t>
      </w:r>
      <w:r w:rsidRPr="00B43A4E">
        <w:rPr>
          <w:b/>
          <w:bCs/>
          <w:color w:val="FF0000"/>
        </w:rPr>
        <w:t>changing within a given timeframe, a physical reorganization of the database at</w:t>
      </w:r>
      <w:r w:rsidR="001834A1" w:rsidRPr="00B43A4E">
        <w:rPr>
          <w:b/>
          <w:bCs/>
          <w:color w:val="FF0000"/>
        </w:rPr>
        <w:t xml:space="preserve"> </w:t>
      </w:r>
      <w:r w:rsidRPr="00B43A4E">
        <w:rPr>
          <w:b/>
          <w:bCs/>
          <w:color w:val="FF0000"/>
        </w:rPr>
        <w:t xml:space="preserve">that time can recover disk storage </w:t>
      </w:r>
      <w:r w:rsidR="001834A1" w:rsidRPr="00B43A4E">
        <w:rPr>
          <w:b/>
          <w:bCs/>
          <w:color w:val="FF0000"/>
        </w:rPr>
        <w:t xml:space="preserve">+ </w:t>
      </w:r>
      <w:r w:rsidRPr="00B43A4E">
        <w:rPr>
          <w:b/>
          <w:bCs/>
          <w:color w:val="FF0000"/>
        </w:rPr>
        <w:t>improve performance</w:t>
      </w:r>
    </w:p>
    <w:p w14:paraId="1007798A" w14:textId="125B5B58" w:rsidR="006C0AA6" w:rsidRPr="00B43A4E" w:rsidRDefault="00A46ED3" w:rsidP="0005209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43A4E">
        <w:rPr>
          <w:b/>
          <w:bCs/>
          <w:color w:val="FF0000"/>
        </w:rPr>
        <w:t>If the fact table is</w:t>
      </w:r>
      <w:r w:rsidR="001834A1" w:rsidRPr="00B43A4E">
        <w:rPr>
          <w:b/>
          <w:bCs/>
          <w:color w:val="FF0000"/>
        </w:rPr>
        <w:t xml:space="preserve"> </w:t>
      </w:r>
      <w:r w:rsidRPr="00B43A4E">
        <w:rPr>
          <w:b/>
          <w:bCs/>
          <w:color w:val="FF0000"/>
          <w:u w:val="single"/>
        </w:rPr>
        <w:t>partitioned</w:t>
      </w:r>
      <w:r w:rsidRPr="00B43A4E">
        <w:rPr>
          <w:b/>
          <w:bCs/>
          <w:color w:val="FF0000"/>
        </w:rPr>
        <w:t xml:space="preserve"> on the treatment date key, the </w:t>
      </w:r>
      <w:r w:rsidRPr="00B43A4E">
        <w:rPr>
          <w:b/>
          <w:bCs/>
          <w:color w:val="FF0000"/>
          <w:u w:val="single"/>
        </w:rPr>
        <w:t>physical clustering</w:t>
      </w:r>
      <w:r w:rsidRPr="00B43A4E">
        <w:rPr>
          <w:b/>
          <w:bCs/>
          <w:color w:val="FF0000"/>
        </w:rPr>
        <w:t xml:space="preserve"> or </w:t>
      </w:r>
      <w:r w:rsidRPr="00B43A4E">
        <w:rPr>
          <w:b/>
          <w:bCs/>
          <w:color w:val="FF0000"/>
          <w:u w:val="single"/>
        </w:rPr>
        <w:t>partitioning</w:t>
      </w:r>
      <w:r w:rsidRPr="00B43A4E">
        <w:rPr>
          <w:b/>
          <w:bCs/>
          <w:color w:val="FF0000"/>
        </w:rPr>
        <w:t xml:space="preserve"> probably</w:t>
      </w:r>
      <w:r w:rsidR="001834A1" w:rsidRPr="00B43A4E">
        <w:rPr>
          <w:b/>
          <w:bCs/>
          <w:color w:val="FF0000"/>
        </w:rPr>
        <w:t xml:space="preserve"> </w:t>
      </w:r>
      <w:r w:rsidRPr="00B43A4E">
        <w:rPr>
          <w:b/>
          <w:bCs/>
          <w:color w:val="FF0000"/>
        </w:rPr>
        <w:t>will be well preserved throughout these changes because the treatment date</w:t>
      </w:r>
      <w:r w:rsidR="001834A1" w:rsidRPr="00B43A4E">
        <w:rPr>
          <w:b/>
          <w:bCs/>
          <w:color w:val="FF0000"/>
        </w:rPr>
        <w:t xml:space="preserve"> </w:t>
      </w:r>
      <w:r w:rsidRPr="00B43A4E">
        <w:rPr>
          <w:b/>
          <w:bCs/>
          <w:color w:val="FF0000"/>
        </w:rPr>
        <w:t xml:space="preserve">is </w:t>
      </w:r>
      <w:r w:rsidRPr="00B43A4E">
        <w:rPr>
          <w:b/>
          <w:bCs/>
          <w:i/>
          <w:iCs/>
          <w:color w:val="FF0000"/>
        </w:rPr>
        <w:t>not</w:t>
      </w:r>
      <w:r w:rsidRPr="00B43A4E">
        <w:rPr>
          <w:b/>
          <w:bCs/>
          <w:color w:val="FF0000"/>
        </w:rPr>
        <w:t xml:space="preserve"> revisited and changed</w:t>
      </w:r>
    </w:p>
    <w:p w14:paraId="50B0F7FD" w14:textId="01AE619F" w:rsidR="00B70FE9" w:rsidRDefault="00047BEF" w:rsidP="00B70FE9">
      <w:pPr>
        <w:pStyle w:val="Heading4"/>
        <w:jc w:val="center"/>
      </w:pPr>
      <w:r>
        <w:t>Date Dimension Role Playing</w:t>
      </w:r>
    </w:p>
    <w:p w14:paraId="141D52FD" w14:textId="77777777" w:rsidR="005F1F04" w:rsidRDefault="005F1F04" w:rsidP="002E45EF">
      <w:pPr>
        <w:pStyle w:val="ListBullet"/>
      </w:pPr>
      <w:r w:rsidRPr="005F1F04">
        <w:rPr>
          <w:b/>
          <w:bCs/>
          <w:color w:val="FF0000"/>
        </w:rPr>
        <w:t xml:space="preserve">Accumulating snapshot fact tables </w:t>
      </w:r>
      <w:r w:rsidRPr="005F1F04">
        <w:rPr>
          <w:b/>
          <w:bCs/>
          <w:i/>
          <w:iCs/>
          <w:color w:val="FF0000"/>
        </w:rPr>
        <w:t>always</w:t>
      </w:r>
      <w:r w:rsidRPr="005F1F04">
        <w:rPr>
          <w:b/>
          <w:bCs/>
          <w:color w:val="FF0000"/>
        </w:rPr>
        <w:t xml:space="preserve"> involve multiple date stamps</w:t>
      </w:r>
      <w:r>
        <w:t xml:space="preserve">, like the </w:t>
      </w:r>
      <w:r>
        <w:t xml:space="preserve">8 FKs </w:t>
      </w:r>
      <w:r>
        <w:t xml:space="preserve">pointing to the date dimension </w:t>
      </w:r>
      <w:r>
        <w:t>in our current schema</w:t>
      </w:r>
    </w:p>
    <w:p w14:paraId="50F842F7" w14:textId="77777777" w:rsidR="005F1F04" w:rsidRDefault="005F1F04" w:rsidP="00BB2F49">
      <w:pPr>
        <w:pStyle w:val="ListBullet"/>
      </w:pPr>
      <w:r w:rsidRPr="005F1F04">
        <w:t xml:space="preserve">These </w:t>
      </w:r>
      <w:r>
        <w:t xml:space="preserve">8 </w:t>
      </w:r>
      <w:r w:rsidRPr="005F1F04">
        <w:rPr>
          <w:b/>
          <w:bCs/>
          <w:color w:val="FF0000"/>
        </w:rPr>
        <w:t xml:space="preserve">date </w:t>
      </w:r>
      <w:r w:rsidRPr="005F1F04">
        <w:rPr>
          <w:b/>
          <w:bCs/>
          <w:color w:val="FF0000"/>
        </w:rPr>
        <w:t xml:space="preserve">FKs </w:t>
      </w:r>
      <w:r w:rsidRPr="005F1F04">
        <w:rPr>
          <w:b/>
          <w:bCs/>
          <w:color w:val="FF0000"/>
        </w:rPr>
        <w:t xml:space="preserve">should </w:t>
      </w:r>
      <w:r w:rsidRPr="005F1F04">
        <w:rPr>
          <w:b/>
          <w:bCs/>
          <w:i/>
          <w:iCs/>
          <w:color w:val="FF0000"/>
        </w:rPr>
        <w:t>not</w:t>
      </w:r>
      <w:r w:rsidRPr="005F1F04">
        <w:rPr>
          <w:b/>
          <w:bCs/>
          <w:color w:val="FF0000"/>
        </w:rPr>
        <w:t xml:space="preserve"> </w:t>
      </w:r>
      <w:r w:rsidRPr="005F1F04">
        <w:rPr>
          <w:b/>
          <w:bCs/>
          <w:color w:val="FF0000"/>
        </w:rPr>
        <w:t xml:space="preserve">JOIN </w:t>
      </w:r>
      <w:r w:rsidRPr="005F1F04">
        <w:rPr>
          <w:b/>
          <w:bCs/>
          <w:color w:val="FF0000"/>
        </w:rPr>
        <w:t xml:space="preserve">to a </w:t>
      </w:r>
      <w:r w:rsidRPr="005F1F04">
        <w:rPr>
          <w:b/>
          <w:bCs/>
          <w:i/>
          <w:iCs/>
          <w:color w:val="FF0000"/>
        </w:rPr>
        <w:t>single</w:t>
      </w:r>
      <w:r w:rsidRPr="005F1F04">
        <w:rPr>
          <w:b/>
          <w:bCs/>
          <w:color w:val="FF0000"/>
        </w:rPr>
        <w:t xml:space="preserve"> instance of the date dimension table</w:t>
      </w:r>
    </w:p>
    <w:p w14:paraId="6197637A" w14:textId="77777777" w:rsidR="005F1F04" w:rsidRDefault="005F1F04" w:rsidP="00D01EFD">
      <w:pPr>
        <w:pStyle w:val="ListBullet"/>
        <w:tabs>
          <w:tab w:val="clear" w:pos="360"/>
          <w:tab w:val="num" w:pos="720"/>
        </w:tabs>
        <w:ind w:left="720"/>
      </w:pPr>
      <w:r w:rsidRPr="005F1F04">
        <w:rPr>
          <w:b/>
          <w:bCs/>
          <w:color w:val="FF0000"/>
        </w:rPr>
        <w:t>Instead, create</w:t>
      </w:r>
      <w:r w:rsidRPr="005F1F04">
        <w:rPr>
          <w:b/>
          <w:bCs/>
          <w:color w:val="FF0000"/>
        </w:rPr>
        <w:t xml:space="preserve"> Views </w:t>
      </w:r>
      <w:r w:rsidRPr="005F1F04">
        <w:rPr>
          <w:b/>
          <w:bCs/>
          <w:color w:val="FF0000"/>
        </w:rPr>
        <w:t xml:space="preserve">on the </w:t>
      </w:r>
      <w:r w:rsidRPr="005F1F04">
        <w:rPr>
          <w:b/>
          <w:bCs/>
          <w:i/>
          <w:iCs/>
          <w:color w:val="FF0000"/>
        </w:rPr>
        <w:t>single</w:t>
      </w:r>
      <w:r w:rsidRPr="005F1F04">
        <w:rPr>
          <w:b/>
          <w:bCs/>
          <w:color w:val="FF0000"/>
        </w:rPr>
        <w:t xml:space="preserve"> underlying date dimension table, </w:t>
      </w:r>
      <w:r w:rsidRPr="005F1F04">
        <w:rPr>
          <w:b/>
          <w:bCs/>
          <w:color w:val="FF0000"/>
        </w:rPr>
        <w:t>+</w:t>
      </w:r>
      <w:r w:rsidRPr="005F1F04">
        <w:rPr>
          <w:b/>
          <w:bCs/>
          <w:color w:val="FF0000"/>
        </w:rPr>
        <w:t xml:space="preserve"> </w:t>
      </w:r>
      <w:r w:rsidRPr="005F1F04">
        <w:rPr>
          <w:b/>
          <w:bCs/>
          <w:color w:val="FF0000"/>
        </w:rPr>
        <w:t xml:space="preserve">JOIN </w:t>
      </w:r>
      <w:r w:rsidRPr="005F1F04">
        <w:rPr>
          <w:b/>
          <w:bCs/>
          <w:color w:val="FF0000"/>
        </w:rPr>
        <w:t>the fact table</w:t>
      </w:r>
      <w:r w:rsidRPr="005F1F04">
        <w:rPr>
          <w:b/>
          <w:bCs/>
          <w:color w:val="FF0000"/>
        </w:rPr>
        <w:t xml:space="preserve"> </w:t>
      </w:r>
      <w:r w:rsidRPr="005F1F04">
        <w:rPr>
          <w:b/>
          <w:bCs/>
          <w:color w:val="FF0000"/>
        </w:rPr>
        <w:t>separately</w:t>
      </w:r>
      <w:r w:rsidRPr="005F1F04">
        <w:rPr>
          <w:color w:val="FF0000"/>
        </w:rPr>
        <w:t xml:space="preserve"> </w:t>
      </w:r>
      <w:r>
        <w:t xml:space="preserve">to these </w:t>
      </w:r>
      <w:r>
        <w:t xml:space="preserve">8 </w:t>
      </w:r>
      <w:r>
        <w:t xml:space="preserve">views, as if they were </w:t>
      </w:r>
      <w:r>
        <w:t>8</w:t>
      </w:r>
      <w:r>
        <w:t xml:space="preserve"> independent date dimension</w:t>
      </w:r>
      <w:r>
        <w:t xml:space="preserve"> </w:t>
      </w:r>
      <w:r>
        <w:t>tables</w:t>
      </w:r>
    </w:p>
    <w:p w14:paraId="27B6CD8C" w14:textId="34B1BAA8" w:rsidR="005F1F04" w:rsidRDefault="005F1F04" w:rsidP="00F14EE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>
        <w:t xml:space="preserve">8 </w:t>
      </w:r>
      <w:r w:rsidRPr="005F1F04">
        <w:rPr>
          <w:b/>
          <w:bCs/>
          <w:color w:val="FF0000"/>
        </w:rPr>
        <w:t xml:space="preserve">View </w:t>
      </w:r>
      <w:r w:rsidRPr="005F1F04">
        <w:rPr>
          <w:b/>
          <w:bCs/>
          <w:color w:val="FF0000"/>
        </w:rPr>
        <w:t>definitions should cosmetically relabel column names to</w:t>
      </w:r>
      <w:r w:rsidRPr="005F1F04">
        <w:rPr>
          <w:b/>
          <w:bCs/>
          <w:color w:val="FF0000"/>
        </w:rPr>
        <w:t xml:space="preserve"> </w:t>
      </w:r>
      <w:r w:rsidRPr="005F1F04">
        <w:rPr>
          <w:b/>
          <w:bCs/>
          <w:color w:val="FF0000"/>
        </w:rPr>
        <w:t xml:space="preserve">be distinguishable, so BI tools accessing the </w:t>
      </w:r>
      <w:r w:rsidR="000B4489" w:rsidRPr="005F1F04">
        <w:rPr>
          <w:b/>
          <w:bCs/>
          <w:color w:val="FF0000"/>
        </w:rPr>
        <w:t xml:space="preserve">Views </w:t>
      </w:r>
      <w:r w:rsidR="000B4489">
        <w:rPr>
          <w:b/>
          <w:bCs/>
          <w:color w:val="FF0000"/>
        </w:rPr>
        <w:t xml:space="preserve">will </w:t>
      </w:r>
      <w:r w:rsidRPr="005F1F04">
        <w:rPr>
          <w:b/>
          <w:bCs/>
          <w:color w:val="FF0000"/>
        </w:rPr>
        <w:t>present understandable column</w:t>
      </w:r>
      <w:r w:rsidRPr="005F1F04">
        <w:rPr>
          <w:b/>
          <w:bCs/>
          <w:color w:val="FF0000"/>
        </w:rPr>
        <w:t xml:space="preserve"> </w:t>
      </w:r>
      <w:r w:rsidRPr="005F1F04">
        <w:rPr>
          <w:b/>
          <w:bCs/>
          <w:color w:val="FF0000"/>
        </w:rPr>
        <w:t>names to business users</w:t>
      </w:r>
    </w:p>
    <w:p w14:paraId="7F340B46" w14:textId="77777777" w:rsidR="00864436" w:rsidRDefault="005F1F04" w:rsidP="00A97761">
      <w:pPr>
        <w:pStyle w:val="ListBullet"/>
      </w:pPr>
      <w:r>
        <w:t xml:space="preserve">Although the </w:t>
      </w:r>
      <w:r w:rsidRPr="00864436">
        <w:rPr>
          <w:b/>
          <w:bCs/>
          <w:color w:val="FF0000"/>
        </w:rPr>
        <w:t>role-playing behavior of the date dimension is a common characteristic</w:t>
      </w:r>
      <w:r w:rsidR="00864436" w:rsidRPr="00864436">
        <w:rPr>
          <w:b/>
          <w:bCs/>
          <w:color w:val="FF0000"/>
        </w:rPr>
        <w:t xml:space="preserve"> </w:t>
      </w:r>
      <w:r w:rsidRPr="00864436">
        <w:rPr>
          <w:b/>
          <w:bCs/>
          <w:color w:val="FF0000"/>
        </w:rPr>
        <w:t>of accumulating snapshot fact tables</w:t>
      </w:r>
      <w:r w:rsidRPr="00864436">
        <w:rPr>
          <w:b/>
          <w:bCs/>
        </w:rPr>
        <w:t xml:space="preserve">, other dimensions </w:t>
      </w:r>
      <w:r w:rsidR="00864436" w:rsidRPr="00864436">
        <w:rPr>
          <w:b/>
          <w:bCs/>
        </w:rPr>
        <w:t xml:space="preserve">in our schema </w:t>
      </w:r>
      <w:r w:rsidRPr="00864436">
        <w:rPr>
          <w:b/>
          <w:bCs/>
        </w:rPr>
        <w:t>play</w:t>
      </w:r>
      <w:r w:rsidR="00864436" w:rsidRPr="00864436">
        <w:rPr>
          <w:b/>
          <w:bCs/>
        </w:rPr>
        <w:t xml:space="preserve"> </w:t>
      </w:r>
      <w:r w:rsidRPr="00864436">
        <w:rPr>
          <w:b/>
          <w:bCs/>
        </w:rPr>
        <w:t>roles in similar ways,</w:t>
      </w:r>
      <w:r>
        <w:t xml:space="preserve"> such as the payer dimension</w:t>
      </w:r>
    </w:p>
    <w:p w14:paraId="19E3BCAC" w14:textId="7AE777D4" w:rsidR="005F1F04" w:rsidRPr="005F1F04" w:rsidRDefault="007A5F81" w:rsidP="00154F39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864436">
        <w:t xml:space="preserve">will see </w:t>
      </w:r>
      <w:r w:rsidR="005F1F04">
        <w:t>the physician dimension play multiple roles</w:t>
      </w:r>
      <w:r w:rsidR="00864436">
        <w:t xml:space="preserve">, </w:t>
      </w:r>
      <w:r w:rsidR="005F1F04">
        <w:t>depending</w:t>
      </w:r>
      <w:r w:rsidR="00864436">
        <w:t xml:space="preserve"> </w:t>
      </w:r>
      <w:r w:rsidR="005F1F04">
        <w:t>on whether the physician is the referring physician, attending physician, or working</w:t>
      </w:r>
      <w:r w:rsidR="00864436">
        <w:t xml:space="preserve"> </w:t>
      </w:r>
      <w:r w:rsidR="005F1F04">
        <w:t>in a consulting</w:t>
      </w:r>
      <w:r w:rsidR="00864436">
        <w:t>/</w:t>
      </w:r>
      <w:r w:rsidR="005F1F04">
        <w:t>assisting capacity</w:t>
      </w:r>
    </w:p>
    <w:p w14:paraId="5DC4728A" w14:textId="664250B3" w:rsidR="00047BEF" w:rsidRDefault="00047BEF" w:rsidP="00047BEF">
      <w:pPr>
        <w:pStyle w:val="Heading4"/>
        <w:jc w:val="center"/>
      </w:pPr>
      <w:r>
        <w:t>Multivalued Diagnoses</w:t>
      </w:r>
    </w:p>
    <w:p w14:paraId="71F1CFCE" w14:textId="6E7C3411" w:rsidR="007C158E" w:rsidRPr="007C158E" w:rsidRDefault="007C158E" w:rsidP="008D45D7">
      <w:pPr>
        <w:pStyle w:val="ListBullet"/>
        <w:rPr>
          <w:b/>
          <w:bCs/>
        </w:rPr>
      </w:pPr>
      <w:r>
        <w:rPr>
          <w:b/>
          <w:bCs/>
          <w:color w:val="FF0000"/>
        </w:rPr>
        <w:t>Typically</w:t>
      </w:r>
      <w:r w:rsidRPr="007C158E">
        <w:rPr>
          <w:b/>
          <w:bCs/>
          <w:color w:val="FF0000"/>
        </w:rPr>
        <w:t xml:space="preserve">, </w:t>
      </w:r>
      <w:r w:rsidRPr="007C158E">
        <w:rPr>
          <w:b/>
          <w:bCs/>
          <w:color w:val="FF0000"/>
        </w:rPr>
        <w:t>dimensions surrounding a fact table take on a single value in the</w:t>
      </w:r>
      <w:r w:rsidRPr="007C158E">
        <w:rPr>
          <w:b/>
          <w:bCs/>
          <w:color w:val="FF0000"/>
        </w:rPr>
        <w:t xml:space="preserve"> </w:t>
      </w:r>
      <w:r w:rsidRPr="007C158E">
        <w:rPr>
          <w:b/>
          <w:bCs/>
          <w:color w:val="FF0000"/>
        </w:rPr>
        <w:t xml:space="preserve">context of </w:t>
      </w:r>
      <w:r w:rsidR="002258C4">
        <w:rPr>
          <w:b/>
          <w:bCs/>
          <w:color w:val="FF0000"/>
        </w:rPr>
        <w:t>a</w:t>
      </w:r>
      <w:r w:rsidRPr="007C158E">
        <w:rPr>
          <w:b/>
          <w:bCs/>
          <w:color w:val="FF0000"/>
        </w:rPr>
        <w:t xml:space="preserve"> fact event</w:t>
      </w:r>
    </w:p>
    <w:p w14:paraId="177F8DDB" w14:textId="77777777" w:rsidR="00D741F7" w:rsidRDefault="007C158E" w:rsidP="009D631F">
      <w:pPr>
        <w:pStyle w:val="ListBullet"/>
      </w:pPr>
      <w:r w:rsidRPr="00D741F7">
        <w:rPr>
          <w:b/>
          <w:bCs/>
          <w:color w:val="FF0000"/>
        </w:rPr>
        <w:t xml:space="preserve">However, there </w:t>
      </w:r>
      <w:r w:rsidR="002258C4" w:rsidRPr="00D741F7">
        <w:rPr>
          <w:b/>
          <w:bCs/>
          <w:color w:val="FF0000"/>
        </w:rPr>
        <w:t xml:space="preserve">ARE </w:t>
      </w:r>
      <w:r w:rsidRPr="00D741F7">
        <w:rPr>
          <w:b/>
          <w:bCs/>
          <w:color w:val="FF0000"/>
        </w:rPr>
        <w:t>situations where multi</w:t>
      </w:r>
      <w:r w:rsidR="002258C4" w:rsidRPr="00D741F7">
        <w:rPr>
          <w:b/>
          <w:bCs/>
          <w:color w:val="FF0000"/>
        </w:rPr>
        <w:t>-</w:t>
      </w:r>
      <w:r w:rsidRPr="00D741F7">
        <w:rPr>
          <w:b/>
          <w:bCs/>
          <w:color w:val="FF0000"/>
        </w:rPr>
        <w:t>valued</w:t>
      </w:r>
      <w:r w:rsidR="002258C4" w:rsidRPr="00D741F7">
        <w:rPr>
          <w:b/>
          <w:bCs/>
          <w:color w:val="FF0000"/>
        </w:rPr>
        <w:t>-</w:t>
      </w:r>
      <w:r w:rsidRPr="00D741F7">
        <w:rPr>
          <w:b/>
          <w:bCs/>
          <w:color w:val="FF0000"/>
        </w:rPr>
        <w:t>ness is</w:t>
      </w:r>
      <w:r w:rsidR="00D741F7" w:rsidRPr="00D741F7">
        <w:rPr>
          <w:b/>
          <w:bCs/>
          <w:color w:val="FF0000"/>
        </w:rPr>
        <w:t xml:space="preserve"> </w:t>
      </w:r>
      <w:r w:rsidRPr="00D741F7">
        <w:rPr>
          <w:b/>
          <w:bCs/>
          <w:color w:val="FF0000"/>
        </w:rPr>
        <w:t>natural and unavoidable</w:t>
      </w:r>
    </w:p>
    <w:p w14:paraId="77BF9C26" w14:textId="77777777" w:rsidR="00D741F7" w:rsidRDefault="007C158E" w:rsidP="003168DF">
      <w:pPr>
        <w:pStyle w:val="ListBullet"/>
      </w:pPr>
      <w:r>
        <w:t xml:space="preserve">The </w:t>
      </w:r>
      <w:r w:rsidRPr="00D741F7">
        <w:rPr>
          <w:b/>
          <w:bCs/>
        </w:rPr>
        <w:t>diagnosis dimension</w:t>
      </w:r>
      <w:r>
        <w:t xml:space="preserve"> in healthcare fact tables is a</w:t>
      </w:r>
      <w:r w:rsidR="00D741F7">
        <w:t xml:space="preserve"> </w:t>
      </w:r>
      <w:r>
        <w:t>good example</w:t>
      </w:r>
    </w:p>
    <w:p w14:paraId="5786B36C" w14:textId="77777777" w:rsidR="00D741F7" w:rsidRDefault="007C158E" w:rsidP="00E67B44">
      <w:pPr>
        <w:pStyle w:val="ListBullet"/>
        <w:tabs>
          <w:tab w:val="clear" w:pos="360"/>
          <w:tab w:val="num" w:pos="720"/>
        </w:tabs>
        <w:ind w:left="720"/>
      </w:pPr>
      <w:r>
        <w:t>At the moment of a procedure</w:t>
      </w:r>
      <w:r w:rsidR="00D741F7">
        <w:t>/</w:t>
      </w:r>
      <w:r>
        <w:t xml:space="preserve">lab test, </w:t>
      </w:r>
      <w:r w:rsidR="00D741F7">
        <w:t xml:space="preserve">a </w:t>
      </w:r>
      <w:r>
        <w:t xml:space="preserve">patient has </w:t>
      </w:r>
      <w:r w:rsidR="00D741F7">
        <w:t xml:space="preserve">1 </w:t>
      </w:r>
      <w:r>
        <w:t>or more</w:t>
      </w:r>
      <w:r w:rsidR="00D741F7">
        <w:t xml:space="preserve"> </w:t>
      </w:r>
      <w:r>
        <w:t>diagnoses</w:t>
      </w:r>
    </w:p>
    <w:p w14:paraId="3BE0028D" w14:textId="77777777" w:rsidR="00D741F7" w:rsidRDefault="00D741F7" w:rsidP="007D03A0">
      <w:pPr>
        <w:pStyle w:val="ListBullet"/>
        <w:tabs>
          <w:tab w:val="clear" w:pos="360"/>
          <w:tab w:val="num" w:pos="720"/>
        </w:tabs>
        <w:ind w:left="720"/>
      </w:pPr>
      <w:r>
        <w:t xml:space="preserve">EMR </w:t>
      </w:r>
      <w:r w:rsidR="007C158E">
        <w:t>applications facilitate the physician’s selection</w:t>
      </w:r>
      <w:r>
        <w:t xml:space="preserve"> </w:t>
      </w:r>
      <w:r w:rsidR="007C158E">
        <w:t>of multiple diagnoses well beyond the historical practice of providing the minimal</w:t>
      </w:r>
      <w:r>
        <w:t xml:space="preserve"> </w:t>
      </w:r>
      <w:r w:rsidR="007C158E">
        <w:t>coding needed for reimbursement</w:t>
      </w:r>
      <w:r>
        <w:t xml:space="preserve">, + </w:t>
      </w:r>
      <w:r w:rsidR="007C158E">
        <w:t>the result is a richer, more complete picture of</w:t>
      </w:r>
      <w:r>
        <w:t xml:space="preserve"> </w:t>
      </w:r>
      <w:r w:rsidR="007C158E">
        <w:t>the severity of the patient’s medical condition</w:t>
      </w:r>
    </w:p>
    <w:p w14:paraId="5710888F" w14:textId="4D68CF4B" w:rsidR="007C158E" w:rsidRPr="00D741F7" w:rsidRDefault="007C158E" w:rsidP="00CF004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741F7">
        <w:rPr>
          <w:b/>
          <w:bCs/>
          <w:color w:val="FF0000"/>
        </w:rPr>
        <w:t>There is strong analytic incentive to</w:t>
      </w:r>
      <w:r w:rsidR="00D741F7" w:rsidRPr="00D741F7">
        <w:rPr>
          <w:b/>
          <w:bCs/>
          <w:color w:val="FF0000"/>
        </w:rPr>
        <w:t xml:space="preserve"> </w:t>
      </w:r>
      <w:r w:rsidRPr="00D741F7">
        <w:rPr>
          <w:b/>
          <w:bCs/>
          <w:color w:val="FF0000"/>
        </w:rPr>
        <w:t xml:space="preserve">retain the multivalued diagnoses, along </w:t>
      </w:r>
      <w:r w:rsidR="00D741F7">
        <w:rPr>
          <w:b/>
          <w:bCs/>
          <w:color w:val="FF0000"/>
        </w:rPr>
        <w:t>w/</w:t>
      </w:r>
      <w:r w:rsidRPr="00D741F7">
        <w:rPr>
          <w:b/>
          <w:bCs/>
          <w:color w:val="FF0000"/>
        </w:rPr>
        <w:t xml:space="preserve"> other financial performance data,</w:t>
      </w:r>
      <w:r w:rsidR="00D741F7" w:rsidRPr="00D741F7">
        <w:rPr>
          <w:b/>
          <w:bCs/>
          <w:color w:val="FF0000"/>
        </w:rPr>
        <w:t xml:space="preserve"> </w:t>
      </w:r>
      <w:r w:rsidRPr="00D741F7">
        <w:rPr>
          <w:b/>
          <w:bCs/>
          <w:color w:val="FF0000"/>
        </w:rPr>
        <w:t xml:space="preserve">especially as organizations do more comparative utilization </w:t>
      </w:r>
      <w:r w:rsidR="00D741F7" w:rsidRPr="00D741F7">
        <w:rPr>
          <w:b/>
          <w:bCs/>
          <w:color w:val="FF0000"/>
        </w:rPr>
        <w:t xml:space="preserve">+ </w:t>
      </w:r>
      <w:r w:rsidRPr="00D741F7">
        <w:rPr>
          <w:b/>
          <w:bCs/>
          <w:color w:val="FF0000"/>
        </w:rPr>
        <w:t>cost benchmarking</w:t>
      </w:r>
    </w:p>
    <w:p w14:paraId="046E18B4" w14:textId="77777777" w:rsidR="00DE7751" w:rsidRDefault="007C158E" w:rsidP="00702A8F">
      <w:pPr>
        <w:pStyle w:val="ListBullet"/>
        <w:tabs>
          <w:tab w:val="clear" w:pos="360"/>
          <w:tab w:val="num" w:pos="720"/>
        </w:tabs>
        <w:ind w:left="720"/>
      </w:pPr>
      <w:r>
        <w:t xml:space="preserve">If there were always a maximum of </w:t>
      </w:r>
      <w:r w:rsidR="00DE7751">
        <w:t>3</w:t>
      </w:r>
      <w:r>
        <w:t xml:space="preserve"> diagnoses, for instance, you might be</w:t>
      </w:r>
      <w:r w:rsidR="00DE7751">
        <w:t xml:space="preserve"> </w:t>
      </w:r>
      <w:r>
        <w:t xml:space="preserve">tempted to create </w:t>
      </w:r>
      <w:r w:rsidR="00DE7751">
        <w:t xml:space="preserve">3 </w:t>
      </w:r>
      <w:r>
        <w:t xml:space="preserve">diagnosis </w:t>
      </w:r>
      <w:r w:rsidR="00DE7751">
        <w:t xml:space="preserve">FKs </w:t>
      </w:r>
      <w:r>
        <w:t>in the fact table with corresponding</w:t>
      </w:r>
      <w:r w:rsidR="00DE7751">
        <w:t xml:space="preserve"> </w:t>
      </w:r>
      <w:r>
        <w:t xml:space="preserve">dimensions, almost as if they were </w:t>
      </w:r>
      <w:r w:rsidRPr="00DE7751">
        <w:rPr>
          <w:b/>
          <w:bCs/>
          <w:color w:val="FF0000"/>
        </w:rPr>
        <w:t>roles</w:t>
      </w:r>
      <w:r>
        <w:t xml:space="preserve">. </w:t>
      </w:r>
    </w:p>
    <w:p w14:paraId="2229861C" w14:textId="77777777" w:rsidR="00DE7751" w:rsidRDefault="007C158E" w:rsidP="00026911">
      <w:pPr>
        <w:pStyle w:val="ListBullet"/>
        <w:tabs>
          <w:tab w:val="clear" w:pos="360"/>
          <w:tab w:val="num" w:pos="1080"/>
        </w:tabs>
        <w:ind w:left="1080"/>
      </w:pPr>
      <w:r w:rsidRPr="00DE7751">
        <w:rPr>
          <w:b/>
          <w:bCs/>
        </w:rPr>
        <w:t xml:space="preserve">However, </w:t>
      </w:r>
      <w:r w:rsidRPr="00DE7751">
        <w:rPr>
          <w:b/>
          <w:bCs/>
          <w:color w:val="FF0000"/>
        </w:rPr>
        <w:t>diagnoses don’t behave like</w:t>
      </w:r>
      <w:r w:rsidR="00DE7751" w:rsidRPr="00DE7751">
        <w:rPr>
          <w:b/>
          <w:bCs/>
          <w:color w:val="FF0000"/>
        </w:rPr>
        <w:t xml:space="preserve"> </w:t>
      </w:r>
      <w:r w:rsidRPr="00DE7751">
        <w:rPr>
          <w:b/>
          <w:bCs/>
          <w:color w:val="FF0000"/>
        </w:rPr>
        <w:t>independent roles</w:t>
      </w:r>
    </w:p>
    <w:p w14:paraId="7E91C419" w14:textId="171BB6B8" w:rsidR="007C158E" w:rsidRDefault="007C158E" w:rsidP="00026911">
      <w:pPr>
        <w:pStyle w:val="ListBullet"/>
        <w:tabs>
          <w:tab w:val="clear" w:pos="360"/>
          <w:tab w:val="num" w:pos="1440"/>
        </w:tabs>
        <w:ind w:left="1440"/>
      </w:pPr>
      <w:r>
        <w:t xml:space="preserve">And unfortunately, there are often more than </w:t>
      </w:r>
      <w:r w:rsidR="00DE7751">
        <w:t xml:space="preserve">3 </w:t>
      </w:r>
      <w:r>
        <w:t>diagnoses,</w:t>
      </w:r>
      <w:r w:rsidR="00DE7751">
        <w:t xml:space="preserve"> </w:t>
      </w:r>
      <w:r>
        <w:t>especially for hospitalized elderly patients who may present 20 simultaneous diagnoses!</w:t>
      </w:r>
    </w:p>
    <w:p w14:paraId="51D86D51" w14:textId="77777777" w:rsidR="00DE7751" w:rsidRPr="00DE7751" w:rsidRDefault="007C158E" w:rsidP="0002691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E7751">
        <w:rPr>
          <w:b/>
          <w:bCs/>
          <w:color w:val="FF0000"/>
        </w:rPr>
        <w:t>Diagnoses don’t fit into well-defined roles other than potentially the primary</w:t>
      </w:r>
      <w:r w:rsidR="00DE7751" w:rsidRPr="00DE7751">
        <w:rPr>
          <w:b/>
          <w:bCs/>
          <w:color w:val="FF0000"/>
        </w:rPr>
        <w:t xml:space="preserve"> </w:t>
      </w:r>
      <w:r w:rsidRPr="00DE7751">
        <w:rPr>
          <w:b/>
          <w:bCs/>
          <w:color w:val="FF0000"/>
        </w:rPr>
        <w:t>admitting and discharging diagnoses</w:t>
      </w:r>
    </w:p>
    <w:p w14:paraId="40D6D638" w14:textId="4A786B00" w:rsidR="007C158E" w:rsidRPr="00026911" w:rsidRDefault="007C158E" w:rsidP="00D256E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26911">
        <w:rPr>
          <w:b/>
          <w:bCs/>
        </w:rPr>
        <w:t xml:space="preserve">Finally, </w:t>
      </w:r>
      <w:r w:rsidRPr="00026911">
        <w:rPr>
          <w:b/>
          <w:bCs/>
          <w:color w:val="FF0000"/>
        </w:rPr>
        <w:t>a</w:t>
      </w:r>
      <w:r w:rsidRPr="00026911">
        <w:rPr>
          <w:b/>
          <w:bCs/>
        </w:rPr>
        <w:t xml:space="preserve"> </w:t>
      </w:r>
      <w:r w:rsidRPr="00026911">
        <w:rPr>
          <w:b/>
          <w:bCs/>
          <w:color w:val="FF0000"/>
        </w:rPr>
        <w:t xml:space="preserve">design </w:t>
      </w:r>
      <w:r w:rsidR="00026911">
        <w:rPr>
          <w:b/>
          <w:bCs/>
          <w:color w:val="FF0000"/>
        </w:rPr>
        <w:t>w/</w:t>
      </w:r>
      <w:r w:rsidRPr="00026911">
        <w:rPr>
          <w:b/>
          <w:bCs/>
          <w:color w:val="FF0000"/>
        </w:rPr>
        <w:t xml:space="preserve"> multiple diagnosis</w:t>
      </w:r>
      <w:r w:rsidR="00026911" w:rsidRPr="00026911">
        <w:rPr>
          <w:b/>
          <w:bCs/>
          <w:color w:val="FF0000"/>
        </w:rPr>
        <w:t xml:space="preserve"> FKs </w:t>
      </w:r>
      <w:r w:rsidRPr="00026911">
        <w:rPr>
          <w:b/>
          <w:bCs/>
          <w:color w:val="FF0000"/>
        </w:rPr>
        <w:t>would make for very inefficient BI applications</w:t>
      </w:r>
      <w:r w:rsidR="00026911" w:rsidRPr="00026911">
        <w:rPr>
          <w:b/>
          <w:bCs/>
          <w:color w:val="FF0000"/>
        </w:rPr>
        <w:t xml:space="preserve">, </w:t>
      </w:r>
      <w:r w:rsidRPr="00026911">
        <w:rPr>
          <w:b/>
          <w:bCs/>
          <w:color w:val="FF0000"/>
        </w:rPr>
        <w:t>because the query</w:t>
      </w:r>
      <w:r w:rsidR="00026911" w:rsidRPr="00026911">
        <w:rPr>
          <w:b/>
          <w:bCs/>
          <w:color w:val="FF0000"/>
        </w:rPr>
        <w:t xml:space="preserve"> </w:t>
      </w:r>
      <w:r w:rsidRPr="00026911">
        <w:rPr>
          <w:b/>
          <w:bCs/>
          <w:color w:val="FF0000"/>
        </w:rPr>
        <w:t>doesn’t know which dimensional slot to constrain for a particular diagnosis</w:t>
      </w:r>
    </w:p>
    <w:p w14:paraId="03C64EE5" w14:textId="69CD5E43" w:rsidR="00A83D79" w:rsidRDefault="00A83D79" w:rsidP="00A83D79">
      <w:pPr>
        <w:pStyle w:val="ListBullet"/>
        <w:numPr>
          <w:ilvl w:val="0"/>
          <w:numId w:val="0"/>
        </w:numPr>
        <w:ind w:left="360"/>
      </w:pPr>
    </w:p>
    <w:p w14:paraId="06A61D97" w14:textId="77777777" w:rsidR="00A83D79" w:rsidRDefault="00A83D79" w:rsidP="00A83D79">
      <w:pPr>
        <w:pStyle w:val="ListBullet"/>
        <w:numPr>
          <w:ilvl w:val="0"/>
          <w:numId w:val="0"/>
        </w:numPr>
        <w:ind w:left="360"/>
      </w:pPr>
    </w:p>
    <w:p w14:paraId="0CE505ED" w14:textId="770878FD" w:rsidR="007C158E" w:rsidRPr="00A83D79" w:rsidRDefault="007C158E" w:rsidP="00A83D7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lastRenderedPageBreak/>
        <w:t xml:space="preserve">The </w:t>
      </w:r>
      <w:r w:rsidRPr="00A83D79">
        <w:rPr>
          <w:b/>
          <w:bCs/>
        </w:rPr>
        <w:t xml:space="preserve">design shown </w:t>
      </w:r>
      <w:r w:rsidR="00A83D79" w:rsidRPr="00A83D79">
        <w:rPr>
          <w:b/>
          <w:bCs/>
        </w:rPr>
        <w:t xml:space="preserve">below </w:t>
      </w:r>
      <w:r w:rsidRPr="00A83D79">
        <w:rPr>
          <w:b/>
          <w:bCs/>
        </w:rPr>
        <w:t>handles the open-ended nature of multiple diagnoses</w:t>
      </w:r>
    </w:p>
    <w:p w14:paraId="17E7C3AE" w14:textId="6D45FF62" w:rsidR="00A83D79" w:rsidRDefault="00A83D79" w:rsidP="00A83D7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16350A2" wp14:editId="6D4CDDE6">
            <wp:extent cx="3423850" cy="1337917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108" cy="13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80A" w14:textId="7E1BBCF8" w:rsidR="007C158E" w:rsidRDefault="007C158E" w:rsidP="00D0309E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A83D79">
        <w:rPr>
          <w:b/>
          <w:bCs/>
          <w:color w:val="FF0000"/>
        </w:rPr>
        <w:t xml:space="preserve">diagnosis </w:t>
      </w:r>
      <w:r w:rsidR="00A83D79" w:rsidRPr="00A83D79">
        <w:rPr>
          <w:b/>
          <w:bCs/>
          <w:color w:val="FF0000"/>
        </w:rPr>
        <w:t xml:space="preserve">FK </w:t>
      </w:r>
      <w:r w:rsidRPr="00A83D79">
        <w:rPr>
          <w:b/>
          <w:bCs/>
          <w:color w:val="FF0000"/>
        </w:rPr>
        <w:t xml:space="preserve">in the fact table is replaced with a diagnosis </w:t>
      </w:r>
      <w:r w:rsidRPr="00A83D79">
        <w:rPr>
          <w:b/>
          <w:bCs/>
          <w:i/>
          <w:iCs/>
          <w:color w:val="FF0000"/>
        </w:rPr>
        <w:t>group</w:t>
      </w:r>
      <w:r w:rsidR="00A83D79" w:rsidRPr="00A83D79">
        <w:rPr>
          <w:b/>
          <w:bCs/>
          <w:color w:val="FF0000"/>
        </w:rPr>
        <w:t xml:space="preserve"> </w:t>
      </w:r>
      <w:r w:rsidRPr="00A83D79">
        <w:rPr>
          <w:b/>
          <w:bCs/>
          <w:color w:val="FF0000"/>
        </w:rPr>
        <w:t>key</w:t>
      </w:r>
      <w:r w:rsidR="00A83D79">
        <w:t xml:space="preserve">, which </w:t>
      </w:r>
      <w:r>
        <w:t xml:space="preserve">is </w:t>
      </w:r>
      <w:r w:rsidRPr="00A83D79">
        <w:rPr>
          <w:b/>
          <w:bCs/>
          <w:color w:val="FF0000"/>
        </w:rPr>
        <w:t xml:space="preserve">connected by a many-to-many </w:t>
      </w:r>
      <w:r w:rsidR="002A353D" w:rsidRPr="00A83D79">
        <w:rPr>
          <w:b/>
          <w:bCs/>
          <w:color w:val="FF0000"/>
        </w:rPr>
        <w:t xml:space="preserve">JOIN </w:t>
      </w:r>
      <w:r w:rsidRPr="00A83D79">
        <w:rPr>
          <w:b/>
          <w:bCs/>
          <w:color w:val="FF0000"/>
        </w:rPr>
        <w:t>to a diagnosis</w:t>
      </w:r>
      <w:r w:rsidR="00A83D79" w:rsidRPr="00A83D79">
        <w:rPr>
          <w:b/>
          <w:bCs/>
          <w:color w:val="FF0000"/>
        </w:rPr>
        <w:t xml:space="preserve"> </w:t>
      </w:r>
      <w:r w:rsidRPr="00A83D79">
        <w:rPr>
          <w:b/>
          <w:bCs/>
          <w:color w:val="FF0000"/>
        </w:rPr>
        <w:t xml:space="preserve">group </w:t>
      </w:r>
      <w:r w:rsidRPr="00A83D79">
        <w:rPr>
          <w:b/>
          <w:bCs/>
          <w:color w:val="FF0000"/>
          <w:u w:val="single"/>
        </w:rPr>
        <w:t>bridge table</w:t>
      </w:r>
      <w:r w:rsidRPr="00A83D79">
        <w:rPr>
          <w:b/>
          <w:bCs/>
          <w:color w:val="FF0000"/>
        </w:rPr>
        <w:t>, which contains a separate row for each individual diagnosis in</w:t>
      </w:r>
      <w:r w:rsidR="00A83D79" w:rsidRPr="00A83D79">
        <w:rPr>
          <w:b/>
          <w:bCs/>
          <w:color w:val="FF0000"/>
        </w:rPr>
        <w:t xml:space="preserve"> </w:t>
      </w:r>
      <w:r w:rsidRPr="00A83D79">
        <w:rPr>
          <w:b/>
          <w:bCs/>
          <w:color w:val="FF0000"/>
        </w:rPr>
        <w:t>a particular group</w:t>
      </w:r>
    </w:p>
    <w:p w14:paraId="1012A6F6" w14:textId="3D396F7C" w:rsidR="002A353D" w:rsidRDefault="007C158E" w:rsidP="00D0309E">
      <w:pPr>
        <w:pStyle w:val="ListBullet"/>
        <w:tabs>
          <w:tab w:val="clear" w:pos="360"/>
          <w:tab w:val="num" w:pos="1440"/>
        </w:tabs>
        <w:ind w:left="1440"/>
      </w:pPr>
      <w:r>
        <w:t xml:space="preserve">If a patient has </w:t>
      </w:r>
      <w:r w:rsidR="002A353D">
        <w:t xml:space="preserve">3 </w:t>
      </w:r>
      <w:r>
        <w:t xml:space="preserve">diagnoses, </w:t>
      </w:r>
      <w:r w:rsidR="00536603">
        <w:t xml:space="preserve">they are </w:t>
      </w:r>
      <w:r>
        <w:t xml:space="preserve">assigned a diagnosis group with </w:t>
      </w:r>
      <w:r w:rsidR="002A353D">
        <w:t xml:space="preserve">3 </w:t>
      </w:r>
      <w:r>
        <w:t>corresponding</w:t>
      </w:r>
      <w:r w:rsidR="002A353D">
        <w:t xml:space="preserve"> </w:t>
      </w:r>
      <w:r>
        <w:t>rows in the bridge table</w:t>
      </w:r>
    </w:p>
    <w:p w14:paraId="60A981B2" w14:textId="0CA9D026" w:rsidR="00D0309E" w:rsidRDefault="007C158E" w:rsidP="00D0309E">
      <w:pPr>
        <w:pStyle w:val="ListBullet"/>
        <w:tabs>
          <w:tab w:val="clear" w:pos="360"/>
          <w:tab w:val="num" w:pos="1080"/>
        </w:tabs>
        <w:ind w:left="1080"/>
      </w:pPr>
      <w:r>
        <w:t>In Chapter 10: Financial Services, we described</w:t>
      </w:r>
      <w:r w:rsidR="00D0309E">
        <w:t xml:space="preserve"> </w:t>
      </w:r>
      <w:r>
        <w:t xml:space="preserve">the use of a </w:t>
      </w:r>
      <w:r w:rsidRPr="00D0309E">
        <w:rPr>
          <w:b/>
          <w:bCs/>
        </w:rPr>
        <w:t>weighting factor on each bridge table row to allocate the fact table’s</w:t>
      </w:r>
      <w:r w:rsidR="00D0309E">
        <w:rPr>
          <w:b/>
          <w:bCs/>
        </w:rPr>
        <w:t xml:space="preserve"> </w:t>
      </w:r>
      <w:r w:rsidRPr="00D0309E">
        <w:rPr>
          <w:b/>
          <w:bCs/>
        </w:rPr>
        <w:t>metrics accordingly</w:t>
      </w:r>
    </w:p>
    <w:p w14:paraId="3896B6C7" w14:textId="77777777" w:rsidR="00D0309E" w:rsidRDefault="007C158E" w:rsidP="00251E87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</w:t>
      </w:r>
      <w:r w:rsidRPr="00D0309E">
        <w:rPr>
          <w:b/>
          <w:bCs/>
        </w:rPr>
        <w:t>in the case of multiple patient diagnoses, it’s virtually</w:t>
      </w:r>
      <w:r w:rsidR="00D0309E" w:rsidRPr="00D0309E">
        <w:rPr>
          <w:b/>
          <w:bCs/>
        </w:rPr>
        <w:t xml:space="preserve"> </w:t>
      </w:r>
      <w:r w:rsidRPr="00D0309E">
        <w:rPr>
          <w:b/>
          <w:bCs/>
        </w:rPr>
        <w:t>impossible to weight their impact on a patient’s treatment or bill</w:t>
      </w:r>
      <w:r>
        <w:t>, beyond the</w:t>
      </w:r>
      <w:r w:rsidR="00D0309E">
        <w:t xml:space="preserve"> </w:t>
      </w:r>
      <w:r>
        <w:t>potential determination of a primary diagnosis</w:t>
      </w:r>
    </w:p>
    <w:p w14:paraId="4F448022" w14:textId="77777777" w:rsidR="00D0309E" w:rsidRDefault="007C158E" w:rsidP="00F20632">
      <w:pPr>
        <w:pStyle w:val="ListBullet"/>
        <w:tabs>
          <w:tab w:val="clear" w:pos="360"/>
          <w:tab w:val="num" w:pos="1440"/>
        </w:tabs>
        <w:ind w:left="1440"/>
      </w:pPr>
      <w:r w:rsidRPr="00D0309E">
        <w:rPr>
          <w:b/>
          <w:bCs/>
          <w:color w:val="FF0000"/>
        </w:rPr>
        <w:t>Without a realistic way of assigning</w:t>
      </w:r>
      <w:r w:rsidR="00D0309E" w:rsidRPr="00D0309E">
        <w:rPr>
          <w:b/>
          <w:bCs/>
          <w:color w:val="FF0000"/>
        </w:rPr>
        <w:t xml:space="preserve"> </w:t>
      </w:r>
      <w:r w:rsidRPr="00D0309E">
        <w:rPr>
          <w:b/>
          <w:bCs/>
          <w:color w:val="FF0000"/>
        </w:rPr>
        <w:t xml:space="preserve">weighting factors, the analysis of diagnosis codes must largely focus on </w:t>
      </w:r>
      <w:r w:rsidRPr="00D0309E">
        <w:rPr>
          <w:b/>
          <w:bCs/>
          <w:i/>
          <w:iCs/>
          <w:color w:val="FF0000"/>
        </w:rPr>
        <w:t>impact questions</w:t>
      </w:r>
      <w:r w:rsidR="00D0309E" w:rsidRPr="00D0309E">
        <w:rPr>
          <w:color w:val="FF0000"/>
        </w:rPr>
        <w:t xml:space="preserve"> </w:t>
      </w:r>
      <w:r>
        <w:t>like “What is the total billed amount for procedures involving the diagnosis of</w:t>
      </w:r>
      <w:r w:rsidR="00D0309E">
        <w:t xml:space="preserve"> </w:t>
      </w:r>
      <w:r>
        <w:t xml:space="preserve">congestive heart failure?” </w:t>
      </w:r>
    </w:p>
    <w:p w14:paraId="68763C68" w14:textId="26659810" w:rsidR="007C158E" w:rsidRDefault="007C158E" w:rsidP="001F5582">
      <w:pPr>
        <w:pStyle w:val="ListBullet"/>
        <w:tabs>
          <w:tab w:val="clear" w:pos="360"/>
          <w:tab w:val="num" w:pos="1440"/>
        </w:tabs>
        <w:ind w:left="1440"/>
      </w:pPr>
      <w:r>
        <w:t xml:space="preserve">Most healthcare analysts understand </w:t>
      </w:r>
      <w:r w:rsidRPr="00D0309E">
        <w:rPr>
          <w:b/>
          <w:bCs/>
          <w:color w:val="FF0000"/>
        </w:rPr>
        <w:t>impact analysis may</w:t>
      </w:r>
      <w:r w:rsidR="00D0309E" w:rsidRPr="00D0309E">
        <w:rPr>
          <w:b/>
          <w:bCs/>
          <w:color w:val="FF0000"/>
        </w:rPr>
        <w:t xml:space="preserve"> </w:t>
      </w:r>
      <w:r w:rsidRPr="00D0309E">
        <w:rPr>
          <w:b/>
          <w:bCs/>
          <w:color w:val="FF0000"/>
        </w:rPr>
        <w:t>result in over counting as the same metrics are associated with multiple diagnoses</w:t>
      </w:r>
    </w:p>
    <w:p w14:paraId="20C077F2" w14:textId="77777777" w:rsidR="00CE7C1F" w:rsidRDefault="007C158E" w:rsidP="00E27CFB">
      <w:pPr>
        <w:pStyle w:val="ListBullet"/>
        <w:tabs>
          <w:tab w:val="clear" w:pos="360"/>
          <w:tab w:val="num" w:pos="1440"/>
        </w:tabs>
        <w:ind w:left="1440"/>
      </w:pPr>
      <w:r w:rsidRPr="00CE7C1F">
        <w:rPr>
          <w:rFonts w:ascii="BerkeleyStd-Black" w:hAnsi="BerkeleyStd-Black" w:cs="BerkeleyStd-Black"/>
          <w:b/>
          <w:bCs/>
          <w:u w:val="single"/>
        </w:rPr>
        <w:t>NOTE</w:t>
      </w:r>
      <w:r w:rsidR="00CE7C1F" w:rsidRPr="00CE7C1F">
        <w:rPr>
          <w:rFonts w:ascii="BerkeleyStd-Black" w:hAnsi="BerkeleyStd-Black" w:cs="BerkeleyStd-Black"/>
          <w:b/>
          <w:bCs/>
        </w:rPr>
        <w:t>:</w:t>
      </w:r>
      <w:r w:rsidRPr="00CE7C1F">
        <w:rPr>
          <w:rFonts w:ascii="BerkeleyStd-Black" w:hAnsi="BerkeleyStd-Black" w:cs="BerkeleyStd-Black"/>
        </w:rPr>
        <w:t xml:space="preserve"> </w:t>
      </w:r>
      <w:r w:rsidRPr="00CE7C1F">
        <w:rPr>
          <w:b/>
          <w:bCs/>
          <w:color w:val="FF0000"/>
        </w:rPr>
        <w:t xml:space="preserve">Weighting factors in multivalued bridge tables </w:t>
      </w:r>
      <w:r w:rsidRPr="00CE7C1F">
        <w:rPr>
          <w:b/>
          <w:bCs/>
        </w:rPr>
        <w:t>provide an elegant way</w:t>
      </w:r>
      <w:r w:rsidR="00CE7C1F" w:rsidRPr="00CE7C1F">
        <w:rPr>
          <w:b/>
          <w:bCs/>
        </w:rPr>
        <w:t xml:space="preserve"> </w:t>
      </w:r>
      <w:r w:rsidRPr="00CE7C1F">
        <w:rPr>
          <w:b/>
          <w:bCs/>
        </w:rPr>
        <w:t>to prorate numeric facts to produce correctly weighted reports</w:t>
      </w:r>
    </w:p>
    <w:p w14:paraId="23964887" w14:textId="06243148" w:rsidR="00CE7C1F" w:rsidRDefault="007C158E" w:rsidP="00E27CFB">
      <w:pPr>
        <w:pStyle w:val="ListBullet"/>
        <w:tabs>
          <w:tab w:val="clear" w:pos="360"/>
          <w:tab w:val="num" w:pos="1800"/>
        </w:tabs>
        <w:ind w:left="1800"/>
      </w:pPr>
      <w:r>
        <w:t xml:space="preserve">However, weighting factors are </w:t>
      </w:r>
      <w:r w:rsidRPr="00CE7C1F">
        <w:rPr>
          <w:b/>
          <w:bCs/>
        </w:rPr>
        <w:t xml:space="preserve">by no means </w:t>
      </w:r>
      <w:r w:rsidRPr="00CE7C1F">
        <w:rPr>
          <w:b/>
          <w:bCs/>
          <w:i/>
          <w:iCs/>
        </w:rPr>
        <w:t>required</w:t>
      </w:r>
      <w:r w:rsidRPr="00CE7C1F">
        <w:rPr>
          <w:b/>
          <w:bCs/>
        </w:rPr>
        <w:t xml:space="preserve"> in a dimensional design</w:t>
      </w:r>
    </w:p>
    <w:p w14:paraId="1D8F09F8" w14:textId="77777777" w:rsidR="00CE7C1F" w:rsidRPr="00CE7C1F" w:rsidRDefault="007C158E" w:rsidP="00E27CFB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CE7C1F">
        <w:rPr>
          <w:b/>
          <w:bCs/>
          <w:color w:val="FF0000"/>
        </w:rPr>
        <w:t>If there is no</w:t>
      </w:r>
      <w:r w:rsidR="00CE7C1F" w:rsidRPr="00CE7C1F">
        <w:rPr>
          <w:b/>
          <w:bCs/>
          <w:color w:val="FF0000"/>
        </w:rPr>
        <w:t xml:space="preserve"> </w:t>
      </w:r>
      <w:r w:rsidRPr="00CE7C1F">
        <w:rPr>
          <w:b/>
          <w:bCs/>
          <w:color w:val="FF0000"/>
        </w:rPr>
        <w:t>agreement or enthusiasm within the business community for the weighting factors,</w:t>
      </w:r>
      <w:r w:rsidR="00CE7C1F" w:rsidRPr="00CE7C1F">
        <w:rPr>
          <w:b/>
          <w:bCs/>
          <w:color w:val="FF0000"/>
        </w:rPr>
        <w:t xml:space="preserve"> </w:t>
      </w:r>
      <w:r w:rsidRPr="00CE7C1F">
        <w:rPr>
          <w:b/>
          <w:bCs/>
          <w:color w:val="FF0000"/>
        </w:rPr>
        <w:t>they should be left out</w:t>
      </w:r>
    </w:p>
    <w:p w14:paraId="2B2EFF60" w14:textId="349C26EE" w:rsidR="007C158E" w:rsidRDefault="007C158E" w:rsidP="00E27CFB">
      <w:pPr>
        <w:pStyle w:val="ListBullet"/>
        <w:tabs>
          <w:tab w:val="clear" w:pos="360"/>
          <w:tab w:val="num" w:pos="1800"/>
        </w:tabs>
        <w:ind w:left="1800"/>
      </w:pPr>
      <w:r>
        <w:t xml:space="preserve">Also, </w:t>
      </w:r>
      <w:r w:rsidRPr="0055385F">
        <w:rPr>
          <w:b/>
          <w:bCs/>
          <w:color w:val="FF0000"/>
        </w:rPr>
        <w:t xml:space="preserve">in a schema with more than </w:t>
      </w:r>
      <w:r w:rsidR="0055385F" w:rsidRPr="0055385F">
        <w:rPr>
          <w:b/>
          <w:bCs/>
          <w:color w:val="FF0000"/>
        </w:rPr>
        <w:t>1</w:t>
      </w:r>
      <w:r w:rsidRPr="0055385F">
        <w:rPr>
          <w:b/>
          <w:bCs/>
          <w:color w:val="FF0000"/>
        </w:rPr>
        <w:t xml:space="preserve"> multivalued dimension,</w:t>
      </w:r>
      <w:r w:rsidR="0055385F" w:rsidRPr="0055385F">
        <w:rPr>
          <w:b/>
          <w:bCs/>
          <w:color w:val="FF0000"/>
        </w:rPr>
        <w:t xml:space="preserve"> </w:t>
      </w:r>
      <w:r w:rsidRPr="0055385F">
        <w:rPr>
          <w:b/>
          <w:bCs/>
          <w:color w:val="FF0000"/>
        </w:rPr>
        <w:t>it is not worth trying to decide how multiple weighting factors would interact</w:t>
      </w:r>
    </w:p>
    <w:p w14:paraId="0D6AF192" w14:textId="77777777" w:rsidR="009367FD" w:rsidRDefault="007C158E" w:rsidP="003C176C">
      <w:pPr>
        <w:pStyle w:val="ListBullet"/>
        <w:tabs>
          <w:tab w:val="clear" w:pos="360"/>
          <w:tab w:val="num" w:pos="720"/>
        </w:tabs>
        <w:ind w:left="720"/>
      </w:pPr>
      <w:r w:rsidRPr="009367FD">
        <w:rPr>
          <w:b/>
          <w:bCs/>
        </w:rPr>
        <w:t xml:space="preserve">If the many-to-many </w:t>
      </w:r>
      <w:r w:rsidR="009367FD" w:rsidRPr="009367FD">
        <w:rPr>
          <w:b/>
          <w:bCs/>
        </w:rPr>
        <w:t xml:space="preserve">JOIN </w:t>
      </w:r>
      <w:r w:rsidRPr="009367FD">
        <w:rPr>
          <w:b/>
          <w:bCs/>
        </w:rPr>
        <w:t xml:space="preserve">in </w:t>
      </w:r>
      <w:r w:rsidR="009367FD" w:rsidRPr="009367FD">
        <w:rPr>
          <w:b/>
          <w:bCs/>
        </w:rPr>
        <w:t>the bridge schema above</w:t>
      </w:r>
      <w:r w:rsidRPr="009367FD">
        <w:rPr>
          <w:b/>
          <w:bCs/>
        </w:rPr>
        <w:t xml:space="preserve"> causes problems for a modeling tool that</w:t>
      </w:r>
      <w:r w:rsidR="009367FD" w:rsidRPr="009367FD">
        <w:rPr>
          <w:b/>
          <w:bCs/>
        </w:rPr>
        <w:t xml:space="preserve"> </w:t>
      </w:r>
      <w:r w:rsidRPr="009367FD">
        <w:rPr>
          <w:b/>
          <w:bCs/>
        </w:rPr>
        <w:t xml:space="preserve">insists on proper </w:t>
      </w:r>
      <w:r w:rsidR="009367FD" w:rsidRPr="009367FD">
        <w:rPr>
          <w:b/>
          <w:bCs/>
        </w:rPr>
        <w:t>FK</w:t>
      </w:r>
      <w:r w:rsidRPr="009367FD">
        <w:rPr>
          <w:b/>
          <w:bCs/>
        </w:rPr>
        <w:t>-to-</w:t>
      </w:r>
      <w:r w:rsidR="009367FD" w:rsidRPr="009367FD">
        <w:rPr>
          <w:b/>
          <w:bCs/>
        </w:rPr>
        <w:t xml:space="preserve">PK </w:t>
      </w:r>
      <w:r w:rsidRPr="009367FD">
        <w:rPr>
          <w:b/>
          <w:bCs/>
        </w:rPr>
        <w:t>relationships, the equivalent design</w:t>
      </w:r>
      <w:r w:rsidR="009367FD" w:rsidRPr="009367FD">
        <w:rPr>
          <w:b/>
          <w:bCs/>
        </w:rPr>
        <w:t xml:space="preserve"> below </w:t>
      </w:r>
      <w:r w:rsidRPr="009367FD">
        <w:rPr>
          <w:b/>
          <w:bCs/>
        </w:rPr>
        <w:t>can be used</w:t>
      </w:r>
    </w:p>
    <w:p w14:paraId="64531936" w14:textId="0E09AA1C" w:rsidR="009367FD" w:rsidRDefault="003C176C" w:rsidP="003C176C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3CFB18A" wp14:editId="706D0981">
            <wp:extent cx="4015886" cy="1384291"/>
            <wp:effectExtent l="0" t="0" r="381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112" cy="13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FE85" w14:textId="6CC4ABED" w:rsidR="003C176C" w:rsidRDefault="00285DA4" w:rsidP="00A5574A">
      <w:pPr>
        <w:pStyle w:val="ListBullet"/>
        <w:tabs>
          <w:tab w:val="clear" w:pos="360"/>
          <w:tab w:val="num" w:pos="1080"/>
        </w:tabs>
        <w:ind w:left="1080"/>
      </w:pPr>
      <w:r w:rsidRPr="003C176C">
        <w:rPr>
          <w:b/>
          <w:bCs/>
        </w:rPr>
        <w:t xml:space="preserve">An </w:t>
      </w:r>
      <w:r w:rsidR="007C158E" w:rsidRPr="003C176C">
        <w:rPr>
          <w:b/>
          <w:bCs/>
          <w:i/>
          <w:iCs/>
        </w:rPr>
        <w:t>extra</w:t>
      </w:r>
      <w:r w:rsidR="007C158E" w:rsidRPr="003C176C">
        <w:rPr>
          <w:b/>
          <w:bCs/>
        </w:rPr>
        <w:t xml:space="preserve"> table whose </w:t>
      </w:r>
      <w:r w:rsidR="003C176C" w:rsidRPr="003C176C">
        <w:rPr>
          <w:b/>
          <w:bCs/>
        </w:rPr>
        <w:t>PK</w:t>
      </w:r>
      <w:r w:rsidR="007C158E" w:rsidRPr="003C176C">
        <w:rPr>
          <w:b/>
          <w:bCs/>
        </w:rPr>
        <w:t xml:space="preserve"> is a diagnosis</w:t>
      </w:r>
      <w:r w:rsidR="003C176C" w:rsidRPr="003C176C">
        <w:rPr>
          <w:b/>
          <w:bCs/>
        </w:rPr>
        <w:t xml:space="preserve"> </w:t>
      </w:r>
      <w:r w:rsidR="007C158E" w:rsidRPr="003C176C">
        <w:rPr>
          <w:b/>
          <w:bCs/>
          <w:i/>
          <w:iCs/>
        </w:rPr>
        <w:t>group</w:t>
      </w:r>
      <w:r w:rsidR="007C158E" w:rsidRPr="003C176C">
        <w:rPr>
          <w:b/>
          <w:bCs/>
        </w:rPr>
        <w:t xml:space="preserve"> is inserted between the fact </w:t>
      </w:r>
      <w:r>
        <w:rPr>
          <w:b/>
          <w:bCs/>
        </w:rPr>
        <w:t xml:space="preserve">+ </w:t>
      </w:r>
      <w:r w:rsidR="007C158E" w:rsidRPr="003C176C">
        <w:rPr>
          <w:b/>
          <w:bCs/>
        </w:rPr>
        <w:t>bridge tables</w:t>
      </w:r>
    </w:p>
    <w:p w14:paraId="4938DD56" w14:textId="05A9FB92" w:rsidR="007C158E" w:rsidRPr="003C176C" w:rsidRDefault="007C158E" w:rsidP="00962DE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There is likely no new</w:t>
      </w:r>
      <w:r w:rsidR="003C176C">
        <w:t xml:space="preserve"> </w:t>
      </w:r>
      <w:r>
        <w:t>information in this extra table, unless there were labels for a cluster of diagnoses,</w:t>
      </w:r>
      <w:r w:rsidR="003C176C">
        <w:t xml:space="preserve"> </w:t>
      </w:r>
      <w:r>
        <w:t xml:space="preserve">such as </w:t>
      </w:r>
      <w:r w:rsidR="003C176C">
        <w:t>“</w:t>
      </w:r>
      <w:r>
        <w:t>Kimball Syndrome</w:t>
      </w:r>
      <w:r w:rsidR="003C176C">
        <w:t>”</w:t>
      </w:r>
      <w:r>
        <w:t xml:space="preserve">, but </w:t>
      </w:r>
      <w:r w:rsidRPr="003C176C">
        <w:rPr>
          <w:b/>
          <w:bCs/>
        </w:rPr>
        <w:t xml:space="preserve">now both the fact table </w:t>
      </w:r>
      <w:r w:rsidR="003C176C">
        <w:rPr>
          <w:b/>
          <w:bCs/>
        </w:rPr>
        <w:t xml:space="preserve">+ </w:t>
      </w:r>
      <w:r w:rsidRPr="003C176C">
        <w:rPr>
          <w:b/>
          <w:bCs/>
        </w:rPr>
        <w:t>bridge table have</w:t>
      </w:r>
      <w:r w:rsidR="003C176C">
        <w:rPr>
          <w:b/>
          <w:bCs/>
        </w:rPr>
        <w:t xml:space="preserve"> </w:t>
      </w:r>
      <w:r w:rsidRPr="003C176C">
        <w:rPr>
          <w:b/>
          <w:bCs/>
        </w:rPr>
        <w:t>conventional many-to-one joins in all directions</w:t>
      </w:r>
    </w:p>
    <w:p w14:paraId="5E7B1E64" w14:textId="46CA09F7" w:rsidR="007C158E" w:rsidRPr="002D3ECB" w:rsidRDefault="007C158E" w:rsidP="0062665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D3ECB">
        <w:rPr>
          <w:b/>
          <w:bCs/>
          <w:color w:val="FF0000"/>
        </w:rPr>
        <w:lastRenderedPageBreak/>
        <w:t>If a unique diagnosis group is created for every patient encounter, the number</w:t>
      </w:r>
      <w:r w:rsidR="002D3ECB" w:rsidRPr="002D3ECB">
        <w:rPr>
          <w:b/>
          <w:bCs/>
          <w:color w:val="FF0000"/>
        </w:rPr>
        <w:t xml:space="preserve"> </w:t>
      </w:r>
      <w:r w:rsidRPr="002D3ECB">
        <w:rPr>
          <w:b/>
          <w:bCs/>
          <w:color w:val="FF0000"/>
        </w:rPr>
        <w:t>of rows could become astronomical and many of the groups would be identical</w:t>
      </w:r>
    </w:p>
    <w:p w14:paraId="3689E277" w14:textId="77777777" w:rsidR="002D3ECB" w:rsidRDefault="002D3ECB" w:rsidP="005B3AE6">
      <w:pPr>
        <w:pStyle w:val="ListBullet"/>
        <w:tabs>
          <w:tab w:val="clear" w:pos="360"/>
          <w:tab w:val="num" w:pos="1080"/>
        </w:tabs>
        <w:ind w:left="1080"/>
      </w:pPr>
      <w:r w:rsidRPr="002D3ECB">
        <w:rPr>
          <w:b/>
          <w:bCs/>
          <w:color w:val="FF0000"/>
        </w:rPr>
        <w:t xml:space="preserve">Better </w:t>
      </w:r>
      <w:r w:rsidR="007C158E" w:rsidRPr="002D3ECB">
        <w:rPr>
          <w:b/>
          <w:bCs/>
          <w:color w:val="FF0000"/>
        </w:rPr>
        <w:t xml:space="preserve">approach </w:t>
      </w:r>
      <w:r w:rsidRPr="002D3ECB">
        <w:rPr>
          <w:b/>
          <w:bCs/>
          <w:color w:val="FF0000"/>
        </w:rPr>
        <w:t xml:space="preserve">= </w:t>
      </w:r>
      <w:r w:rsidR="007C158E" w:rsidRPr="002D3ECB">
        <w:rPr>
          <w:b/>
          <w:bCs/>
          <w:color w:val="FF0000"/>
        </w:rPr>
        <w:t>have a portfolio of diagnosis groups that are repeatedly</w:t>
      </w:r>
      <w:r w:rsidRPr="002D3ECB">
        <w:rPr>
          <w:b/>
          <w:bCs/>
          <w:color w:val="FF0000"/>
        </w:rPr>
        <w:t xml:space="preserve"> </w:t>
      </w:r>
      <w:r w:rsidR="007C158E" w:rsidRPr="002D3ECB">
        <w:rPr>
          <w:b/>
          <w:bCs/>
          <w:color w:val="FF0000"/>
        </w:rPr>
        <w:t>used</w:t>
      </w:r>
    </w:p>
    <w:p w14:paraId="25C0A781" w14:textId="7C67DFD1" w:rsidR="002D3ECB" w:rsidRPr="002D3ECB" w:rsidRDefault="007C158E" w:rsidP="00137DE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2D3ECB">
        <w:rPr>
          <w:b/>
          <w:bCs/>
        </w:rPr>
        <w:t>Each set of diagnoses would be looked up in the master diagnosis group</w:t>
      </w:r>
      <w:r w:rsidR="002D3ECB" w:rsidRPr="002D3ECB">
        <w:rPr>
          <w:b/>
          <w:bCs/>
        </w:rPr>
        <w:t xml:space="preserve"> </w:t>
      </w:r>
      <w:r w:rsidRPr="002D3ECB">
        <w:rPr>
          <w:b/>
          <w:bCs/>
        </w:rPr>
        <w:t>table during the ETL</w:t>
      </w:r>
      <w:r w:rsidR="002D3ECB" w:rsidRPr="002D3ECB">
        <w:rPr>
          <w:b/>
          <w:bCs/>
        </w:rPr>
        <w:t xml:space="preserve"> </w:t>
      </w:r>
      <w:r w:rsidR="002D3ECB" w:rsidRPr="002D3ECB">
        <w:rPr>
          <w:b/>
          <w:bCs/>
        </w:rPr>
        <w:sym w:font="Wingdings" w:char="F0E0"/>
      </w:r>
      <w:r w:rsidR="002D3ECB" w:rsidRPr="002D3ECB">
        <w:rPr>
          <w:b/>
          <w:bCs/>
        </w:rPr>
        <w:t xml:space="preserve"> </w:t>
      </w:r>
      <w:r w:rsidRPr="002D3ECB">
        <w:rPr>
          <w:b/>
          <w:bCs/>
        </w:rPr>
        <w:t>If the existing group is found, it is used</w:t>
      </w:r>
      <w:r w:rsidR="002D3ECB" w:rsidRPr="002D3ECB">
        <w:rPr>
          <w:b/>
          <w:bCs/>
        </w:rPr>
        <w:t xml:space="preserve">, + </w:t>
      </w:r>
      <w:r w:rsidRPr="002D3ECB">
        <w:rPr>
          <w:b/>
          <w:bCs/>
        </w:rPr>
        <w:t>if not found, a new</w:t>
      </w:r>
      <w:r w:rsidR="002D3ECB" w:rsidRPr="002D3ECB">
        <w:rPr>
          <w:b/>
          <w:bCs/>
        </w:rPr>
        <w:t xml:space="preserve"> </w:t>
      </w:r>
      <w:r w:rsidRPr="002D3ECB">
        <w:rPr>
          <w:b/>
          <w:bCs/>
        </w:rPr>
        <w:t>diagnosis group is created</w:t>
      </w:r>
    </w:p>
    <w:p w14:paraId="4C821E63" w14:textId="48524746" w:rsidR="007C158E" w:rsidRDefault="007C158E" w:rsidP="00FA7BD4">
      <w:pPr>
        <w:pStyle w:val="ListBullet"/>
        <w:tabs>
          <w:tab w:val="clear" w:pos="360"/>
          <w:tab w:val="num" w:pos="1800"/>
        </w:tabs>
        <w:ind w:left="1800"/>
      </w:pPr>
      <w:r>
        <w:t>Chapter 19: ETL Subsystems and Techniques provides</w:t>
      </w:r>
      <w:r w:rsidR="002D3ECB">
        <w:t xml:space="preserve"> </w:t>
      </w:r>
      <w:r>
        <w:t>guidance for creating and administering bridge tables</w:t>
      </w:r>
    </w:p>
    <w:p w14:paraId="3E09857A" w14:textId="77777777" w:rsidR="00C74996" w:rsidRPr="00C74996" w:rsidRDefault="007C158E" w:rsidP="005731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In an</w:t>
      </w:r>
      <w:r w:rsidRPr="00C74996">
        <w:rPr>
          <w:b/>
          <w:bCs/>
        </w:rPr>
        <w:t xml:space="preserve"> inpatient</w:t>
      </w:r>
      <w:r>
        <w:t xml:space="preserve"> hospital stay scenario, the </w:t>
      </w:r>
      <w:r w:rsidRPr="00C74996">
        <w:rPr>
          <w:b/>
          <w:bCs/>
        </w:rPr>
        <w:t>diagnosis group may be unique to each</w:t>
      </w:r>
      <w:r w:rsidR="00C74996" w:rsidRPr="00C74996">
        <w:rPr>
          <w:b/>
          <w:bCs/>
        </w:rPr>
        <w:t xml:space="preserve"> </w:t>
      </w:r>
      <w:r w:rsidRPr="00C74996">
        <w:rPr>
          <w:b/>
          <w:bCs/>
        </w:rPr>
        <w:t>patient if it evolves over time during the patient’s stay</w:t>
      </w:r>
    </w:p>
    <w:p w14:paraId="22677BEE" w14:textId="77777777" w:rsidR="00C74996" w:rsidRPr="00C74996" w:rsidRDefault="007C158E" w:rsidP="003D33D7">
      <w:pPr>
        <w:pStyle w:val="ListBullet"/>
        <w:tabs>
          <w:tab w:val="clear" w:pos="360"/>
          <w:tab w:val="num" w:pos="1080"/>
        </w:tabs>
        <w:ind w:left="1080"/>
      </w:pPr>
      <w:r>
        <w:t>In this case</w:t>
      </w:r>
      <w:r w:rsidR="00C74996">
        <w:t xml:space="preserve">, </w:t>
      </w:r>
      <w:r>
        <w:t>you</w:t>
      </w:r>
      <w:r w:rsidR="00C74996">
        <w:t xml:space="preserve">’d </w:t>
      </w:r>
      <w:r w:rsidRPr="00C74996">
        <w:rPr>
          <w:b/>
          <w:bCs/>
        </w:rPr>
        <w:t>supplement</w:t>
      </w:r>
      <w:r w:rsidR="00C74996" w:rsidRPr="00C74996">
        <w:rPr>
          <w:b/>
          <w:bCs/>
        </w:rPr>
        <w:t xml:space="preserve"> </w:t>
      </w:r>
      <w:r w:rsidRPr="00C74996">
        <w:rPr>
          <w:b/>
          <w:bCs/>
        </w:rPr>
        <w:t xml:space="preserve">the bridge table with </w:t>
      </w:r>
      <w:r w:rsidR="00C74996" w:rsidRPr="00C74996">
        <w:rPr>
          <w:b/>
          <w:bCs/>
        </w:rPr>
        <w:t xml:space="preserve">2 </w:t>
      </w:r>
      <w:r w:rsidRPr="00C74996">
        <w:rPr>
          <w:b/>
          <w:bCs/>
        </w:rPr>
        <w:t xml:space="preserve">date stamps to capture begin </w:t>
      </w:r>
      <w:r w:rsidR="00C74996">
        <w:rPr>
          <w:b/>
          <w:bCs/>
        </w:rPr>
        <w:t xml:space="preserve">+ </w:t>
      </w:r>
      <w:r w:rsidRPr="00C74996">
        <w:rPr>
          <w:b/>
          <w:bCs/>
        </w:rPr>
        <w:t>end dates</w:t>
      </w:r>
    </w:p>
    <w:p w14:paraId="191EDDD6" w14:textId="5DF59B14" w:rsidR="00375613" w:rsidRPr="00375613" w:rsidRDefault="007C158E" w:rsidP="00325AEE">
      <w:pPr>
        <w:pStyle w:val="ListBullet"/>
        <w:tabs>
          <w:tab w:val="clear" w:pos="360"/>
          <w:tab w:val="num" w:pos="1080"/>
        </w:tabs>
        <w:ind w:left="1080"/>
      </w:pPr>
      <w:r w:rsidRPr="00C74996">
        <w:rPr>
          <w:b/>
          <w:bCs/>
        </w:rPr>
        <w:t>Although</w:t>
      </w:r>
      <w:r w:rsidR="00C74996" w:rsidRPr="00C74996">
        <w:rPr>
          <w:b/>
          <w:bCs/>
        </w:rPr>
        <w:t xml:space="preserve"> </w:t>
      </w:r>
      <w:r w:rsidRPr="00C74996">
        <w:rPr>
          <w:b/>
          <w:bCs/>
        </w:rPr>
        <w:t xml:space="preserve">the </w:t>
      </w:r>
      <w:r w:rsidRPr="00C3544B">
        <w:rPr>
          <w:b/>
          <w:bCs/>
          <w:color w:val="FF0000"/>
        </w:rPr>
        <w:t>twin date stamps complicate updates to the diagnosis group bridge table, they</w:t>
      </w:r>
      <w:r w:rsidR="00C74996" w:rsidRPr="00C3544B">
        <w:rPr>
          <w:b/>
          <w:bCs/>
          <w:color w:val="FF0000"/>
        </w:rPr>
        <w:t xml:space="preserve"> </w:t>
      </w:r>
      <w:r w:rsidRPr="00C3544B">
        <w:rPr>
          <w:b/>
          <w:bCs/>
          <w:color w:val="FF0000"/>
        </w:rPr>
        <w:t>are useful for change tracking</w:t>
      </w:r>
      <w:r>
        <w:t>, as described more fully in Chapter 7: Accounting</w:t>
      </w:r>
    </w:p>
    <w:p w14:paraId="582EB316" w14:textId="6B9B435D" w:rsidR="00047BEF" w:rsidRDefault="00047BEF" w:rsidP="00047BEF">
      <w:pPr>
        <w:pStyle w:val="Heading4"/>
        <w:jc w:val="center"/>
      </w:pPr>
      <w:r>
        <w:t>Supertypes and Subtypes for Charges</w:t>
      </w:r>
    </w:p>
    <w:p w14:paraId="3B593420" w14:textId="331DCE6B" w:rsidR="00272FC1" w:rsidRPr="00272FC1" w:rsidRDefault="00E62CE4" w:rsidP="008B1D2A">
      <w:pPr>
        <w:pStyle w:val="ListBullet"/>
      </w:pPr>
      <w:r>
        <w:t xml:space="preserve">We’ve </w:t>
      </w:r>
      <w:r w:rsidRPr="00272FC1">
        <w:rPr>
          <w:b/>
          <w:bCs/>
        </w:rPr>
        <w:t>described a design for billed healthcare treatments to cover both inpatient</w:t>
      </w:r>
      <w:r w:rsidR="00AB74C7">
        <w:rPr>
          <w:b/>
          <w:bCs/>
        </w:rPr>
        <w:t xml:space="preserve"> (IP)</w:t>
      </w:r>
      <w:r w:rsidRPr="00272FC1">
        <w:rPr>
          <w:b/>
          <w:bCs/>
        </w:rPr>
        <w:t xml:space="preserve"> </w:t>
      </w:r>
      <w:r w:rsidR="00272FC1" w:rsidRPr="00272FC1">
        <w:rPr>
          <w:b/>
          <w:bCs/>
        </w:rPr>
        <w:t xml:space="preserve">+ </w:t>
      </w:r>
      <w:r w:rsidRPr="00272FC1">
        <w:rPr>
          <w:b/>
          <w:bCs/>
        </w:rPr>
        <w:t xml:space="preserve">outpatient </w:t>
      </w:r>
      <w:r w:rsidR="00AB74C7">
        <w:rPr>
          <w:b/>
          <w:bCs/>
        </w:rPr>
        <w:t xml:space="preserve">(OP) </w:t>
      </w:r>
      <w:r w:rsidRPr="00272FC1">
        <w:rPr>
          <w:b/>
          <w:bCs/>
        </w:rPr>
        <w:t>claims</w:t>
      </w:r>
    </w:p>
    <w:p w14:paraId="02ABCF9A" w14:textId="77777777" w:rsidR="00272FC1" w:rsidRDefault="00E62CE4" w:rsidP="0030023B">
      <w:pPr>
        <w:pStyle w:val="ListBullet"/>
      </w:pPr>
      <w:r w:rsidRPr="00272FC1">
        <w:rPr>
          <w:b/>
          <w:bCs/>
          <w:color w:val="FF0000"/>
        </w:rPr>
        <w:t xml:space="preserve">In reality, healthcare charges resemble the </w:t>
      </w:r>
      <w:r w:rsidRPr="00376882">
        <w:rPr>
          <w:b/>
          <w:bCs/>
          <w:color w:val="FF0000"/>
          <w:u w:val="single"/>
        </w:rPr>
        <w:t>supertype</w:t>
      </w:r>
      <w:r w:rsidRPr="00272FC1">
        <w:rPr>
          <w:b/>
          <w:bCs/>
          <w:color w:val="FF0000"/>
        </w:rPr>
        <w:t xml:space="preserve"> and </w:t>
      </w:r>
      <w:r w:rsidRPr="00376882">
        <w:rPr>
          <w:b/>
          <w:bCs/>
          <w:color w:val="FF0000"/>
          <w:u w:val="single"/>
        </w:rPr>
        <w:t>subtype</w:t>
      </w:r>
      <w:r w:rsidR="00272FC1" w:rsidRPr="00272FC1">
        <w:rPr>
          <w:b/>
          <w:bCs/>
          <w:color w:val="FF0000"/>
        </w:rPr>
        <w:t xml:space="preserve"> </w:t>
      </w:r>
      <w:r w:rsidRPr="00272FC1">
        <w:rPr>
          <w:b/>
          <w:bCs/>
          <w:color w:val="FF0000"/>
        </w:rPr>
        <w:t>pattern</w:t>
      </w:r>
      <w:r w:rsidRPr="00272FC1">
        <w:rPr>
          <w:color w:val="FF0000"/>
        </w:rPr>
        <w:t xml:space="preserve"> </w:t>
      </w:r>
      <w:r>
        <w:t>described in Chapter 10</w:t>
      </w:r>
    </w:p>
    <w:p w14:paraId="26E6C52B" w14:textId="1FD4B5C5" w:rsidR="00E62CE4" w:rsidRPr="00376882" w:rsidRDefault="00E62CE4" w:rsidP="00517728">
      <w:pPr>
        <w:pStyle w:val="ListBullet"/>
        <w:rPr>
          <w:b/>
          <w:bCs/>
        </w:rPr>
      </w:pPr>
      <w:r w:rsidRPr="00376882">
        <w:rPr>
          <w:b/>
          <w:bCs/>
        </w:rPr>
        <w:t xml:space="preserve">Facility charges for </w:t>
      </w:r>
      <w:r w:rsidR="00BD1582" w:rsidRPr="00376882">
        <w:rPr>
          <w:b/>
          <w:bCs/>
        </w:rPr>
        <w:t xml:space="preserve">IP </w:t>
      </w:r>
      <w:r w:rsidRPr="00376882">
        <w:rPr>
          <w:b/>
          <w:bCs/>
        </w:rPr>
        <w:t>hospital stays differ</w:t>
      </w:r>
      <w:r w:rsidR="00BD1582" w:rsidRPr="00376882">
        <w:rPr>
          <w:b/>
          <w:bCs/>
        </w:rPr>
        <w:t xml:space="preserve"> </w:t>
      </w:r>
      <w:r w:rsidRPr="00376882">
        <w:rPr>
          <w:b/>
          <w:bCs/>
        </w:rPr>
        <w:t xml:space="preserve">from professional charges for </w:t>
      </w:r>
      <w:r w:rsidR="00BD1582" w:rsidRPr="00376882">
        <w:rPr>
          <w:b/>
          <w:bCs/>
        </w:rPr>
        <w:t xml:space="preserve">OP </w:t>
      </w:r>
      <w:r w:rsidRPr="00376882">
        <w:rPr>
          <w:b/>
          <w:bCs/>
        </w:rPr>
        <w:t xml:space="preserve">treatments in clinics </w:t>
      </w:r>
      <w:r w:rsidR="00376882" w:rsidRPr="00376882">
        <w:rPr>
          <w:b/>
          <w:bCs/>
        </w:rPr>
        <w:t xml:space="preserve">+ </w:t>
      </w:r>
      <w:r w:rsidRPr="00376882">
        <w:rPr>
          <w:b/>
          <w:bCs/>
        </w:rPr>
        <w:t>doctor offices</w:t>
      </w:r>
    </w:p>
    <w:p w14:paraId="14058563" w14:textId="77777777" w:rsidR="00376882" w:rsidRDefault="00E62CE4" w:rsidP="00D77EC4">
      <w:pPr>
        <w:pStyle w:val="ListBullet"/>
      </w:pPr>
      <w:r>
        <w:t>If focused exclusively on hospital stays, it would be reasonable to</w:t>
      </w:r>
      <w:r w:rsidR="00376882">
        <w:t xml:space="preserve"> </w:t>
      </w:r>
      <w:r>
        <w:t xml:space="preserve">tweak the </w:t>
      </w:r>
      <w:r w:rsidR="00376882">
        <w:t xml:space="preserve">current </w:t>
      </w:r>
      <w:r>
        <w:t>dimensional structure to incorporate more hospital-specific</w:t>
      </w:r>
      <w:r w:rsidR="00376882">
        <w:t xml:space="preserve"> </w:t>
      </w:r>
      <w:r>
        <w:t>information</w:t>
      </w:r>
    </w:p>
    <w:p w14:paraId="4F85A105" w14:textId="7CEFC6FA" w:rsidR="00E62CE4" w:rsidRDefault="00376882" w:rsidP="008B5D11">
      <w:pPr>
        <w:pStyle w:val="ListBullet"/>
      </w:pPr>
      <w:r>
        <w:t xml:space="preserve">Below </w:t>
      </w:r>
      <w:r w:rsidR="00E62CE4">
        <w:t xml:space="preserve">shows a </w:t>
      </w:r>
      <w:r w:rsidR="00E62CE4" w:rsidRPr="00376882">
        <w:rPr>
          <w:b/>
          <w:bCs/>
        </w:rPr>
        <w:t>revised set of dimensions specialized for hospital</w:t>
      </w:r>
      <w:r w:rsidRPr="00376882">
        <w:rPr>
          <w:b/>
          <w:bCs/>
        </w:rPr>
        <w:t xml:space="preserve"> </w:t>
      </w:r>
      <w:r w:rsidR="00E62CE4" w:rsidRPr="00376882">
        <w:rPr>
          <w:b/>
          <w:bCs/>
        </w:rPr>
        <w:t>stays,</w:t>
      </w:r>
      <w:r w:rsidR="00E62CE4">
        <w:t xml:space="preserve"> </w:t>
      </w:r>
      <w:r>
        <w:t xml:space="preserve">w/ </w:t>
      </w:r>
      <w:r w:rsidR="00E62CE4">
        <w:t>new dimensions bolded</w:t>
      </w:r>
    </w:p>
    <w:p w14:paraId="4F780034" w14:textId="7B8005B2" w:rsidR="00376882" w:rsidRPr="00376882" w:rsidRDefault="00376882" w:rsidP="0037688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9677ADE" wp14:editId="4E0609C8">
            <wp:extent cx="2544884" cy="2891914"/>
            <wp:effectExtent l="0" t="0" r="825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236" cy="28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C65A" w14:textId="77777777" w:rsidR="00376882" w:rsidRDefault="00376882" w:rsidP="007D0684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="00E62CE4">
        <w:t xml:space="preserve">can see </w:t>
      </w:r>
      <w:r>
        <w:t xml:space="preserve">2 </w:t>
      </w:r>
      <w:r w:rsidR="00E62CE4">
        <w:t xml:space="preserve">roles for the physician: </w:t>
      </w:r>
      <w:r w:rsidR="00E62CE4" w:rsidRPr="00376882">
        <w:rPr>
          <w:b/>
          <w:bCs/>
        </w:rPr>
        <w:t>admitting</w:t>
      </w:r>
      <w:r w:rsidR="00E62CE4">
        <w:t xml:space="preserve"> </w:t>
      </w:r>
      <w:r>
        <w:t xml:space="preserve">+ </w:t>
      </w:r>
      <w:r w:rsidR="00E62CE4" w:rsidRPr="00376882">
        <w:rPr>
          <w:b/>
          <w:bCs/>
        </w:rPr>
        <w:t>attending</w:t>
      </w:r>
      <w:r w:rsidR="00E62CE4">
        <w:t xml:space="preserve"> physician</w:t>
      </w:r>
    </w:p>
    <w:p w14:paraId="79D83EEA" w14:textId="77777777" w:rsidR="00376882" w:rsidRDefault="00E62CE4" w:rsidP="005E6488">
      <w:pPr>
        <w:pStyle w:val="ListBullet"/>
        <w:tabs>
          <w:tab w:val="clear" w:pos="360"/>
          <w:tab w:val="num" w:pos="720"/>
        </w:tabs>
        <w:ind w:left="720"/>
      </w:pPr>
      <w:r>
        <w:t>The figure shows physician organizations for both roles</w:t>
      </w:r>
      <w:r w:rsidR="00376882">
        <w:t xml:space="preserve"> </w:t>
      </w:r>
      <w:r>
        <w:t>because physicians may represent different organizations in a hospital setting</w:t>
      </w:r>
    </w:p>
    <w:p w14:paraId="0C80500D" w14:textId="77777777" w:rsidR="00376882" w:rsidRDefault="00E62CE4" w:rsidP="00306A0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With</w:t>
      </w:r>
      <w:r w:rsidR="00376882">
        <w:t xml:space="preserve"> </w:t>
      </w:r>
      <w:r>
        <w:t xml:space="preserve">more complex surgical events, such as a heart transplant operation, </w:t>
      </w:r>
      <w:r w:rsidRPr="00A171A7">
        <w:rPr>
          <w:b/>
          <w:bCs/>
        </w:rPr>
        <w:t>whole teams</w:t>
      </w:r>
      <w:r>
        <w:t xml:space="preserve"> of</w:t>
      </w:r>
      <w:r w:rsidR="00376882">
        <w:t xml:space="preserve"> </w:t>
      </w:r>
      <w:r>
        <w:t xml:space="preserve">specialists </w:t>
      </w:r>
      <w:r w:rsidR="00376882">
        <w:t xml:space="preserve">+ </w:t>
      </w:r>
      <w:r>
        <w:t>assistants are assembled</w:t>
      </w:r>
    </w:p>
    <w:p w14:paraId="45F9348C" w14:textId="6AC458D3" w:rsidR="00E62CE4" w:rsidRDefault="00E62CE4" w:rsidP="00A171A7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case, you </w:t>
      </w:r>
      <w:r w:rsidRPr="00A171A7">
        <w:rPr>
          <w:b/>
          <w:bCs/>
        </w:rPr>
        <w:t>could include a key in the</w:t>
      </w:r>
      <w:r w:rsidR="00376882" w:rsidRPr="00A171A7">
        <w:rPr>
          <w:b/>
          <w:bCs/>
        </w:rPr>
        <w:t xml:space="preserve"> </w:t>
      </w:r>
      <w:r w:rsidRPr="00A171A7">
        <w:rPr>
          <w:b/>
          <w:bCs/>
        </w:rPr>
        <w:t>fact table for the primary responsible physician</w:t>
      </w:r>
      <w:r w:rsidR="00A171A7" w:rsidRPr="00A171A7">
        <w:rPr>
          <w:b/>
          <w:bCs/>
        </w:rPr>
        <w:t>, +</w:t>
      </w:r>
      <w:r>
        <w:t xml:space="preserve"> </w:t>
      </w:r>
      <w:r w:rsidRPr="00A171A7">
        <w:rPr>
          <w:b/>
          <w:bCs/>
        </w:rPr>
        <w:t xml:space="preserve">the other physicians </w:t>
      </w:r>
      <w:r w:rsidR="00A171A7" w:rsidRPr="00A171A7">
        <w:rPr>
          <w:b/>
          <w:bCs/>
        </w:rPr>
        <w:t xml:space="preserve">+ </w:t>
      </w:r>
      <w:r w:rsidRPr="00A171A7">
        <w:rPr>
          <w:b/>
          <w:bCs/>
        </w:rPr>
        <w:t>medical</w:t>
      </w:r>
      <w:r w:rsidR="00A171A7" w:rsidRPr="00A171A7">
        <w:rPr>
          <w:b/>
          <w:bCs/>
        </w:rPr>
        <w:t xml:space="preserve"> </w:t>
      </w:r>
      <w:r w:rsidRPr="00A171A7">
        <w:rPr>
          <w:b/>
          <w:bCs/>
        </w:rPr>
        <w:t>staff would be linked to the fact row via a group key to a multivalued bridge table</w:t>
      </w:r>
    </w:p>
    <w:p w14:paraId="4FBDCBEE" w14:textId="2C699872" w:rsidR="00C23369" w:rsidRDefault="00E62CE4" w:rsidP="00C23369">
      <w:pPr>
        <w:pStyle w:val="ListBullet"/>
        <w:tabs>
          <w:tab w:val="clear" w:pos="360"/>
          <w:tab w:val="num" w:pos="720"/>
        </w:tabs>
        <w:ind w:left="720"/>
      </w:pPr>
      <w:r>
        <w:t xml:space="preserve">You also have </w:t>
      </w:r>
      <w:r w:rsidR="00C23369" w:rsidRPr="00C23369">
        <w:rPr>
          <w:b/>
          <w:bCs/>
        </w:rPr>
        <w:t>2</w:t>
      </w:r>
      <w:r w:rsidRPr="00C23369">
        <w:rPr>
          <w:b/>
          <w:bCs/>
        </w:rPr>
        <w:t xml:space="preserve"> multi</w:t>
      </w:r>
      <w:r w:rsidR="00B7552B">
        <w:rPr>
          <w:b/>
          <w:bCs/>
        </w:rPr>
        <w:t>-</w:t>
      </w:r>
      <w:r w:rsidRPr="00C23369">
        <w:rPr>
          <w:b/>
          <w:bCs/>
        </w:rPr>
        <w:t>valued diagnosis dimensions on each fact table row</w:t>
      </w:r>
    </w:p>
    <w:p w14:paraId="790DD320" w14:textId="33A2080E" w:rsidR="00E62CE4" w:rsidRPr="00C23369" w:rsidRDefault="00E62CE4" w:rsidP="00F17CC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The</w:t>
      </w:r>
      <w:r w:rsidR="00C23369">
        <w:t xml:space="preserve"> </w:t>
      </w:r>
      <w:r w:rsidRPr="00C23369">
        <w:rPr>
          <w:b/>
          <w:bCs/>
        </w:rPr>
        <w:t xml:space="preserve">admitting diagnosis group is determined at the beginning of the hospital stay </w:t>
      </w:r>
      <w:r w:rsidR="00C23369" w:rsidRPr="00C23369">
        <w:rPr>
          <w:b/>
          <w:bCs/>
        </w:rPr>
        <w:t xml:space="preserve">+ </w:t>
      </w:r>
      <w:r w:rsidRPr="00C23369">
        <w:rPr>
          <w:b/>
          <w:bCs/>
        </w:rPr>
        <w:t>should be the same for every treatment row that is part of the same hospital stay</w:t>
      </w:r>
    </w:p>
    <w:p w14:paraId="3E74415E" w14:textId="70D6B9EA" w:rsidR="0010399D" w:rsidRPr="00C23369" w:rsidRDefault="00E62CE4" w:rsidP="00C2336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C23369">
        <w:rPr>
          <w:b/>
          <w:bCs/>
        </w:rPr>
        <w:t xml:space="preserve">discharge diagnosis group is not known until </w:t>
      </w:r>
      <w:r w:rsidR="00C23369">
        <w:rPr>
          <w:b/>
          <w:bCs/>
        </w:rPr>
        <w:t xml:space="preserve">a </w:t>
      </w:r>
      <w:r w:rsidRPr="00C23369">
        <w:rPr>
          <w:b/>
          <w:bCs/>
        </w:rPr>
        <w:t>patient is discharged</w:t>
      </w:r>
    </w:p>
    <w:p w14:paraId="1B45E788" w14:textId="58D6383C" w:rsidR="00047BEF" w:rsidRDefault="00047BEF" w:rsidP="00047BEF">
      <w:pPr>
        <w:pStyle w:val="Heading3"/>
        <w:jc w:val="center"/>
      </w:pPr>
      <w:r>
        <w:t>Electronic Medical Records (EMR)</w:t>
      </w:r>
    </w:p>
    <w:p w14:paraId="72EC5866" w14:textId="77777777" w:rsidR="00F15DA8" w:rsidRDefault="00F15DA8" w:rsidP="003E7950">
      <w:pPr>
        <w:pStyle w:val="ListBullet"/>
      </w:pPr>
      <w:r>
        <w:t>Many healthcare organizations are moving from paper-based processes to</w:t>
      </w:r>
      <w:r>
        <w:t xml:space="preserve"> EMRs</w:t>
      </w:r>
    </w:p>
    <w:p w14:paraId="35643A41" w14:textId="77777777" w:rsidR="00F15DA8" w:rsidRDefault="00F15DA8" w:rsidP="00A71A66">
      <w:pPr>
        <w:pStyle w:val="ListBullet"/>
      </w:pPr>
      <w:r>
        <w:t>In the</w:t>
      </w:r>
      <w:r>
        <w:t xml:space="preserve"> US</w:t>
      </w:r>
      <w:r>
        <w:t>, federally mandated quality goals to</w:t>
      </w:r>
      <w:r>
        <w:t xml:space="preserve"> </w:t>
      </w:r>
      <w:r>
        <w:t>support improved population health management may be achievable only with</w:t>
      </w:r>
      <w:r>
        <w:t xml:space="preserve"> </w:t>
      </w:r>
      <w:r>
        <w:t>their adoption</w:t>
      </w:r>
    </w:p>
    <w:p w14:paraId="026ED504" w14:textId="4E66473A" w:rsidR="00F15DA8" w:rsidRPr="00F15DA8" w:rsidRDefault="00F15DA8" w:rsidP="00232BED">
      <w:pPr>
        <w:pStyle w:val="ListBullet"/>
        <w:rPr>
          <w:b/>
          <w:bCs/>
        </w:rPr>
      </w:pPr>
      <w:r>
        <w:t xml:space="preserve">Healthcare providers are aggressively implementing </w:t>
      </w:r>
      <w:r w:rsidRPr="00F15DA8">
        <w:rPr>
          <w:b/>
          <w:bCs/>
        </w:rPr>
        <w:t xml:space="preserve">EHR </w:t>
      </w:r>
      <w:r w:rsidRPr="00F15DA8">
        <w:rPr>
          <w:b/>
          <w:bCs/>
        </w:rPr>
        <w:t>systems</w:t>
      </w:r>
      <w:r>
        <w:t xml:space="preserve">, + </w:t>
      </w:r>
      <w:r>
        <w:t xml:space="preserve">the movement is </w:t>
      </w:r>
      <w:r w:rsidRPr="00F15DA8">
        <w:rPr>
          <w:b/>
          <w:bCs/>
        </w:rPr>
        <w:t>significantly impacting healthcare DW/BI initiatives</w:t>
      </w:r>
    </w:p>
    <w:p w14:paraId="58A38C51" w14:textId="77777777" w:rsidR="00F15DA8" w:rsidRDefault="00F15DA8" w:rsidP="00273706">
      <w:pPr>
        <w:pStyle w:val="ListBullet"/>
      </w:pPr>
      <w:r w:rsidRPr="00F15DA8">
        <w:rPr>
          <w:b/>
          <w:bCs/>
        </w:rPr>
        <w:t>EMRs</w:t>
      </w:r>
      <w:r>
        <w:t xml:space="preserve"> </w:t>
      </w:r>
      <w:r>
        <w:t xml:space="preserve">can present </w:t>
      </w:r>
      <w:r w:rsidRPr="00F15DA8">
        <w:rPr>
          <w:b/>
          <w:bCs/>
        </w:rPr>
        <w:t xml:space="preserve">challenges for </w:t>
      </w:r>
      <w:r w:rsidRPr="00F15DA8">
        <w:rPr>
          <w:b/>
          <w:bCs/>
        </w:rPr>
        <w:t xml:space="preserve">DW </w:t>
      </w:r>
      <w:r w:rsidRPr="00F15DA8">
        <w:rPr>
          <w:b/>
          <w:bCs/>
        </w:rPr>
        <w:t>environments</w:t>
      </w:r>
      <w:r>
        <w:t xml:space="preserve"> </w:t>
      </w:r>
      <w:r>
        <w:t xml:space="preserve">because of their </w:t>
      </w:r>
      <w:r w:rsidRPr="00F15DA8">
        <w:rPr>
          <w:b/>
          <w:bCs/>
        </w:rPr>
        <w:t xml:space="preserve">extreme variability </w:t>
      </w:r>
      <w:r w:rsidRPr="00F15DA8">
        <w:rPr>
          <w:b/>
          <w:bCs/>
        </w:rPr>
        <w:t xml:space="preserve">+ </w:t>
      </w:r>
      <w:r w:rsidRPr="00F15DA8">
        <w:rPr>
          <w:b/>
          <w:bCs/>
        </w:rPr>
        <w:t>potentially extreme volumes</w:t>
      </w:r>
    </w:p>
    <w:p w14:paraId="78D77887" w14:textId="47AB75ED" w:rsidR="00F15DA8" w:rsidRDefault="00F15DA8" w:rsidP="006C01EF">
      <w:pPr>
        <w:pStyle w:val="ListBullet"/>
        <w:tabs>
          <w:tab w:val="clear" w:pos="360"/>
          <w:tab w:val="num" w:pos="720"/>
        </w:tabs>
        <w:ind w:left="720"/>
      </w:pPr>
      <w:r>
        <w:t>Patients’</w:t>
      </w:r>
      <w:r>
        <w:t xml:space="preserve"> </w:t>
      </w:r>
      <w:r>
        <w:t xml:space="preserve">medical record data comes in </w:t>
      </w:r>
      <w:r w:rsidRPr="00F15DA8">
        <w:rPr>
          <w:i/>
          <w:iCs/>
        </w:rPr>
        <w:t>many</w:t>
      </w:r>
      <w:r>
        <w:t xml:space="preserve"> different forms, ranging </w:t>
      </w:r>
      <w:proofErr w:type="gramStart"/>
      <w:r>
        <w:t>from numeric data</w:t>
      </w:r>
      <w:r>
        <w:t>,</w:t>
      </w:r>
      <w:proofErr w:type="gramEnd"/>
      <w:r>
        <w:t xml:space="preserve"> </w:t>
      </w:r>
      <w:r>
        <w:t>to</w:t>
      </w:r>
      <w:r>
        <w:t xml:space="preserve"> </w:t>
      </w:r>
      <w:r>
        <w:t>freeform text comments entered by a healthcare professional</w:t>
      </w:r>
      <w:r>
        <w:t xml:space="preserve">, </w:t>
      </w:r>
      <w:r>
        <w:t xml:space="preserve">to images </w:t>
      </w:r>
      <w:r>
        <w:t xml:space="preserve">+ </w:t>
      </w:r>
      <w:r>
        <w:t>photographs</w:t>
      </w:r>
    </w:p>
    <w:p w14:paraId="2D38363B" w14:textId="504DEFD4" w:rsidR="000C7719" w:rsidRPr="000C7719" w:rsidRDefault="00F15DA8" w:rsidP="003D183E">
      <w:pPr>
        <w:pStyle w:val="ListBullet"/>
        <w:tabs>
          <w:tab w:val="clear" w:pos="360"/>
          <w:tab w:val="num" w:pos="720"/>
        </w:tabs>
        <w:ind w:left="720"/>
      </w:pPr>
      <w:r>
        <w:t>One thing is certain</w:t>
      </w:r>
      <w:r>
        <w:t xml:space="preserve"> </w:t>
      </w:r>
      <w:r>
        <w:sym w:font="Wingdings" w:char="F0E0"/>
      </w:r>
      <w:r>
        <w:t xml:space="preserve"> </w:t>
      </w:r>
      <w:r>
        <w:t xml:space="preserve">The </w:t>
      </w:r>
      <w:r w:rsidRPr="00F15DA8">
        <w:rPr>
          <w:b/>
          <w:bCs/>
        </w:rPr>
        <w:t xml:space="preserve">amount </w:t>
      </w:r>
      <w:r w:rsidRPr="00F15DA8">
        <w:rPr>
          <w:b/>
          <w:bCs/>
        </w:rPr>
        <w:t xml:space="preserve">+ </w:t>
      </w:r>
      <w:r w:rsidRPr="00F15DA8">
        <w:rPr>
          <w:b/>
          <w:bCs/>
        </w:rPr>
        <w:t>variability of electronic data in the healthcare</w:t>
      </w:r>
      <w:r w:rsidRPr="00F15DA8">
        <w:rPr>
          <w:b/>
          <w:bCs/>
        </w:rPr>
        <w:t xml:space="preserve"> </w:t>
      </w:r>
      <w:r w:rsidRPr="00F15DA8">
        <w:rPr>
          <w:b/>
          <w:bCs/>
        </w:rPr>
        <w:t>industry will continue to grow</w:t>
      </w:r>
    </w:p>
    <w:p w14:paraId="7E448323" w14:textId="58F670A8" w:rsidR="00047BEF" w:rsidRDefault="00047BEF" w:rsidP="00047BEF">
      <w:pPr>
        <w:pStyle w:val="Heading4"/>
        <w:jc w:val="center"/>
      </w:pPr>
      <w:r>
        <w:t>Measure Type Dimension for Sparse Facts</w:t>
      </w:r>
    </w:p>
    <w:p w14:paraId="7FB1A299" w14:textId="77777777" w:rsidR="000F7182" w:rsidRDefault="000F7182" w:rsidP="00412A17">
      <w:pPr>
        <w:pStyle w:val="ListBullet"/>
      </w:pPr>
      <w:r>
        <w:t xml:space="preserve">As designers, it is </w:t>
      </w:r>
      <w:r w:rsidRPr="000F7182">
        <w:rPr>
          <w:b/>
          <w:bCs/>
        </w:rPr>
        <w:t>tempting to strive for a more standardized framework that could</w:t>
      </w:r>
      <w:r w:rsidRPr="000F7182">
        <w:rPr>
          <w:b/>
          <w:bCs/>
        </w:rPr>
        <w:t xml:space="preserve"> </w:t>
      </w:r>
      <w:r w:rsidRPr="000F7182">
        <w:rPr>
          <w:b/>
          <w:bCs/>
        </w:rPr>
        <w:t>be extended to handle data variability</w:t>
      </w:r>
    </w:p>
    <w:p w14:paraId="3323E8AC" w14:textId="77777777" w:rsidR="000F7182" w:rsidRDefault="000F7182" w:rsidP="006311D4">
      <w:pPr>
        <w:pStyle w:val="ListBullet"/>
        <w:tabs>
          <w:tab w:val="clear" w:pos="360"/>
          <w:tab w:val="num" w:pos="720"/>
        </w:tabs>
        <w:ind w:left="720"/>
      </w:pPr>
      <w:r>
        <w:t xml:space="preserve">Ex: Could </w:t>
      </w:r>
      <w:r>
        <w:t>potentially handle the</w:t>
      </w:r>
      <w:r>
        <w:t xml:space="preserve"> </w:t>
      </w:r>
      <w:r>
        <w:t xml:space="preserve">variability of lab test results with a </w:t>
      </w:r>
      <w:r>
        <w:t>“</w:t>
      </w:r>
      <w:r w:rsidRPr="000F7182">
        <w:rPr>
          <w:rFonts w:ascii="BerkeleyStd-Italic" w:hAnsi="BerkeleyStd-Italic" w:cs="BerkeleyStd-Italic"/>
        </w:rPr>
        <w:t>measurement type</w:t>
      </w:r>
      <w:r w:rsidRPr="000F7182">
        <w:rPr>
          <w:rFonts w:ascii="BerkeleyStd-Italic" w:hAnsi="BerkeleyStd-Italic" w:cs="BerkeleyStd-Italic"/>
        </w:rPr>
        <w:t xml:space="preserve">” </w:t>
      </w:r>
      <w:r w:rsidRPr="000F7182">
        <w:rPr>
          <w:rFonts w:ascii="BerkeleyStd-Italic" w:hAnsi="BerkeleyStd-Italic" w:cs="BerkeleyStd-Italic"/>
        </w:rPr>
        <w:t>dimension</w:t>
      </w:r>
      <w:r w:rsidRPr="000F7182">
        <w:rPr>
          <w:rFonts w:ascii="BerkeleyStd-Italic" w:hAnsi="BerkeleyStd-Italic" w:cs="BerkeleyStd-Italic"/>
        </w:rPr>
        <w:t xml:space="preserve">, </w:t>
      </w:r>
      <w:r w:rsidRPr="000F7182">
        <w:t>describing what</w:t>
      </w:r>
      <w:r w:rsidRPr="000F7182">
        <w:t xml:space="preserve"> </w:t>
      </w:r>
      <w:r>
        <w:t>the fact row means, or</w:t>
      </w:r>
      <w:r>
        <w:t xml:space="preserve">, </w:t>
      </w:r>
      <w:r>
        <w:t>in other words, what the generic fact represents</w:t>
      </w:r>
    </w:p>
    <w:p w14:paraId="3C25BCC4" w14:textId="0852D001" w:rsidR="000F7182" w:rsidRDefault="000F7182" w:rsidP="008E5834">
      <w:pPr>
        <w:pStyle w:val="ListBullet"/>
        <w:tabs>
          <w:tab w:val="clear" w:pos="360"/>
          <w:tab w:val="num" w:pos="720"/>
        </w:tabs>
        <w:ind w:left="720"/>
      </w:pPr>
      <w:r>
        <w:t>The unit</w:t>
      </w:r>
      <w:r>
        <w:t xml:space="preserve"> </w:t>
      </w:r>
      <w:r>
        <w:t xml:space="preserve">of measure for a given numeric entry is found in the associated </w:t>
      </w:r>
      <w:r>
        <w:t>“</w:t>
      </w:r>
      <w:r>
        <w:t>measurement type</w:t>
      </w:r>
      <w:r>
        <w:t xml:space="preserve">” </w:t>
      </w:r>
      <w:r>
        <w:t xml:space="preserve">dimension row, along with any additivity restrictions, as shown </w:t>
      </w:r>
      <w:r>
        <w:t>below</w:t>
      </w:r>
    </w:p>
    <w:p w14:paraId="6C026065" w14:textId="5D9518BB" w:rsidR="000F7182" w:rsidRDefault="000F7182" w:rsidP="000F718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BE2A21D" wp14:editId="3D6AA4AB">
            <wp:extent cx="3383573" cy="1292438"/>
            <wp:effectExtent l="0" t="0" r="762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031" cy="12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F98C" w14:textId="77777777" w:rsidR="00E35C4E" w:rsidRDefault="000F7182" w:rsidP="00CC40B2">
      <w:pPr>
        <w:pStyle w:val="ListBullet"/>
        <w:tabs>
          <w:tab w:val="clear" w:pos="360"/>
          <w:tab w:val="num" w:pos="720"/>
        </w:tabs>
        <w:ind w:left="720"/>
      </w:pPr>
      <w:r>
        <w:t xml:space="preserve">This approach is </w:t>
      </w:r>
      <w:r w:rsidRPr="00E35C4E">
        <w:rPr>
          <w:b/>
          <w:bCs/>
        </w:rPr>
        <w:t>superbly flexible</w:t>
      </w:r>
      <w:r w:rsidR="00E35C4E">
        <w:t xml:space="preserve"> </w:t>
      </w:r>
      <w:r w:rsidR="00E35C4E">
        <w:sym w:font="Wingdings" w:char="F0E0"/>
      </w:r>
      <w:r w:rsidR="00E35C4E">
        <w:t xml:space="preserve"> </w:t>
      </w:r>
      <w:r>
        <w:t>can add new measurement types simply by</w:t>
      </w:r>
      <w:r w:rsidR="00E35C4E">
        <w:t xml:space="preserve"> </w:t>
      </w:r>
      <w:r>
        <w:t xml:space="preserve">adding new rows in the measurement type dimension, </w:t>
      </w:r>
      <w:r w:rsidRPr="00E35C4E">
        <w:rPr>
          <w:i/>
          <w:iCs/>
        </w:rPr>
        <w:t>not by altering the structure</w:t>
      </w:r>
      <w:r w:rsidR="00E35C4E" w:rsidRPr="00E35C4E">
        <w:rPr>
          <w:i/>
          <w:iCs/>
        </w:rPr>
        <w:t xml:space="preserve"> </w:t>
      </w:r>
      <w:r w:rsidRPr="00E35C4E">
        <w:rPr>
          <w:i/>
          <w:iCs/>
        </w:rPr>
        <w:t>of the fact table</w:t>
      </w:r>
    </w:p>
    <w:p w14:paraId="01B77F8A" w14:textId="445501FE" w:rsidR="00E35C4E" w:rsidRPr="00E35C4E" w:rsidRDefault="000F7182" w:rsidP="001A5D97">
      <w:pPr>
        <w:pStyle w:val="ListBullet"/>
        <w:tabs>
          <w:tab w:val="clear" w:pos="360"/>
          <w:tab w:val="num" w:pos="720"/>
        </w:tabs>
        <w:ind w:left="720"/>
      </w:pPr>
      <w:r>
        <w:t xml:space="preserve">This approach </w:t>
      </w:r>
      <w:r w:rsidRPr="00E35C4E">
        <w:rPr>
          <w:b/>
          <w:bCs/>
        </w:rPr>
        <w:t xml:space="preserve">also eliminates the </w:t>
      </w:r>
      <w:r w:rsidR="00E35C4E" w:rsidRPr="00E35C4E">
        <w:rPr>
          <w:b/>
          <w:bCs/>
        </w:rPr>
        <w:t xml:space="preserve">NULLs </w:t>
      </w:r>
      <w:r w:rsidRPr="00E35C4E">
        <w:rPr>
          <w:b/>
          <w:bCs/>
        </w:rPr>
        <w:t>in the classic positional fact</w:t>
      </w:r>
      <w:r w:rsidR="00E35C4E" w:rsidRPr="00E35C4E">
        <w:rPr>
          <w:b/>
          <w:bCs/>
        </w:rPr>
        <w:t xml:space="preserve"> </w:t>
      </w:r>
      <w:r w:rsidRPr="00E35C4E">
        <w:rPr>
          <w:b/>
          <w:bCs/>
        </w:rPr>
        <w:t>table design because a row exists only if the measurement exists</w:t>
      </w:r>
    </w:p>
    <w:p w14:paraId="0C3A477E" w14:textId="45179035" w:rsidR="00E35C4E" w:rsidRDefault="00E35C4E" w:rsidP="00E35C4E">
      <w:pPr>
        <w:pStyle w:val="ListBullet"/>
        <w:numPr>
          <w:ilvl w:val="0"/>
          <w:numId w:val="0"/>
        </w:numPr>
        <w:ind w:left="720"/>
      </w:pPr>
    </w:p>
    <w:p w14:paraId="34042582" w14:textId="77777777" w:rsidR="00E35C4E" w:rsidRDefault="00E35C4E" w:rsidP="00E35C4E">
      <w:pPr>
        <w:pStyle w:val="ListBullet"/>
        <w:numPr>
          <w:ilvl w:val="0"/>
          <w:numId w:val="0"/>
        </w:numPr>
        <w:ind w:left="720"/>
      </w:pPr>
    </w:p>
    <w:p w14:paraId="59C93D38" w14:textId="77777777" w:rsidR="00E35C4E" w:rsidRDefault="000F7182" w:rsidP="00E00AA9">
      <w:pPr>
        <w:pStyle w:val="ListBullet"/>
        <w:tabs>
          <w:tab w:val="clear" w:pos="360"/>
          <w:tab w:val="num" w:pos="720"/>
        </w:tabs>
        <w:ind w:left="720"/>
      </w:pPr>
      <w:r w:rsidRPr="00E35C4E">
        <w:rPr>
          <w:b/>
          <w:bCs/>
          <w:i/>
          <w:iCs/>
          <w:color w:val="FF0000"/>
        </w:rPr>
        <w:lastRenderedPageBreak/>
        <w:t>However</w:t>
      </w:r>
      <w:r w:rsidRPr="00E35C4E">
        <w:rPr>
          <w:b/>
          <w:bCs/>
          <w:color w:val="FF0000"/>
        </w:rPr>
        <w:t>, there</w:t>
      </w:r>
      <w:r w:rsidR="00E35C4E" w:rsidRPr="00E35C4E">
        <w:rPr>
          <w:b/>
          <w:bCs/>
          <w:color w:val="FF0000"/>
        </w:rPr>
        <w:t xml:space="preserve"> </w:t>
      </w:r>
      <w:r w:rsidRPr="00E35C4E">
        <w:rPr>
          <w:b/>
          <w:bCs/>
          <w:color w:val="FF0000"/>
        </w:rPr>
        <w:t>are trade-off</w:t>
      </w:r>
      <w:r w:rsidR="00E35C4E" w:rsidRPr="00E35C4E">
        <w:rPr>
          <w:b/>
          <w:bCs/>
          <w:color w:val="FF0000"/>
        </w:rPr>
        <w:t>’s</w:t>
      </w:r>
    </w:p>
    <w:p w14:paraId="72AC3E71" w14:textId="77777777" w:rsidR="00E35C4E" w:rsidRDefault="000F7182" w:rsidP="006425D3">
      <w:pPr>
        <w:pStyle w:val="ListBullet"/>
        <w:tabs>
          <w:tab w:val="clear" w:pos="360"/>
          <w:tab w:val="num" w:pos="1080"/>
        </w:tabs>
        <w:ind w:left="1080"/>
      </w:pPr>
      <w:r w:rsidRPr="00E35C4E">
        <w:rPr>
          <w:b/>
          <w:bCs/>
        </w:rPr>
        <w:t xml:space="preserve">Using a </w:t>
      </w:r>
      <w:r w:rsidR="00E35C4E" w:rsidRPr="00E35C4E">
        <w:rPr>
          <w:b/>
          <w:bCs/>
        </w:rPr>
        <w:t>“</w:t>
      </w:r>
      <w:r w:rsidRPr="00E35C4E">
        <w:rPr>
          <w:b/>
          <w:bCs/>
        </w:rPr>
        <w:t>measurement type</w:t>
      </w:r>
      <w:r w:rsidR="00E35C4E" w:rsidRPr="00E35C4E">
        <w:rPr>
          <w:b/>
          <w:bCs/>
        </w:rPr>
        <w:t xml:space="preserve">” </w:t>
      </w:r>
      <w:r w:rsidRPr="00E35C4E">
        <w:rPr>
          <w:b/>
          <w:bCs/>
        </w:rPr>
        <w:t xml:space="preserve">dimension </w:t>
      </w:r>
      <w:r w:rsidRPr="00721ED8">
        <w:rPr>
          <w:b/>
          <w:bCs/>
          <w:color w:val="FF0000"/>
        </w:rPr>
        <w:t>may generate lots of new fact</w:t>
      </w:r>
      <w:r w:rsidR="00E35C4E" w:rsidRPr="00721ED8">
        <w:rPr>
          <w:b/>
          <w:bCs/>
          <w:color w:val="FF0000"/>
        </w:rPr>
        <w:t xml:space="preserve"> </w:t>
      </w:r>
      <w:r w:rsidRPr="00721ED8">
        <w:rPr>
          <w:b/>
          <w:bCs/>
          <w:color w:val="FF0000"/>
        </w:rPr>
        <w:t>table rows</w:t>
      </w:r>
      <w:r w:rsidR="00E35C4E" w:rsidRPr="00E35C4E">
        <w:rPr>
          <w:b/>
          <w:bCs/>
        </w:rPr>
        <w:t>,</w:t>
      </w:r>
      <w:r w:rsidRPr="00E35C4E">
        <w:rPr>
          <w:b/>
          <w:bCs/>
        </w:rPr>
        <w:t xml:space="preserve"> because the grain is “one row per measurement per event” rather than the</w:t>
      </w:r>
      <w:r w:rsidR="00E35C4E" w:rsidRPr="00E35C4E">
        <w:rPr>
          <w:b/>
          <w:bCs/>
        </w:rPr>
        <w:t xml:space="preserve"> </w:t>
      </w:r>
      <w:r w:rsidRPr="00E35C4E">
        <w:rPr>
          <w:b/>
          <w:bCs/>
        </w:rPr>
        <w:t>more typical “one row per event.”</w:t>
      </w:r>
      <w:r>
        <w:t xml:space="preserve"> </w:t>
      </w:r>
    </w:p>
    <w:p w14:paraId="6D19A5B2" w14:textId="67E13315" w:rsidR="000F7182" w:rsidRDefault="000F7182" w:rsidP="002B0020">
      <w:pPr>
        <w:pStyle w:val="ListBullet"/>
        <w:tabs>
          <w:tab w:val="clear" w:pos="360"/>
          <w:tab w:val="num" w:pos="1440"/>
        </w:tabs>
        <w:ind w:left="1440"/>
      </w:pPr>
      <w:r>
        <w:t>If a lab test results in 10 numeric measurements,</w:t>
      </w:r>
      <w:r w:rsidR="00E35C4E">
        <w:t xml:space="preserve"> </w:t>
      </w:r>
      <w:r>
        <w:t>there are now 10 rows in the fact table rather than a single row in the classic design</w:t>
      </w:r>
    </w:p>
    <w:p w14:paraId="3BEC7726" w14:textId="77777777" w:rsidR="00E35C4E" w:rsidRPr="00E35C4E" w:rsidRDefault="000F7182" w:rsidP="003741EC">
      <w:pPr>
        <w:pStyle w:val="ListBullet"/>
        <w:tabs>
          <w:tab w:val="clear" w:pos="360"/>
          <w:tab w:val="num" w:pos="1440"/>
        </w:tabs>
        <w:ind w:left="1440"/>
      </w:pPr>
      <w:r w:rsidRPr="00E35C4E">
        <w:rPr>
          <w:b/>
          <w:bCs/>
        </w:rPr>
        <w:t xml:space="preserve">For </w:t>
      </w:r>
      <w:r w:rsidRPr="00E35C4E">
        <w:rPr>
          <w:b/>
          <w:bCs/>
          <w:i/>
          <w:iCs/>
        </w:rPr>
        <w:t xml:space="preserve">extremely </w:t>
      </w:r>
      <w:r w:rsidRPr="00E35C4E">
        <w:rPr>
          <w:b/>
          <w:bCs/>
          <w:i/>
          <w:iCs/>
          <w:color w:val="FF0000"/>
        </w:rPr>
        <w:t>sparse</w:t>
      </w:r>
      <w:r w:rsidRPr="00E35C4E">
        <w:rPr>
          <w:b/>
          <w:bCs/>
          <w:color w:val="FF0000"/>
        </w:rPr>
        <w:t xml:space="preserve"> </w:t>
      </w:r>
      <w:r w:rsidRPr="00E35C4E">
        <w:rPr>
          <w:b/>
          <w:bCs/>
        </w:rPr>
        <w:t xml:space="preserve">situations, such as clinical </w:t>
      </w:r>
      <w:r w:rsidR="00E35C4E" w:rsidRPr="00E35C4E">
        <w:rPr>
          <w:b/>
          <w:bCs/>
        </w:rPr>
        <w:t>lab</w:t>
      </w:r>
      <w:r w:rsidRPr="00E35C4E">
        <w:rPr>
          <w:b/>
          <w:bCs/>
        </w:rPr>
        <w:t xml:space="preserve"> or manufacturing test</w:t>
      </w:r>
      <w:r w:rsidR="00E35C4E">
        <w:rPr>
          <w:b/>
          <w:bCs/>
        </w:rPr>
        <w:t xml:space="preserve"> </w:t>
      </w:r>
      <w:r w:rsidRPr="00E35C4E">
        <w:rPr>
          <w:b/>
          <w:bCs/>
        </w:rPr>
        <w:t>environments, this is a reasonable compromise</w:t>
      </w:r>
    </w:p>
    <w:p w14:paraId="4A0CF64E" w14:textId="50311D14" w:rsidR="000F7182" w:rsidRDefault="000F7182" w:rsidP="003741EC">
      <w:pPr>
        <w:pStyle w:val="ListBullet"/>
        <w:tabs>
          <w:tab w:val="clear" w:pos="360"/>
          <w:tab w:val="num" w:pos="1440"/>
        </w:tabs>
        <w:ind w:left="1440"/>
      </w:pPr>
      <w:r w:rsidRPr="00E35C4E">
        <w:rPr>
          <w:b/>
          <w:bCs/>
          <w:i/>
          <w:iCs/>
          <w:color w:val="FF0000"/>
        </w:rPr>
        <w:t>However</w:t>
      </w:r>
      <w:r w:rsidRPr="00E35C4E">
        <w:rPr>
          <w:b/>
          <w:bCs/>
          <w:color w:val="FF0000"/>
        </w:rPr>
        <w:t>, as the density of the facts</w:t>
      </w:r>
      <w:r w:rsidR="00E35C4E" w:rsidRPr="00E35C4E">
        <w:rPr>
          <w:b/>
          <w:bCs/>
          <w:color w:val="FF0000"/>
        </w:rPr>
        <w:t xml:space="preserve"> </w:t>
      </w:r>
      <w:r w:rsidRPr="00E35C4E">
        <w:rPr>
          <w:b/>
          <w:bCs/>
          <w:color w:val="FF0000"/>
        </w:rPr>
        <w:t>grows, you end up spewing out too many fact rows</w:t>
      </w:r>
      <w:r w:rsidR="00E35C4E">
        <w:t xml:space="preserve"> + </w:t>
      </w:r>
      <w:r>
        <w:t xml:space="preserve"> </w:t>
      </w:r>
      <w:r w:rsidR="00E35C4E">
        <w:t>a</w:t>
      </w:r>
      <w:r>
        <w:t xml:space="preserve">t this point you </w:t>
      </w:r>
      <w:r w:rsidRPr="00E35C4E">
        <w:rPr>
          <w:b/>
          <w:bCs/>
        </w:rPr>
        <w:t>no longer have</w:t>
      </w:r>
      <w:r w:rsidR="00E35C4E" w:rsidRPr="00E35C4E">
        <w:rPr>
          <w:b/>
          <w:bCs/>
        </w:rPr>
        <w:t xml:space="preserve"> </w:t>
      </w:r>
      <w:r w:rsidRPr="00E35C4E">
        <w:rPr>
          <w:b/>
          <w:bCs/>
        </w:rPr>
        <w:t>sparse facts and should return to the classic fact table design with fixed columns</w:t>
      </w:r>
    </w:p>
    <w:p w14:paraId="6E51E493" w14:textId="0053A838" w:rsidR="000F7182" w:rsidRDefault="000F7182" w:rsidP="003741EC">
      <w:pPr>
        <w:pStyle w:val="ListBullet"/>
        <w:tabs>
          <w:tab w:val="clear" w:pos="360"/>
          <w:tab w:val="num" w:pos="1080"/>
        </w:tabs>
        <w:ind w:left="1080"/>
      </w:pPr>
      <w:r>
        <w:t xml:space="preserve">Moreover, </w:t>
      </w:r>
      <w:r w:rsidRPr="003741EC">
        <w:rPr>
          <w:b/>
          <w:bCs/>
          <w:color w:val="FF0000"/>
        </w:rPr>
        <w:t>this measurement type approach may complicate BI data access applications</w:t>
      </w:r>
    </w:p>
    <w:p w14:paraId="56148B03" w14:textId="77777777" w:rsidR="00721ED8" w:rsidRPr="00721ED8" w:rsidRDefault="000F7182" w:rsidP="00D0019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 the </w:t>
      </w:r>
      <w:r w:rsidRPr="00721ED8">
        <w:rPr>
          <w:b/>
          <w:bCs/>
        </w:rPr>
        <w:t xml:space="preserve">relational star schema, combining </w:t>
      </w:r>
      <w:r w:rsidR="00721ED8" w:rsidRPr="00721ED8">
        <w:rPr>
          <w:b/>
          <w:bCs/>
        </w:rPr>
        <w:t xml:space="preserve">2 </w:t>
      </w:r>
      <w:r w:rsidRPr="00721ED8">
        <w:rPr>
          <w:b/>
          <w:bCs/>
        </w:rPr>
        <w:t>numbers that were captured</w:t>
      </w:r>
      <w:r w:rsidR="00721ED8" w:rsidRPr="00721ED8">
        <w:rPr>
          <w:b/>
          <w:bCs/>
        </w:rPr>
        <w:t xml:space="preserve"> </w:t>
      </w:r>
      <w:r w:rsidRPr="00721ED8">
        <w:rPr>
          <w:b/>
          <w:bCs/>
        </w:rPr>
        <w:t>as part of a single event is more difficult with this approach because now you must</w:t>
      </w:r>
      <w:r w:rsidR="00721ED8" w:rsidRPr="00721ED8">
        <w:rPr>
          <w:b/>
          <w:bCs/>
        </w:rPr>
        <w:t xml:space="preserve"> </w:t>
      </w:r>
      <w:r w:rsidRPr="00721ED8">
        <w:rPr>
          <w:b/>
          <w:bCs/>
        </w:rPr>
        <w:t xml:space="preserve">fetch </w:t>
      </w:r>
      <w:r w:rsidR="00721ED8" w:rsidRPr="00721ED8">
        <w:rPr>
          <w:b/>
          <w:bCs/>
        </w:rPr>
        <w:t xml:space="preserve">2 </w:t>
      </w:r>
      <w:r w:rsidRPr="00721ED8">
        <w:rPr>
          <w:b/>
          <w:bCs/>
        </w:rPr>
        <w:t>rows from the fact table</w:t>
      </w:r>
    </w:p>
    <w:p w14:paraId="33CA5C04" w14:textId="77777777" w:rsidR="00721ED8" w:rsidRPr="00721ED8" w:rsidRDefault="000F7182" w:rsidP="00A75CC3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21ED8">
        <w:rPr>
          <w:b/>
          <w:bCs/>
        </w:rPr>
        <w:t xml:space="preserve">SQL likes to perform arithmetic functions </w:t>
      </w:r>
      <w:r w:rsidRPr="00721ED8">
        <w:rPr>
          <w:b/>
          <w:bCs/>
          <w:i/>
          <w:iCs/>
        </w:rPr>
        <w:t>within</w:t>
      </w:r>
      <w:r w:rsidR="00721ED8" w:rsidRPr="00721ED8">
        <w:rPr>
          <w:b/>
          <w:bCs/>
        </w:rPr>
        <w:t xml:space="preserve"> </w:t>
      </w:r>
      <w:r w:rsidRPr="00721ED8">
        <w:rPr>
          <w:b/>
          <w:bCs/>
        </w:rPr>
        <w:t xml:space="preserve">a row, not </w:t>
      </w:r>
      <w:r w:rsidRPr="00721ED8">
        <w:rPr>
          <w:b/>
          <w:bCs/>
          <w:i/>
          <w:iCs/>
        </w:rPr>
        <w:t>across</w:t>
      </w:r>
      <w:r w:rsidRPr="00721ED8">
        <w:rPr>
          <w:b/>
          <w:bCs/>
        </w:rPr>
        <w:t xml:space="preserve"> rows</w:t>
      </w:r>
    </w:p>
    <w:p w14:paraId="014DF318" w14:textId="33106BED" w:rsidR="00721ED8" w:rsidRDefault="000F7182" w:rsidP="00C64E6E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addition, </w:t>
      </w:r>
      <w:r w:rsidRPr="00721ED8">
        <w:rPr>
          <w:b/>
          <w:bCs/>
        </w:rPr>
        <w:t xml:space="preserve">must </w:t>
      </w:r>
      <w:r w:rsidRPr="00721ED8">
        <w:rPr>
          <w:b/>
          <w:bCs/>
          <w:color w:val="FF0000"/>
        </w:rPr>
        <w:t>be careful not to mix incompatible</w:t>
      </w:r>
      <w:r w:rsidR="00721ED8" w:rsidRPr="00721ED8">
        <w:rPr>
          <w:b/>
          <w:bCs/>
          <w:color w:val="FF0000"/>
        </w:rPr>
        <w:t xml:space="preserve"> </w:t>
      </w:r>
      <w:r w:rsidRPr="00721ED8">
        <w:rPr>
          <w:b/>
          <w:bCs/>
          <w:color w:val="FF0000"/>
        </w:rPr>
        <w:t>amounts in a calculation because all the numeric measures reside in a single amount</w:t>
      </w:r>
      <w:r w:rsidR="00721ED8" w:rsidRPr="00721ED8">
        <w:rPr>
          <w:b/>
          <w:bCs/>
          <w:color w:val="FF0000"/>
        </w:rPr>
        <w:t xml:space="preserve"> c</w:t>
      </w:r>
      <w:r w:rsidRPr="00721ED8">
        <w:rPr>
          <w:b/>
          <w:bCs/>
          <w:color w:val="FF0000"/>
        </w:rPr>
        <w:t>olumn</w:t>
      </w:r>
    </w:p>
    <w:p w14:paraId="014CB24E" w14:textId="2A2637D7" w:rsidR="00F15DA8" w:rsidRPr="00D93D35" w:rsidRDefault="00D93D35" w:rsidP="007E0D5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D93D35">
        <w:rPr>
          <w:b/>
          <w:bCs/>
        </w:rPr>
        <w:t xml:space="preserve">Worth </w:t>
      </w:r>
      <w:r w:rsidR="000F7182" w:rsidRPr="00D93D35">
        <w:rPr>
          <w:b/>
          <w:bCs/>
        </w:rPr>
        <w:t>noting that multidimensional OLAP cubes are more tolerant of</w:t>
      </w:r>
      <w:r w:rsidRPr="00D93D35">
        <w:rPr>
          <w:b/>
          <w:bCs/>
        </w:rPr>
        <w:t xml:space="preserve"> </w:t>
      </w:r>
      <w:r w:rsidR="000F7182" w:rsidRPr="00D93D35">
        <w:rPr>
          <w:b/>
          <w:bCs/>
        </w:rPr>
        <w:t>performing calculations across measurement types</w:t>
      </w:r>
    </w:p>
    <w:p w14:paraId="47D7EF50" w14:textId="793982C9" w:rsidR="00047BEF" w:rsidRDefault="00047BEF" w:rsidP="00047BEF">
      <w:pPr>
        <w:pStyle w:val="Heading4"/>
        <w:jc w:val="center"/>
      </w:pPr>
      <w:r>
        <w:t>Freeform Text Comments</w:t>
      </w:r>
    </w:p>
    <w:p w14:paraId="628B6C12" w14:textId="77777777" w:rsidR="00A75A3E" w:rsidRDefault="00A75A3E" w:rsidP="004E661F">
      <w:pPr>
        <w:pStyle w:val="ListBullet"/>
      </w:pPr>
      <w:r>
        <w:t>Freeform text comments, such as clinical notes, are sometimes associated with fact</w:t>
      </w:r>
      <w:r>
        <w:t xml:space="preserve"> </w:t>
      </w:r>
      <w:r>
        <w:t>table events</w:t>
      </w:r>
    </w:p>
    <w:p w14:paraId="6E5BF15E" w14:textId="42A3F6C8" w:rsidR="00A75A3E" w:rsidRPr="00A75A3E" w:rsidRDefault="00A75A3E" w:rsidP="003D1C2D">
      <w:pPr>
        <w:pStyle w:val="ListBullet"/>
        <w:rPr>
          <w:b/>
          <w:bCs/>
        </w:rPr>
      </w:pPr>
      <w:r w:rsidRPr="00A75A3E">
        <w:rPr>
          <w:b/>
          <w:bCs/>
        </w:rPr>
        <w:t>Although text comments are not very analytically potent unless parsed into well-behaved dimension attributes, business users are often unwilling</w:t>
      </w:r>
      <w:r w:rsidRPr="00A75A3E">
        <w:rPr>
          <w:b/>
          <w:bCs/>
        </w:rPr>
        <w:t xml:space="preserve"> </w:t>
      </w:r>
      <w:r w:rsidRPr="00A75A3E">
        <w:rPr>
          <w:b/>
          <w:bCs/>
        </w:rPr>
        <w:t>to part with them given the embedded nuggets of information</w:t>
      </w:r>
    </w:p>
    <w:p w14:paraId="2F45A48D" w14:textId="77777777" w:rsidR="00A75A3E" w:rsidRDefault="00A75A3E" w:rsidP="00A25450">
      <w:pPr>
        <w:pStyle w:val="ListBullet"/>
      </w:pPr>
      <w:r w:rsidRPr="00A75A3E">
        <w:rPr>
          <w:b/>
          <w:bCs/>
          <w:color w:val="FF0000"/>
        </w:rPr>
        <w:t xml:space="preserve">Textual comments should </w:t>
      </w:r>
      <w:r w:rsidRPr="00A75A3E">
        <w:rPr>
          <w:b/>
          <w:bCs/>
          <w:color w:val="FF0000"/>
        </w:rPr>
        <w:t xml:space="preserve">NOT </w:t>
      </w:r>
      <w:r w:rsidRPr="00A75A3E">
        <w:rPr>
          <w:b/>
          <w:bCs/>
          <w:color w:val="FF0000"/>
        </w:rPr>
        <w:t xml:space="preserve">be stored in a fact table </w:t>
      </w:r>
      <w:r w:rsidRPr="00A75A3E">
        <w:rPr>
          <w:b/>
          <w:bCs/>
          <w:i/>
          <w:iCs/>
          <w:color w:val="FF0000"/>
        </w:rPr>
        <w:t>directly</w:t>
      </w:r>
      <w:r w:rsidRPr="00A75A3E">
        <w:rPr>
          <w:b/>
          <w:bCs/>
          <w:color w:val="FF0000"/>
        </w:rPr>
        <w:t xml:space="preserve">, </w:t>
      </w:r>
      <w:r w:rsidRPr="00A75A3E">
        <w:rPr>
          <w:b/>
          <w:bCs/>
          <w:color w:val="FF0000"/>
        </w:rPr>
        <w:t>because they waste</w:t>
      </w:r>
      <w:r w:rsidRPr="00A75A3E">
        <w:rPr>
          <w:b/>
          <w:bCs/>
          <w:color w:val="FF0000"/>
        </w:rPr>
        <w:t xml:space="preserve"> </w:t>
      </w:r>
      <w:r w:rsidRPr="00A75A3E">
        <w:rPr>
          <w:b/>
          <w:bCs/>
          <w:color w:val="FF0000"/>
        </w:rPr>
        <w:t xml:space="preserve">space </w:t>
      </w:r>
      <w:r w:rsidRPr="00A75A3E">
        <w:rPr>
          <w:b/>
          <w:bCs/>
          <w:color w:val="FF0000"/>
        </w:rPr>
        <w:t xml:space="preserve">+ </w:t>
      </w:r>
      <w:r w:rsidRPr="00A75A3E">
        <w:rPr>
          <w:b/>
          <w:bCs/>
          <w:color w:val="FF0000"/>
        </w:rPr>
        <w:t>rarely participate in queries</w:t>
      </w:r>
    </w:p>
    <w:p w14:paraId="74C559E2" w14:textId="67924A38" w:rsidR="00A75A3E" w:rsidRDefault="00A75A3E" w:rsidP="00E614D2">
      <w:pPr>
        <w:pStyle w:val="ListBullet"/>
      </w:pPr>
      <w:r>
        <w:t>Some designers think it’s permissible to store</w:t>
      </w:r>
      <w:r>
        <w:t xml:space="preserve"> </w:t>
      </w:r>
      <w:r>
        <w:t>textual fields in the fact table, as long as they’re referred to as degenerate dimensions</w:t>
      </w:r>
    </w:p>
    <w:p w14:paraId="78E73889" w14:textId="77777777" w:rsidR="00A75A3E" w:rsidRPr="00A75A3E" w:rsidRDefault="00A75A3E" w:rsidP="006447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75A3E">
        <w:rPr>
          <w:b/>
          <w:bCs/>
          <w:color w:val="FF0000"/>
        </w:rPr>
        <w:t>Degenerate dimensions are most typically used for operational transaction control</w:t>
      </w:r>
      <w:r w:rsidRPr="00A75A3E">
        <w:rPr>
          <w:b/>
          <w:bCs/>
          <w:color w:val="FF0000"/>
        </w:rPr>
        <w:t xml:space="preserve"> </w:t>
      </w:r>
      <w:r w:rsidRPr="00A75A3E">
        <w:rPr>
          <w:b/>
          <w:bCs/>
          <w:color w:val="FF0000"/>
        </w:rPr>
        <w:t xml:space="preserve">numbers </w:t>
      </w:r>
      <w:r w:rsidRPr="00A75A3E">
        <w:rPr>
          <w:b/>
          <w:bCs/>
          <w:color w:val="FF0000"/>
        </w:rPr>
        <w:t xml:space="preserve">+ </w:t>
      </w:r>
      <w:r w:rsidRPr="00A75A3E">
        <w:rPr>
          <w:b/>
          <w:bCs/>
          <w:color w:val="FF0000"/>
        </w:rPr>
        <w:t>identifiers</w:t>
      </w:r>
      <w:r w:rsidRPr="00A75A3E">
        <w:rPr>
          <w:b/>
          <w:bCs/>
          <w:color w:val="FF0000"/>
        </w:rPr>
        <w:t xml:space="preserve">, and </w:t>
      </w:r>
      <w:r w:rsidRPr="00A75A3E">
        <w:rPr>
          <w:b/>
          <w:bCs/>
          <w:color w:val="FF0000"/>
        </w:rPr>
        <w:t xml:space="preserve">it’s </w:t>
      </w:r>
      <w:r w:rsidRPr="00A75A3E">
        <w:rPr>
          <w:b/>
          <w:bCs/>
          <w:i/>
          <w:iCs/>
          <w:color w:val="FF0000"/>
        </w:rPr>
        <w:t>not</w:t>
      </w:r>
      <w:r w:rsidRPr="00A75A3E">
        <w:rPr>
          <w:b/>
          <w:bCs/>
          <w:color w:val="FF0000"/>
        </w:rPr>
        <w:t xml:space="preserve"> an acceptable approach</w:t>
      </w:r>
      <w:r w:rsidRPr="00A75A3E">
        <w:rPr>
          <w:b/>
          <w:bCs/>
          <w:color w:val="FF0000"/>
        </w:rPr>
        <w:t>/</w:t>
      </w:r>
      <w:r w:rsidRPr="00A75A3E">
        <w:rPr>
          <w:b/>
          <w:bCs/>
          <w:color w:val="FF0000"/>
        </w:rPr>
        <w:t>pattern for contending</w:t>
      </w:r>
      <w:r w:rsidRPr="00A75A3E">
        <w:rPr>
          <w:b/>
          <w:bCs/>
          <w:color w:val="FF0000"/>
        </w:rPr>
        <w:t xml:space="preserve"> </w:t>
      </w:r>
      <w:r w:rsidRPr="00A75A3E">
        <w:rPr>
          <w:b/>
          <w:bCs/>
          <w:color w:val="FF0000"/>
        </w:rPr>
        <w:t>with bulky text fields</w:t>
      </w:r>
    </w:p>
    <w:p w14:paraId="36B346A4" w14:textId="5D462482" w:rsidR="00A75A3E" w:rsidRPr="00A75A3E" w:rsidRDefault="00A75A3E" w:rsidP="003E6C3F">
      <w:pPr>
        <w:pStyle w:val="ListBullet"/>
        <w:rPr>
          <w:b/>
          <w:bCs/>
        </w:rPr>
      </w:pPr>
      <w:r w:rsidRPr="00A75A3E">
        <w:rPr>
          <w:b/>
          <w:bCs/>
          <w:color w:val="FF0000"/>
        </w:rPr>
        <w:t>Storing freeform comments in the fact table adds clutter that</w:t>
      </w:r>
      <w:r w:rsidRPr="00A75A3E">
        <w:rPr>
          <w:b/>
          <w:bCs/>
          <w:color w:val="FF0000"/>
        </w:rPr>
        <w:t xml:space="preserve"> </w:t>
      </w:r>
      <w:r w:rsidRPr="00A75A3E">
        <w:rPr>
          <w:b/>
          <w:bCs/>
          <w:color w:val="FF0000"/>
        </w:rPr>
        <w:t>may negatively impact performance of analysts’ more typical quantitative queries</w:t>
      </w:r>
    </w:p>
    <w:p w14:paraId="4923C411" w14:textId="77777777" w:rsidR="00B63ECD" w:rsidRPr="00B63ECD" w:rsidRDefault="00A75A3E" w:rsidP="00F62C52">
      <w:pPr>
        <w:pStyle w:val="ListBullet"/>
      </w:pPr>
      <w:r w:rsidRPr="00A75A3E">
        <w:rPr>
          <w:b/>
          <w:bCs/>
          <w:color w:val="FF0000"/>
        </w:rPr>
        <w:t xml:space="preserve">Unbounded </w:t>
      </w:r>
      <w:r w:rsidRPr="00A75A3E">
        <w:rPr>
          <w:b/>
          <w:bCs/>
          <w:color w:val="FF0000"/>
        </w:rPr>
        <w:t>text comments should either be</w:t>
      </w:r>
      <w:r w:rsidR="00B63ECD">
        <w:rPr>
          <w:b/>
          <w:bCs/>
          <w:color w:val="FF0000"/>
        </w:rPr>
        <w:t>:</w:t>
      </w:r>
    </w:p>
    <w:p w14:paraId="6ACCF62C" w14:textId="3B5BAD67" w:rsidR="00B63ECD" w:rsidRPr="00B63ECD" w:rsidRDefault="00B63ECD" w:rsidP="00B63ECD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color w:val="FF0000"/>
        </w:rPr>
        <w:t xml:space="preserve">1) </w:t>
      </w:r>
      <w:r w:rsidRPr="00A75A3E">
        <w:rPr>
          <w:b/>
          <w:bCs/>
          <w:color w:val="FF0000"/>
        </w:rPr>
        <w:t xml:space="preserve">Stored </w:t>
      </w:r>
      <w:r w:rsidR="00A75A3E" w:rsidRPr="00A75A3E">
        <w:rPr>
          <w:b/>
          <w:bCs/>
          <w:color w:val="FF0000"/>
        </w:rPr>
        <w:t xml:space="preserve">in a separate </w:t>
      </w:r>
      <w:r w:rsidR="00A75A3E" w:rsidRPr="00A75A3E">
        <w:rPr>
          <w:b/>
          <w:bCs/>
          <w:color w:val="FF0000"/>
        </w:rPr>
        <w:t>“</w:t>
      </w:r>
      <w:r w:rsidR="00A75A3E" w:rsidRPr="00A75A3E">
        <w:rPr>
          <w:b/>
          <w:bCs/>
          <w:color w:val="FF0000"/>
        </w:rPr>
        <w:t>comments</w:t>
      </w:r>
      <w:r w:rsidR="00A75A3E" w:rsidRPr="00A75A3E">
        <w:rPr>
          <w:b/>
          <w:bCs/>
          <w:color w:val="FF0000"/>
        </w:rPr>
        <w:t xml:space="preserve">” </w:t>
      </w:r>
      <w:r w:rsidR="00A75A3E" w:rsidRPr="00A75A3E">
        <w:rPr>
          <w:b/>
          <w:bCs/>
          <w:color w:val="FF0000"/>
        </w:rPr>
        <w:t xml:space="preserve">dimension or </w:t>
      </w:r>
    </w:p>
    <w:p w14:paraId="63B0E1DB" w14:textId="094A2D39" w:rsidR="00A75A3E" w:rsidRPr="00A75A3E" w:rsidRDefault="00B63ECD" w:rsidP="00B63ECD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color w:val="FF0000"/>
        </w:rPr>
        <w:t xml:space="preserve">2) </w:t>
      </w:r>
      <w:r w:rsidRPr="00A75A3E">
        <w:rPr>
          <w:b/>
          <w:bCs/>
          <w:color w:val="FF0000"/>
        </w:rPr>
        <w:t xml:space="preserve">Treated </w:t>
      </w:r>
      <w:r w:rsidR="00A75A3E" w:rsidRPr="00A75A3E">
        <w:rPr>
          <w:b/>
          <w:bCs/>
          <w:color w:val="FF0000"/>
        </w:rPr>
        <w:t>as attributes in a transaction event dimension</w:t>
      </w:r>
    </w:p>
    <w:p w14:paraId="27939F25" w14:textId="77777777" w:rsidR="009870FE" w:rsidRDefault="00A75A3E" w:rsidP="0068742E">
      <w:pPr>
        <w:pStyle w:val="ListBullet"/>
      </w:pPr>
      <w:r>
        <w:t xml:space="preserve">A </w:t>
      </w:r>
      <w:r w:rsidRPr="00A75A3E">
        <w:rPr>
          <w:b/>
          <w:bCs/>
          <w:color w:val="FF0000"/>
        </w:rPr>
        <w:t>key consideration</w:t>
      </w:r>
      <w:r w:rsidRPr="00A75A3E">
        <w:rPr>
          <w:b/>
          <w:bCs/>
          <w:color w:val="FF0000"/>
        </w:rPr>
        <w:t xml:space="preserve"> </w:t>
      </w:r>
      <w:r w:rsidRPr="00A75A3E">
        <w:rPr>
          <w:b/>
          <w:bCs/>
          <w:color w:val="FF0000"/>
        </w:rPr>
        <w:t xml:space="preserve">when evaluating these </w:t>
      </w:r>
      <w:r w:rsidRPr="00A75A3E">
        <w:rPr>
          <w:b/>
          <w:bCs/>
          <w:color w:val="FF0000"/>
        </w:rPr>
        <w:t xml:space="preserve">2 </w:t>
      </w:r>
      <w:r w:rsidRPr="00A75A3E">
        <w:rPr>
          <w:b/>
          <w:bCs/>
          <w:color w:val="FF0000"/>
        </w:rPr>
        <w:t xml:space="preserve">approaches </w:t>
      </w:r>
      <w:r w:rsidRPr="00A75A3E">
        <w:rPr>
          <w:b/>
          <w:bCs/>
          <w:color w:val="FF0000"/>
        </w:rPr>
        <w:t xml:space="preserve">= </w:t>
      </w:r>
      <w:r w:rsidRPr="00A75A3E">
        <w:rPr>
          <w:b/>
          <w:bCs/>
          <w:color w:val="FF0000"/>
        </w:rPr>
        <w:t xml:space="preserve">the text field’s </w:t>
      </w:r>
      <w:r w:rsidRPr="00A75A3E">
        <w:rPr>
          <w:b/>
          <w:bCs/>
          <w:color w:val="FF0000"/>
          <w:u w:val="single"/>
        </w:rPr>
        <w:t>cardinality</w:t>
      </w:r>
    </w:p>
    <w:p w14:paraId="1F765F96" w14:textId="77777777" w:rsidR="009870FE" w:rsidRPr="00DB1F08" w:rsidRDefault="00A75A3E" w:rsidP="0091187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B1F08">
        <w:rPr>
          <w:b/>
          <w:bCs/>
          <w:color w:val="FF0000"/>
        </w:rPr>
        <w:t>If there’s</w:t>
      </w:r>
      <w:r w:rsidR="009870FE" w:rsidRPr="00DB1F08">
        <w:rPr>
          <w:b/>
          <w:bCs/>
          <w:color w:val="FF0000"/>
        </w:rPr>
        <w:t xml:space="preserve"> </w:t>
      </w:r>
      <w:r w:rsidRPr="00DB1F08">
        <w:rPr>
          <w:b/>
          <w:bCs/>
          <w:color w:val="FF0000"/>
        </w:rPr>
        <w:t>nearly a unique comment for every fact table event, storing the textual field in a transaction</w:t>
      </w:r>
      <w:r w:rsidR="009870FE" w:rsidRPr="00DB1F08">
        <w:rPr>
          <w:b/>
          <w:bCs/>
          <w:color w:val="FF0000"/>
        </w:rPr>
        <w:t xml:space="preserve"> </w:t>
      </w:r>
      <w:r w:rsidRPr="00DB1F08">
        <w:rPr>
          <w:b/>
          <w:bCs/>
          <w:color w:val="FF0000"/>
        </w:rPr>
        <w:t>dimension makes the most sense</w:t>
      </w:r>
    </w:p>
    <w:p w14:paraId="49D3673A" w14:textId="77777777" w:rsidR="009870FE" w:rsidRPr="00DB1F08" w:rsidRDefault="00A75A3E" w:rsidP="00413C7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B1F08">
        <w:rPr>
          <w:b/>
          <w:bCs/>
        </w:rPr>
        <w:t xml:space="preserve">However, </w:t>
      </w:r>
      <w:r w:rsidRPr="00DB1F08">
        <w:rPr>
          <w:b/>
          <w:bCs/>
          <w:color w:val="FF0000"/>
        </w:rPr>
        <w:t xml:space="preserve">in many cases, </w:t>
      </w:r>
      <w:r w:rsidR="009870FE" w:rsidRPr="00DB1F08">
        <w:rPr>
          <w:b/>
          <w:bCs/>
          <w:color w:val="FF0000"/>
        </w:rPr>
        <w:t>“</w:t>
      </w:r>
      <w:r w:rsidRPr="00DB1F08">
        <w:rPr>
          <w:b/>
          <w:bCs/>
          <w:color w:val="FF0000"/>
        </w:rPr>
        <w:t>No Comment</w:t>
      </w:r>
      <w:r w:rsidR="009870FE" w:rsidRPr="00DB1F08">
        <w:rPr>
          <w:b/>
          <w:bCs/>
          <w:color w:val="FF0000"/>
        </w:rPr>
        <w:t>”</w:t>
      </w:r>
      <w:r w:rsidRPr="00DB1F08">
        <w:rPr>
          <w:b/>
          <w:bCs/>
          <w:color w:val="FF0000"/>
        </w:rPr>
        <w:t xml:space="preserve"> is</w:t>
      </w:r>
      <w:r w:rsidR="009870FE" w:rsidRPr="00DB1F08">
        <w:rPr>
          <w:b/>
          <w:bCs/>
          <w:color w:val="FF0000"/>
        </w:rPr>
        <w:t xml:space="preserve"> </w:t>
      </w:r>
      <w:r w:rsidRPr="00DB1F08">
        <w:rPr>
          <w:b/>
          <w:bCs/>
          <w:color w:val="FF0000"/>
        </w:rPr>
        <w:t>associated with numerous fact rows</w:t>
      </w:r>
    </w:p>
    <w:p w14:paraId="3A72E3A6" w14:textId="77777777" w:rsidR="009870FE" w:rsidRDefault="00A75A3E" w:rsidP="0074514E">
      <w:pPr>
        <w:pStyle w:val="ListBullet"/>
        <w:tabs>
          <w:tab w:val="clear" w:pos="360"/>
          <w:tab w:val="num" w:pos="1080"/>
        </w:tabs>
        <w:ind w:left="1080"/>
      </w:pPr>
      <w:r>
        <w:t xml:space="preserve">Because the </w:t>
      </w:r>
      <w:r w:rsidRPr="00DB1F08">
        <w:rPr>
          <w:b/>
          <w:bCs/>
          <w:color w:val="FF0000"/>
        </w:rPr>
        <w:t>number of unique text comments in</w:t>
      </w:r>
      <w:r w:rsidR="009870FE" w:rsidRPr="00DB1F08">
        <w:rPr>
          <w:b/>
          <w:bCs/>
          <w:color w:val="FF0000"/>
        </w:rPr>
        <w:t xml:space="preserve"> </w:t>
      </w:r>
      <w:r w:rsidRPr="00DB1F08">
        <w:rPr>
          <w:b/>
          <w:bCs/>
          <w:color w:val="FF0000"/>
        </w:rPr>
        <w:t>this scenario is much smaller than the number of unique transactions, it</w:t>
      </w:r>
      <w:r w:rsidR="009870FE" w:rsidRPr="00DB1F08">
        <w:rPr>
          <w:b/>
          <w:bCs/>
          <w:color w:val="FF0000"/>
        </w:rPr>
        <w:t xml:space="preserve">’d </w:t>
      </w:r>
      <w:r w:rsidRPr="00DB1F08">
        <w:rPr>
          <w:b/>
          <w:bCs/>
          <w:color w:val="FF0000"/>
        </w:rPr>
        <w:t>make</w:t>
      </w:r>
      <w:r w:rsidR="009870FE" w:rsidRPr="00DB1F08">
        <w:rPr>
          <w:b/>
          <w:bCs/>
          <w:color w:val="FF0000"/>
        </w:rPr>
        <w:t xml:space="preserve"> </w:t>
      </w:r>
      <w:r w:rsidRPr="00DB1F08">
        <w:rPr>
          <w:b/>
          <w:bCs/>
          <w:color w:val="FF0000"/>
        </w:rPr>
        <w:t>more sense to store the textual data in a comments dimension with an associated</w:t>
      </w:r>
      <w:r w:rsidR="009870FE" w:rsidRPr="00DB1F08">
        <w:rPr>
          <w:b/>
          <w:bCs/>
          <w:color w:val="FF0000"/>
        </w:rPr>
        <w:t xml:space="preserve"> FK </w:t>
      </w:r>
      <w:r w:rsidRPr="00DB1F08">
        <w:rPr>
          <w:b/>
          <w:bCs/>
          <w:color w:val="FF0000"/>
        </w:rPr>
        <w:t>in the fact table</w:t>
      </w:r>
    </w:p>
    <w:p w14:paraId="5D7C25B9" w14:textId="77777777" w:rsidR="00F51117" w:rsidRDefault="00A75A3E" w:rsidP="00F51117">
      <w:pPr>
        <w:pStyle w:val="ListBullet"/>
        <w:tabs>
          <w:tab w:val="clear" w:pos="360"/>
          <w:tab w:val="num" w:pos="720"/>
        </w:tabs>
        <w:ind w:left="720"/>
      </w:pPr>
      <w:r w:rsidRPr="00952E57">
        <w:rPr>
          <w:b/>
          <w:bCs/>
        </w:rPr>
        <w:lastRenderedPageBreak/>
        <w:t xml:space="preserve">In either case, </w:t>
      </w:r>
      <w:r w:rsidRPr="00952E57">
        <w:rPr>
          <w:b/>
          <w:bCs/>
          <w:color w:val="FF0000"/>
        </w:rPr>
        <w:t>queries involving both the text comments</w:t>
      </w:r>
      <w:r w:rsidR="00952E57" w:rsidRPr="00952E57">
        <w:rPr>
          <w:b/>
          <w:bCs/>
          <w:color w:val="FF0000"/>
        </w:rPr>
        <w:t xml:space="preserve"> + </w:t>
      </w:r>
      <w:r w:rsidRPr="00952E57">
        <w:rPr>
          <w:b/>
          <w:bCs/>
          <w:color w:val="FF0000"/>
        </w:rPr>
        <w:t>fact metrics will perform relatively poorly</w:t>
      </w:r>
      <w:r w:rsidR="00952E57" w:rsidRPr="00952E57">
        <w:rPr>
          <w:b/>
          <w:bCs/>
          <w:color w:val="FF0000"/>
        </w:rPr>
        <w:t xml:space="preserve">, </w:t>
      </w:r>
      <w:r w:rsidRPr="00952E57">
        <w:rPr>
          <w:b/>
          <w:bCs/>
          <w:color w:val="FF0000"/>
        </w:rPr>
        <w:t xml:space="preserve">given the need to resolve </w:t>
      </w:r>
      <w:r w:rsidR="00952E57" w:rsidRPr="00952E57">
        <w:rPr>
          <w:b/>
          <w:bCs/>
          <w:color w:val="FF0000"/>
        </w:rPr>
        <w:t xml:space="preserve">JOINs </w:t>
      </w:r>
      <w:r w:rsidRPr="00952E57">
        <w:rPr>
          <w:b/>
          <w:bCs/>
          <w:color w:val="FF0000"/>
        </w:rPr>
        <w:t>between</w:t>
      </w:r>
      <w:r w:rsidR="00952E57" w:rsidRPr="00952E57">
        <w:rPr>
          <w:b/>
          <w:bCs/>
          <w:color w:val="FF0000"/>
        </w:rPr>
        <w:t xml:space="preserve"> </w:t>
      </w:r>
      <w:r w:rsidRPr="00952E57">
        <w:rPr>
          <w:b/>
          <w:bCs/>
          <w:color w:val="FF0000"/>
        </w:rPr>
        <w:t>two voluminous tables</w:t>
      </w:r>
    </w:p>
    <w:p w14:paraId="2E5B5687" w14:textId="2F14158A" w:rsidR="00767C1F" w:rsidRPr="00F51117" w:rsidRDefault="00A75A3E" w:rsidP="009A1D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51117">
        <w:rPr>
          <w:b/>
          <w:bCs/>
        </w:rPr>
        <w:t>Often business users want to drill into text comments for</w:t>
      </w:r>
      <w:r w:rsidR="00F51117" w:rsidRPr="00F51117">
        <w:rPr>
          <w:b/>
          <w:bCs/>
        </w:rPr>
        <w:t xml:space="preserve"> </w:t>
      </w:r>
      <w:r w:rsidRPr="00F51117">
        <w:rPr>
          <w:b/>
          <w:bCs/>
        </w:rPr>
        <w:t>further investigation after highly selective fact table query filters have been applied</w:t>
      </w:r>
    </w:p>
    <w:p w14:paraId="09EBFBD1" w14:textId="40BF6B1F" w:rsidR="00047BEF" w:rsidRDefault="00047BEF" w:rsidP="00047BEF">
      <w:pPr>
        <w:pStyle w:val="Heading4"/>
        <w:jc w:val="center"/>
      </w:pPr>
      <w:r>
        <w:t>Images</w:t>
      </w:r>
    </w:p>
    <w:p w14:paraId="1E34D629" w14:textId="77777777" w:rsidR="00964067" w:rsidRDefault="00964067" w:rsidP="00F26F88">
      <w:pPr>
        <w:pStyle w:val="ListBullet"/>
      </w:pPr>
      <w:r>
        <w:t xml:space="preserve">Sometimes the data captured in a patient’s </w:t>
      </w:r>
      <w:r>
        <w:t xml:space="preserve">EMR </w:t>
      </w:r>
      <w:r>
        <w:t xml:space="preserve">is an </w:t>
      </w:r>
      <w:r w:rsidRPr="00964067">
        <w:rPr>
          <w:b/>
          <w:bCs/>
        </w:rPr>
        <w:t>image</w:t>
      </w:r>
      <w:r>
        <w:t>,</w:t>
      </w:r>
      <w:r>
        <w:t xml:space="preserve"> </w:t>
      </w:r>
      <w:r>
        <w:t>in addition to either quantitative numbers or qualitative notes</w:t>
      </w:r>
    </w:p>
    <w:p w14:paraId="7A5026D3" w14:textId="77777777" w:rsidR="00964067" w:rsidRDefault="00964067" w:rsidP="00757963">
      <w:pPr>
        <w:pStyle w:val="ListBullet"/>
      </w:pPr>
      <w:r>
        <w:t xml:space="preserve">There </w:t>
      </w:r>
      <w:proofErr w:type="gramStart"/>
      <w:r>
        <w:t>are</w:t>
      </w:r>
      <w:proofErr w:type="gramEnd"/>
      <w:r>
        <w:t xml:space="preserve"> </w:t>
      </w:r>
      <w:r w:rsidRPr="00964067">
        <w:rPr>
          <w:b/>
          <w:bCs/>
          <w:color w:val="FF0000"/>
        </w:rPr>
        <w:t>trade-off s</w:t>
      </w:r>
      <w:r w:rsidRPr="00964067">
        <w:rPr>
          <w:b/>
          <w:bCs/>
          <w:color w:val="FF0000"/>
        </w:rPr>
        <w:t xml:space="preserve"> </w:t>
      </w:r>
      <w:r w:rsidRPr="00964067">
        <w:rPr>
          <w:b/>
          <w:bCs/>
          <w:color w:val="FF0000"/>
        </w:rPr>
        <w:t>between capturing a JPEG filename in the fact table to refer to an associated image</w:t>
      </w:r>
      <w:r w:rsidRPr="00964067">
        <w:rPr>
          <w:b/>
          <w:bCs/>
          <w:color w:val="FF0000"/>
        </w:rPr>
        <w:t xml:space="preserve"> vs. </w:t>
      </w:r>
      <w:r w:rsidRPr="00964067">
        <w:rPr>
          <w:b/>
          <w:bCs/>
          <w:color w:val="FF0000"/>
        </w:rPr>
        <w:t xml:space="preserve">embedding the image as a </w:t>
      </w:r>
      <w:r w:rsidRPr="00964067">
        <w:rPr>
          <w:b/>
          <w:bCs/>
          <w:color w:val="FF0000"/>
          <w:u w:val="single"/>
        </w:rPr>
        <w:t>blob</w:t>
      </w:r>
      <w:r w:rsidRPr="00964067">
        <w:rPr>
          <w:b/>
          <w:bCs/>
          <w:color w:val="FF0000"/>
        </w:rPr>
        <w:t xml:space="preserve"> directly in the database</w:t>
      </w:r>
    </w:p>
    <w:p w14:paraId="1B2BB404" w14:textId="77777777" w:rsidR="00964067" w:rsidRDefault="00964067" w:rsidP="007D4746">
      <w:pPr>
        <w:pStyle w:val="ListBullet"/>
      </w:pPr>
      <w:r>
        <w:t xml:space="preserve">The </w:t>
      </w:r>
      <w:r w:rsidRPr="00964067">
        <w:rPr>
          <w:b/>
          <w:bCs/>
          <w:color w:val="FF0000"/>
        </w:rPr>
        <w:t>advantage of</w:t>
      </w:r>
      <w:r w:rsidRPr="00964067">
        <w:rPr>
          <w:b/>
          <w:bCs/>
          <w:color w:val="FF0000"/>
        </w:rPr>
        <w:t xml:space="preserve"> </w:t>
      </w:r>
      <w:r w:rsidRPr="00964067">
        <w:rPr>
          <w:b/>
          <w:bCs/>
          <w:color w:val="FF0000"/>
        </w:rPr>
        <w:t xml:space="preserve">using a JPEG filename </w:t>
      </w:r>
      <w:r w:rsidRPr="00964067">
        <w:rPr>
          <w:b/>
          <w:bCs/>
          <w:color w:val="FF0000"/>
        </w:rPr>
        <w:t xml:space="preserve">= </w:t>
      </w:r>
      <w:r w:rsidRPr="00964067">
        <w:rPr>
          <w:b/>
          <w:bCs/>
          <w:color w:val="FF0000"/>
        </w:rPr>
        <w:t xml:space="preserve">other image creation, viewing, </w:t>
      </w:r>
      <w:r w:rsidRPr="00964067">
        <w:rPr>
          <w:b/>
          <w:bCs/>
          <w:color w:val="FF0000"/>
        </w:rPr>
        <w:t xml:space="preserve">+ </w:t>
      </w:r>
      <w:r w:rsidRPr="00964067">
        <w:rPr>
          <w:b/>
          <w:bCs/>
          <w:color w:val="FF0000"/>
        </w:rPr>
        <w:t>editing programs</w:t>
      </w:r>
      <w:r w:rsidRPr="00964067">
        <w:rPr>
          <w:b/>
          <w:bCs/>
          <w:color w:val="FF0000"/>
        </w:rPr>
        <w:t xml:space="preserve"> </w:t>
      </w:r>
      <w:r w:rsidRPr="00964067">
        <w:rPr>
          <w:b/>
          <w:bCs/>
          <w:color w:val="FF0000"/>
        </w:rPr>
        <w:t>can freely access the image</w:t>
      </w:r>
    </w:p>
    <w:p w14:paraId="0A7D6DEA" w14:textId="47090AB9" w:rsidR="009E3804" w:rsidRPr="009E3804" w:rsidRDefault="00964067" w:rsidP="005C6781">
      <w:pPr>
        <w:pStyle w:val="ListBullet"/>
      </w:pPr>
      <w:r>
        <w:t xml:space="preserve">The </w:t>
      </w:r>
      <w:r w:rsidRPr="00964067">
        <w:rPr>
          <w:b/>
          <w:bCs/>
          <w:color w:val="FF0000"/>
        </w:rPr>
        <w:t xml:space="preserve">disadvantage </w:t>
      </w:r>
      <w:r w:rsidRPr="00964067">
        <w:rPr>
          <w:b/>
          <w:bCs/>
          <w:color w:val="FF0000"/>
        </w:rPr>
        <w:t xml:space="preserve">= </w:t>
      </w:r>
      <w:r w:rsidRPr="00964067">
        <w:rPr>
          <w:b/>
          <w:bCs/>
          <w:color w:val="FF0000"/>
        </w:rPr>
        <w:t>a separate database of graphic</w:t>
      </w:r>
      <w:r w:rsidRPr="00964067">
        <w:rPr>
          <w:b/>
          <w:bCs/>
          <w:color w:val="FF0000"/>
        </w:rPr>
        <w:t xml:space="preserve"> </w:t>
      </w:r>
      <w:r w:rsidRPr="00964067">
        <w:rPr>
          <w:b/>
          <w:bCs/>
          <w:color w:val="FF0000"/>
        </w:rPr>
        <w:t>files must be maintained in synchrony with the fact table</w:t>
      </w:r>
    </w:p>
    <w:p w14:paraId="03A77BD5" w14:textId="4F606887" w:rsidR="00047BEF" w:rsidRDefault="00047BEF" w:rsidP="00047BEF">
      <w:pPr>
        <w:pStyle w:val="Heading3"/>
        <w:jc w:val="center"/>
      </w:pPr>
      <w:r>
        <w:t>Facility/Equipment Inventory Utilization</w:t>
      </w:r>
    </w:p>
    <w:p w14:paraId="49859079" w14:textId="77777777" w:rsidR="00F24BED" w:rsidRDefault="002C249B" w:rsidP="00604611">
      <w:pPr>
        <w:pStyle w:val="ListBullet"/>
      </w:pPr>
      <w:r w:rsidRPr="00F24BED">
        <w:rPr>
          <w:b/>
          <w:bCs/>
        </w:rPr>
        <w:t xml:space="preserve">In addition to financial </w:t>
      </w:r>
      <w:r w:rsidR="00F24BED" w:rsidRPr="00F24BED">
        <w:rPr>
          <w:b/>
          <w:bCs/>
        </w:rPr>
        <w:t xml:space="preserve">+ </w:t>
      </w:r>
      <w:r w:rsidRPr="00F24BED">
        <w:rPr>
          <w:b/>
          <w:bCs/>
        </w:rPr>
        <w:t>clinical data, healthcare organizations are also keenly</w:t>
      </w:r>
      <w:r w:rsidR="00F24BED" w:rsidRPr="00F24BED">
        <w:rPr>
          <w:b/>
          <w:bCs/>
        </w:rPr>
        <w:t xml:space="preserve"> </w:t>
      </w:r>
      <w:r w:rsidRPr="00F24BED">
        <w:rPr>
          <w:b/>
          <w:bCs/>
        </w:rPr>
        <w:t>interested in more operationally oriented metrics</w:t>
      </w:r>
      <w:r>
        <w:t xml:space="preserve">, such as utilization </w:t>
      </w:r>
      <w:r w:rsidR="00F24BED">
        <w:t xml:space="preserve">+ </w:t>
      </w:r>
      <w:r>
        <w:t>availability</w:t>
      </w:r>
      <w:r w:rsidR="00F24BED">
        <w:t xml:space="preserve"> </w:t>
      </w:r>
      <w:r>
        <w:t>of their assets, whether referring to patient beds or surgical operating theatres</w:t>
      </w:r>
    </w:p>
    <w:p w14:paraId="40786842" w14:textId="2F2999FE" w:rsidR="002C249B" w:rsidRPr="00F24BED" w:rsidRDefault="002C249B" w:rsidP="00CF7616">
      <w:pPr>
        <w:pStyle w:val="ListBullet"/>
        <w:rPr>
          <w:b/>
          <w:bCs/>
        </w:rPr>
      </w:pPr>
      <w:r>
        <w:t>In</w:t>
      </w:r>
      <w:r w:rsidR="00F24BED">
        <w:t xml:space="preserve"> </w:t>
      </w:r>
      <w:r>
        <w:t xml:space="preserve">Chapter 4, we discussed </w:t>
      </w:r>
      <w:r w:rsidRPr="00F24BED">
        <w:rPr>
          <w:b/>
          <w:bCs/>
        </w:rPr>
        <w:t xml:space="preserve">product </w:t>
      </w:r>
      <w:r w:rsidRPr="00F24BED">
        <w:rPr>
          <w:b/>
          <w:bCs/>
          <w:color w:val="FF0000"/>
        </w:rPr>
        <w:t xml:space="preserve">inventory data </w:t>
      </w:r>
      <w:r w:rsidRPr="00F24BED">
        <w:rPr>
          <w:b/>
          <w:bCs/>
        </w:rPr>
        <w:t xml:space="preserve">as </w:t>
      </w:r>
      <w:r w:rsidRPr="00F24BED">
        <w:rPr>
          <w:b/>
          <w:bCs/>
          <w:color w:val="FF0000"/>
        </w:rPr>
        <w:t>transaction events</w:t>
      </w:r>
      <w:r w:rsidR="00F24BED" w:rsidRPr="00F24BED">
        <w:rPr>
          <w:b/>
          <w:bCs/>
        </w:rPr>
        <w:t>,</w:t>
      </w:r>
      <w:r w:rsidR="00F24BED" w:rsidRPr="00F24BED">
        <w:rPr>
          <w:b/>
          <w:bCs/>
          <w:color w:val="FF0000"/>
        </w:rPr>
        <w:t xml:space="preserve"> </w:t>
      </w:r>
      <w:r w:rsidRPr="00F24BED">
        <w:rPr>
          <w:b/>
          <w:bCs/>
        </w:rPr>
        <w:t>as well as</w:t>
      </w:r>
      <w:r w:rsidR="00F24BED" w:rsidRPr="00F24BED">
        <w:rPr>
          <w:b/>
          <w:bCs/>
        </w:rPr>
        <w:t xml:space="preserve"> </w:t>
      </w:r>
      <w:r w:rsidRPr="00F24BED">
        <w:rPr>
          <w:b/>
          <w:bCs/>
          <w:color w:val="FF0000"/>
        </w:rPr>
        <w:t>periodic snapshots</w:t>
      </w:r>
      <w:r w:rsidR="00F24BED" w:rsidRPr="00F24BED">
        <w:rPr>
          <w:b/>
          <w:bCs/>
        </w:rPr>
        <w:t xml:space="preserve">, </w:t>
      </w:r>
      <w:r w:rsidR="00F24BED">
        <w:rPr>
          <w:b/>
          <w:bCs/>
        </w:rPr>
        <w:t xml:space="preserve">+ </w:t>
      </w:r>
      <w:r w:rsidR="00F24BED" w:rsidRPr="00F24BED">
        <w:rPr>
          <w:b/>
          <w:bCs/>
        </w:rPr>
        <w:t>f</w:t>
      </w:r>
      <w:r w:rsidRPr="00F24BED">
        <w:rPr>
          <w:b/>
          <w:bCs/>
        </w:rPr>
        <w:t>acility</w:t>
      </w:r>
      <w:r w:rsidR="00F24BED" w:rsidRPr="00F24BED">
        <w:rPr>
          <w:b/>
          <w:bCs/>
        </w:rPr>
        <w:t>/</w:t>
      </w:r>
      <w:r w:rsidRPr="00F24BED">
        <w:rPr>
          <w:b/>
          <w:bCs/>
        </w:rPr>
        <w:t>equipment inventories in a healthcare organization</w:t>
      </w:r>
      <w:r w:rsidR="00F24BED" w:rsidRPr="00F24BED">
        <w:rPr>
          <w:b/>
          <w:bCs/>
        </w:rPr>
        <w:t xml:space="preserve"> </w:t>
      </w:r>
      <w:r w:rsidRPr="00F24BED">
        <w:rPr>
          <w:b/>
          <w:bCs/>
        </w:rPr>
        <w:t>can be handled similarly</w:t>
      </w:r>
    </w:p>
    <w:p w14:paraId="00BD7CE4" w14:textId="77777777" w:rsidR="00F24BED" w:rsidRDefault="00F24BED" w:rsidP="009167FA">
      <w:pPr>
        <w:pStyle w:val="ListBullet"/>
        <w:tabs>
          <w:tab w:val="clear" w:pos="360"/>
          <w:tab w:val="num" w:pos="720"/>
        </w:tabs>
        <w:ind w:left="720"/>
      </w:pPr>
      <w:r>
        <w:t xml:space="preserve">Ex: Envision </w:t>
      </w:r>
      <w:r w:rsidR="002C249B">
        <w:t xml:space="preserve">a </w:t>
      </w:r>
      <w:r w:rsidR="002C249B" w:rsidRPr="00F24BED">
        <w:rPr>
          <w:b/>
          <w:bCs/>
          <w:color w:val="FF0000"/>
        </w:rPr>
        <w:t>bed utilization periodic snapshot</w:t>
      </w:r>
      <w:r w:rsidR="002C249B" w:rsidRPr="00F24BED">
        <w:rPr>
          <w:color w:val="FF0000"/>
        </w:rPr>
        <w:t xml:space="preserve"> </w:t>
      </w:r>
      <w:r w:rsidR="002C249B">
        <w:t>with every bed’s</w:t>
      </w:r>
      <w:r>
        <w:t xml:space="preserve"> </w:t>
      </w:r>
      <w:r w:rsidR="002C249B">
        <w:t>status at regularly recurring points in time, perhaps at midnight, the start of every</w:t>
      </w:r>
      <w:r>
        <w:t xml:space="preserve"> </w:t>
      </w:r>
      <w:r w:rsidR="002C249B">
        <w:t>shift, or even more frequently throughout the day</w:t>
      </w:r>
    </w:p>
    <w:p w14:paraId="76AED1BA" w14:textId="0C96F2F3" w:rsidR="002C249B" w:rsidRDefault="002C249B" w:rsidP="00F24BED">
      <w:pPr>
        <w:pStyle w:val="ListBullet"/>
        <w:tabs>
          <w:tab w:val="clear" w:pos="360"/>
          <w:tab w:val="num" w:pos="1080"/>
        </w:tabs>
        <w:ind w:left="1080"/>
      </w:pPr>
      <w:r>
        <w:t>In addition to a snapshot date and</w:t>
      </w:r>
      <w:r w:rsidR="00F24BED">
        <w:t xml:space="preserve"> </w:t>
      </w:r>
      <w:r>
        <w:t>potentially time-of-day, this fact</w:t>
      </w:r>
      <w:r w:rsidR="00F24BED">
        <w:t>-</w:t>
      </w:r>
      <w:r>
        <w:t xml:space="preserve">less fact table would include </w:t>
      </w:r>
      <w:r w:rsidR="00F24BED">
        <w:t xml:space="preserve">FKs </w:t>
      </w:r>
      <w:r>
        <w:t>to identify</w:t>
      </w:r>
      <w:r w:rsidR="00F24BED">
        <w:t xml:space="preserve"> </w:t>
      </w:r>
      <w:r>
        <w:t xml:space="preserve">the patient, attending physician, </w:t>
      </w:r>
      <w:r w:rsidR="00F24BED">
        <w:t>+</w:t>
      </w:r>
      <w:r>
        <w:t xml:space="preserve"> perhaps an assigned nurse on duty</w:t>
      </w:r>
    </w:p>
    <w:p w14:paraId="1DB0DBF0" w14:textId="77777777" w:rsidR="00F24BED" w:rsidRDefault="002C249B" w:rsidP="00550D65">
      <w:pPr>
        <w:pStyle w:val="ListBullet"/>
        <w:tabs>
          <w:tab w:val="clear" w:pos="360"/>
          <w:tab w:val="num" w:pos="720"/>
        </w:tabs>
        <w:ind w:left="720"/>
      </w:pPr>
      <w:r>
        <w:t xml:space="preserve">Conversely, imagine treating the </w:t>
      </w:r>
      <w:r w:rsidRPr="00F24BED">
        <w:rPr>
          <w:b/>
          <w:bCs/>
          <w:color w:val="FF0000"/>
        </w:rPr>
        <w:t>bed inventory data as a transaction</w:t>
      </w:r>
      <w:r w:rsidR="00F24BED" w:rsidRPr="00F24BED">
        <w:rPr>
          <w:b/>
          <w:bCs/>
          <w:color w:val="FF0000"/>
        </w:rPr>
        <w:t xml:space="preserve"> </w:t>
      </w:r>
      <w:r w:rsidRPr="00F24BED">
        <w:rPr>
          <w:b/>
          <w:bCs/>
          <w:color w:val="FF0000"/>
        </w:rPr>
        <w:t>fact table</w:t>
      </w:r>
      <w:r w:rsidRPr="00F24BED">
        <w:rPr>
          <w:color w:val="FF0000"/>
        </w:rPr>
        <w:t xml:space="preserve"> </w:t>
      </w:r>
      <w:r>
        <w:t xml:space="preserve">with </w:t>
      </w:r>
      <w:r w:rsidR="00F24BED" w:rsidRPr="00F24BED">
        <w:rPr>
          <w:b/>
          <w:bCs/>
        </w:rPr>
        <w:t>1</w:t>
      </w:r>
      <w:r w:rsidRPr="00F24BED">
        <w:rPr>
          <w:b/>
          <w:bCs/>
        </w:rPr>
        <w:t xml:space="preserve"> row per movement into and out of a hospital bed</w:t>
      </w:r>
    </w:p>
    <w:p w14:paraId="3ED0726B" w14:textId="77777777" w:rsidR="00F24BED" w:rsidRDefault="002C249B" w:rsidP="00B430EC">
      <w:pPr>
        <w:pStyle w:val="ListBullet"/>
        <w:tabs>
          <w:tab w:val="clear" w:pos="360"/>
          <w:tab w:val="num" w:pos="1080"/>
        </w:tabs>
        <w:ind w:left="1080"/>
      </w:pPr>
      <w:r>
        <w:t>This may be a</w:t>
      </w:r>
      <w:r w:rsidR="00F24BED">
        <w:t xml:space="preserve"> </w:t>
      </w:r>
      <w:r>
        <w:t xml:space="preserve">simplistic transaction fact table </w:t>
      </w:r>
      <w:r w:rsidR="00F24BED">
        <w:t xml:space="preserve">w/ </w:t>
      </w:r>
      <w:r>
        <w:t xml:space="preserve">transaction date </w:t>
      </w:r>
      <w:r w:rsidR="00F24BED">
        <w:t xml:space="preserve">+ </w:t>
      </w:r>
      <w:r>
        <w:t>time dimension</w:t>
      </w:r>
      <w:r w:rsidR="00F24BED">
        <w:t xml:space="preserve"> FKs</w:t>
      </w:r>
      <w:r>
        <w:t>, along with dimensions to describe the type of movement, such as filled or</w:t>
      </w:r>
      <w:r w:rsidR="00F24BED">
        <w:t xml:space="preserve"> </w:t>
      </w:r>
      <w:r>
        <w:t>vacated</w:t>
      </w:r>
    </w:p>
    <w:p w14:paraId="622B23B1" w14:textId="40FC8129" w:rsidR="002C249B" w:rsidRDefault="002C249B" w:rsidP="001230C1">
      <w:pPr>
        <w:pStyle w:val="ListBullet"/>
        <w:tabs>
          <w:tab w:val="clear" w:pos="360"/>
          <w:tab w:val="num" w:pos="1440"/>
        </w:tabs>
        <w:ind w:left="1440"/>
      </w:pPr>
      <w:r>
        <w:t xml:space="preserve">In the case of </w:t>
      </w:r>
      <w:r w:rsidR="00F24BED">
        <w:t xml:space="preserve">OR </w:t>
      </w:r>
      <w:r>
        <w:t xml:space="preserve">utilization </w:t>
      </w:r>
      <w:r w:rsidR="00F24BED">
        <w:t xml:space="preserve">+ </w:t>
      </w:r>
      <w:r>
        <w:t xml:space="preserve">availability, </w:t>
      </w:r>
      <w:r w:rsidR="00F24BED">
        <w:t xml:space="preserve">can </w:t>
      </w:r>
      <w:r>
        <w:t>envision</w:t>
      </w:r>
      <w:r w:rsidR="00F24BED">
        <w:t xml:space="preserve"> </w:t>
      </w:r>
      <w:r>
        <w:t>a lengthier list of statuses, such as pre-</w:t>
      </w:r>
      <w:r w:rsidR="00F24BED">
        <w:t>op</w:t>
      </w:r>
      <w:r>
        <w:t>, post-</w:t>
      </w:r>
      <w:r w:rsidR="00F24BED">
        <w:t>op</w:t>
      </w:r>
      <w:r>
        <w:t>, or downtime,</w:t>
      </w:r>
      <w:r w:rsidR="00F24BED">
        <w:t xml:space="preserve"> </w:t>
      </w:r>
      <w:r>
        <w:t>along with time durations.</w:t>
      </w:r>
    </w:p>
    <w:p w14:paraId="4096F336" w14:textId="77C76611" w:rsidR="00547358" w:rsidRPr="00547358" w:rsidRDefault="002C249B" w:rsidP="001230C1">
      <w:pPr>
        <w:pStyle w:val="ListBullet"/>
        <w:tabs>
          <w:tab w:val="clear" w:pos="360"/>
          <w:tab w:val="num" w:pos="720"/>
        </w:tabs>
        <w:ind w:left="720"/>
      </w:pPr>
      <w:r w:rsidRPr="00F24BED">
        <w:rPr>
          <w:b/>
          <w:bCs/>
        </w:rPr>
        <w:t>If inventory changes are not terribly volatile</w:t>
      </w:r>
      <w:r>
        <w:t xml:space="preserve">, such as the beds in a </w:t>
      </w:r>
      <w:r w:rsidR="00F24BED">
        <w:t xml:space="preserve">rehab </w:t>
      </w:r>
      <w:r>
        <w:t xml:space="preserve">or eldercare </w:t>
      </w:r>
      <w:r w:rsidR="00F24BED">
        <w:t xml:space="preserve">IP </w:t>
      </w:r>
      <w:r>
        <w:t xml:space="preserve">environment, </w:t>
      </w:r>
      <w:r w:rsidRPr="00F24BED">
        <w:rPr>
          <w:b/>
          <w:bCs/>
        </w:rPr>
        <w:t xml:space="preserve">consider a </w:t>
      </w:r>
      <w:r w:rsidRPr="00F24BED">
        <w:rPr>
          <w:b/>
          <w:bCs/>
          <w:color w:val="FF0000"/>
        </w:rPr>
        <w:t>timespan fact table</w:t>
      </w:r>
      <w:r>
        <w:t>,</w:t>
      </w:r>
      <w:r w:rsidR="00F24BED">
        <w:t xml:space="preserve"> </w:t>
      </w:r>
      <w:r>
        <w:t xml:space="preserve">as discussed in Chapter 8, </w:t>
      </w:r>
      <w:r w:rsidRPr="00F24BED">
        <w:rPr>
          <w:b/>
          <w:bCs/>
        </w:rPr>
        <w:t>with row effective and expiration dates and times to</w:t>
      </w:r>
      <w:r w:rsidR="00F24BED" w:rsidRPr="00F24BED">
        <w:rPr>
          <w:b/>
          <w:bCs/>
        </w:rPr>
        <w:t xml:space="preserve"> </w:t>
      </w:r>
      <w:r w:rsidRPr="00F24BED">
        <w:rPr>
          <w:b/>
          <w:bCs/>
        </w:rPr>
        <w:t xml:space="preserve">represent the various states </w:t>
      </w:r>
      <w:r>
        <w:t xml:space="preserve">of a bed </w:t>
      </w:r>
      <w:r w:rsidRPr="00F24BED">
        <w:rPr>
          <w:b/>
          <w:bCs/>
        </w:rPr>
        <w:t>over a period of time</w:t>
      </w:r>
    </w:p>
    <w:p w14:paraId="0C7B714A" w14:textId="3A366EAC" w:rsidR="00047BEF" w:rsidRPr="00047BEF" w:rsidRDefault="00047BEF" w:rsidP="00047BEF">
      <w:pPr>
        <w:pStyle w:val="Heading3"/>
        <w:jc w:val="center"/>
      </w:pPr>
      <w:r>
        <w:t>Dealing With Retroactive Changes</w:t>
      </w:r>
    </w:p>
    <w:p w14:paraId="08ABC064" w14:textId="639133F3" w:rsidR="00E251F6" w:rsidRDefault="002C249B" w:rsidP="00737141">
      <w:pPr>
        <w:pStyle w:val="ListBullet"/>
      </w:pPr>
      <w:r>
        <w:t>As DW/BI practitioners, we have well-developed techniques for accurately capturing</w:t>
      </w:r>
      <w:r w:rsidR="00E251F6">
        <w:t xml:space="preserve"> </w:t>
      </w:r>
      <w:r>
        <w:t>the historical flow of data from our enterprise’s source applications</w:t>
      </w:r>
      <w:r w:rsidR="00E251F6">
        <w:t xml:space="preserve">: </w:t>
      </w:r>
      <w:r w:rsidRPr="00E251F6">
        <w:rPr>
          <w:b/>
          <w:bCs/>
          <w:color w:val="FF0000"/>
        </w:rPr>
        <w:t>Numeric measurements</w:t>
      </w:r>
      <w:r w:rsidR="00E251F6" w:rsidRPr="00E251F6">
        <w:rPr>
          <w:b/>
          <w:bCs/>
          <w:color w:val="FF0000"/>
        </w:rPr>
        <w:t xml:space="preserve"> </w:t>
      </w:r>
      <w:r w:rsidRPr="00E251F6">
        <w:rPr>
          <w:b/>
          <w:bCs/>
          <w:color w:val="FF0000"/>
        </w:rPr>
        <w:t>go into fact tables, which are surrounded with contemporary descriptions</w:t>
      </w:r>
      <w:r w:rsidR="00E251F6" w:rsidRPr="00E251F6">
        <w:rPr>
          <w:b/>
          <w:bCs/>
          <w:color w:val="FF0000"/>
        </w:rPr>
        <w:t xml:space="preserve"> </w:t>
      </w:r>
      <w:r w:rsidRPr="00E251F6">
        <w:rPr>
          <w:b/>
          <w:bCs/>
          <w:color w:val="FF0000"/>
        </w:rPr>
        <w:t xml:space="preserve">of what you know is true at the time of the measurements, packaged as </w:t>
      </w:r>
      <w:r w:rsidRPr="00E251F6">
        <w:rPr>
          <w:b/>
          <w:bCs/>
          <w:color w:val="FF0000"/>
        </w:rPr>
        <w:t>dimension</w:t>
      </w:r>
      <w:r w:rsidR="00E251F6" w:rsidRPr="00E251F6">
        <w:rPr>
          <w:b/>
          <w:bCs/>
          <w:color w:val="FF0000"/>
        </w:rPr>
        <w:t xml:space="preserve"> </w:t>
      </w:r>
      <w:r w:rsidRPr="00E251F6">
        <w:rPr>
          <w:b/>
          <w:bCs/>
          <w:color w:val="FF0000"/>
        </w:rPr>
        <w:t>tables</w:t>
      </w:r>
    </w:p>
    <w:p w14:paraId="1DD8B40E" w14:textId="2A1C0BE0" w:rsidR="002C249B" w:rsidRPr="0050768B" w:rsidRDefault="002C249B" w:rsidP="0050768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50768B">
        <w:rPr>
          <w:b/>
          <w:bCs/>
        </w:rPr>
        <w:t xml:space="preserve">descriptions of patient, physician, facility, </w:t>
      </w:r>
      <w:r w:rsidR="0050768B" w:rsidRPr="0050768B">
        <w:rPr>
          <w:b/>
          <w:bCs/>
        </w:rPr>
        <w:t xml:space="preserve">+ </w:t>
      </w:r>
      <w:r w:rsidRPr="0050768B">
        <w:rPr>
          <w:b/>
          <w:bCs/>
        </w:rPr>
        <w:t xml:space="preserve">payer evolve as </w:t>
      </w:r>
      <w:r w:rsidR="0050768B" w:rsidRPr="0050768B">
        <w:rPr>
          <w:b/>
          <w:bCs/>
        </w:rPr>
        <w:t xml:space="preserve">SCD’s </w:t>
      </w:r>
      <w:r w:rsidRPr="0050768B">
        <w:rPr>
          <w:b/>
          <w:bCs/>
        </w:rPr>
        <w:t>whenever these entities change their descriptions</w:t>
      </w:r>
    </w:p>
    <w:p w14:paraId="777D5246" w14:textId="77777777" w:rsidR="0050768B" w:rsidRDefault="0050768B" w:rsidP="0050768B">
      <w:pPr>
        <w:pStyle w:val="ListBullet"/>
        <w:numPr>
          <w:ilvl w:val="0"/>
          <w:numId w:val="0"/>
        </w:numPr>
        <w:ind w:left="360"/>
      </w:pPr>
    </w:p>
    <w:p w14:paraId="24DCFE10" w14:textId="6718D87B" w:rsidR="0050768B" w:rsidRPr="0050768B" w:rsidRDefault="0050768B" w:rsidP="00957A9D">
      <w:pPr>
        <w:pStyle w:val="ListBullet"/>
        <w:rPr>
          <w:b/>
          <w:bCs/>
        </w:rPr>
      </w:pPr>
      <w:r w:rsidRPr="0050768B">
        <w:rPr>
          <w:b/>
          <w:bCs/>
          <w:color w:val="FF0000"/>
        </w:rPr>
        <w:lastRenderedPageBreak/>
        <w:t>However</w:t>
      </w:r>
      <w:r w:rsidR="002C249B" w:rsidRPr="0050768B">
        <w:rPr>
          <w:b/>
          <w:bCs/>
          <w:color w:val="FF0000"/>
        </w:rPr>
        <w:t xml:space="preserve">, in the healthcare industry, especially </w:t>
      </w:r>
      <w:r w:rsidRPr="0050768B">
        <w:rPr>
          <w:b/>
          <w:bCs/>
          <w:color w:val="FF0000"/>
        </w:rPr>
        <w:t xml:space="preserve">w/ </w:t>
      </w:r>
      <w:r w:rsidR="002C249B" w:rsidRPr="0050768B">
        <w:rPr>
          <w:b/>
          <w:bCs/>
          <w:color w:val="FF0000"/>
        </w:rPr>
        <w:t>legacy operational systems,</w:t>
      </w:r>
      <w:r w:rsidRPr="0050768B">
        <w:rPr>
          <w:b/>
          <w:bCs/>
          <w:color w:val="FF0000"/>
        </w:rPr>
        <w:t xml:space="preserve"> </w:t>
      </w:r>
      <w:r w:rsidR="002C249B" w:rsidRPr="0050768B">
        <w:rPr>
          <w:b/>
          <w:bCs/>
          <w:color w:val="FF0000"/>
        </w:rPr>
        <w:t>you often need to contend with late</w:t>
      </w:r>
      <w:r w:rsidRPr="0050768B">
        <w:rPr>
          <w:b/>
          <w:bCs/>
          <w:color w:val="FF0000"/>
        </w:rPr>
        <w:t>-</w:t>
      </w:r>
      <w:r w:rsidR="002C249B" w:rsidRPr="0050768B">
        <w:rPr>
          <w:b/>
          <w:bCs/>
          <w:color w:val="FF0000"/>
        </w:rPr>
        <w:t>arriving data that should have been loaded into</w:t>
      </w:r>
      <w:r w:rsidRPr="0050768B">
        <w:rPr>
          <w:b/>
          <w:bCs/>
          <w:color w:val="FF0000"/>
        </w:rPr>
        <w:t xml:space="preserve"> </w:t>
      </w:r>
      <w:r w:rsidR="002C249B" w:rsidRPr="0050768B">
        <w:rPr>
          <w:b/>
          <w:bCs/>
          <w:color w:val="FF0000"/>
        </w:rPr>
        <w:t xml:space="preserve">the </w:t>
      </w:r>
      <w:r w:rsidRPr="0050768B">
        <w:rPr>
          <w:b/>
          <w:bCs/>
          <w:color w:val="FF0000"/>
        </w:rPr>
        <w:t xml:space="preserve">DW </w:t>
      </w:r>
      <w:r w:rsidR="002C249B" w:rsidRPr="0050768B">
        <w:rPr>
          <w:b/>
          <w:bCs/>
          <w:color w:val="FF0000"/>
        </w:rPr>
        <w:t>weeks or months ago</w:t>
      </w:r>
    </w:p>
    <w:p w14:paraId="58539D8A" w14:textId="77777777" w:rsidR="0050768B" w:rsidRDefault="0050768B" w:rsidP="0005045A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2C249B">
        <w:t xml:space="preserve"> </w:t>
      </w:r>
      <w:r>
        <w:t xml:space="preserve">Might </w:t>
      </w:r>
      <w:r w:rsidR="002C249B">
        <w:t>receive data</w:t>
      </w:r>
      <w:r>
        <w:t xml:space="preserve"> </w:t>
      </w:r>
      <w:r w:rsidR="002C249B">
        <w:t>regarding patient procedures that occurred several weeks ago, or updates to patient</w:t>
      </w:r>
      <w:r>
        <w:t xml:space="preserve"> </w:t>
      </w:r>
      <w:r w:rsidR="002C249B">
        <w:t>profiles that were back-dated as effective several months ago</w:t>
      </w:r>
    </w:p>
    <w:p w14:paraId="4B7CF708" w14:textId="77777777" w:rsidR="0050768B" w:rsidRPr="0050768B" w:rsidRDefault="002C249B" w:rsidP="00AB574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0768B">
        <w:rPr>
          <w:b/>
          <w:bCs/>
          <w:color w:val="FF0000"/>
        </w:rPr>
        <w:t>The more delayed the</w:t>
      </w:r>
      <w:r w:rsidR="0050768B" w:rsidRPr="0050768B">
        <w:rPr>
          <w:b/>
          <w:bCs/>
          <w:color w:val="FF0000"/>
        </w:rPr>
        <w:t xml:space="preserve"> </w:t>
      </w:r>
      <w:r w:rsidRPr="0050768B">
        <w:rPr>
          <w:b/>
          <w:bCs/>
          <w:color w:val="FF0000"/>
        </w:rPr>
        <w:t>incoming records are, the more challenging the DW/BI system’s ETL processing</w:t>
      </w:r>
      <w:r w:rsidR="0050768B" w:rsidRPr="0050768B">
        <w:rPr>
          <w:b/>
          <w:bCs/>
          <w:color w:val="FF0000"/>
        </w:rPr>
        <w:t xml:space="preserve"> </w:t>
      </w:r>
      <w:r w:rsidRPr="0050768B">
        <w:rPr>
          <w:b/>
          <w:bCs/>
          <w:color w:val="FF0000"/>
        </w:rPr>
        <w:t>becomes</w:t>
      </w:r>
    </w:p>
    <w:p w14:paraId="3946B021" w14:textId="77777777" w:rsidR="0050768B" w:rsidRDefault="002C249B" w:rsidP="00BE028A">
      <w:pPr>
        <w:pStyle w:val="ListBullet"/>
        <w:tabs>
          <w:tab w:val="clear" w:pos="360"/>
          <w:tab w:val="num" w:pos="1080"/>
        </w:tabs>
        <w:ind w:left="1080"/>
      </w:pPr>
      <w:r>
        <w:t>We</w:t>
      </w:r>
      <w:r w:rsidR="0050768B">
        <w:t xml:space="preserve"> </w:t>
      </w:r>
      <w:r>
        <w:t>discuss these late arriving fact and dimension scenarios in Chapter</w:t>
      </w:r>
      <w:r w:rsidR="0050768B">
        <w:t xml:space="preserve"> </w:t>
      </w:r>
      <w:r>
        <w:t>19</w:t>
      </w:r>
    </w:p>
    <w:p w14:paraId="7609ECFE" w14:textId="77777777" w:rsidR="0050768B" w:rsidRDefault="002C249B" w:rsidP="00DC77C6">
      <w:pPr>
        <w:pStyle w:val="ListBullet"/>
        <w:tabs>
          <w:tab w:val="clear" w:pos="360"/>
          <w:tab w:val="num" w:pos="720"/>
        </w:tabs>
        <w:ind w:left="720"/>
      </w:pPr>
      <w:r w:rsidRPr="0050768B">
        <w:rPr>
          <w:b/>
          <w:bCs/>
          <w:color w:val="FF0000"/>
        </w:rPr>
        <w:t>Unfortunately, these patterns are common in healthcare DW/BI environments</w:t>
      </w:r>
      <w:r w:rsidR="0050768B" w:rsidRPr="0050768B">
        <w:rPr>
          <w:b/>
          <w:bCs/>
          <w:color w:val="FF0000"/>
        </w:rPr>
        <w:t xml:space="preserve">, + </w:t>
      </w:r>
      <w:r w:rsidRPr="0050768B">
        <w:rPr>
          <w:b/>
          <w:bCs/>
          <w:color w:val="FF0000"/>
        </w:rPr>
        <w:t>in fact, they may be the dominant modes of processing rather than specialized</w:t>
      </w:r>
      <w:r w:rsidR="0050768B" w:rsidRPr="0050768B">
        <w:rPr>
          <w:b/>
          <w:bCs/>
          <w:color w:val="FF0000"/>
        </w:rPr>
        <w:t xml:space="preserve"> </w:t>
      </w:r>
      <w:r w:rsidRPr="0050768B">
        <w:rPr>
          <w:b/>
          <w:bCs/>
          <w:color w:val="FF0000"/>
        </w:rPr>
        <w:t>techniques for outlier cases</w:t>
      </w:r>
    </w:p>
    <w:p w14:paraId="3C5AC01A" w14:textId="350C79ED" w:rsidR="0096740F" w:rsidRPr="0050768B" w:rsidRDefault="002C249B" w:rsidP="00A74F3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0768B">
        <w:rPr>
          <w:b/>
          <w:bCs/>
        </w:rPr>
        <w:t>Eventually, more effective source data capture systems</w:t>
      </w:r>
      <w:r w:rsidR="0050768B" w:rsidRPr="0050768B">
        <w:rPr>
          <w:b/>
          <w:bCs/>
        </w:rPr>
        <w:t xml:space="preserve"> </w:t>
      </w:r>
      <w:r w:rsidRPr="0050768B">
        <w:rPr>
          <w:b/>
          <w:bCs/>
        </w:rPr>
        <w:t>should reduce the frequency of these late arriving data anomalies</w:t>
      </w:r>
    </w:p>
    <w:sectPr w:rsidR="0096740F" w:rsidRPr="0050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EA24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2C40"/>
    <w:rsid w:val="00003D30"/>
    <w:rsid w:val="00005162"/>
    <w:rsid w:val="000054D5"/>
    <w:rsid w:val="000079E5"/>
    <w:rsid w:val="00010BE5"/>
    <w:rsid w:val="00011420"/>
    <w:rsid w:val="00013DF7"/>
    <w:rsid w:val="000159B7"/>
    <w:rsid w:val="00015BFE"/>
    <w:rsid w:val="00024B1B"/>
    <w:rsid w:val="000251F7"/>
    <w:rsid w:val="000253D1"/>
    <w:rsid w:val="00025AF0"/>
    <w:rsid w:val="00026911"/>
    <w:rsid w:val="00026B65"/>
    <w:rsid w:val="00026D9D"/>
    <w:rsid w:val="00027A36"/>
    <w:rsid w:val="00031853"/>
    <w:rsid w:val="00034207"/>
    <w:rsid w:val="000342AA"/>
    <w:rsid w:val="000345FA"/>
    <w:rsid w:val="00034618"/>
    <w:rsid w:val="000358EF"/>
    <w:rsid w:val="00035B51"/>
    <w:rsid w:val="00035C23"/>
    <w:rsid w:val="00036E3F"/>
    <w:rsid w:val="00037F48"/>
    <w:rsid w:val="00040D72"/>
    <w:rsid w:val="00045F1B"/>
    <w:rsid w:val="00047BEF"/>
    <w:rsid w:val="00050D12"/>
    <w:rsid w:val="000511C8"/>
    <w:rsid w:val="000515F9"/>
    <w:rsid w:val="0005209D"/>
    <w:rsid w:val="00052824"/>
    <w:rsid w:val="00053E74"/>
    <w:rsid w:val="00054159"/>
    <w:rsid w:val="000554FE"/>
    <w:rsid w:val="0005659B"/>
    <w:rsid w:val="00056A45"/>
    <w:rsid w:val="00056EFE"/>
    <w:rsid w:val="00057802"/>
    <w:rsid w:val="00057AEA"/>
    <w:rsid w:val="00060C47"/>
    <w:rsid w:val="000621DD"/>
    <w:rsid w:val="00062DBA"/>
    <w:rsid w:val="00064F6E"/>
    <w:rsid w:val="0006537D"/>
    <w:rsid w:val="00066AC1"/>
    <w:rsid w:val="000725E9"/>
    <w:rsid w:val="000728AA"/>
    <w:rsid w:val="000734CD"/>
    <w:rsid w:val="00073A6C"/>
    <w:rsid w:val="00074824"/>
    <w:rsid w:val="00074D97"/>
    <w:rsid w:val="00075B13"/>
    <w:rsid w:val="000766B1"/>
    <w:rsid w:val="00076F7B"/>
    <w:rsid w:val="00077855"/>
    <w:rsid w:val="0008120A"/>
    <w:rsid w:val="0008149C"/>
    <w:rsid w:val="00083947"/>
    <w:rsid w:val="00084356"/>
    <w:rsid w:val="00084B8E"/>
    <w:rsid w:val="00086D42"/>
    <w:rsid w:val="00087279"/>
    <w:rsid w:val="00092EEF"/>
    <w:rsid w:val="00093A0A"/>
    <w:rsid w:val="00093DFF"/>
    <w:rsid w:val="0009700F"/>
    <w:rsid w:val="000A2631"/>
    <w:rsid w:val="000A527A"/>
    <w:rsid w:val="000A5BE5"/>
    <w:rsid w:val="000A6AED"/>
    <w:rsid w:val="000B08CD"/>
    <w:rsid w:val="000B2D8B"/>
    <w:rsid w:val="000B4489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66B1"/>
    <w:rsid w:val="000C71AA"/>
    <w:rsid w:val="000C728E"/>
    <w:rsid w:val="000C730B"/>
    <w:rsid w:val="000C7371"/>
    <w:rsid w:val="000C7719"/>
    <w:rsid w:val="000D1F22"/>
    <w:rsid w:val="000D2804"/>
    <w:rsid w:val="000D370B"/>
    <w:rsid w:val="000D3975"/>
    <w:rsid w:val="000D3EDD"/>
    <w:rsid w:val="000D5C1E"/>
    <w:rsid w:val="000D69FB"/>
    <w:rsid w:val="000E07B3"/>
    <w:rsid w:val="000E26C2"/>
    <w:rsid w:val="000E5463"/>
    <w:rsid w:val="000E59FE"/>
    <w:rsid w:val="000E7E16"/>
    <w:rsid w:val="000F003A"/>
    <w:rsid w:val="000F0216"/>
    <w:rsid w:val="000F0C65"/>
    <w:rsid w:val="000F3411"/>
    <w:rsid w:val="000F53CF"/>
    <w:rsid w:val="000F7182"/>
    <w:rsid w:val="001003BD"/>
    <w:rsid w:val="0010054A"/>
    <w:rsid w:val="0010125C"/>
    <w:rsid w:val="00102E06"/>
    <w:rsid w:val="001030DC"/>
    <w:rsid w:val="0010399D"/>
    <w:rsid w:val="00103CC8"/>
    <w:rsid w:val="00105884"/>
    <w:rsid w:val="00105B0F"/>
    <w:rsid w:val="00105E27"/>
    <w:rsid w:val="001063F9"/>
    <w:rsid w:val="00106D8F"/>
    <w:rsid w:val="001077E5"/>
    <w:rsid w:val="00107BCF"/>
    <w:rsid w:val="0011173B"/>
    <w:rsid w:val="00112A48"/>
    <w:rsid w:val="00113A6B"/>
    <w:rsid w:val="0011451B"/>
    <w:rsid w:val="001163BB"/>
    <w:rsid w:val="00116BF2"/>
    <w:rsid w:val="00117108"/>
    <w:rsid w:val="001224C6"/>
    <w:rsid w:val="001230C1"/>
    <w:rsid w:val="00123F65"/>
    <w:rsid w:val="00123F78"/>
    <w:rsid w:val="00124683"/>
    <w:rsid w:val="00124BC3"/>
    <w:rsid w:val="00125DB1"/>
    <w:rsid w:val="0013110D"/>
    <w:rsid w:val="0013239E"/>
    <w:rsid w:val="00133CE4"/>
    <w:rsid w:val="00133CE9"/>
    <w:rsid w:val="001351BC"/>
    <w:rsid w:val="00135A07"/>
    <w:rsid w:val="00136E46"/>
    <w:rsid w:val="00141489"/>
    <w:rsid w:val="00144693"/>
    <w:rsid w:val="00146F4F"/>
    <w:rsid w:val="00154767"/>
    <w:rsid w:val="00154AE8"/>
    <w:rsid w:val="001565DC"/>
    <w:rsid w:val="00157751"/>
    <w:rsid w:val="00161000"/>
    <w:rsid w:val="00161075"/>
    <w:rsid w:val="00161BF0"/>
    <w:rsid w:val="00162AE8"/>
    <w:rsid w:val="00166369"/>
    <w:rsid w:val="001663F8"/>
    <w:rsid w:val="00166438"/>
    <w:rsid w:val="0016683F"/>
    <w:rsid w:val="001704EA"/>
    <w:rsid w:val="00170D2E"/>
    <w:rsid w:val="00171736"/>
    <w:rsid w:val="0017334C"/>
    <w:rsid w:val="00173415"/>
    <w:rsid w:val="00174A15"/>
    <w:rsid w:val="00174ADC"/>
    <w:rsid w:val="00174E5C"/>
    <w:rsid w:val="001759E2"/>
    <w:rsid w:val="00177A5A"/>
    <w:rsid w:val="00181D1E"/>
    <w:rsid w:val="00182AB1"/>
    <w:rsid w:val="001834A1"/>
    <w:rsid w:val="00183D67"/>
    <w:rsid w:val="00184059"/>
    <w:rsid w:val="00185E3F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6BF6"/>
    <w:rsid w:val="001974DE"/>
    <w:rsid w:val="00197777"/>
    <w:rsid w:val="001A0238"/>
    <w:rsid w:val="001A1EEC"/>
    <w:rsid w:val="001A30C0"/>
    <w:rsid w:val="001A3E78"/>
    <w:rsid w:val="001A4499"/>
    <w:rsid w:val="001A6678"/>
    <w:rsid w:val="001A7708"/>
    <w:rsid w:val="001B0CB4"/>
    <w:rsid w:val="001B4200"/>
    <w:rsid w:val="001B518B"/>
    <w:rsid w:val="001B77E2"/>
    <w:rsid w:val="001B7E67"/>
    <w:rsid w:val="001C048E"/>
    <w:rsid w:val="001C377F"/>
    <w:rsid w:val="001C3C38"/>
    <w:rsid w:val="001C430A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05D9"/>
    <w:rsid w:val="001D3DF8"/>
    <w:rsid w:val="001D4DD6"/>
    <w:rsid w:val="001D7E1E"/>
    <w:rsid w:val="001E169E"/>
    <w:rsid w:val="001E25B8"/>
    <w:rsid w:val="001E3004"/>
    <w:rsid w:val="001E48F3"/>
    <w:rsid w:val="001E4BE1"/>
    <w:rsid w:val="001E5350"/>
    <w:rsid w:val="001E5B02"/>
    <w:rsid w:val="001E66BC"/>
    <w:rsid w:val="001F2DE8"/>
    <w:rsid w:val="001F4994"/>
    <w:rsid w:val="00200AEE"/>
    <w:rsid w:val="00200F77"/>
    <w:rsid w:val="00201353"/>
    <w:rsid w:val="0020173A"/>
    <w:rsid w:val="00201DA3"/>
    <w:rsid w:val="0020528B"/>
    <w:rsid w:val="00207B6E"/>
    <w:rsid w:val="00210173"/>
    <w:rsid w:val="0021520E"/>
    <w:rsid w:val="0021707F"/>
    <w:rsid w:val="002174C9"/>
    <w:rsid w:val="00222D24"/>
    <w:rsid w:val="002258C4"/>
    <w:rsid w:val="0022612C"/>
    <w:rsid w:val="00227406"/>
    <w:rsid w:val="00232501"/>
    <w:rsid w:val="002365F7"/>
    <w:rsid w:val="00236FDC"/>
    <w:rsid w:val="002377AE"/>
    <w:rsid w:val="002401E5"/>
    <w:rsid w:val="002419EE"/>
    <w:rsid w:val="002430D9"/>
    <w:rsid w:val="002433B5"/>
    <w:rsid w:val="00244D83"/>
    <w:rsid w:val="00245BA8"/>
    <w:rsid w:val="0025068C"/>
    <w:rsid w:val="00250FE3"/>
    <w:rsid w:val="002511F2"/>
    <w:rsid w:val="00253997"/>
    <w:rsid w:val="00255FBF"/>
    <w:rsid w:val="00256B8C"/>
    <w:rsid w:val="00257736"/>
    <w:rsid w:val="002611BB"/>
    <w:rsid w:val="002616D0"/>
    <w:rsid w:val="00262F56"/>
    <w:rsid w:val="00263A00"/>
    <w:rsid w:val="002645B2"/>
    <w:rsid w:val="00265830"/>
    <w:rsid w:val="00272FC1"/>
    <w:rsid w:val="0027368C"/>
    <w:rsid w:val="002745BD"/>
    <w:rsid w:val="00275294"/>
    <w:rsid w:val="002762DA"/>
    <w:rsid w:val="0027646C"/>
    <w:rsid w:val="002778D9"/>
    <w:rsid w:val="00280E61"/>
    <w:rsid w:val="002823DE"/>
    <w:rsid w:val="002835AA"/>
    <w:rsid w:val="00285DA4"/>
    <w:rsid w:val="00285FB5"/>
    <w:rsid w:val="0028764B"/>
    <w:rsid w:val="00290CB4"/>
    <w:rsid w:val="00291952"/>
    <w:rsid w:val="00293537"/>
    <w:rsid w:val="0029360A"/>
    <w:rsid w:val="002937B7"/>
    <w:rsid w:val="0029493C"/>
    <w:rsid w:val="002954C9"/>
    <w:rsid w:val="00296220"/>
    <w:rsid w:val="002A0A81"/>
    <w:rsid w:val="002A353D"/>
    <w:rsid w:val="002A37D6"/>
    <w:rsid w:val="002A3835"/>
    <w:rsid w:val="002A5A18"/>
    <w:rsid w:val="002A6A95"/>
    <w:rsid w:val="002B2A7C"/>
    <w:rsid w:val="002B2DCC"/>
    <w:rsid w:val="002B391D"/>
    <w:rsid w:val="002B4E9D"/>
    <w:rsid w:val="002B5408"/>
    <w:rsid w:val="002B57C6"/>
    <w:rsid w:val="002B5FF3"/>
    <w:rsid w:val="002B742E"/>
    <w:rsid w:val="002C0BB3"/>
    <w:rsid w:val="002C0FEF"/>
    <w:rsid w:val="002C1987"/>
    <w:rsid w:val="002C2304"/>
    <w:rsid w:val="002C249B"/>
    <w:rsid w:val="002C35A2"/>
    <w:rsid w:val="002C4750"/>
    <w:rsid w:val="002C6A55"/>
    <w:rsid w:val="002C7071"/>
    <w:rsid w:val="002C7116"/>
    <w:rsid w:val="002D14DE"/>
    <w:rsid w:val="002D201C"/>
    <w:rsid w:val="002D2A7C"/>
    <w:rsid w:val="002D3ECB"/>
    <w:rsid w:val="002D5DBB"/>
    <w:rsid w:val="002D6352"/>
    <w:rsid w:val="002E0A2C"/>
    <w:rsid w:val="002E29FB"/>
    <w:rsid w:val="002E2D9C"/>
    <w:rsid w:val="002E3242"/>
    <w:rsid w:val="002E3D5B"/>
    <w:rsid w:val="002F06D1"/>
    <w:rsid w:val="002F0745"/>
    <w:rsid w:val="002F112A"/>
    <w:rsid w:val="002F2B8A"/>
    <w:rsid w:val="002F5547"/>
    <w:rsid w:val="002F63D7"/>
    <w:rsid w:val="00302885"/>
    <w:rsid w:val="00302F7D"/>
    <w:rsid w:val="0030311A"/>
    <w:rsid w:val="00305159"/>
    <w:rsid w:val="00307059"/>
    <w:rsid w:val="00310F3E"/>
    <w:rsid w:val="00311196"/>
    <w:rsid w:val="00311553"/>
    <w:rsid w:val="00314B1F"/>
    <w:rsid w:val="003151B9"/>
    <w:rsid w:val="003156F7"/>
    <w:rsid w:val="003165C6"/>
    <w:rsid w:val="003221EE"/>
    <w:rsid w:val="00327658"/>
    <w:rsid w:val="00332F58"/>
    <w:rsid w:val="00333CAF"/>
    <w:rsid w:val="0033679E"/>
    <w:rsid w:val="00340C33"/>
    <w:rsid w:val="00340D39"/>
    <w:rsid w:val="0034124C"/>
    <w:rsid w:val="00341398"/>
    <w:rsid w:val="00341E38"/>
    <w:rsid w:val="00342474"/>
    <w:rsid w:val="00342DC8"/>
    <w:rsid w:val="00343CC5"/>
    <w:rsid w:val="0034471B"/>
    <w:rsid w:val="003447D0"/>
    <w:rsid w:val="00345B89"/>
    <w:rsid w:val="00347D71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6600"/>
    <w:rsid w:val="00356A83"/>
    <w:rsid w:val="0036030E"/>
    <w:rsid w:val="00361B58"/>
    <w:rsid w:val="00362141"/>
    <w:rsid w:val="0036250D"/>
    <w:rsid w:val="003627AD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41EC"/>
    <w:rsid w:val="00375613"/>
    <w:rsid w:val="00375D86"/>
    <w:rsid w:val="003763B0"/>
    <w:rsid w:val="00376882"/>
    <w:rsid w:val="00380816"/>
    <w:rsid w:val="0038160F"/>
    <w:rsid w:val="00382CD8"/>
    <w:rsid w:val="00386194"/>
    <w:rsid w:val="00386262"/>
    <w:rsid w:val="003879D0"/>
    <w:rsid w:val="003912F3"/>
    <w:rsid w:val="00391B19"/>
    <w:rsid w:val="0039202E"/>
    <w:rsid w:val="00392234"/>
    <w:rsid w:val="003944F8"/>
    <w:rsid w:val="00394A7C"/>
    <w:rsid w:val="00395007"/>
    <w:rsid w:val="00397C8F"/>
    <w:rsid w:val="003A0763"/>
    <w:rsid w:val="003A1A8D"/>
    <w:rsid w:val="003A2CB8"/>
    <w:rsid w:val="003A32E9"/>
    <w:rsid w:val="003A427D"/>
    <w:rsid w:val="003A642B"/>
    <w:rsid w:val="003B01D1"/>
    <w:rsid w:val="003B1DE4"/>
    <w:rsid w:val="003B27D0"/>
    <w:rsid w:val="003B4933"/>
    <w:rsid w:val="003B5B3D"/>
    <w:rsid w:val="003B7BEE"/>
    <w:rsid w:val="003B7F08"/>
    <w:rsid w:val="003C176C"/>
    <w:rsid w:val="003C6682"/>
    <w:rsid w:val="003C6C18"/>
    <w:rsid w:val="003D0367"/>
    <w:rsid w:val="003D1742"/>
    <w:rsid w:val="003D21FE"/>
    <w:rsid w:val="003D2B90"/>
    <w:rsid w:val="003D3D47"/>
    <w:rsid w:val="003D4591"/>
    <w:rsid w:val="003D5BEE"/>
    <w:rsid w:val="003E1062"/>
    <w:rsid w:val="003E133C"/>
    <w:rsid w:val="003E5BCD"/>
    <w:rsid w:val="003E6303"/>
    <w:rsid w:val="003E77DC"/>
    <w:rsid w:val="003F1E51"/>
    <w:rsid w:val="003F2461"/>
    <w:rsid w:val="003F5036"/>
    <w:rsid w:val="003F5293"/>
    <w:rsid w:val="00401047"/>
    <w:rsid w:val="00401A70"/>
    <w:rsid w:val="00401DB8"/>
    <w:rsid w:val="00405E07"/>
    <w:rsid w:val="0041069F"/>
    <w:rsid w:val="00411486"/>
    <w:rsid w:val="00412DC6"/>
    <w:rsid w:val="00413213"/>
    <w:rsid w:val="00415B5C"/>
    <w:rsid w:val="00416DDD"/>
    <w:rsid w:val="0041750C"/>
    <w:rsid w:val="00417915"/>
    <w:rsid w:val="00424848"/>
    <w:rsid w:val="00426E56"/>
    <w:rsid w:val="004324E7"/>
    <w:rsid w:val="00432626"/>
    <w:rsid w:val="004335F6"/>
    <w:rsid w:val="00436537"/>
    <w:rsid w:val="00437242"/>
    <w:rsid w:val="00442434"/>
    <w:rsid w:val="004427D4"/>
    <w:rsid w:val="00443843"/>
    <w:rsid w:val="0044391A"/>
    <w:rsid w:val="00445545"/>
    <w:rsid w:val="004458C8"/>
    <w:rsid w:val="00446A6B"/>
    <w:rsid w:val="00446EC0"/>
    <w:rsid w:val="00455C5C"/>
    <w:rsid w:val="00456862"/>
    <w:rsid w:val="00462118"/>
    <w:rsid w:val="004642B7"/>
    <w:rsid w:val="00466262"/>
    <w:rsid w:val="004675A6"/>
    <w:rsid w:val="00471031"/>
    <w:rsid w:val="00471D02"/>
    <w:rsid w:val="004726A4"/>
    <w:rsid w:val="00472A9B"/>
    <w:rsid w:val="00472B67"/>
    <w:rsid w:val="00472E82"/>
    <w:rsid w:val="00474068"/>
    <w:rsid w:val="00481630"/>
    <w:rsid w:val="0048223A"/>
    <w:rsid w:val="0048434F"/>
    <w:rsid w:val="00484564"/>
    <w:rsid w:val="00484703"/>
    <w:rsid w:val="004848D6"/>
    <w:rsid w:val="00485C67"/>
    <w:rsid w:val="00485F4B"/>
    <w:rsid w:val="00485FD6"/>
    <w:rsid w:val="00487E82"/>
    <w:rsid w:val="00492F91"/>
    <w:rsid w:val="00495CD3"/>
    <w:rsid w:val="0049750F"/>
    <w:rsid w:val="004A0B09"/>
    <w:rsid w:val="004A1A16"/>
    <w:rsid w:val="004A1FDA"/>
    <w:rsid w:val="004A2202"/>
    <w:rsid w:val="004A4363"/>
    <w:rsid w:val="004A5140"/>
    <w:rsid w:val="004A540C"/>
    <w:rsid w:val="004A6369"/>
    <w:rsid w:val="004A6F21"/>
    <w:rsid w:val="004B0F3D"/>
    <w:rsid w:val="004B1DD7"/>
    <w:rsid w:val="004B3E81"/>
    <w:rsid w:val="004B524E"/>
    <w:rsid w:val="004C031D"/>
    <w:rsid w:val="004C0F43"/>
    <w:rsid w:val="004C163E"/>
    <w:rsid w:val="004C3129"/>
    <w:rsid w:val="004C506B"/>
    <w:rsid w:val="004C5C3B"/>
    <w:rsid w:val="004C71CE"/>
    <w:rsid w:val="004C7902"/>
    <w:rsid w:val="004D1C81"/>
    <w:rsid w:val="004D1DEB"/>
    <w:rsid w:val="004D43EB"/>
    <w:rsid w:val="004E6426"/>
    <w:rsid w:val="004E66A2"/>
    <w:rsid w:val="004F0FB3"/>
    <w:rsid w:val="004F2674"/>
    <w:rsid w:val="004F310D"/>
    <w:rsid w:val="004F332D"/>
    <w:rsid w:val="004F373C"/>
    <w:rsid w:val="004F3E0E"/>
    <w:rsid w:val="004F5A34"/>
    <w:rsid w:val="004F5D7B"/>
    <w:rsid w:val="004F7870"/>
    <w:rsid w:val="00500A18"/>
    <w:rsid w:val="00500D6D"/>
    <w:rsid w:val="005058A1"/>
    <w:rsid w:val="00505F02"/>
    <w:rsid w:val="005061F6"/>
    <w:rsid w:val="00506E89"/>
    <w:rsid w:val="005072BB"/>
    <w:rsid w:val="0050768B"/>
    <w:rsid w:val="00510A93"/>
    <w:rsid w:val="0051187E"/>
    <w:rsid w:val="005142A6"/>
    <w:rsid w:val="00523940"/>
    <w:rsid w:val="00523D7D"/>
    <w:rsid w:val="005258F2"/>
    <w:rsid w:val="00530CF2"/>
    <w:rsid w:val="00531711"/>
    <w:rsid w:val="005317B9"/>
    <w:rsid w:val="00533355"/>
    <w:rsid w:val="00534F6A"/>
    <w:rsid w:val="00536603"/>
    <w:rsid w:val="00536B0F"/>
    <w:rsid w:val="005378B0"/>
    <w:rsid w:val="00537AEE"/>
    <w:rsid w:val="00541964"/>
    <w:rsid w:val="0054207E"/>
    <w:rsid w:val="005432BF"/>
    <w:rsid w:val="00546345"/>
    <w:rsid w:val="00546FB9"/>
    <w:rsid w:val="005471DE"/>
    <w:rsid w:val="00547358"/>
    <w:rsid w:val="00550C06"/>
    <w:rsid w:val="0055385F"/>
    <w:rsid w:val="00555BAD"/>
    <w:rsid w:val="00556D09"/>
    <w:rsid w:val="00556E45"/>
    <w:rsid w:val="005608E2"/>
    <w:rsid w:val="005618B3"/>
    <w:rsid w:val="00563BFD"/>
    <w:rsid w:val="005646D6"/>
    <w:rsid w:val="0056487F"/>
    <w:rsid w:val="00565A65"/>
    <w:rsid w:val="0056681C"/>
    <w:rsid w:val="0056729B"/>
    <w:rsid w:val="00572236"/>
    <w:rsid w:val="0057322C"/>
    <w:rsid w:val="00573834"/>
    <w:rsid w:val="00573F52"/>
    <w:rsid w:val="00582116"/>
    <w:rsid w:val="00582EA6"/>
    <w:rsid w:val="00585A00"/>
    <w:rsid w:val="0058759B"/>
    <w:rsid w:val="00590091"/>
    <w:rsid w:val="005905FA"/>
    <w:rsid w:val="005906BA"/>
    <w:rsid w:val="00590BE6"/>
    <w:rsid w:val="00591C40"/>
    <w:rsid w:val="00592439"/>
    <w:rsid w:val="005927C9"/>
    <w:rsid w:val="0059291B"/>
    <w:rsid w:val="00592DE8"/>
    <w:rsid w:val="005937A9"/>
    <w:rsid w:val="00593D53"/>
    <w:rsid w:val="00593E68"/>
    <w:rsid w:val="00594F5E"/>
    <w:rsid w:val="00595934"/>
    <w:rsid w:val="00597CEA"/>
    <w:rsid w:val="005A1004"/>
    <w:rsid w:val="005A1684"/>
    <w:rsid w:val="005A3067"/>
    <w:rsid w:val="005A39DA"/>
    <w:rsid w:val="005A3EBE"/>
    <w:rsid w:val="005A468B"/>
    <w:rsid w:val="005A5F98"/>
    <w:rsid w:val="005B11D6"/>
    <w:rsid w:val="005B17D7"/>
    <w:rsid w:val="005B2541"/>
    <w:rsid w:val="005B371F"/>
    <w:rsid w:val="005B42C1"/>
    <w:rsid w:val="005B503D"/>
    <w:rsid w:val="005C03E8"/>
    <w:rsid w:val="005C1065"/>
    <w:rsid w:val="005C20CC"/>
    <w:rsid w:val="005C2B69"/>
    <w:rsid w:val="005C5B05"/>
    <w:rsid w:val="005C68E9"/>
    <w:rsid w:val="005D38AE"/>
    <w:rsid w:val="005D4E8D"/>
    <w:rsid w:val="005D504F"/>
    <w:rsid w:val="005D511C"/>
    <w:rsid w:val="005D5A10"/>
    <w:rsid w:val="005D5F16"/>
    <w:rsid w:val="005D6ED0"/>
    <w:rsid w:val="005E0132"/>
    <w:rsid w:val="005E0965"/>
    <w:rsid w:val="005E2789"/>
    <w:rsid w:val="005E2D6A"/>
    <w:rsid w:val="005E37C2"/>
    <w:rsid w:val="005E3923"/>
    <w:rsid w:val="005E44EC"/>
    <w:rsid w:val="005E66E9"/>
    <w:rsid w:val="005E77B0"/>
    <w:rsid w:val="005F07C0"/>
    <w:rsid w:val="005F08F5"/>
    <w:rsid w:val="005F18E4"/>
    <w:rsid w:val="005F1F04"/>
    <w:rsid w:val="005F2B41"/>
    <w:rsid w:val="005F4B2B"/>
    <w:rsid w:val="00603EAD"/>
    <w:rsid w:val="00604F66"/>
    <w:rsid w:val="006079BB"/>
    <w:rsid w:val="0061136A"/>
    <w:rsid w:val="00612859"/>
    <w:rsid w:val="00612CDF"/>
    <w:rsid w:val="0061324E"/>
    <w:rsid w:val="00614440"/>
    <w:rsid w:val="006154EF"/>
    <w:rsid w:val="006164F2"/>
    <w:rsid w:val="00616661"/>
    <w:rsid w:val="006172CF"/>
    <w:rsid w:val="00617987"/>
    <w:rsid w:val="00620098"/>
    <w:rsid w:val="00621246"/>
    <w:rsid w:val="00622247"/>
    <w:rsid w:val="00623BFA"/>
    <w:rsid w:val="006254F1"/>
    <w:rsid w:val="006255B8"/>
    <w:rsid w:val="00626DD6"/>
    <w:rsid w:val="00627727"/>
    <w:rsid w:val="006303D0"/>
    <w:rsid w:val="00631486"/>
    <w:rsid w:val="00632FE2"/>
    <w:rsid w:val="0063344D"/>
    <w:rsid w:val="00634A98"/>
    <w:rsid w:val="00634F47"/>
    <w:rsid w:val="00636314"/>
    <w:rsid w:val="006406C6"/>
    <w:rsid w:val="0064119F"/>
    <w:rsid w:val="0064166E"/>
    <w:rsid w:val="00645A6E"/>
    <w:rsid w:val="006465D0"/>
    <w:rsid w:val="00646957"/>
    <w:rsid w:val="00646D0F"/>
    <w:rsid w:val="00646D6D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68A2"/>
    <w:rsid w:val="00657879"/>
    <w:rsid w:val="006608F4"/>
    <w:rsid w:val="00660B36"/>
    <w:rsid w:val="006614F7"/>
    <w:rsid w:val="00661536"/>
    <w:rsid w:val="00662FA8"/>
    <w:rsid w:val="0066397E"/>
    <w:rsid w:val="00664279"/>
    <w:rsid w:val="00664D92"/>
    <w:rsid w:val="00665365"/>
    <w:rsid w:val="00665ACE"/>
    <w:rsid w:val="0066746F"/>
    <w:rsid w:val="0067058E"/>
    <w:rsid w:val="00673FB5"/>
    <w:rsid w:val="00674059"/>
    <w:rsid w:val="006755CF"/>
    <w:rsid w:val="006801E9"/>
    <w:rsid w:val="0068080C"/>
    <w:rsid w:val="006821CA"/>
    <w:rsid w:val="0068426F"/>
    <w:rsid w:val="006850C9"/>
    <w:rsid w:val="00685BBF"/>
    <w:rsid w:val="00685F96"/>
    <w:rsid w:val="00686085"/>
    <w:rsid w:val="006875B1"/>
    <w:rsid w:val="00687EEF"/>
    <w:rsid w:val="00687F39"/>
    <w:rsid w:val="00690202"/>
    <w:rsid w:val="0069214F"/>
    <w:rsid w:val="006928CE"/>
    <w:rsid w:val="0069530C"/>
    <w:rsid w:val="00696754"/>
    <w:rsid w:val="00697714"/>
    <w:rsid w:val="00697CCC"/>
    <w:rsid w:val="006A37DF"/>
    <w:rsid w:val="006A5BBB"/>
    <w:rsid w:val="006A5C11"/>
    <w:rsid w:val="006A6313"/>
    <w:rsid w:val="006B0873"/>
    <w:rsid w:val="006B1E0D"/>
    <w:rsid w:val="006B49F9"/>
    <w:rsid w:val="006B6B1C"/>
    <w:rsid w:val="006B6E9B"/>
    <w:rsid w:val="006B785F"/>
    <w:rsid w:val="006B7EE0"/>
    <w:rsid w:val="006C0AA6"/>
    <w:rsid w:val="006C19F3"/>
    <w:rsid w:val="006C3B15"/>
    <w:rsid w:val="006C60BB"/>
    <w:rsid w:val="006C633D"/>
    <w:rsid w:val="006D04BA"/>
    <w:rsid w:val="006D33A4"/>
    <w:rsid w:val="006D55AA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964"/>
    <w:rsid w:val="006E6E54"/>
    <w:rsid w:val="006E74EF"/>
    <w:rsid w:val="006F0581"/>
    <w:rsid w:val="006F1194"/>
    <w:rsid w:val="006F3364"/>
    <w:rsid w:val="006F5CB9"/>
    <w:rsid w:val="006F6519"/>
    <w:rsid w:val="006F68E0"/>
    <w:rsid w:val="006F729A"/>
    <w:rsid w:val="006F7405"/>
    <w:rsid w:val="007007FF"/>
    <w:rsid w:val="00703BF6"/>
    <w:rsid w:val="00705667"/>
    <w:rsid w:val="007072F7"/>
    <w:rsid w:val="00707AA5"/>
    <w:rsid w:val="00711877"/>
    <w:rsid w:val="00712C26"/>
    <w:rsid w:val="00712FF7"/>
    <w:rsid w:val="007132AF"/>
    <w:rsid w:val="00713ABD"/>
    <w:rsid w:val="00714744"/>
    <w:rsid w:val="00715CBB"/>
    <w:rsid w:val="007161E0"/>
    <w:rsid w:val="00716311"/>
    <w:rsid w:val="00716D9E"/>
    <w:rsid w:val="00717163"/>
    <w:rsid w:val="007172FD"/>
    <w:rsid w:val="00721E7B"/>
    <w:rsid w:val="00721ED8"/>
    <w:rsid w:val="00723A2C"/>
    <w:rsid w:val="00724396"/>
    <w:rsid w:val="007262D0"/>
    <w:rsid w:val="007307A2"/>
    <w:rsid w:val="007311BB"/>
    <w:rsid w:val="00731321"/>
    <w:rsid w:val="00733134"/>
    <w:rsid w:val="00733989"/>
    <w:rsid w:val="00735D39"/>
    <w:rsid w:val="00735FE3"/>
    <w:rsid w:val="0073613B"/>
    <w:rsid w:val="00737207"/>
    <w:rsid w:val="00737A39"/>
    <w:rsid w:val="00740A00"/>
    <w:rsid w:val="0074126D"/>
    <w:rsid w:val="00741366"/>
    <w:rsid w:val="00742355"/>
    <w:rsid w:val="0074343E"/>
    <w:rsid w:val="00744300"/>
    <w:rsid w:val="007456BB"/>
    <w:rsid w:val="007465D0"/>
    <w:rsid w:val="007479BA"/>
    <w:rsid w:val="00752E75"/>
    <w:rsid w:val="00753CDC"/>
    <w:rsid w:val="007540E0"/>
    <w:rsid w:val="0075451E"/>
    <w:rsid w:val="00755010"/>
    <w:rsid w:val="0075661E"/>
    <w:rsid w:val="00756A28"/>
    <w:rsid w:val="007574CA"/>
    <w:rsid w:val="00757CD4"/>
    <w:rsid w:val="00757D4F"/>
    <w:rsid w:val="00760247"/>
    <w:rsid w:val="00762826"/>
    <w:rsid w:val="007631FD"/>
    <w:rsid w:val="007634AC"/>
    <w:rsid w:val="00763BAF"/>
    <w:rsid w:val="00763CA2"/>
    <w:rsid w:val="00763EB5"/>
    <w:rsid w:val="00764455"/>
    <w:rsid w:val="007663A1"/>
    <w:rsid w:val="00767C1F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1A74"/>
    <w:rsid w:val="00784E24"/>
    <w:rsid w:val="00786FDC"/>
    <w:rsid w:val="00792207"/>
    <w:rsid w:val="00792284"/>
    <w:rsid w:val="00792900"/>
    <w:rsid w:val="00792F56"/>
    <w:rsid w:val="00793D97"/>
    <w:rsid w:val="0079643B"/>
    <w:rsid w:val="0079735E"/>
    <w:rsid w:val="00797D94"/>
    <w:rsid w:val="007A0CDA"/>
    <w:rsid w:val="007A15E1"/>
    <w:rsid w:val="007A1BD3"/>
    <w:rsid w:val="007A2110"/>
    <w:rsid w:val="007A26D8"/>
    <w:rsid w:val="007A2FC2"/>
    <w:rsid w:val="007A42F8"/>
    <w:rsid w:val="007A4C5C"/>
    <w:rsid w:val="007A5172"/>
    <w:rsid w:val="007A5AA0"/>
    <w:rsid w:val="007A5F81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158E"/>
    <w:rsid w:val="007C2556"/>
    <w:rsid w:val="007C2C2D"/>
    <w:rsid w:val="007C3A64"/>
    <w:rsid w:val="007C3B45"/>
    <w:rsid w:val="007C3F09"/>
    <w:rsid w:val="007C4142"/>
    <w:rsid w:val="007C624B"/>
    <w:rsid w:val="007C7B6C"/>
    <w:rsid w:val="007D4A3F"/>
    <w:rsid w:val="007D58C6"/>
    <w:rsid w:val="007D6F9F"/>
    <w:rsid w:val="007D796E"/>
    <w:rsid w:val="007D7E53"/>
    <w:rsid w:val="007D7F78"/>
    <w:rsid w:val="007E0E13"/>
    <w:rsid w:val="007E5AC4"/>
    <w:rsid w:val="007E5CE9"/>
    <w:rsid w:val="007E6F9D"/>
    <w:rsid w:val="007F1306"/>
    <w:rsid w:val="007F159F"/>
    <w:rsid w:val="007F2029"/>
    <w:rsid w:val="007F204B"/>
    <w:rsid w:val="007F547E"/>
    <w:rsid w:val="007F5518"/>
    <w:rsid w:val="007F5A09"/>
    <w:rsid w:val="007F5D04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9F7"/>
    <w:rsid w:val="00813396"/>
    <w:rsid w:val="00815284"/>
    <w:rsid w:val="008155C8"/>
    <w:rsid w:val="00815B65"/>
    <w:rsid w:val="008166AF"/>
    <w:rsid w:val="00816C54"/>
    <w:rsid w:val="00816E6A"/>
    <w:rsid w:val="00817B4B"/>
    <w:rsid w:val="00817EE7"/>
    <w:rsid w:val="0082069A"/>
    <w:rsid w:val="00821AFD"/>
    <w:rsid w:val="00822883"/>
    <w:rsid w:val="00822ABB"/>
    <w:rsid w:val="00823E62"/>
    <w:rsid w:val="00824A26"/>
    <w:rsid w:val="00826821"/>
    <w:rsid w:val="008273E0"/>
    <w:rsid w:val="008274F2"/>
    <w:rsid w:val="008317D5"/>
    <w:rsid w:val="008341E7"/>
    <w:rsid w:val="0083570A"/>
    <w:rsid w:val="00837C01"/>
    <w:rsid w:val="0084109B"/>
    <w:rsid w:val="00841933"/>
    <w:rsid w:val="00841FDF"/>
    <w:rsid w:val="00843137"/>
    <w:rsid w:val="00843327"/>
    <w:rsid w:val="00844DCC"/>
    <w:rsid w:val="00845AA0"/>
    <w:rsid w:val="008473F5"/>
    <w:rsid w:val="00847CFE"/>
    <w:rsid w:val="00850E5E"/>
    <w:rsid w:val="00851293"/>
    <w:rsid w:val="00851534"/>
    <w:rsid w:val="00854371"/>
    <w:rsid w:val="008616CD"/>
    <w:rsid w:val="00864436"/>
    <w:rsid w:val="008663AE"/>
    <w:rsid w:val="008667B9"/>
    <w:rsid w:val="008707B7"/>
    <w:rsid w:val="00871CE5"/>
    <w:rsid w:val="008733F8"/>
    <w:rsid w:val="00873456"/>
    <w:rsid w:val="00873F4D"/>
    <w:rsid w:val="00875799"/>
    <w:rsid w:val="00883047"/>
    <w:rsid w:val="008836B4"/>
    <w:rsid w:val="0088386B"/>
    <w:rsid w:val="008841CC"/>
    <w:rsid w:val="00885868"/>
    <w:rsid w:val="0088685B"/>
    <w:rsid w:val="00891555"/>
    <w:rsid w:val="00894BC7"/>
    <w:rsid w:val="0089529F"/>
    <w:rsid w:val="00895554"/>
    <w:rsid w:val="00895F72"/>
    <w:rsid w:val="008A10DB"/>
    <w:rsid w:val="008A14C7"/>
    <w:rsid w:val="008A20BC"/>
    <w:rsid w:val="008A223A"/>
    <w:rsid w:val="008A2AED"/>
    <w:rsid w:val="008A31C8"/>
    <w:rsid w:val="008A3452"/>
    <w:rsid w:val="008A3D8E"/>
    <w:rsid w:val="008A4380"/>
    <w:rsid w:val="008A49BA"/>
    <w:rsid w:val="008A5767"/>
    <w:rsid w:val="008A5A1B"/>
    <w:rsid w:val="008A71CD"/>
    <w:rsid w:val="008B042E"/>
    <w:rsid w:val="008B1169"/>
    <w:rsid w:val="008B3833"/>
    <w:rsid w:val="008B3B4D"/>
    <w:rsid w:val="008B3D0E"/>
    <w:rsid w:val="008B4B42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6EBF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13F5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3799"/>
    <w:rsid w:val="00905931"/>
    <w:rsid w:val="009061DC"/>
    <w:rsid w:val="00910A2E"/>
    <w:rsid w:val="00910FA6"/>
    <w:rsid w:val="009116B0"/>
    <w:rsid w:val="00911E5D"/>
    <w:rsid w:val="00912E5F"/>
    <w:rsid w:val="009161BB"/>
    <w:rsid w:val="009166DF"/>
    <w:rsid w:val="0091768F"/>
    <w:rsid w:val="009201F2"/>
    <w:rsid w:val="00920A58"/>
    <w:rsid w:val="00920D36"/>
    <w:rsid w:val="00921AC7"/>
    <w:rsid w:val="00921EA1"/>
    <w:rsid w:val="00922C1A"/>
    <w:rsid w:val="009237E3"/>
    <w:rsid w:val="009244FA"/>
    <w:rsid w:val="00924932"/>
    <w:rsid w:val="00924A04"/>
    <w:rsid w:val="00931C6B"/>
    <w:rsid w:val="0093244F"/>
    <w:rsid w:val="00932455"/>
    <w:rsid w:val="00933E6A"/>
    <w:rsid w:val="009367FD"/>
    <w:rsid w:val="00941B32"/>
    <w:rsid w:val="00941E4B"/>
    <w:rsid w:val="00943351"/>
    <w:rsid w:val="00952E57"/>
    <w:rsid w:val="00954085"/>
    <w:rsid w:val="0095538F"/>
    <w:rsid w:val="009567BE"/>
    <w:rsid w:val="009620C5"/>
    <w:rsid w:val="00962208"/>
    <w:rsid w:val="009627E1"/>
    <w:rsid w:val="00962DED"/>
    <w:rsid w:val="00963304"/>
    <w:rsid w:val="009633B6"/>
    <w:rsid w:val="00964067"/>
    <w:rsid w:val="0096740F"/>
    <w:rsid w:val="00971E12"/>
    <w:rsid w:val="0097206C"/>
    <w:rsid w:val="0097289C"/>
    <w:rsid w:val="00974302"/>
    <w:rsid w:val="00975CD0"/>
    <w:rsid w:val="00976B89"/>
    <w:rsid w:val="009822AD"/>
    <w:rsid w:val="00982A97"/>
    <w:rsid w:val="0098327B"/>
    <w:rsid w:val="00983A93"/>
    <w:rsid w:val="00986677"/>
    <w:rsid w:val="00986EFD"/>
    <w:rsid w:val="009870FE"/>
    <w:rsid w:val="00987EF8"/>
    <w:rsid w:val="0099008E"/>
    <w:rsid w:val="00990721"/>
    <w:rsid w:val="00991490"/>
    <w:rsid w:val="00991834"/>
    <w:rsid w:val="00991CA9"/>
    <w:rsid w:val="00991D20"/>
    <w:rsid w:val="009948BC"/>
    <w:rsid w:val="00994976"/>
    <w:rsid w:val="009963AF"/>
    <w:rsid w:val="009973C0"/>
    <w:rsid w:val="00997C42"/>
    <w:rsid w:val="009A06A0"/>
    <w:rsid w:val="009A3342"/>
    <w:rsid w:val="009A426F"/>
    <w:rsid w:val="009A4D86"/>
    <w:rsid w:val="009A5913"/>
    <w:rsid w:val="009A5D9F"/>
    <w:rsid w:val="009A613C"/>
    <w:rsid w:val="009B0CBB"/>
    <w:rsid w:val="009B2032"/>
    <w:rsid w:val="009B325D"/>
    <w:rsid w:val="009B3403"/>
    <w:rsid w:val="009B4D50"/>
    <w:rsid w:val="009B754D"/>
    <w:rsid w:val="009C0E3B"/>
    <w:rsid w:val="009C6E21"/>
    <w:rsid w:val="009D1156"/>
    <w:rsid w:val="009D158B"/>
    <w:rsid w:val="009D73ED"/>
    <w:rsid w:val="009E038E"/>
    <w:rsid w:val="009E3804"/>
    <w:rsid w:val="009E3EE3"/>
    <w:rsid w:val="009E50AD"/>
    <w:rsid w:val="009E6C90"/>
    <w:rsid w:val="009F0E3F"/>
    <w:rsid w:val="009F0F47"/>
    <w:rsid w:val="009F1647"/>
    <w:rsid w:val="009F24CF"/>
    <w:rsid w:val="009F35C2"/>
    <w:rsid w:val="009F551A"/>
    <w:rsid w:val="009F5A36"/>
    <w:rsid w:val="009F63B8"/>
    <w:rsid w:val="009F64A3"/>
    <w:rsid w:val="009F687B"/>
    <w:rsid w:val="009F6D2F"/>
    <w:rsid w:val="00A009E3"/>
    <w:rsid w:val="00A034BB"/>
    <w:rsid w:val="00A03598"/>
    <w:rsid w:val="00A03C1C"/>
    <w:rsid w:val="00A03E0B"/>
    <w:rsid w:val="00A066C6"/>
    <w:rsid w:val="00A0702A"/>
    <w:rsid w:val="00A10A03"/>
    <w:rsid w:val="00A10AEB"/>
    <w:rsid w:val="00A11C0F"/>
    <w:rsid w:val="00A12A43"/>
    <w:rsid w:val="00A152EA"/>
    <w:rsid w:val="00A171A7"/>
    <w:rsid w:val="00A224A3"/>
    <w:rsid w:val="00A23FD3"/>
    <w:rsid w:val="00A26433"/>
    <w:rsid w:val="00A27985"/>
    <w:rsid w:val="00A27C5A"/>
    <w:rsid w:val="00A27E36"/>
    <w:rsid w:val="00A30E0B"/>
    <w:rsid w:val="00A30EFB"/>
    <w:rsid w:val="00A3774A"/>
    <w:rsid w:val="00A407B9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46ED3"/>
    <w:rsid w:val="00A504AD"/>
    <w:rsid w:val="00A51014"/>
    <w:rsid w:val="00A5115F"/>
    <w:rsid w:val="00A556FA"/>
    <w:rsid w:val="00A55B03"/>
    <w:rsid w:val="00A6379C"/>
    <w:rsid w:val="00A6771B"/>
    <w:rsid w:val="00A679BC"/>
    <w:rsid w:val="00A70192"/>
    <w:rsid w:val="00A703E9"/>
    <w:rsid w:val="00A70CAE"/>
    <w:rsid w:val="00A72D0E"/>
    <w:rsid w:val="00A74AB0"/>
    <w:rsid w:val="00A74F1D"/>
    <w:rsid w:val="00A74FAE"/>
    <w:rsid w:val="00A75A3E"/>
    <w:rsid w:val="00A77297"/>
    <w:rsid w:val="00A772F3"/>
    <w:rsid w:val="00A80D01"/>
    <w:rsid w:val="00A83D79"/>
    <w:rsid w:val="00A8461D"/>
    <w:rsid w:val="00A85022"/>
    <w:rsid w:val="00A85E69"/>
    <w:rsid w:val="00A87328"/>
    <w:rsid w:val="00A87418"/>
    <w:rsid w:val="00A90108"/>
    <w:rsid w:val="00A91DB1"/>
    <w:rsid w:val="00A938B8"/>
    <w:rsid w:val="00A93926"/>
    <w:rsid w:val="00A9436C"/>
    <w:rsid w:val="00A9439C"/>
    <w:rsid w:val="00A962F7"/>
    <w:rsid w:val="00AA166F"/>
    <w:rsid w:val="00AA1D7E"/>
    <w:rsid w:val="00AA2C51"/>
    <w:rsid w:val="00AA5071"/>
    <w:rsid w:val="00AA6C9D"/>
    <w:rsid w:val="00AA76E0"/>
    <w:rsid w:val="00AB0F68"/>
    <w:rsid w:val="00AB1FF5"/>
    <w:rsid w:val="00AB3CB6"/>
    <w:rsid w:val="00AB3D9D"/>
    <w:rsid w:val="00AB4894"/>
    <w:rsid w:val="00AB74C7"/>
    <w:rsid w:val="00AB7D63"/>
    <w:rsid w:val="00AC0291"/>
    <w:rsid w:val="00AC02B8"/>
    <w:rsid w:val="00AC0B2D"/>
    <w:rsid w:val="00AC0D6E"/>
    <w:rsid w:val="00AC1576"/>
    <w:rsid w:val="00AC3C84"/>
    <w:rsid w:val="00AC4E59"/>
    <w:rsid w:val="00AC57A8"/>
    <w:rsid w:val="00AC5BD2"/>
    <w:rsid w:val="00AC67FA"/>
    <w:rsid w:val="00AC7429"/>
    <w:rsid w:val="00AD11E4"/>
    <w:rsid w:val="00AD1763"/>
    <w:rsid w:val="00AD1873"/>
    <w:rsid w:val="00AD2728"/>
    <w:rsid w:val="00AD2C7A"/>
    <w:rsid w:val="00AD3AA0"/>
    <w:rsid w:val="00AE174F"/>
    <w:rsid w:val="00AE28F4"/>
    <w:rsid w:val="00AE316A"/>
    <w:rsid w:val="00AE3869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2E06"/>
    <w:rsid w:val="00B04A3D"/>
    <w:rsid w:val="00B06474"/>
    <w:rsid w:val="00B06D2E"/>
    <w:rsid w:val="00B12A4C"/>
    <w:rsid w:val="00B131CF"/>
    <w:rsid w:val="00B15BBD"/>
    <w:rsid w:val="00B15FDC"/>
    <w:rsid w:val="00B169D1"/>
    <w:rsid w:val="00B174B5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404BE"/>
    <w:rsid w:val="00B40D15"/>
    <w:rsid w:val="00B42944"/>
    <w:rsid w:val="00B429B3"/>
    <w:rsid w:val="00B43A4E"/>
    <w:rsid w:val="00B4550A"/>
    <w:rsid w:val="00B45E7E"/>
    <w:rsid w:val="00B46BEE"/>
    <w:rsid w:val="00B46FBE"/>
    <w:rsid w:val="00B474D2"/>
    <w:rsid w:val="00B47BED"/>
    <w:rsid w:val="00B51E1C"/>
    <w:rsid w:val="00B53B2D"/>
    <w:rsid w:val="00B5537F"/>
    <w:rsid w:val="00B55C11"/>
    <w:rsid w:val="00B56DBD"/>
    <w:rsid w:val="00B63392"/>
    <w:rsid w:val="00B63ECD"/>
    <w:rsid w:val="00B65F58"/>
    <w:rsid w:val="00B6780E"/>
    <w:rsid w:val="00B709AD"/>
    <w:rsid w:val="00B70FE9"/>
    <w:rsid w:val="00B72A0F"/>
    <w:rsid w:val="00B733C7"/>
    <w:rsid w:val="00B74B85"/>
    <w:rsid w:val="00B74CE5"/>
    <w:rsid w:val="00B7534A"/>
    <w:rsid w:val="00B7552B"/>
    <w:rsid w:val="00B762A4"/>
    <w:rsid w:val="00B7644F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12D3"/>
    <w:rsid w:val="00BA19EA"/>
    <w:rsid w:val="00BA1C3B"/>
    <w:rsid w:val="00BA23E6"/>
    <w:rsid w:val="00BA3455"/>
    <w:rsid w:val="00BA477D"/>
    <w:rsid w:val="00BA5B18"/>
    <w:rsid w:val="00BA7F3C"/>
    <w:rsid w:val="00BB13F1"/>
    <w:rsid w:val="00BB1D75"/>
    <w:rsid w:val="00BB3474"/>
    <w:rsid w:val="00BB3BB9"/>
    <w:rsid w:val="00BB46BD"/>
    <w:rsid w:val="00BB4AFB"/>
    <w:rsid w:val="00BB5B23"/>
    <w:rsid w:val="00BB6697"/>
    <w:rsid w:val="00BB6CB1"/>
    <w:rsid w:val="00BB752E"/>
    <w:rsid w:val="00BB770B"/>
    <w:rsid w:val="00BB793D"/>
    <w:rsid w:val="00BC098E"/>
    <w:rsid w:val="00BC09CA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1582"/>
    <w:rsid w:val="00BD2D45"/>
    <w:rsid w:val="00BD5382"/>
    <w:rsid w:val="00BD6843"/>
    <w:rsid w:val="00BE17B8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CCD"/>
    <w:rsid w:val="00BF79C2"/>
    <w:rsid w:val="00C00677"/>
    <w:rsid w:val="00C013C3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CFC"/>
    <w:rsid w:val="00C122F2"/>
    <w:rsid w:val="00C139DC"/>
    <w:rsid w:val="00C13EF4"/>
    <w:rsid w:val="00C15AC4"/>
    <w:rsid w:val="00C17DA4"/>
    <w:rsid w:val="00C17E3E"/>
    <w:rsid w:val="00C20488"/>
    <w:rsid w:val="00C20A31"/>
    <w:rsid w:val="00C20E6D"/>
    <w:rsid w:val="00C225BE"/>
    <w:rsid w:val="00C22A59"/>
    <w:rsid w:val="00C23369"/>
    <w:rsid w:val="00C262BD"/>
    <w:rsid w:val="00C2643D"/>
    <w:rsid w:val="00C30693"/>
    <w:rsid w:val="00C3337C"/>
    <w:rsid w:val="00C343E5"/>
    <w:rsid w:val="00C3544B"/>
    <w:rsid w:val="00C40415"/>
    <w:rsid w:val="00C42A02"/>
    <w:rsid w:val="00C441D3"/>
    <w:rsid w:val="00C44736"/>
    <w:rsid w:val="00C45365"/>
    <w:rsid w:val="00C45462"/>
    <w:rsid w:val="00C45D44"/>
    <w:rsid w:val="00C473C7"/>
    <w:rsid w:val="00C47B16"/>
    <w:rsid w:val="00C500AB"/>
    <w:rsid w:val="00C543BA"/>
    <w:rsid w:val="00C55DC4"/>
    <w:rsid w:val="00C60979"/>
    <w:rsid w:val="00C61614"/>
    <w:rsid w:val="00C6262D"/>
    <w:rsid w:val="00C634E6"/>
    <w:rsid w:val="00C645DD"/>
    <w:rsid w:val="00C64790"/>
    <w:rsid w:val="00C658F8"/>
    <w:rsid w:val="00C6627C"/>
    <w:rsid w:val="00C67DCA"/>
    <w:rsid w:val="00C70C30"/>
    <w:rsid w:val="00C71975"/>
    <w:rsid w:val="00C72F82"/>
    <w:rsid w:val="00C74728"/>
    <w:rsid w:val="00C74996"/>
    <w:rsid w:val="00C7516A"/>
    <w:rsid w:val="00C7674A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94E72"/>
    <w:rsid w:val="00C97CF9"/>
    <w:rsid w:val="00CA1831"/>
    <w:rsid w:val="00CA1E34"/>
    <w:rsid w:val="00CA4DC4"/>
    <w:rsid w:val="00CA6A90"/>
    <w:rsid w:val="00CB0A76"/>
    <w:rsid w:val="00CB211A"/>
    <w:rsid w:val="00CB37F8"/>
    <w:rsid w:val="00CB5992"/>
    <w:rsid w:val="00CC1FA9"/>
    <w:rsid w:val="00CC2DC1"/>
    <w:rsid w:val="00CC502B"/>
    <w:rsid w:val="00CD199A"/>
    <w:rsid w:val="00CD1CD7"/>
    <w:rsid w:val="00CD3050"/>
    <w:rsid w:val="00CD351A"/>
    <w:rsid w:val="00CD737A"/>
    <w:rsid w:val="00CE122F"/>
    <w:rsid w:val="00CE1A15"/>
    <w:rsid w:val="00CE3534"/>
    <w:rsid w:val="00CE7A5C"/>
    <w:rsid w:val="00CE7B90"/>
    <w:rsid w:val="00CE7C1F"/>
    <w:rsid w:val="00CF0BC1"/>
    <w:rsid w:val="00CF1A36"/>
    <w:rsid w:val="00CF41CB"/>
    <w:rsid w:val="00CF4675"/>
    <w:rsid w:val="00CF61CC"/>
    <w:rsid w:val="00CF7401"/>
    <w:rsid w:val="00CF7B01"/>
    <w:rsid w:val="00D01BD5"/>
    <w:rsid w:val="00D02167"/>
    <w:rsid w:val="00D02306"/>
    <w:rsid w:val="00D024D9"/>
    <w:rsid w:val="00D02A0D"/>
    <w:rsid w:val="00D0309E"/>
    <w:rsid w:val="00D0568F"/>
    <w:rsid w:val="00D06291"/>
    <w:rsid w:val="00D10ED7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853"/>
    <w:rsid w:val="00D30968"/>
    <w:rsid w:val="00D31D1B"/>
    <w:rsid w:val="00D327A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6CBA"/>
    <w:rsid w:val="00D4764D"/>
    <w:rsid w:val="00D47CC4"/>
    <w:rsid w:val="00D47EC3"/>
    <w:rsid w:val="00D50035"/>
    <w:rsid w:val="00D51FFB"/>
    <w:rsid w:val="00D52052"/>
    <w:rsid w:val="00D53B4D"/>
    <w:rsid w:val="00D56B4B"/>
    <w:rsid w:val="00D6265F"/>
    <w:rsid w:val="00D62D04"/>
    <w:rsid w:val="00D63F78"/>
    <w:rsid w:val="00D64D9C"/>
    <w:rsid w:val="00D676C5"/>
    <w:rsid w:val="00D72199"/>
    <w:rsid w:val="00D725CF"/>
    <w:rsid w:val="00D729B8"/>
    <w:rsid w:val="00D741F7"/>
    <w:rsid w:val="00D7472C"/>
    <w:rsid w:val="00D7499D"/>
    <w:rsid w:val="00D76017"/>
    <w:rsid w:val="00D7654A"/>
    <w:rsid w:val="00D76EE2"/>
    <w:rsid w:val="00D77037"/>
    <w:rsid w:val="00D77CF5"/>
    <w:rsid w:val="00D80A1A"/>
    <w:rsid w:val="00D81681"/>
    <w:rsid w:val="00D81DBE"/>
    <w:rsid w:val="00D82D18"/>
    <w:rsid w:val="00D82F91"/>
    <w:rsid w:val="00D846AC"/>
    <w:rsid w:val="00D8527C"/>
    <w:rsid w:val="00D8567B"/>
    <w:rsid w:val="00D85A36"/>
    <w:rsid w:val="00D86F77"/>
    <w:rsid w:val="00D90408"/>
    <w:rsid w:val="00D92003"/>
    <w:rsid w:val="00D934BB"/>
    <w:rsid w:val="00D93734"/>
    <w:rsid w:val="00D93D35"/>
    <w:rsid w:val="00D93FB7"/>
    <w:rsid w:val="00D95CDD"/>
    <w:rsid w:val="00D9641A"/>
    <w:rsid w:val="00D96742"/>
    <w:rsid w:val="00D97629"/>
    <w:rsid w:val="00DA125C"/>
    <w:rsid w:val="00DA24B9"/>
    <w:rsid w:val="00DA2EEA"/>
    <w:rsid w:val="00DA4F5B"/>
    <w:rsid w:val="00DA54D2"/>
    <w:rsid w:val="00DA7223"/>
    <w:rsid w:val="00DA75B6"/>
    <w:rsid w:val="00DA7721"/>
    <w:rsid w:val="00DB15EC"/>
    <w:rsid w:val="00DB1F08"/>
    <w:rsid w:val="00DB34D1"/>
    <w:rsid w:val="00DB3742"/>
    <w:rsid w:val="00DC12AF"/>
    <w:rsid w:val="00DC1B8B"/>
    <w:rsid w:val="00DC3438"/>
    <w:rsid w:val="00DC38E6"/>
    <w:rsid w:val="00DC3DE7"/>
    <w:rsid w:val="00DC5356"/>
    <w:rsid w:val="00DC565F"/>
    <w:rsid w:val="00DC636E"/>
    <w:rsid w:val="00DC7077"/>
    <w:rsid w:val="00DC7320"/>
    <w:rsid w:val="00DC7F85"/>
    <w:rsid w:val="00DD089D"/>
    <w:rsid w:val="00DD12E3"/>
    <w:rsid w:val="00DD1FDF"/>
    <w:rsid w:val="00DD2F3D"/>
    <w:rsid w:val="00DD2FBB"/>
    <w:rsid w:val="00DD3869"/>
    <w:rsid w:val="00DD6B37"/>
    <w:rsid w:val="00DD7A45"/>
    <w:rsid w:val="00DE2FE4"/>
    <w:rsid w:val="00DE350A"/>
    <w:rsid w:val="00DE37C1"/>
    <w:rsid w:val="00DE3D84"/>
    <w:rsid w:val="00DE541F"/>
    <w:rsid w:val="00DE7751"/>
    <w:rsid w:val="00DE7C11"/>
    <w:rsid w:val="00DF2F54"/>
    <w:rsid w:val="00DF37AB"/>
    <w:rsid w:val="00DF51B8"/>
    <w:rsid w:val="00DF57FA"/>
    <w:rsid w:val="00DF67FF"/>
    <w:rsid w:val="00E002C6"/>
    <w:rsid w:val="00E0059D"/>
    <w:rsid w:val="00E02F66"/>
    <w:rsid w:val="00E06B1D"/>
    <w:rsid w:val="00E07556"/>
    <w:rsid w:val="00E079FD"/>
    <w:rsid w:val="00E1523D"/>
    <w:rsid w:val="00E175AC"/>
    <w:rsid w:val="00E2152B"/>
    <w:rsid w:val="00E227B9"/>
    <w:rsid w:val="00E23FCC"/>
    <w:rsid w:val="00E250C7"/>
    <w:rsid w:val="00E251F6"/>
    <w:rsid w:val="00E26AF6"/>
    <w:rsid w:val="00E27CFB"/>
    <w:rsid w:val="00E30133"/>
    <w:rsid w:val="00E31446"/>
    <w:rsid w:val="00E3247E"/>
    <w:rsid w:val="00E32917"/>
    <w:rsid w:val="00E358B7"/>
    <w:rsid w:val="00E35C4E"/>
    <w:rsid w:val="00E36BC9"/>
    <w:rsid w:val="00E40229"/>
    <w:rsid w:val="00E40466"/>
    <w:rsid w:val="00E40DA6"/>
    <w:rsid w:val="00E430B0"/>
    <w:rsid w:val="00E4399D"/>
    <w:rsid w:val="00E445BC"/>
    <w:rsid w:val="00E44EB0"/>
    <w:rsid w:val="00E54F87"/>
    <w:rsid w:val="00E572C8"/>
    <w:rsid w:val="00E577F0"/>
    <w:rsid w:val="00E57C34"/>
    <w:rsid w:val="00E57D75"/>
    <w:rsid w:val="00E60A21"/>
    <w:rsid w:val="00E60DD0"/>
    <w:rsid w:val="00E617B2"/>
    <w:rsid w:val="00E62CE4"/>
    <w:rsid w:val="00E63C1C"/>
    <w:rsid w:val="00E63E61"/>
    <w:rsid w:val="00E644D1"/>
    <w:rsid w:val="00E66E32"/>
    <w:rsid w:val="00E67749"/>
    <w:rsid w:val="00E70BCD"/>
    <w:rsid w:val="00E71864"/>
    <w:rsid w:val="00E73688"/>
    <w:rsid w:val="00E73A10"/>
    <w:rsid w:val="00E74D9A"/>
    <w:rsid w:val="00E806AA"/>
    <w:rsid w:val="00E811B9"/>
    <w:rsid w:val="00E850E2"/>
    <w:rsid w:val="00E85A64"/>
    <w:rsid w:val="00E869D2"/>
    <w:rsid w:val="00E90194"/>
    <w:rsid w:val="00E912E3"/>
    <w:rsid w:val="00E92974"/>
    <w:rsid w:val="00E93602"/>
    <w:rsid w:val="00E93BF3"/>
    <w:rsid w:val="00E94156"/>
    <w:rsid w:val="00E953A4"/>
    <w:rsid w:val="00E97D36"/>
    <w:rsid w:val="00EA06B7"/>
    <w:rsid w:val="00EA2147"/>
    <w:rsid w:val="00EA65B4"/>
    <w:rsid w:val="00EA6C02"/>
    <w:rsid w:val="00EB096F"/>
    <w:rsid w:val="00EB3594"/>
    <w:rsid w:val="00EB5FDA"/>
    <w:rsid w:val="00EB6312"/>
    <w:rsid w:val="00EC0C85"/>
    <w:rsid w:val="00EC2384"/>
    <w:rsid w:val="00EC3092"/>
    <w:rsid w:val="00EC59B1"/>
    <w:rsid w:val="00ED1B9B"/>
    <w:rsid w:val="00ED3600"/>
    <w:rsid w:val="00ED4FBE"/>
    <w:rsid w:val="00ED53EC"/>
    <w:rsid w:val="00ED5DEC"/>
    <w:rsid w:val="00ED6350"/>
    <w:rsid w:val="00ED6CDD"/>
    <w:rsid w:val="00ED6FDA"/>
    <w:rsid w:val="00ED744C"/>
    <w:rsid w:val="00EE24CB"/>
    <w:rsid w:val="00EE24CD"/>
    <w:rsid w:val="00EE3059"/>
    <w:rsid w:val="00EE3485"/>
    <w:rsid w:val="00EE53EA"/>
    <w:rsid w:val="00EE723F"/>
    <w:rsid w:val="00EE7D1C"/>
    <w:rsid w:val="00EF0F48"/>
    <w:rsid w:val="00EF135F"/>
    <w:rsid w:val="00EF28D4"/>
    <w:rsid w:val="00EF3A60"/>
    <w:rsid w:val="00EF3E79"/>
    <w:rsid w:val="00EF605E"/>
    <w:rsid w:val="00EF70D0"/>
    <w:rsid w:val="00EF7B15"/>
    <w:rsid w:val="00F01CAD"/>
    <w:rsid w:val="00F052D6"/>
    <w:rsid w:val="00F0571E"/>
    <w:rsid w:val="00F119BC"/>
    <w:rsid w:val="00F12638"/>
    <w:rsid w:val="00F12D79"/>
    <w:rsid w:val="00F158AC"/>
    <w:rsid w:val="00F15DA8"/>
    <w:rsid w:val="00F16498"/>
    <w:rsid w:val="00F20E4A"/>
    <w:rsid w:val="00F22E94"/>
    <w:rsid w:val="00F24BED"/>
    <w:rsid w:val="00F31C14"/>
    <w:rsid w:val="00F32564"/>
    <w:rsid w:val="00F3341E"/>
    <w:rsid w:val="00F352BC"/>
    <w:rsid w:val="00F40706"/>
    <w:rsid w:val="00F44F29"/>
    <w:rsid w:val="00F4527A"/>
    <w:rsid w:val="00F45943"/>
    <w:rsid w:val="00F459BE"/>
    <w:rsid w:val="00F45F11"/>
    <w:rsid w:val="00F505DA"/>
    <w:rsid w:val="00F50AAF"/>
    <w:rsid w:val="00F51117"/>
    <w:rsid w:val="00F51732"/>
    <w:rsid w:val="00F53558"/>
    <w:rsid w:val="00F54424"/>
    <w:rsid w:val="00F56A71"/>
    <w:rsid w:val="00F57926"/>
    <w:rsid w:val="00F57DF9"/>
    <w:rsid w:val="00F57F66"/>
    <w:rsid w:val="00F60914"/>
    <w:rsid w:val="00F647BD"/>
    <w:rsid w:val="00F64ADF"/>
    <w:rsid w:val="00F64BAD"/>
    <w:rsid w:val="00F66F7F"/>
    <w:rsid w:val="00F70FB8"/>
    <w:rsid w:val="00F712AB"/>
    <w:rsid w:val="00F71F21"/>
    <w:rsid w:val="00F730CE"/>
    <w:rsid w:val="00F77E3D"/>
    <w:rsid w:val="00F77EC7"/>
    <w:rsid w:val="00F80824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0978"/>
    <w:rsid w:val="00FB26CC"/>
    <w:rsid w:val="00FB4B2F"/>
    <w:rsid w:val="00FB4DC2"/>
    <w:rsid w:val="00FC07A1"/>
    <w:rsid w:val="00FC0B73"/>
    <w:rsid w:val="00FC2794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D7EF4"/>
    <w:rsid w:val="00FE0712"/>
    <w:rsid w:val="00FE2BE4"/>
    <w:rsid w:val="00FE2E1F"/>
    <w:rsid w:val="00FE3EC4"/>
    <w:rsid w:val="00FE592F"/>
    <w:rsid w:val="00FE61C0"/>
    <w:rsid w:val="00FE68E2"/>
    <w:rsid w:val="00FE785F"/>
    <w:rsid w:val="00FF0937"/>
    <w:rsid w:val="00FF1267"/>
    <w:rsid w:val="00FF18CA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3880</Words>
  <Characters>22118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100</cp:revision>
  <dcterms:created xsi:type="dcterms:W3CDTF">2023-09-13T17:53:00Z</dcterms:created>
  <dcterms:modified xsi:type="dcterms:W3CDTF">2023-09-13T21:48:00Z</dcterms:modified>
</cp:coreProperties>
</file>