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0CCD78CD" w:rsidR="00462118" w:rsidRDefault="00B35C21" w:rsidP="00B35C21">
      <w:pPr>
        <w:pStyle w:val="Heading2"/>
        <w:jc w:val="center"/>
      </w:pPr>
      <w:r>
        <w:t xml:space="preserve">Ch </w:t>
      </w:r>
      <w:r w:rsidR="00A77297">
        <w:t>1</w:t>
      </w:r>
      <w:r w:rsidR="00CB31B9">
        <w:t>5</w:t>
      </w:r>
      <w:r>
        <w:t xml:space="preserve"> </w:t>
      </w:r>
      <w:r w:rsidR="00F712AB">
        <w:t>–</w:t>
      </w:r>
      <w:r>
        <w:t xml:space="preserve"> </w:t>
      </w:r>
      <w:r w:rsidR="00CB31B9">
        <w:t>E-Commerce</w:t>
      </w:r>
    </w:p>
    <w:p w14:paraId="627911F7" w14:textId="3CFD5CE8" w:rsidR="00CB541A" w:rsidRDefault="008A54A1" w:rsidP="00B7511C">
      <w:pPr>
        <w:pStyle w:val="ListBullet"/>
      </w:pPr>
      <w:r w:rsidRPr="008A54A1">
        <w:t xml:space="preserve">A </w:t>
      </w:r>
      <w:r>
        <w:t xml:space="preserve">web-intensive business’s </w:t>
      </w:r>
      <w:r w:rsidRPr="00CB541A">
        <w:rPr>
          <w:rFonts w:ascii="BerkeleyStd-Italic" w:hAnsi="BerkeleyStd-Italic" w:cs="BerkeleyStd-Italic"/>
          <w:b/>
          <w:bCs/>
          <w:color w:val="FF0000"/>
        </w:rPr>
        <w:t>clickstream</w:t>
      </w:r>
      <w:r w:rsidRPr="00CB541A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Pr="00CB541A">
        <w:rPr>
          <w:b/>
          <w:bCs/>
        </w:rPr>
        <w:t xml:space="preserve">data records the </w:t>
      </w:r>
      <w:r w:rsidRPr="00CB541A">
        <w:rPr>
          <w:b/>
          <w:bCs/>
          <w:color w:val="FF0000"/>
        </w:rPr>
        <w:t xml:space="preserve">gestures </w:t>
      </w:r>
      <w:r w:rsidRPr="00CB541A">
        <w:rPr>
          <w:b/>
          <w:bCs/>
        </w:rPr>
        <w:t>of every web</w:t>
      </w:r>
      <w:r w:rsidR="00CB541A">
        <w:rPr>
          <w:b/>
          <w:bCs/>
        </w:rPr>
        <w:t xml:space="preserve"> </w:t>
      </w:r>
      <w:r w:rsidR="00CB541A" w:rsidRPr="00CB541A">
        <w:rPr>
          <w:b/>
          <w:bCs/>
          <w:color w:val="FF0000"/>
        </w:rPr>
        <w:t>v</w:t>
      </w:r>
      <w:r w:rsidRPr="00CB541A">
        <w:rPr>
          <w:b/>
          <w:bCs/>
          <w:color w:val="FF0000"/>
        </w:rPr>
        <w:t>isitor</w:t>
      </w:r>
    </w:p>
    <w:p w14:paraId="4922C9C3" w14:textId="799EDE8F" w:rsidR="00CB541A" w:rsidRDefault="008A54A1" w:rsidP="00B16C01">
      <w:pPr>
        <w:pStyle w:val="ListBullet"/>
      </w:pPr>
      <w:r>
        <w:t xml:space="preserve">In its most elemental form, the </w:t>
      </w:r>
      <w:r w:rsidRPr="00CB541A">
        <w:rPr>
          <w:b/>
          <w:bCs/>
          <w:color w:val="FF0000"/>
        </w:rPr>
        <w:t>clickstream is every page event recorded</w:t>
      </w:r>
      <w:r w:rsidR="00CB541A" w:rsidRPr="00CB541A">
        <w:rPr>
          <w:b/>
          <w:bCs/>
          <w:color w:val="FF0000"/>
        </w:rPr>
        <w:t xml:space="preserve"> </w:t>
      </w:r>
      <w:r w:rsidRPr="00CB541A">
        <w:rPr>
          <w:b/>
          <w:bCs/>
          <w:color w:val="FF0000"/>
        </w:rPr>
        <w:t>by each of the company’s web servers</w:t>
      </w:r>
    </w:p>
    <w:p w14:paraId="2BE08E4A" w14:textId="39A6F2FB" w:rsidR="00CB541A" w:rsidRDefault="008A54A1" w:rsidP="00095E31">
      <w:pPr>
        <w:pStyle w:val="ListBullet"/>
      </w:pPr>
      <w:r>
        <w:t xml:space="preserve">The </w:t>
      </w:r>
      <w:r w:rsidRPr="00CB541A">
        <w:rPr>
          <w:b/>
          <w:bCs/>
        </w:rPr>
        <w:t>clickstream contains a number of new</w:t>
      </w:r>
      <w:r w:rsidR="00CB541A" w:rsidRPr="00CB541A">
        <w:rPr>
          <w:b/>
          <w:bCs/>
        </w:rPr>
        <w:t xml:space="preserve"> </w:t>
      </w:r>
      <w:r w:rsidRPr="00CB541A">
        <w:rPr>
          <w:b/>
          <w:bCs/>
        </w:rPr>
        <w:t>dimensions, such as page, session, and referrer, which are not found in other data</w:t>
      </w:r>
      <w:r w:rsidR="00CB541A">
        <w:rPr>
          <w:b/>
          <w:bCs/>
        </w:rPr>
        <w:t xml:space="preserve"> </w:t>
      </w:r>
      <w:r w:rsidRPr="00CB541A">
        <w:rPr>
          <w:b/>
          <w:bCs/>
        </w:rPr>
        <w:t>sources</w:t>
      </w:r>
    </w:p>
    <w:p w14:paraId="13259E35" w14:textId="77777777" w:rsidR="00CB541A" w:rsidRPr="00CB541A" w:rsidRDefault="008A54A1" w:rsidP="003A37E9">
      <w:pPr>
        <w:pStyle w:val="ListBullet"/>
      </w:pPr>
      <w:r>
        <w:t xml:space="preserve">The </w:t>
      </w:r>
      <w:r w:rsidRPr="00CB541A">
        <w:rPr>
          <w:b/>
          <w:bCs/>
        </w:rPr>
        <w:t>clickstream is a torrent of data</w:t>
      </w:r>
      <w:r w:rsidR="00CB541A" w:rsidRPr="00CB541A">
        <w:rPr>
          <w:b/>
          <w:bCs/>
        </w:rPr>
        <w:t xml:space="preserve"> that </w:t>
      </w:r>
      <w:r w:rsidRPr="00CB541A">
        <w:rPr>
          <w:b/>
          <w:bCs/>
        </w:rPr>
        <w:t>can be difficult and exasperating for</w:t>
      </w:r>
      <w:r w:rsidR="00CB541A" w:rsidRPr="00CB541A">
        <w:rPr>
          <w:b/>
          <w:bCs/>
        </w:rPr>
        <w:t xml:space="preserve"> </w:t>
      </w:r>
      <w:r w:rsidRPr="00CB541A">
        <w:rPr>
          <w:b/>
          <w:bCs/>
        </w:rPr>
        <w:t>DW/BI professionals</w:t>
      </w:r>
    </w:p>
    <w:p w14:paraId="29465A16" w14:textId="5B586B90" w:rsidR="008A54A1" w:rsidRDefault="008A54A1" w:rsidP="00E82EBF">
      <w:pPr>
        <w:pStyle w:val="ListBullet"/>
        <w:tabs>
          <w:tab w:val="clear" w:pos="360"/>
          <w:tab w:val="num" w:pos="720"/>
        </w:tabs>
        <w:ind w:left="720"/>
      </w:pPr>
      <w:r>
        <w:t>Does it connect to the rest of the DW/BI system? Can its dimensions</w:t>
      </w:r>
      <w:r w:rsidR="00CB541A">
        <w:t xml:space="preserve"> + </w:t>
      </w:r>
      <w:r>
        <w:t xml:space="preserve">facts be conformed in the </w:t>
      </w:r>
      <w:r w:rsidR="00CB541A">
        <w:t xml:space="preserve">EDW </w:t>
      </w:r>
      <w:r>
        <w:t>bus architecture?</w:t>
      </w:r>
    </w:p>
    <w:p w14:paraId="788764ED" w14:textId="77777777" w:rsidR="00CB541A" w:rsidRDefault="008A54A1" w:rsidP="00153F76">
      <w:pPr>
        <w:pStyle w:val="ListBullet"/>
      </w:pPr>
      <w:r>
        <w:t xml:space="preserve">We start this chapter by describing the raw clickstream data source </w:t>
      </w:r>
      <w:r w:rsidR="00CB541A">
        <w:t xml:space="preserve">+ </w:t>
      </w:r>
      <w:r>
        <w:t>designing</w:t>
      </w:r>
      <w:r w:rsidR="00CB541A">
        <w:t xml:space="preserve"> </w:t>
      </w:r>
      <w:r>
        <w:t>its relevant dimensional models</w:t>
      </w:r>
      <w:r w:rsidR="00CB541A">
        <w:t xml:space="preserve">, then </w:t>
      </w:r>
      <w:r>
        <w:t>discuss the impact of Google Analytics, which</w:t>
      </w:r>
      <w:r w:rsidR="00CB541A">
        <w:t xml:space="preserve"> </w:t>
      </w:r>
      <w:r>
        <w:t xml:space="preserve">can be thought of as an external </w:t>
      </w:r>
      <w:r w:rsidR="00CB541A">
        <w:t xml:space="preserve">DW </w:t>
      </w:r>
      <w:r>
        <w:t>delivering information about your</w:t>
      </w:r>
      <w:r w:rsidR="00CB541A">
        <w:t xml:space="preserve"> </w:t>
      </w:r>
      <w:r>
        <w:t>website</w:t>
      </w:r>
    </w:p>
    <w:p w14:paraId="0207C5D0" w14:textId="7454F2A0" w:rsidR="008A54A1" w:rsidRPr="00CB541A" w:rsidRDefault="008A54A1" w:rsidP="00854872">
      <w:pPr>
        <w:pStyle w:val="ListBullet"/>
        <w:rPr>
          <w:b/>
          <w:bCs/>
          <w:u w:val="single"/>
        </w:rPr>
      </w:pPr>
      <w:r>
        <w:t>We then integrate clickstream data into a larger matrix of more conventional</w:t>
      </w:r>
      <w:r w:rsidR="00CB541A">
        <w:t xml:space="preserve"> </w:t>
      </w:r>
      <w:r>
        <w:t xml:space="preserve">processes for a web retailer, </w:t>
      </w:r>
      <w:r w:rsidR="00CB541A">
        <w:t xml:space="preserve">+ </w:t>
      </w:r>
      <w:r>
        <w:t>argue that the profitability of the web sales</w:t>
      </w:r>
      <w:r w:rsidR="00CB541A">
        <w:t xml:space="preserve"> </w:t>
      </w:r>
      <w:r>
        <w:t>channel can be measured if you allocate the right costs back to the individual sales</w:t>
      </w:r>
    </w:p>
    <w:p w14:paraId="04198D73" w14:textId="77777777" w:rsidR="00502F97" w:rsidRDefault="002B391D" w:rsidP="00502F97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6ACA4C61" w14:textId="77777777" w:rsidR="00502F97" w:rsidRPr="00502F97" w:rsidRDefault="00502F97" w:rsidP="00502F97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B83B6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Clickstream</w:t>
      </w:r>
      <w:r w:rsidRPr="00B83B69">
        <w:rPr>
          <w:rFonts w:ascii="BerkeleyStd-Medium" w:hAnsi="BerkeleyStd-Medium" w:cs="BerkeleyStd-Medium"/>
          <w:color w:val="FF0000"/>
          <w:sz w:val="21"/>
          <w:szCs w:val="21"/>
        </w:rPr>
        <w:t xml:space="preserve"> </w:t>
      </w:r>
      <w:r w:rsidRPr="00502F97">
        <w:rPr>
          <w:rFonts w:ascii="BerkeleyStd-Medium" w:hAnsi="BerkeleyStd-Medium" w:cs="BerkeleyStd-Medium"/>
          <w:sz w:val="21"/>
          <w:szCs w:val="21"/>
        </w:rPr>
        <w:t xml:space="preserve">data and its </w:t>
      </w:r>
      <w:r w:rsidRPr="00B83B69">
        <w:rPr>
          <w:rFonts w:ascii="BerkeleyStd-Medium" w:hAnsi="BerkeleyStd-Medium" w:cs="BerkeleyStd-Medium"/>
          <w:b/>
          <w:bCs/>
          <w:sz w:val="21"/>
          <w:szCs w:val="21"/>
        </w:rPr>
        <w:t>unique dimensionality</w:t>
      </w:r>
    </w:p>
    <w:p w14:paraId="0F826854" w14:textId="77777777" w:rsidR="00502F97" w:rsidRPr="00502F97" w:rsidRDefault="00502F97" w:rsidP="00502F97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502F97">
        <w:rPr>
          <w:rFonts w:ascii="BerkeleyStd-Medium" w:hAnsi="BerkeleyStd-Medium" w:cs="BerkeleyStd-Medium"/>
          <w:sz w:val="21"/>
          <w:szCs w:val="21"/>
        </w:rPr>
        <w:t xml:space="preserve">Role of </w:t>
      </w:r>
      <w:r w:rsidRPr="00B83B69">
        <w:rPr>
          <w:rFonts w:ascii="BerkeleyStd-Medium" w:hAnsi="BerkeleyStd-Medium" w:cs="BerkeleyStd-Medium"/>
          <w:b/>
          <w:bCs/>
          <w:sz w:val="21"/>
          <w:szCs w:val="21"/>
        </w:rPr>
        <w:t>external services</w:t>
      </w:r>
      <w:r w:rsidRPr="00502F97">
        <w:rPr>
          <w:rFonts w:ascii="BerkeleyStd-Medium" w:hAnsi="BerkeleyStd-Medium" w:cs="BerkeleyStd-Medium"/>
          <w:sz w:val="21"/>
          <w:szCs w:val="21"/>
        </w:rPr>
        <w:t xml:space="preserve"> such as Google Analytics</w:t>
      </w:r>
    </w:p>
    <w:p w14:paraId="684AF6D1" w14:textId="60FA94BC" w:rsidR="00502F97" w:rsidRPr="00502F97" w:rsidRDefault="00502F97" w:rsidP="00502F97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B83B69">
        <w:rPr>
          <w:rFonts w:ascii="BerkeleyStd-Medium" w:hAnsi="BerkeleyStd-Medium" w:cs="BerkeleyStd-Medium"/>
          <w:b/>
          <w:bCs/>
          <w:sz w:val="21"/>
          <w:szCs w:val="21"/>
        </w:rPr>
        <w:t>Integrating clickstream data with the other business processes</w:t>
      </w:r>
      <w:r w:rsidRPr="00502F97">
        <w:rPr>
          <w:rFonts w:ascii="BerkeleyStd-Medium" w:hAnsi="BerkeleyStd-Medium" w:cs="BerkeleyStd-Medium"/>
          <w:sz w:val="21"/>
          <w:szCs w:val="21"/>
        </w:rPr>
        <w:t xml:space="preserve"> on the bus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502F97">
        <w:rPr>
          <w:rFonts w:ascii="BerkeleyStd-Medium" w:hAnsi="BerkeleyStd-Medium" w:cs="BerkeleyStd-Medium"/>
          <w:sz w:val="21"/>
          <w:szCs w:val="21"/>
        </w:rPr>
        <w:t>matrix</w:t>
      </w:r>
    </w:p>
    <w:p w14:paraId="1A77C2DC" w14:textId="21078511" w:rsidR="002174C9" w:rsidRPr="00CD1CD7" w:rsidRDefault="00502F97" w:rsidP="00502F9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Assembling a </w:t>
      </w:r>
      <w:r w:rsidRPr="00B83B69">
        <w:rPr>
          <w:rFonts w:ascii="BerkeleyStd-Medium" w:hAnsi="BerkeleyStd-Medium" w:cs="BerkeleyStd-Medium"/>
          <w:b/>
          <w:bCs/>
          <w:sz w:val="21"/>
          <w:szCs w:val="21"/>
        </w:rPr>
        <w:t>complete view of profitability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B83B69">
        <w:rPr>
          <w:rFonts w:ascii="BerkeleyStd-Medium" w:hAnsi="BerkeleyStd-Medium" w:cs="BerkeleyStd-Medium"/>
          <w:b/>
          <w:bCs/>
          <w:sz w:val="21"/>
          <w:szCs w:val="21"/>
        </w:rPr>
        <w:t>for a web enterprise</w:t>
      </w:r>
    </w:p>
    <w:p w14:paraId="52E8448F" w14:textId="6FC8C22D" w:rsidR="00311196" w:rsidRDefault="00BB3469" w:rsidP="002174C9">
      <w:pPr>
        <w:pStyle w:val="Heading3"/>
        <w:jc w:val="center"/>
      </w:pPr>
      <w:r>
        <w:t>Clickstream Source Data</w:t>
      </w:r>
    </w:p>
    <w:p w14:paraId="19C16EAB" w14:textId="77777777" w:rsidR="002234CE" w:rsidRDefault="002234CE" w:rsidP="00191C2C">
      <w:pPr>
        <w:pStyle w:val="ListBullet"/>
      </w:pPr>
      <w:r w:rsidRPr="002234CE">
        <w:rPr>
          <w:b/>
          <w:bCs/>
        </w:rPr>
        <w:t xml:space="preserve">The </w:t>
      </w:r>
      <w:r w:rsidRPr="002234CE">
        <w:rPr>
          <w:b/>
          <w:bCs/>
          <w:color w:val="FF0000"/>
        </w:rPr>
        <w:t xml:space="preserve">clickstream </w:t>
      </w:r>
      <w:r w:rsidRPr="002234CE">
        <w:rPr>
          <w:b/>
          <w:bCs/>
        </w:rPr>
        <w:t xml:space="preserve">is </w:t>
      </w:r>
      <w:r w:rsidRPr="002234CE">
        <w:rPr>
          <w:b/>
          <w:bCs/>
        </w:rPr>
        <w:t xml:space="preserve">NOT </w:t>
      </w:r>
      <w:r w:rsidRPr="002234CE">
        <w:rPr>
          <w:b/>
          <w:bCs/>
        </w:rPr>
        <w:t xml:space="preserve">just another data source that is extracted, cleaned, </w:t>
      </w:r>
      <w:r w:rsidRPr="002234CE">
        <w:rPr>
          <w:b/>
          <w:bCs/>
        </w:rPr>
        <w:t xml:space="preserve">+ </w:t>
      </w:r>
      <w:r w:rsidRPr="002234CE">
        <w:rPr>
          <w:b/>
          <w:bCs/>
        </w:rPr>
        <w:t>dumped into the DW/BI environmen</w:t>
      </w:r>
      <w:r w:rsidRPr="002234CE">
        <w:rPr>
          <w:b/>
          <w:bCs/>
        </w:rPr>
        <w:t>t</w:t>
      </w:r>
      <w:r>
        <w:t xml:space="preserve">, it </w:t>
      </w:r>
      <w:r>
        <w:t xml:space="preserve">is an </w:t>
      </w:r>
      <w:r w:rsidRPr="002234CE">
        <w:rPr>
          <w:b/>
          <w:bCs/>
          <w:color w:val="FF0000"/>
        </w:rPr>
        <w:t xml:space="preserve">evolving </w:t>
      </w:r>
      <w:r w:rsidRPr="005B2744">
        <w:rPr>
          <w:b/>
          <w:bCs/>
          <w:i/>
          <w:iCs/>
          <w:color w:val="FF0000"/>
        </w:rPr>
        <w:t>collection</w:t>
      </w:r>
      <w:r w:rsidRPr="002234CE">
        <w:rPr>
          <w:b/>
          <w:bCs/>
          <w:color w:val="FF0000"/>
        </w:rPr>
        <w:t xml:space="preserve"> of</w:t>
      </w:r>
      <w:r w:rsidRPr="002234CE">
        <w:rPr>
          <w:b/>
          <w:bCs/>
          <w:color w:val="FF0000"/>
        </w:rPr>
        <w:t xml:space="preserve"> </w:t>
      </w:r>
      <w:r w:rsidRPr="002234CE">
        <w:rPr>
          <w:b/>
          <w:bCs/>
          <w:color w:val="FF0000"/>
        </w:rPr>
        <w:t>data sources</w:t>
      </w:r>
    </w:p>
    <w:p w14:paraId="14BBE3AB" w14:textId="0A8F7E60" w:rsidR="002234CE" w:rsidRPr="002234CE" w:rsidRDefault="002234CE" w:rsidP="0078341E">
      <w:pPr>
        <w:pStyle w:val="ListBullet"/>
        <w:rPr>
          <w:b/>
          <w:bCs/>
        </w:rPr>
      </w:pPr>
      <w:r>
        <w:t xml:space="preserve">There are a number of </w:t>
      </w:r>
      <w:r w:rsidRPr="006C50F2">
        <w:rPr>
          <w:b/>
          <w:bCs/>
          <w:color w:val="FF0000"/>
        </w:rPr>
        <w:t xml:space="preserve">server log file </w:t>
      </w:r>
      <w:r w:rsidRPr="002234CE">
        <w:rPr>
          <w:b/>
          <w:bCs/>
        </w:rPr>
        <w:t>formats for capturing clickstream</w:t>
      </w:r>
      <w:r w:rsidRPr="002234CE">
        <w:rPr>
          <w:b/>
          <w:bCs/>
        </w:rPr>
        <w:t xml:space="preserve"> </w:t>
      </w:r>
      <w:r w:rsidRPr="002234CE">
        <w:rPr>
          <w:b/>
          <w:bCs/>
        </w:rPr>
        <w:t>data</w:t>
      </w:r>
      <w:r>
        <w:t xml:space="preserve">, which </w:t>
      </w:r>
      <w:r>
        <w:t xml:space="preserve">have </w:t>
      </w:r>
      <w:r w:rsidRPr="002234CE">
        <w:rPr>
          <w:b/>
          <w:bCs/>
          <w:i/>
          <w:iCs/>
        </w:rPr>
        <w:t>optional</w:t>
      </w:r>
      <w:r w:rsidRPr="002234CE">
        <w:rPr>
          <w:b/>
          <w:bCs/>
        </w:rPr>
        <w:t xml:space="preserve"> </w:t>
      </w:r>
      <w:r w:rsidRPr="006C50F2">
        <w:rPr>
          <w:b/>
          <w:bCs/>
          <w:color w:val="FF0000"/>
        </w:rPr>
        <w:t xml:space="preserve">data components </w:t>
      </w:r>
      <w:r w:rsidRPr="002234CE">
        <w:rPr>
          <w:b/>
          <w:bCs/>
        </w:rPr>
        <w:t>that, if used, can be very</w:t>
      </w:r>
      <w:r w:rsidRPr="002234CE">
        <w:rPr>
          <w:b/>
          <w:bCs/>
        </w:rPr>
        <w:t xml:space="preserve"> </w:t>
      </w:r>
      <w:r w:rsidRPr="002234CE">
        <w:rPr>
          <w:b/>
          <w:bCs/>
        </w:rPr>
        <w:t xml:space="preserve">helpful in identifying </w:t>
      </w:r>
      <w:r w:rsidRPr="00C62CFF">
        <w:rPr>
          <w:b/>
          <w:bCs/>
          <w:color w:val="FF0000"/>
        </w:rPr>
        <w:t>visitors</w:t>
      </w:r>
      <w:r w:rsidRPr="002234CE">
        <w:rPr>
          <w:b/>
          <w:bCs/>
        </w:rPr>
        <w:t xml:space="preserve">, </w:t>
      </w:r>
      <w:r w:rsidRPr="00C62CFF">
        <w:rPr>
          <w:b/>
          <w:bCs/>
          <w:color w:val="FF0000"/>
        </w:rPr>
        <w:t>sessions</w:t>
      </w:r>
      <w:r w:rsidRPr="002234CE">
        <w:rPr>
          <w:b/>
          <w:bCs/>
        </w:rPr>
        <w:t xml:space="preserve">, </w:t>
      </w:r>
      <w:r w:rsidRPr="002234CE">
        <w:rPr>
          <w:b/>
          <w:bCs/>
        </w:rPr>
        <w:t xml:space="preserve">+ </w:t>
      </w:r>
      <w:r w:rsidRPr="002234CE">
        <w:rPr>
          <w:b/>
          <w:bCs/>
        </w:rPr>
        <w:t xml:space="preserve">the true meaning of </w:t>
      </w:r>
      <w:r w:rsidRPr="002234CE">
        <w:rPr>
          <w:b/>
          <w:bCs/>
          <w:color w:val="FF0000"/>
        </w:rPr>
        <w:t>behavior</w:t>
      </w:r>
    </w:p>
    <w:p w14:paraId="64570CD6" w14:textId="25B60EDD" w:rsidR="002234CE" w:rsidRDefault="002234CE" w:rsidP="00DC511E">
      <w:pPr>
        <w:pStyle w:val="ListBullet"/>
      </w:pPr>
      <w:r w:rsidRPr="002234CE">
        <w:rPr>
          <w:b/>
          <w:bCs/>
        </w:rPr>
        <w:t xml:space="preserve">Because of the </w:t>
      </w:r>
      <w:r w:rsidRPr="002234CE">
        <w:rPr>
          <w:b/>
          <w:bCs/>
          <w:i/>
          <w:iCs/>
        </w:rPr>
        <w:t>distributed</w:t>
      </w:r>
      <w:r w:rsidRPr="002234CE">
        <w:rPr>
          <w:b/>
          <w:bCs/>
        </w:rPr>
        <w:t xml:space="preserve"> nature of the web, </w:t>
      </w:r>
      <w:r w:rsidRPr="00457A8E">
        <w:rPr>
          <w:b/>
          <w:bCs/>
          <w:color w:val="FF0000"/>
        </w:rPr>
        <w:t>clickstream data often is collected</w:t>
      </w:r>
      <w:r w:rsidRPr="00457A8E">
        <w:rPr>
          <w:b/>
          <w:bCs/>
          <w:color w:val="FF0000"/>
        </w:rPr>
        <w:t xml:space="preserve"> </w:t>
      </w:r>
      <w:r w:rsidRPr="00457A8E">
        <w:rPr>
          <w:b/>
          <w:bCs/>
          <w:color w:val="FF0000"/>
        </w:rPr>
        <w:t xml:space="preserve">simultaneously by </w:t>
      </w:r>
      <w:r w:rsidRPr="00457A8E">
        <w:rPr>
          <w:b/>
          <w:bCs/>
          <w:i/>
          <w:iCs/>
          <w:color w:val="FF0000"/>
        </w:rPr>
        <w:t>different</w:t>
      </w:r>
      <w:r w:rsidRPr="00457A8E">
        <w:rPr>
          <w:b/>
          <w:bCs/>
          <w:color w:val="FF0000"/>
        </w:rPr>
        <w:t xml:space="preserve"> physical servers</w:t>
      </w:r>
      <w:r w:rsidRPr="002234CE">
        <w:rPr>
          <w:b/>
          <w:bCs/>
        </w:rPr>
        <w:t xml:space="preserve">, even when </w:t>
      </w:r>
      <w:r>
        <w:rPr>
          <w:b/>
          <w:bCs/>
        </w:rPr>
        <w:t>a</w:t>
      </w:r>
      <w:r w:rsidRPr="002234CE">
        <w:rPr>
          <w:b/>
          <w:bCs/>
        </w:rPr>
        <w:t xml:space="preserve"> visitor thinks they are</w:t>
      </w:r>
      <w:r w:rsidRPr="002234CE">
        <w:rPr>
          <w:b/>
          <w:bCs/>
        </w:rPr>
        <w:t xml:space="preserve"> </w:t>
      </w:r>
      <w:r w:rsidRPr="002234CE">
        <w:rPr>
          <w:b/>
          <w:bCs/>
        </w:rPr>
        <w:t>interacting with a single website</w:t>
      </w:r>
    </w:p>
    <w:p w14:paraId="31EAF6D7" w14:textId="77777777" w:rsidR="002234CE" w:rsidRPr="000A3F80" w:rsidRDefault="002234CE" w:rsidP="003E18EA">
      <w:pPr>
        <w:pStyle w:val="ListBullet"/>
        <w:rPr>
          <w:b/>
          <w:bCs/>
        </w:rPr>
      </w:pPr>
      <w:r>
        <w:t>Even if the log files collected by these separate</w:t>
      </w:r>
      <w:r>
        <w:t xml:space="preserve"> </w:t>
      </w:r>
      <w:r>
        <w:t>servers are compatible, a very interesting</w:t>
      </w:r>
      <w:r w:rsidRPr="000A3F80">
        <w:rPr>
          <w:b/>
          <w:bCs/>
        </w:rPr>
        <w:t xml:space="preserve"> problem arises in synchronizing the log</w:t>
      </w:r>
      <w:r w:rsidRPr="000A3F80">
        <w:rPr>
          <w:b/>
          <w:bCs/>
        </w:rPr>
        <w:t xml:space="preserve"> </w:t>
      </w:r>
      <w:r w:rsidRPr="000A3F80">
        <w:rPr>
          <w:b/>
          <w:bCs/>
        </w:rPr>
        <w:t>files after the fact</w:t>
      </w:r>
    </w:p>
    <w:p w14:paraId="614C24C4" w14:textId="77777777" w:rsidR="002234CE" w:rsidRDefault="002234CE" w:rsidP="003479FD">
      <w:pPr>
        <w:pStyle w:val="ListBullet"/>
        <w:tabs>
          <w:tab w:val="clear" w:pos="360"/>
          <w:tab w:val="num" w:pos="720"/>
        </w:tabs>
        <w:ind w:left="720"/>
      </w:pPr>
      <w:r>
        <w:t>Remember that a busy web server may be processing hundreds</w:t>
      </w:r>
      <w:r>
        <w:t xml:space="preserve"> </w:t>
      </w:r>
      <w:r>
        <w:t>of page events per second</w:t>
      </w:r>
    </w:p>
    <w:p w14:paraId="3D72D4A7" w14:textId="1D35BAF3" w:rsidR="002234CE" w:rsidRPr="002234CE" w:rsidRDefault="002234CE" w:rsidP="006D4D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234CE">
        <w:rPr>
          <w:b/>
          <w:bCs/>
        </w:rPr>
        <w:t>It is unlikely the clocks on separate servers will be in</w:t>
      </w:r>
      <w:r w:rsidRPr="002234CE">
        <w:rPr>
          <w:b/>
          <w:bCs/>
        </w:rPr>
        <w:t xml:space="preserve"> </w:t>
      </w:r>
      <w:r w:rsidRPr="002234CE">
        <w:rPr>
          <w:b/>
          <w:bCs/>
        </w:rPr>
        <w:t>synchrony to one-hundredth of a second</w:t>
      </w:r>
    </w:p>
    <w:p w14:paraId="4D7A369F" w14:textId="77777777" w:rsidR="002234CE" w:rsidRDefault="002234CE" w:rsidP="002234CE">
      <w:pPr>
        <w:pStyle w:val="ListBullet"/>
      </w:pPr>
      <w:r>
        <w:t xml:space="preserve">You </w:t>
      </w:r>
      <w:r w:rsidRPr="002234CE">
        <w:rPr>
          <w:b/>
          <w:bCs/>
        </w:rPr>
        <w:t>also obtain clickstream data from different parties</w:t>
      </w:r>
    </w:p>
    <w:p w14:paraId="38759CAD" w14:textId="77777777" w:rsidR="002234CE" w:rsidRDefault="002234CE" w:rsidP="00EE674A">
      <w:pPr>
        <w:pStyle w:val="ListBullet"/>
        <w:tabs>
          <w:tab w:val="clear" w:pos="360"/>
          <w:tab w:val="num" w:pos="720"/>
        </w:tabs>
        <w:ind w:left="720"/>
      </w:pPr>
      <w:r>
        <w:t xml:space="preserve">Besides your </w:t>
      </w:r>
      <w:r w:rsidRPr="0045441D">
        <w:rPr>
          <w:b/>
          <w:bCs/>
        </w:rPr>
        <w:t>own log</w:t>
      </w:r>
      <w:r w:rsidRPr="0045441D">
        <w:rPr>
          <w:b/>
          <w:bCs/>
        </w:rPr>
        <w:t xml:space="preserve"> </w:t>
      </w:r>
      <w:r w:rsidRPr="0045441D">
        <w:rPr>
          <w:b/>
          <w:bCs/>
        </w:rPr>
        <w:t>files</w:t>
      </w:r>
      <w:r>
        <w:t xml:space="preserve">, you may get clickstream data </w:t>
      </w:r>
      <w:r w:rsidRPr="0045441D">
        <w:rPr>
          <w:b/>
          <w:bCs/>
        </w:rPr>
        <w:t>from referring partners or from ISPs</w:t>
      </w:r>
      <w:r>
        <w:t xml:space="preserve"> </w:t>
      </w:r>
    </w:p>
    <w:p w14:paraId="67EA1897" w14:textId="4B607D2A" w:rsidR="002234CE" w:rsidRDefault="002234CE" w:rsidP="00B63C77">
      <w:pPr>
        <w:pStyle w:val="ListBullet"/>
      </w:pPr>
      <w:r>
        <w:t xml:space="preserve">Another important form of clickstream data is the </w:t>
      </w:r>
      <w:r w:rsidRPr="00B82E41">
        <w:rPr>
          <w:b/>
          <w:bCs/>
        </w:rPr>
        <w:t>search specification</w:t>
      </w:r>
      <w:r>
        <w:t xml:space="preserve"> </w:t>
      </w:r>
      <w:r w:rsidRPr="00B82E41">
        <w:rPr>
          <w:b/>
          <w:bCs/>
        </w:rPr>
        <w:t>given to a search engine</w:t>
      </w:r>
      <w:r>
        <w:t xml:space="preserve"> that then directs the visitor to the website</w:t>
      </w:r>
    </w:p>
    <w:p w14:paraId="34A6B8FB" w14:textId="07F47CBF" w:rsidR="002234CE" w:rsidRDefault="002234CE" w:rsidP="00A506C5">
      <w:pPr>
        <w:pStyle w:val="ListBullet"/>
      </w:pPr>
      <w:r>
        <w:t>Finally, if you are an ISP providing web access to directly connected customers,</w:t>
      </w:r>
      <w:r>
        <w:t xml:space="preserve"> </w:t>
      </w:r>
      <w:r>
        <w:t>you have a unique perspective because you see every click of your captive customers</w:t>
      </w:r>
      <w:r>
        <w:t xml:space="preserve"> </w:t>
      </w:r>
      <w:r>
        <w:t>that may allow more powerful and invasive analyses of the customer’s sessions.</w:t>
      </w:r>
    </w:p>
    <w:p w14:paraId="5C9F0450" w14:textId="77777777" w:rsidR="002234CE" w:rsidRDefault="002234CE" w:rsidP="002234CE">
      <w:pPr>
        <w:pStyle w:val="ListBullet"/>
        <w:numPr>
          <w:ilvl w:val="0"/>
          <w:numId w:val="0"/>
        </w:numPr>
        <w:ind w:left="360"/>
      </w:pPr>
    </w:p>
    <w:p w14:paraId="3D45F769" w14:textId="77777777" w:rsidR="002234CE" w:rsidRDefault="002234CE" w:rsidP="002234CE">
      <w:pPr>
        <w:pStyle w:val="ListBullet"/>
      </w:pPr>
      <w:r>
        <w:lastRenderedPageBreak/>
        <w:t xml:space="preserve">The </w:t>
      </w:r>
      <w:r w:rsidRPr="002234CE">
        <w:rPr>
          <w:b/>
          <w:bCs/>
          <w:color w:val="FF0000"/>
        </w:rPr>
        <w:t>most basic form of clickstream data from a normal website is stateless</w:t>
      </w:r>
      <w:r>
        <w:t xml:space="preserve">. </w:t>
      </w:r>
    </w:p>
    <w:p w14:paraId="33E38283" w14:textId="77777777" w:rsidR="002234CE" w:rsidRPr="00EE29B7" w:rsidRDefault="002234CE" w:rsidP="00DC47D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That</w:t>
      </w:r>
      <w:r>
        <w:t xml:space="preserve"> </w:t>
      </w:r>
      <w:r>
        <w:t xml:space="preserve">is, the </w:t>
      </w:r>
      <w:r w:rsidRPr="00EE29B7">
        <w:rPr>
          <w:b/>
          <w:bCs/>
        </w:rPr>
        <w:t>log shows an isolated page retrieval event but does not provide a clear tie to</w:t>
      </w:r>
      <w:r w:rsidRPr="00EE29B7">
        <w:rPr>
          <w:b/>
          <w:bCs/>
        </w:rPr>
        <w:t xml:space="preserve"> </w:t>
      </w:r>
      <w:r w:rsidRPr="00EE29B7">
        <w:rPr>
          <w:b/>
          <w:bCs/>
        </w:rPr>
        <w:t>other page events elsewhere in the log</w:t>
      </w:r>
    </w:p>
    <w:p w14:paraId="27C00650" w14:textId="24E5666B" w:rsidR="002234CE" w:rsidRDefault="002234CE" w:rsidP="00E02476">
      <w:pPr>
        <w:pStyle w:val="ListBullet"/>
        <w:tabs>
          <w:tab w:val="clear" w:pos="360"/>
          <w:tab w:val="num" w:pos="720"/>
        </w:tabs>
        <w:ind w:left="720"/>
      </w:pPr>
      <w:r>
        <w:t>Without some kind of contextual help, it is</w:t>
      </w:r>
      <w:r>
        <w:t xml:space="preserve"> </w:t>
      </w:r>
      <w:r>
        <w:t>difficult</w:t>
      </w:r>
      <w:r>
        <w:t>/</w:t>
      </w:r>
      <w:r>
        <w:t>impossible to reliably identify a complete visitor session</w:t>
      </w:r>
    </w:p>
    <w:p w14:paraId="6F7AB868" w14:textId="77777777" w:rsidR="002234CE" w:rsidRDefault="002234CE" w:rsidP="0008171C">
      <w:pPr>
        <w:pStyle w:val="ListBullet"/>
        <w:tabs>
          <w:tab w:val="clear" w:pos="360"/>
          <w:tab w:val="num" w:pos="720"/>
        </w:tabs>
        <w:ind w:left="720"/>
      </w:pPr>
      <w:r>
        <w:t xml:space="preserve">The other big frustration with basic clickstream data is the </w:t>
      </w:r>
      <w:r w:rsidRPr="002234CE">
        <w:rPr>
          <w:b/>
          <w:bCs/>
        </w:rPr>
        <w:t>anonymity</w:t>
      </w:r>
      <w:r>
        <w:t xml:space="preserve"> </w:t>
      </w:r>
      <w:r w:rsidRPr="002234CE">
        <w:rPr>
          <w:b/>
          <w:bCs/>
        </w:rPr>
        <w:t>of the</w:t>
      </w:r>
      <w:r w:rsidRPr="002234CE">
        <w:rPr>
          <w:b/>
          <w:bCs/>
        </w:rPr>
        <w:t xml:space="preserve"> </w:t>
      </w:r>
      <w:r w:rsidRPr="002234CE">
        <w:rPr>
          <w:b/>
          <w:bCs/>
          <w:color w:val="FF0000"/>
        </w:rPr>
        <w:t>session</w:t>
      </w:r>
    </w:p>
    <w:p w14:paraId="3D540452" w14:textId="77777777" w:rsidR="002234CE" w:rsidRDefault="002234CE" w:rsidP="00E93C70">
      <w:pPr>
        <w:pStyle w:val="ListBullet"/>
        <w:tabs>
          <w:tab w:val="clear" w:pos="360"/>
          <w:tab w:val="num" w:pos="1080"/>
        </w:tabs>
        <w:ind w:left="1080"/>
      </w:pPr>
      <w:r>
        <w:t>Unless visitors agree to reveal their identity in some way, you often cannot</w:t>
      </w:r>
      <w:r>
        <w:t xml:space="preserve"> </w:t>
      </w:r>
      <w:r>
        <w:t>be sure who they are, or if you have ever seen them before</w:t>
      </w:r>
    </w:p>
    <w:p w14:paraId="03CE1EDB" w14:textId="5E1BAD78" w:rsidR="00611489" w:rsidRPr="00611489" w:rsidRDefault="002234CE" w:rsidP="00493490">
      <w:pPr>
        <w:pStyle w:val="ListBullet"/>
        <w:tabs>
          <w:tab w:val="clear" w:pos="360"/>
          <w:tab w:val="num" w:pos="1080"/>
        </w:tabs>
        <w:ind w:left="1080"/>
      </w:pPr>
      <w:r>
        <w:t>In certain situations,</w:t>
      </w:r>
      <w:r>
        <w:t xml:space="preserve"> </w:t>
      </w:r>
      <w:r>
        <w:t xml:space="preserve">you may not distinguish the clicks of </w:t>
      </w:r>
      <w:r>
        <w:t xml:space="preserve">2 </w:t>
      </w:r>
      <w:r>
        <w:t>visitors who are simultaneously browsing</w:t>
      </w:r>
      <w:r>
        <w:t xml:space="preserve"> </w:t>
      </w:r>
      <w:r>
        <w:t>the website</w:t>
      </w:r>
    </w:p>
    <w:p w14:paraId="59407455" w14:textId="02951529" w:rsidR="00BB3469" w:rsidRDefault="00BB3469" w:rsidP="00BB3469">
      <w:pPr>
        <w:pStyle w:val="Heading4"/>
        <w:jc w:val="center"/>
      </w:pPr>
      <w:r>
        <w:t>Clickstream Data Challenges</w:t>
      </w:r>
    </w:p>
    <w:p w14:paraId="067D2023" w14:textId="77777777" w:rsidR="00A77088" w:rsidRDefault="00A77088" w:rsidP="00A77088">
      <w:pPr>
        <w:pStyle w:val="ListBullet"/>
      </w:pPr>
      <w:r w:rsidRPr="00A77088">
        <w:rPr>
          <w:b/>
          <w:bCs/>
        </w:rPr>
        <w:t>Clickstream data contains many ambiguities</w:t>
      </w:r>
    </w:p>
    <w:p w14:paraId="5529A12D" w14:textId="77777777" w:rsidR="00A77088" w:rsidRDefault="00A77088" w:rsidP="0054486C">
      <w:pPr>
        <w:pStyle w:val="ListBullet"/>
      </w:pPr>
      <w:r>
        <w:t>Identifying visitor origins, visitor</w:t>
      </w:r>
      <w:r>
        <w:t xml:space="preserve"> </w:t>
      </w:r>
      <w:r>
        <w:t xml:space="preserve">sessions, </w:t>
      </w:r>
      <w:r>
        <w:t xml:space="preserve">+ </w:t>
      </w:r>
      <w:r>
        <w:t xml:space="preserve">visitor identities is something of an interpretive art. </w:t>
      </w:r>
    </w:p>
    <w:p w14:paraId="34849969" w14:textId="391920CD" w:rsidR="00A77088" w:rsidRDefault="00A77088" w:rsidP="0054486C">
      <w:pPr>
        <w:pStyle w:val="ListBullet"/>
      </w:pPr>
      <w:r>
        <w:t>Browser caches</w:t>
      </w:r>
      <w:r>
        <w:t xml:space="preserve"> + </w:t>
      </w:r>
      <w:r>
        <w:t>proxy servers make these identifications more challenging.</w:t>
      </w:r>
    </w:p>
    <w:p w14:paraId="5DFE201E" w14:textId="77777777" w:rsidR="00A77088" w:rsidRDefault="00A77088" w:rsidP="00A77088">
      <w:pPr>
        <w:pStyle w:val="Heading5"/>
        <w:jc w:val="center"/>
      </w:pPr>
      <w:r>
        <w:t>Identifying the Visitor Origin</w:t>
      </w:r>
    </w:p>
    <w:p w14:paraId="792309F8" w14:textId="41FCB4F7" w:rsidR="00A77088" w:rsidRDefault="00A77088" w:rsidP="00A77088">
      <w:pPr>
        <w:pStyle w:val="ListBullet"/>
      </w:pPr>
      <w:r>
        <w:t>If very lucky, your site is the default home page for the visitor’s browser</w:t>
      </w:r>
    </w:p>
    <w:p w14:paraId="20D0E863" w14:textId="77777777" w:rsidR="00A77088" w:rsidRDefault="00A77088" w:rsidP="00A77088">
      <w:pPr>
        <w:pStyle w:val="ListBullet"/>
      </w:pPr>
      <w:r>
        <w:t xml:space="preserve">Every time </w:t>
      </w:r>
      <w:r>
        <w:t xml:space="preserve">they </w:t>
      </w:r>
      <w:r>
        <w:t>open</w:t>
      </w:r>
      <w:r>
        <w:t xml:space="preserve"> their </w:t>
      </w:r>
      <w:r>
        <w:t xml:space="preserve">browser, your home page is the </w:t>
      </w:r>
      <w:r>
        <w:t>1</w:t>
      </w:r>
      <w:r w:rsidRPr="00A77088">
        <w:rPr>
          <w:vertAlign w:val="superscript"/>
        </w:rPr>
        <w:t>st</w:t>
      </w:r>
      <w:r>
        <w:t xml:space="preserve"> thing </w:t>
      </w:r>
      <w:r>
        <w:t xml:space="preserve">they </w:t>
      </w:r>
      <w:r>
        <w:t>see</w:t>
      </w:r>
    </w:p>
    <w:p w14:paraId="4C21244B" w14:textId="1765D8D3" w:rsidR="00A77088" w:rsidRDefault="00A77088" w:rsidP="00A77088">
      <w:pPr>
        <w:pStyle w:val="ListBullet"/>
        <w:tabs>
          <w:tab w:val="clear" w:pos="360"/>
          <w:tab w:val="num" w:pos="720"/>
        </w:tabs>
        <w:ind w:left="720"/>
      </w:pPr>
      <w:r>
        <w:t>This is</w:t>
      </w:r>
      <w:r>
        <w:t xml:space="preserve"> </w:t>
      </w:r>
      <w:r w:rsidRPr="00A77088">
        <w:rPr>
          <w:b/>
          <w:bCs/>
        </w:rPr>
        <w:t>pretty unlikely unless you are the webmaster for a portal site or an intranet home</w:t>
      </w:r>
      <w:r w:rsidRPr="00A77088">
        <w:rPr>
          <w:b/>
          <w:bCs/>
        </w:rPr>
        <w:t xml:space="preserve"> </w:t>
      </w:r>
      <w:r w:rsidRPr="00A77088">
        <w:rPr>
          <w:b/>
          <w:bCs/>
        </w:rPr>
        <w:t>page,</w:t>
      </w:r>
      <w:r>
        <w:t xml:space="preserve"> but many sites have buttons </w:t>
      </w:r>
      <w:r>
        <w:t xml:space="preserve">that </w:t>
      </w:r>
      <w:r>
        <w:t xml:space="preserve">prompt visitors to set </w:t>
      </w:r>
      <w:r w:rsidRPr="00A77088">
        <w:t>their</w:t>
      </w:r>
      <w:r>
        <w:t xml:space="preserve"> </w:t>
      </w:r>
      <w:r w:rsidRPr="00A77088">
        <w:t>URL</w:t>
      </w:r>
      <w:r>
        <w:t xml:space="preserve"> as the browser’s home page</w:t>
      </w:r>
    </w:p>
    <w:p w14:paraId="4ABD2475" w14:textId="7166EA3C" w:rsidR="00A77088" w:rsidRPr="003D3E00" w:rsidRDefault="00A77088" w:rsidP="00C7607D">
      <w:pPr>
        <w:pStyle w:val="ListBullet"/>
        <w:rPr>
          <w:b/>
          <w:bCs/>
        </w:rPr>
      </w:pPr>
      <w:r w:rsidRPr="003D3E00">
        <w:rPr>
          <w:b/>
          <w:bCs/>
        </w:rPr>
        <w:t>Unfortunately</w:t>
      </w:r>
      <w:r w:rsidR="003D3E00" w:rsidRPr="003D3E00">
        <w:rPr>
          <w:b/>
          <w:bCs/>
        </w:rPr>
        <w:t>,</w:t>
      </w:r>
      <w:r w:rsidRPr="003D3E00">
        <w:rPr>
          <w:b/>
          <w:bCs/>
        </w:rPr>
        <w:t xml:space="preserve"> there is no easy way to determine</w:t>
      </w:r>
      <w:r w:rsidR="003D3E00" w:rsidRPr="003D3E00">
        <w:rPr>
          <w:b/>
          <w:bCs/>
        </w:rPr>
        <w:t xml:space="preserve"> </w:t>
      </w:r>
      <w:r w:rsidRPr="003D3E00">
        <w:rPr>
          <w:b/>
          <w:bCs/>
        </w:rPr>
        <w:t>from a log whether your site is set as a browser’s home page</w:t>
      </w:r>
    </w:p>
    <w:p w14:paraId="269307F3" w14:textId="71A4C0E1" w:rsidR="00334913" w:rsidRDefault="00A77088" w:rsidP="00C231F9">
      <w:pPr>
        <w:pStyle w:val="ListBullet"/>
        <w:tabs>
          <w:tab w:val="clear" w:pos="360"/>
          <w:tab w:val="num" w:pos="720"/>
        </w:tabs>
        <w:ind w:left="720"/>
      </w:pPr>
      <w:r>
        <w:t xml:space="preserve">A visitor may be </w:t>
      </w:r>
      <w:r w:rsidRPr="00334913">
        <w:rPr>
          <w:b/>
          <w:bCs/>
        </w:rPr>
        <w:t>directed to your site from a search at a portal</w:t>
      </w:r>
      <w:r>
        <w:t xml:space="preserve"> such as Yahoo or</w:t>
      </w:r>
      <w:r w:rsidR="00334913">
        <w:t xml:space="preserve"> </w:t>
      </w:r>
      <w:r>
        <w:t>Google</w:t>
      </w:r>
    </w:p>
    <w:p w14:paraId="5F1420C9" w14:textId="7F0991B1" w:rsidR="00A77088" w:rsidRPr="00334913" w:rsidRDefault="00A77088" w:rsidP="0033491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Such </w:t>
      </w:r>
      <w:r w:rsidRPr="00334913">
        <w:rPr>
          <w:b/>
          <w:bCs/>
        </w:rPr>
        <w:t>referrals can come either from the portal’s index</w:t>
      </w:r>
      <w:r>
        <w:t>, for which you may</w:t>
      </w:r>
      <w:r w:rsidR="00334913">
        <w:t xml:space="preserve"> </w:t>
      </w:r>
      <w:r>
        <w:t xml:space="preserve">have paid a placement fee, </w:t>
      </w:r>
      <w:r w:rsidRPr="00334913">
        <w:rPr>
          <w:b/>
          <w:bCs/>
        </w:rPr>
        <w:t>or from a word or content search</w:t>
      </w:r>
    </w:p>
    <w:p w14:paraId="4170AEC5" w14:textId="2D272CC3" w:rsidR="00A77088" w:rsidRDefault="00A77088" w:rsidP="00334913">
      <w:pPr>
        <w:pStyle w:val="ListBullet"/>
        <w:tabs>
          <w:tab w:val="clear" w:pos="360"/>
          <w:tab w:val="num" w:pos="720"/>
        </w:tabs>
        <w:ind w:left="720"/>
      </w:pPr>
      <w:r>
        <w:t xml:space="preserve">For some websites, the most common source of visitors is from a </w:t>
      </w:r>
      <w:r w:rsidRPr="00334913">
        <w:rPr>
          <w:b/>
          <w:bCs/>
        </w:rPr>
        <w:t>browser bookmark</w:t>
      </w:r>
    </w:p>
    <w:p w14:paraId="7C163E52" w14:textId="12CF04DE" w:rsidR="00A77088" w:rsidRDefault="00A77088" w:rsidP="0055405B">
      <w:pPr>
        <w:pStyle w:val="ListBullet"/>
        <w:tabs>
          <w:tab w:val="clear" w:pos="360"/>
          <w:tab w:val="num" w:pos="1080"/>
        </w:tabs>
        <w:ind w:left="1080"/>
      </w:pPr>
      <w:r>
        <w:t>For this to happen, the visitor must have previously bookmarked your site,</w:t>
      </w:r>
      <w:r w:rsidR="00334913">
        <w:t xml:space="preserve"> + </w:t>
      </w:r>
      <w:r>
        <w:t xml:space="preserve">this can occur only after the site’s interest </w:t>
      </w:r>
      <w:r w:rsidR="00334913">
        <w:t xml:space="preserve">+ </w:t>
      </w:r>
      <w:r>
        <w:t>trust levels cross the visitor’s</w:t>
      </w:r>
      <w:r w:rsidR="00334913">
        <w:t xml:space="preserve"> </w:t>
      </w:r>
      <w:r>
        <w:t>bookmark threshold</w:t>
      </w:r>
    </w:p>
    <w:p w14:paraId="7EE88E19" w14:textId="77777777" w:rsidR="00334913" w:rsidRDefault="00A77088" w:rsidP="00FD7F04">
      <w:pPr>
        <w:pStyle w:val="ListBullet"/>
        <w:tabs>
          <w:tab w:val="clear" w:pos="360"/>
          <w:tab w:val="num" w:pos="720"/>
        </w:tabs>
        <w:ind w:left="720"/>
      </w:pPr>
      <w:r>
        <w:t xml:space="preserve">Finally, your site may be reached as a result of a </w:t>
      </w:r>
      <w:r w:rsidRPr="00334913">
        <w:rPr>
          <w:b/>
          <w:bCs/>
          <w:color w:val="FF0000"/>
        </w:rPr>
        <w:t>clickthrough</w:t>
      </w:r>
      <w:r w:rsidR="00334913">
        <w:t xml:space="preserve"> (</w:t>
      </w:r>
      <w:r>
        <w:t>a deliberate click</w:t>
      </w:r>
      <w:r w:rsidR="00334913">
        <w:t xml:space="preserve"> </w:t>
      </w:r>
      <w:r>
        <w:t>on a text or graphical link from another site</w:t>
      </w:r>
      <w:r w:rsidR="00334913">
        <w:t>)</w:t>
      </w:r>
    </w:p>
    <w:p w14:paraId="711B0959" w14:textId="77777777" w:rsidR="00334913" w:rsidRDefault="00A77088" w:rsidP="00A50DCC">
      <w:pPr>
        <w:pStyle w:val="ListBullet"/>
        <w:tabs>
          <w:tab w:val="clear" w:pos="360"/>
          <w:tab w:val="num" w:pos="1080"/>
        </w:tabs>
        <w:ind w:left="1080"/>
      </w:pPr>
      <w:r>
        <w:t xml:space="preserve">This may be a paid-for referral via </w:t>
      </w:r>
      <w:r w:rsidRPr="00334913">
        <w:t>a</w:t>
      </w:r>
      <w:r w:rsidR="00334913">
        <w:t xml:space="preserve"> </w:t>
      </w:r>
      <w:r w:rsidRPr="00334913">
        <w:t>banner</w:t>
      </w:r>
      <w:r>
        <w:t xml:space="preserve"> ad, or a free referral from an individual or cooperating site</w:t>
      </w:r>
    </w:p>
    <w:p w14:paraId="0B5F81B6" w14:textId="0534AE03" w:rsidR="00334913" w:rsidRDefault="00A77088" w:rsidP="008D122B">
      <w:pPr>
        <w:pStyle w:val="ListBullet"/>
        <w:tabs>
          <w:tab w:val="clear" w:pos="360"/>
          <w:tab w:val="num" w:pos="1080"/>
        </w:tabs>
        <w:ind w:left="1080"/>
      </w:pPr>
      <w:r w:rsidRPr="00334913">
        <w:rPr>
          <w:b/>
          <w:bCs/>
        </w:rPr>
        <w:t>In the case of</w:t>
      </w:r>
      <w:r w:rsidR="00334913" w:rsidRPr="00334913">
        <w:rPr>
          <w:b/>
          <w:bCs/>
        </w:rPr>
        <w:t xml:space="preserve"> </w:t>
      </w:r>
      <w:r w:rsidRPr="00334913">
        <w:rPr>
          <w:b/>
          <w:bCs/>
        </w:rPr>
        <w:t xml:space="preserve">clickthroughs, the referring site will almost </w:t>
      </w:r>
      <w:r w:rsidRPr="00334913">
        <w:rPr>
          <w:b/>
          <w:bCs/>
          <w:i/>
          <w:iCs/>
        </w:rPr>
        <w:t>always</w:t>
      </w:r>
      <w:r w:rsidRPr="00334913">
        <w:rPr>
          <w:b/>
          <w:bCs/>
        </w:rPr>
        <w:t xml:space="preserve"> be identifiable as a field in the</w:t>
      </w:r>
      <w:r w:rsidR="00334913" w:rsidRPr="00334913">
        <w:rPr>
          <w:b/>
          <w:bCs/>
        </w:rPr>
        <w:t xml:space="preserve"> </w:t>
      </w:r>
      <w:r w:rsidRPr="00334913">
        <w:rPr>
          <w:b/>
          <w:bCs/>
        </w:rPr>
        <w:t>web event record</w:t>
      </w:r>
    </w:p>
    <w:p w14:paraId="7D60E57B" w14:textId="77777777" w:rsidR="00334913" w:rsidRPr="00334913" w:rsidRDefault="00A77088" w:rsidP="0089432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34913">
        <w:rPr>
          <w:b/>
          <w:bCs/>
        </w:rPr>
        <w:t>Capturing this crucial clickstream data is important to verify the</w:t>
      </w:r>
      <w:r w:rsidR="00334913" w:rsidRPr="00334913">
        <w:rPr>
          <w:b/>
          <w:bCs/>
        </w:rPr>
        <w:t xml:space="preserve"> </w:t>
      </w:r>
      <w:r w:rsidRPr="00334913">
        <w:rPr>
          <w:b/>
          <w:bCs/>
        </w:rPr>
        <w:t>efficacy of marketing programs</w:t>
      </w:r>
    </w:p>
    <w:p w14:paraId="71E0C61C" w14:textId="29DBC7DC" w:rsidR="00A77088" w:rsidRDefault="00A77088" w:rsidP="002E35E5">
      <w:pPr>
        <w:pStyle w:val="ListBullet"/>
        <w:tabs>
          <w:tab w:val="clear" w:pos="360"/>
          <w:tab w:val="num" w:pos="1440"/>
        </w:tabs>
        <w:ind w:left="1440"/>
      </w:pPr>
      <w:r>
        <w:t xml:space="preserve">It </w:t>
      </w:r>
      <w:r w:rsidRPr="00334913">
        <w:rPr>
          <w:b/>
          <w:bCs/>
        </w:rPr>
        <w:t>also provides crucial data for auditing invoices</w:t>
      </w:r>
      <w:r w:rsidR="00334913" w:rsidRPr="00334913">
        <w:rPr>
          <w:b/>
          <w:bCs/>
        </w:rPr>
        <w:t xml:space="preserve"> </w:t>
      </w:r>
      <w:r w:rsidRPr="00334913">
        <w:rPr>
          <w:b/>
          <w:bCs/>
        </w:rPr>
        <w:t>you may receive</w:t>
      </w:r>
      <w:r>
        <w:t xml:space="preserve"> from clickthrough advertising charges</w:t>
      </w:r>
    </w:p>
    <w:p w14:paraId="6F8F115F" w14:textId="5E9A4A2B" w:rsidR="00EA68FD" w:rsidRDefault="00EA68FD" w:rsidP="00EA68FD">
      <w:pPr>
        <w:pStyle w:val="ListBullet"/>
        <w:numPr>
          <w:ilvl w:val="0"/>
          <w:numId w:val="0"/>
        </w:numPr>
        <w:ind w:left="360" w:hanging="360"/>
      </w:pPr>
    </w:p>
    <w:p w14:paraId="601C39BF" w14:textId="35E04455" w:rsidR="00EA68FD" w:rsidRDefault="00EA68FD" w:rsidP="00EA68FD">
      <w:pPr>
        <w:pStyle w:val="ListBullet"/>
        <w:numPr>
          <w:ilvl w:val="0"/>
          <w:numId w:val="0"/>
        </w:numPr>
        <w:ind w:left="360" w:hanging="360"/>
      </w:pPr>
    </w:p>
    <w:p w14:paraId="77AA3297" w14:textId="77777777" w:rsidR="00EA68FD" w:rsidRDefault="00EA68FD" w:rsidP="00EA68FD">
      <w:pPr>
        <w:pStyle w:val="ListBullet"/>
        <w:numPr>
          <w:ilvl w:val="0"/>
          <w:numId w:val="0"/>
        </w:numPr>
        <w:ind w:left="360" w:hanging="360"/>
      </w:pPr>
    </w:p>
    <w:p w14:paraId="571D1822" w14:textId="77777777" w:rsidR="00A77088" w:rsidRDefault="00A77088" w:rsidP="006D7EE0">
      <w:pPr>
        <w:pStyle w:val="Heading5"/>
        <w:jc w:val="center"/>
      </w:pPr>
      <w:r>
        <w:lastRenderedPageBreak/>
        <w:t>Identifying the Session</w:t>
      </w:r>
    </w:p>
    <w:p w14:paraId="1281118C" w14:textId="77777777" w:rsidR="006D7EE0" w:rsidRPr="006D7EE0" w:rsidRDefault="00A77088" w:rsidP="00C5641F">
      <w:pPr>
        <w:pStyle w:val="ListBullet"/>
      </w:pPr>
      <w:r>
        <w:t xml:space="preserve">Most </w:t>
      </w:r>
      <w:r w:rsidRPr="00EA68FD">
        <w:rPr>
          <w:b/>
          <w:bCs/>
        </w:rPr>
        <w:t>web-centric analyses require</w:t>
      </w:r>
      <w:r>
        <w:t xml:space="preserve"> every visitor </w:t>
      </w:r>
      <w:r w:rsidRPr="006D7EE0">
        <w:rPr>
          <w:b/>
          <w:bCs/>
          <w:color w:val="FF0000"/>
        </w:rPr>
        <w:t>session</w:t>
      </w:r>
      <w:r w:rsidRPr="006D7EE0">
        <w:rPr>
          <w:color w:val="FF0000"/>
        </w:rPr>
        <w:t xml:space="preserve"> </w:t>
      </w:r>
      <w:r w:rsidRPr="006D7EE0">
        <w:rPr>
          <w:b/>
          <w:bCs/>
        </w:rPr>
        <w:t>(visit)</w:t>
      </w:r>
      <w:r>
        <w:t xml:space="preserve"> </w:t>
      </w:r>
      <w:r w:rsidRPr="00EA68FD">
        <w:rPr>
          <w:b/>
          <w:bCs/>
        </w:rPr>
        <w:t>to have its own unique</w:t>
      </w:r>
      <w:r w:rsidR="006D7EE0" w:rsidRPr="00EA68FD">
        <w:rPr>
          <w:b/>
          <w:bCs/>
        </w:rPr>
        <w:t xml:space="preserve"> </w:t>
      </w:r>
      <w:r w:rsidRPr="00EA68FD">
        <w:rPr>
          <w:b/>
          <w:bCs/>
        </w:rPr>
        <w:t>identity tag,</w:t>
      </w:r>
      <w:r>
        <w:t xml:space="preserve"> similar to a supermarket receipt number</w:t>
      </w:r>
      <w:r w:rsidR="006D7EE0">
        <w:t xml:space="preserve"> </w:t>
      </w:r>
      <w:r w:rsidR="006D7EE0">
        <w:sym w:font="Wingdings" w:char="F0E0"/>
      </w:r>
      <w:r w:rsidR="006D7EE0">
        <w:t xml:space="preserve"> </w:t>
      </w:r>
      <w:r w:rsidRPr="006D7EE0">
        <w:rPr>
          <w:b/>
          <w:bCs/>
        </w:rPr>
        <w:t xml:space="preserve">the </w:t>
      </w:r>
      <w:r w:rsidRPr="00EA68FD">
        <w:rPr>
          <w:b/>
          <w:bCs/>
          <w:color w:val="FF0000"/>
        </w:rPr>
        <w:t>session ID</w:t>
      </w:r>
    </w:p>
    <w:p w14:paraId="30E863E9" w14:textId="77777777" w:rsidR="006D7EE0" w:rsidRDefault="00A77088" w:rsidP="00EA68FD">
      <w:pPr>
        <w:pStyle w:val="ListBullet"/>
        <w:tabs>
          <w:tab w:val="clear" w:pos="360"/>
          <w:tab w:val="num" w:pos="720"/>
        </w:tabs>
        <w:ind w:left="720"/>
      </w:pPr>
      <w:r>
        <w:t>Records</w:t>
      </w:r>
      <w:r w:rsidR="006D7EE0">
        <w:t xml:space="preserve"> </w:t>
      </w:r>
      <w:r>
        <w:t>for every individual visitor action in a session, whether derived from the</w:t>
      </w:r>
      <w:r w:rsidR="006D7EE0">
        <w:t xml:space="preserve"> </w:t>
      </w:r>
      <w:r>
        <w:t xml:space="preserve">clickstream or an application interaction, </w:t>
      </w:r>
      <w:r w:rsidRPr="006D7EE0">
        <w:rPr>
          <w:i/>
          <w:iCs/>
        </w:rPr>
        <w:t>must</w:t>
      </w:r>
      <w:r>
        <w:t xml:space="preserve"> contain this tag</w:t>
      </w:r>
    </w:p>
    <w:p w14:paraId="0F5AA348" w14:textId="00B13AA9" w:rsidR="00A77088" w:rsidRPr="00EA68FD" w:rsidRDefault="00A77088" w:rsidP="00EA68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But keep in mind</w:t>
      </w:r>
      <w:r w:rsidR="00EA68FD">
        <w:t xml:space="preserve"> </w:t>
      </w:r>
      <w:r w:rsidRPr="00EA68FD">
        <w:rPr>
          <w:b/>
          <w:bCs/>
        </w:rPr>
        <w:t xml:space="preserve">the </w:t>
      </w:r>
      <w:r w:rsidRPr="00EA68FD">
        <w:rPr>
          <w:b/>
          <w:bCs/>
          <w:i/>
          <w:iCs/>
        </w:rPr>
        <w:t>operational application</w:t>
      </w:r>
      <w:r w:rsidRPr="00EA68FD">
        <w:rPr>
          <w:b/>
          <w:bCs/>
        </w:rPr>
        <w:t>, such as an order entry system</w:t>
      </w:r>
      <w:r w:rsidR="00EA68FD" w:rsidRPr="00EA68FD">
        <w:rPr>
          <w:b/>
          <w:bCs/>
        </w:rPr>
        <w:t xml:space="preserve">, </w:t>
      </w:r>
      <w:r w:rsidRPr="00EA68FD">
        <w:rPr>
          <w:b/>
          <w:bCs/>
        </w:rPr>
        <w:t>generates this session</w:t>
      </w:r>
      <w:r w:rsidR="00EA68FD" w:rsidRPr="00EA68FD">
        <w:rPr>
          <w:b/>
          <w:bCs/>
        </w:rPr>
        <w:t xml:space="preserve"> </w:t>
      </w:r>
      <w:r w:rsidRPr="00EA68FD">
        <w:rPr>
          <w:b/>
          <w:bCs/>
        </w:rPr>
        <w:t xml:space="preserve">ID, </w:t>
      </w:r>
      <w:r w:rsidR="00EA68FD" w:rsidRPr="00EA68FD">
        <w:rPr>
          <w:b/>
          <w:bCs/>
        </w:rPr>
        <w:t xml:space="preserve">NOT </w:t>
      </w:r>
      <w:r w:rsidRPr="00EA68FD">
        <w:rPr>
          <w:b/>
          <w:bCs/>
        </w:rPr>
        <w:t>the web server</w:t>
      </w:r>
    </w:p>
    <w:p w14:paraId="468B8FE7" w14:textId="77777777" w:rsidR="00EA68FD" w:rsidRPr="00EA68FD" w:rsidRDefault="00A77088" w:rsidP="005640AA">
      <w:pPr>
        <w:pStyle w:val="ListBullet"/>
      </w:pPr>
      <w:r>
        <w:t xml:space="preserve">The </w:t>
      </w:r>
      <w:r w:rsidRPr="00EA68FD">
        <w:rPr>
          <w:b/>
          <w:bCs/>
        </w:rPr>
        <w:t>basic protocol for the web, HTTP</w:t>
      </w:r>
      <w:r w:rsidR="00EA68FD" w:rsidRPr="00EA68FD">
        <w:rPr>
          <w:b/>
          <w:bCs/>
        </w:rPr>
        <w:t xml:space="preserve"> </w:t>
      </w:r>
      <w:r w:rsidRPr="00EA68FD">
        <w:rPr>
          <w:b/>
          <w:bCs/>
        </w:rPr>
        <w:t xml:space="preserve">is </w:t>
      </w:r>
      <w:r w:rsidRPr="00EA68FD">
        <w:rPr>
          <w:b/>
          <w:bCs/>
          <w:color w:val="FF0000"/>
        </w:rPr>
        <w:t>stateless</w:t>
      </w:r>
      <w:r w:rsidR="00EA68FD" w:rsidRPr="00EA68FD">
        <w:rPr>
          <w:color w:val="FF0000"/>
        </w:rPr>
        <w:t xml:space="preserve"> </w:t>
      </w:r>
      <w:r w:rsidR="00EA68FD" w:rsidRPr="00EA68FD">
        <w:rPr>
          <w:b/>
          <w:bCs/>
        </w:rPr>
        <w:t>(</w:t>
      </w:r>
      <w:r w:rsidRPr="00EA68FD">
        <w:rPr>
          <w:b/>
          <w:bCs/>
        </w:rPr>
        <w:t>lacks the concept of a session</w:t>
      </w:r>
      <w:r w:rsidR="00EA68FD" w:rsidRPr="00EA68FD">
        <w:rPr>
          <w:b/>
          <w:bCs/>
        </w:rPr>
        <w:t>)</w:t>
      </w:r>
    </w:p>
    <w:p w14:paraId="6C40B9E0" w14:textId="77777777" w:rsidR="00EA68FD" w:rsidRDefault="00A77088" w:rsidP="00F97F10">
      <w:pPr>
        <w:pStyle w:val="ListBullet"/>
        <w:tabs>
          <w:tab w:val="clear" w:pos="360"/>
          <w:tab w:val="num" w:pos="720"/>
        </w:tabs>
        <w:ind w:left="720"/>
      </w:pPr>
      <w:r>
        <w:t>There are no intrinsic login or logout actions</w:t>
      </w:r>
      <w:r w:rsidR="00EA68FD">
        <w:t xml:space="preserve"> </w:t>
      </w:r>
      <w:r>
        <w:t xml:space="preserve">built into the HTTP protocol, so </w:t>
      </w:r>
      <w:r w:rsidRPr="00EA68FD">
        <w:rPr>
          <w:b/>
          <w:bCs/>
        </w:rPr>
        <w:t>session identity must be established in some other</w:t>
      </w:r>
      <w:r w:rsidR="00EA68FD" w:rsidRPr="00EA68FD">
        <w:rPr>
          <w:b/>
          <w:bCs/>
        </w:rPr>
        <w:t xml:space="preserve"> </w:t>
      </w:r>
      <w:r w:rsidRPr="00EA68FD">
        <w:rPr>
          <w:b/>
          <w:bCs/>
        </w:rPr>
        <w:t>way</w:t>
      </w:r>
    </w:p>
    <w:p w14:paraId="72E8C5D2" w14:textId="3420E011" w:rsidR="00A77088" w:rsidRDefault="00A77088" w:rsidP="00F97F10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</w:t>
      </w:r>
      <w:r w:rsidRPr="002D4077">
        <w:rPr>
          <w:b/>
          <w:bCs/>
          <w:u w:val="single"/>
        </w:rPr>
        <w:t>several ways to do this</w:t>
      </w:r>
      <w:r w:rsidRPr="002D4077">
        <w:rPr>
          <w:b/>
          <w:bCs/>
        </w:rPr>
        <w:t>:</w:t>
      </w:r>
    </w:p>
    <w:p w14:paraId="41606145" w14:textId="77777777" w:rsidR="00EA68FD" w:rsidRDefault="00A77088" w:rsidP="00E42EEA">
      <w:pPr>
        <w:pStyle w:val="ListBullet"/>
        <w:tabs>
          <w:tab w:val="clear" w:pos="360"/>
          <w:tab w:val="num" w:pos="1080"/>
        </w:tabs>
        <w:ind w:left="1080"/>
      </w:pPr>
      <w:r w:rsidRPr="00B80FCD">
        <w:rPr>
          <w:b/>
          <w:bCs/>
        </w:rPr>
        <w:t>1.</w:t>
      </w:r>
      <w:r w:rsidRPr="00EA68FD">
        <w:rPr>
          <w:rFonts w:ascii="StoneSansStd-Bold" w:hAnsi="StoneSansStd-Bold" w:cs="StoneSansStd-Bold"/>
          <w:b/>
          <w:bCs/>
          <w:color w:val="9A9A9A"/>
        </w:rPr>
        <w:t xml:space="preserve"> </w:t>
      </w:r>
      <w:r>
        <w:t xml:space="preserve">In many cases, the </w:t>
      </w:r>
      <w:r w:rsidRPr="002D4077">
        <w:rPr>
          <w:b/>
          <w:bCs/>
          <w:color w:val="FF0000"/>
        </w:rPr>
        <w:t xml:space="preserve">individual hits </w:t>
      </w:r>
      <w:r w:rsidRPr="00EA68FD">
        <w:rPr>
          <w:b/>
          <w:bCs/>
        </w:rPr>
        <w:t xml:space="preserve">comprising a session can be </w:t>
      </w:r>
      <w:r w:rsidRPr="002D4077">
        <w:rPr>
          <w:b/>
          <w:bCs/>
          <w:color w:val="FF0000"/>
        </w:rPr>
        <w:t>consolidated by</w:t>
      </w:r>
      <w:r w:rsidR="00EA68FD" w:rsidRPr="002D4077">
        <w:rPr>
          <w:b/>
          <w:bCs/>
          <w:color w:val="FF0000"/>
        </w:rPr>
        <w:t xml:space="preserve"> </w:t>
      </w:r>
      <w:r w:rsidRPr="002D4077">
        <w:rPr>
          <w:b/>
          <w:bCs/>
          <w:color w:val="FF0000"/>
        </w:rPr>
        <w:t xml:space="preserve">collating time-contiguous log entries from the same host </w:t>
      </w:r>
      <w:r w:rsidRPr="00EA68FD">
        <w:rPr>
          <w:b/>
          <w:bCs/>
        </w:rPr>
        <w:t>(IP address</w:t>
      </w:r>
      <w:r w:rsidR="00EA68FD" w:rsidRPr="00EA68FD">
        <w:rPr>
          <w:b/>
          <w:bCs/>
        </w:rPr>
        <w:t>)</w:t>
      </w:r>
    </w:p>
    <w:p w14:paraId="36303DF4" w14:textId="77777777" w:rsidR="009760C2" w:rsidRDefault="00A77088" w:rsidP="00E2647C">
      <w:pPr>
        <w:pStyle w:val="ListBullet"/>
        <w:tabs>
          <w:tab w:val="clear" w:pos="360"/>
          <w:tab w:val="num" w:pos="1440"/>
        </w:tabs>
        <w:ind w:left="1440"/>
      </w:pPr>
      <w:r>
        <w:t xml:space="preserve">If </w:t>
      </w:r>
      <w:r w:rsidR="00EA68FD">
        <w:t xml:space="preserve">a </w:t>
      </w:r>
      <w:r>
        <w:t xml:space="preserve">log contains a number of entries </w:t>
      </w:r>
      <w:r w:rsidR="00EA68FD">
        <w:t xml:space="preserve">w/ </w:t>
      </w:r>
      <w:r>
        <w:t>the same host ID in a short period of</w:t>
      </w:r>
      <w:r w:rsidR="00EA68FD">
        <w:t xml:space="preserve"> </w:t>
      </w:r>
      <w:r>
        <w:t>time (</w:t>
      </w:r>
      <w:r w:rsidR="00EA68FD">
        <w:t>ex: 1</w:t>
      </w:r>
      <w:r>
        <w:t xml:space="preserve"> hour), you can reasonably assume the entries are for</w:t>
      </w:r>
      <w:r w:rsidR="009760C2">
        <w:t xml:space="preserve"> </w:t>
      </w:r>
      <w:r>
        <w:t>the same session</w:t>
      </w:r>
    </w:p>
    <w:p w14:paraId="4B204C0D" w14:textId="77777777" w:rsidR="009760C2" w:rsidRDefault="00A77088" w:rsidP="008E7428">
      <w:pPr>
        <w:pStyle w:val="ListBullet"/>
        <w:tabs>
          <w:tab w:val="clear" w:pos="360"/>
          <w:tab w:val="num" w:pos="1440"/>
        </w:tabs>
        <w:ind w:left="1440"/>
      </w:pPr>
      <w:r w:rsidRPr="009760C2">
        <w:rPr>
          <w:b/>
          <w:bCs/>
        </w:rPr>
        <w:t>This method breaks down for websites with large numbers</w:t>
      </w:r>
      <w:r w:rsidR="009760C2" w:rsidRPr="009760C2">
        <w:rPr>
          <w:b/>
          <w:bCs/>
        </w:rPr>
        <w:t xml:space="preserve"> </w:t>
      </w:r>
      <w:r w:rsidRPr="009760C2">
        <w:rPr>
          <w:b/>
          <w:bCs/>
        </w:rPr>
        <w:t>of visitors</w:t>
      </w:r>
      <w:r w:rsidR="009760C2" w:rsidRPr="009760C2">
        <w:rPr>
          <w:b/>
          <w:bCs/>
        </w:rPr>
        <w:t>,</w:t>
      </w:r>
      <w:r w:rsidR="009760C2">
        <w:t xml:space="preserve"> </w:t>
      </w:r>
      <w:r>
        <w:t>because dynamically assigned IP addresses may be reused immediately</w:t>
      </w:r>
      <w:r w:rsidR="009760C2">
        <w:t xml:space="preserve"> </w:t>
      </w:r>
      <w:r>
        <w:t>by different visitors over a brief time period</w:t>
      </w:r>
    </w:p>
    <w:p w14:paraId="7B0B6DAB" w14:textId="77777777" w:rsidR="009760C2" w:rsidRPr="009760C2" w:rsidRDefault="00A77088" w:rsidP="0040088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Also, </w:t>
      </w:r>
      <w:r w:rsidRPr="009760C2">
        <w:rPr>
          <w:b/>
          <w:bCs/>
        </w:rPr>
        <w:t>different IP addresses</w:t>
      </w:r>
      <w:r w:rsidR="009760C2" w:rsidRPr="009760C2">
        <w:rPr>
          <w:b/>
          <w:bCs/>
        </w:rPr>
        <w:t xml:space="preserve"> </w:t>
      </w:r>
      <w:r w:rsidRPr="009760C2">
        <w:rPr>
          <w:b/>
          <w:bCs/>
        </w:rPr>
        <w:t xml:space="preserve">may be used </w:t>
      </w:r>
      <w:r w:rsidR="009760C2" w:rsidRPr="009760C2">
        <w:rPr>
          <w:b/>
          <w:bCs/>
        </w:rPr>
        <w:t>w/in</w:t>
      </w:r>
      <w:r w:rsidRPr="009760C2">
        <w:rPr>
          <w:b/>
          <w:bCs/>
        </w:rPr>
        <w:t xml:space="preserve"> the same session for the same visitor</w:t>
      </w:r>
    </w:p>
    <w:p w14:paraId="33E48543" w14:textId="1D000138" w:rsidR="00A77088" w:rsidRPr="009760C2" w:rsidRDefault="009760C2" w:rsidP="00877BB3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I</w:t>
      </w:r>
      <w:r w:rsidR="00982DAC">
        <w:t>t</w:t>
      </w:r>
      <w:r w:rsidR="00A77088">
        <w:t xml:space="preserve"> </w:t>
      </w:r>
      <w:r w:rsidR="00A77088" w:rsidRPr="009760C2">
        <w:rPr>
          <w:b/>
          <w:bCs/>
        </w:rPr>
        <w:t>also</w:t>
      </w:r>
      <w:r w:rsidRPr="009760C2">
        <w:rPr>
          <w:b/>
          <w:bCs/>
        </w:rPr>
        <w:t xml:space="preserve"> </w:t>
      </w:r>
      <w:r w:rsidR="00A77088" w:rsidRPr="009760C2">
        <w:rPr>
          <w:b/>
          <w:bCs/>
        </w:rPr>
        <w:t>presents problems when dealing with browsers that are behind some firewalls</w:t>
      </w:r>
    </w:p>
    <w:p w14:paraId="6FD7E24B" w14:textId="7C7AD23F" w:rsidR="00A77088" w:rsidRPr="00F27544" w:rsidRDefault="00A77088" w:rsidP="00A67DF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Notwithstanding these problems, </w:t>
      </w:r>
      <w:r w:rsidRPr="00F27544">
        <w:rPr>
          <w:b/>
          <w:bCs/>
        </w:rPr>
        <w:t>many commercial log analysis products use</w:t>
      </w:r>
      <w:r w:rsidR="00F27544" w:rsidRPr="00F27544">
        <w:rPr>
          <w:b/>
          <w:bCs/>
        </w:rPr>
        <w:t xml:space="preserve"> </w:t>
      </w:r>
      <w:r w:rsidRPr="00F27544">
        <w:rPr>
          <w:b/>
          <w:bCs/>
        </w:rPr>
        <w:t>this method of session tracking, and it requires no cookies or special web</w:t>
      </w:r>
      <w:r w:rsidR="00F27544">
        <w:rPr>
          <w:b/>
          <w:bCs/>
        </w:rPr>
        <w:t xml:space="preserve"> </w:t>
      </w:r>
      <w:r w:rsidRPr="00F27544">
        <w:rPr>
          <w:b/>
          <w:bCs/>
        </w:rPr>
        <w:t>server features</w:t>
      </w:r>
    </w:p>
    <w:p w14:paraId="0611E585" w14:textId="77777777" w:rsidR="00F27544" w:rsidRDefault="00A77088" w:rsidP="00D03C35">
      <w:pPr>
        <w:pStyle w:val="ListBullet"/>
        <w:tabs>
          <w:tab w:val="clear" w:pos="360"/>
          <w:tab w:val="num" w:pos="1080"/>
        </w:tabs>
        <w:ind w:left="1080"/>
      </w:pPr>
      <w:r w:rsidRPr="00B80FCD">
        <w:rPr>
          <w:b/>
          <w:bCs/>
        </w:rPr>
        <w:t>2.</w:t>
      </w:r>
      <w:r w:rsidRPr="00F27544">
        <w:rPr>
          <w:rFonts w:ascii="StoneSansStd-Bold" w:hAnsi="StoneSansStd-Bold" w:cs="StoneSansStd-Bold"/>
          <w:b/>
          <w:bCs/>
          <w:color w:val="9A9A9A"/>
        </w:rPr>
        <w:t xml:space="preserve"> </w:t>
      </w:r>
      <w:r>
        <w:t xml:space="preserve">Another much more satisfactory method is to </w:t>
      </w:r>
      <w:r w:rsidRPr="00F27544">
        <w:rPr>
          <w:b/>
          <w:bCs/>
        </w:rPr>
        <w:t xml:space="preserve">let the web browser place </w:t>
      </w:r>
      <w:r w:rsidRPr="00F27544">
        <w:rPr>
          <w:b/>
          <w:bCs/>
        </w:rPr>
        <w:t>a</w:t>
      </w:r>
      <w:r w:rsidR="00F27544">
        <w:rPr>
          <w:b/>
          <w:bCs/>
        </w:rPr>
        <w:t xml:space="preserve"> </w:t>
      </w:r>
      <w:r w:rsidRPr="00F27544">
        <w:rPr>
          <w:b/>
          <w:bCs/>
          <w:i/>
          <w:iCs/>
        </w:rPr>
        <w:t>session</w:t>
      </w:r>
      <w:r w:rsidRPr="00F27544">
        <w:rPr>
          <w:b/>
          <w:bCs/>
          <w:i/>
          <w:iCs/>
        </w:rPr>
        <w:t>-level</w:t>
      </w:r>
      <w:r w:rsidRPr="00F27544">
        <w:rPr>
          <w:b/>
          <w:bCs/>
        </w:rPr>
        <w:t xml:space="preserve"> </w:t>
      </w:r>
      <w:r w:rsidRPr="00F27544">
        <w:rPr>
          <w:b/>
          <w:bCs/>
          <w:color w:val="FF0000"/>
        </w:rPr>
        <w:t xml:space="preserve">cookie </w:t>
      </w:r>
      <w:r w:rsidRPr="00F27544">
        <w:rPr>
          <w:b/>
          <w:bCs/>
        </w:rPr>
        <w:t>into the visitor’s web browser</w:t>
      </w:r>
    </w:p>
    <w:p w14:paraId="1E949CA8" w14:textId="67D1C955" w:rsidR="00F27544" w:rsidRDefault="00A77088" w:rsidP="00E23C3E">
      <w:pPr>
        <w:pStyle w:val="ListBullet"/>
        <w:tabs>
          <w:tab w:val="clear" w:pos="360"/>
          <w:tab w:val="num" w:pos="1440"/>
        </w:tabs>
        <w:ind w:left="1440"/>
      </w:pPr>
      <w:r>
        <w:t xml:space="preserve">This </w:t>
      </w:r>
      <w:r w:rsidRPr="00F27544">
        <w:rPr>
          <w:b/>
          <w:bCs/>
        </w:rPr>
        <w:t>cookie will last as</w:t>
      </w:r>
      <w:r w:rsidR="00F27544" w:rsidRPr="00F27544">
        <w:rPr>
          <w:b/>
          <w:bCs/>
        </w:rPr>
        <w:t xml:space="preserve"> </w:t>
      </w:r>
      <w:r w:rsidRPr="00F27544">
        <w:rPr>
          <w:b/>
          <w:bCs/>
        </w:rPr>
        <w:t>long as the browser is open</w:t>
      </w:r>
      <w:r w:rsidR="00F27544">
        <w:t xml:space="preserve">, + </w:t>
      </w:r>
      <w:r>
        <w:t>in general</w:t>
      </w:r>
      <w:r w:rsidR="00F27544">
        <w:t xml:space="preserve">, </w:t>
      </w:r>
      <w:r w:rsidRPr="00F27544">
        <w:rPr>
          <w:b/>
          <w:bCs/>
        </w:rPr>
        <w:t>won’t be available in subsequent</w:t>
      </w:r>
      <w:r w:rsidR="00F27544">
        <w:rPr>
          <w:b/>
          <w:bCs/>
        </w:rPr>
        <w:t xml:space="preserve"> </w:t>
      </w:r>
      <w:r w:rsidRPr="00F27544">
        <w:rPr>
          <w:b/>
          <w:bCs/>
        </w:rPr>
        <w:t>browser sessions</w:t>
      </w:r>
    </w:p>
    <w:p w14:paraId="76289360" w14:textId="217838D8" w:rsidR="00F27544" w:rsidRDefault="00A77088" w:rsidP="000F4B4A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Pr="002D4077">
        <w:rPr>
          <w:b/>
          <w:bCs/>
          <w:color w:val="FF0000"/>
        </w:rPr>
        <w:t xml:space="preserve">cookie value can serve as a temporary session ID </w:t>
      </w:r>
      <w:r w:rsidRPr="00F27544">
        <w:rPr>
          <w:b/>
          <w:bCs/>
        </w:rPr>
        <w:t>not</w:t>
      </w:r>
      <w:r w:rsidR="00F27544">
        <w:rPr>
          <w:b/>
          <w:bCs/>
        </w:rPr>
        <w:t xml:space="preserve"> </w:t>
      </w:r>
      <w:r w:rsidRPr="00F27544">
        <w:rPr>
          <w:b/>
          <w:bCs/>
        </w:rPr>
        <w:t xml:space="preserve">only to the browser, but also to </w:t>
      </w:r>
      <w:r w:rsidRPr="00F27544">
        <w:rPr>
          <w:b/>
          <w:bCs/>
          <w:i/>
          <w:iCs/>
        </w:rPr>
        <w:t>any application that requests the session</w:t>
      </w:r>
      <w:r w:rsidR="00F27544" w:rsidRPr="00F27544">
        <w:rPr>
          <w:b/>
          <w:bCs/>
          <w:i/>
          <w:iCs/>
        </w:rPr>
        <w:t xml:space="preserve"> </w:t>
      </w:r>
      <w:r w:rsidRPr="00F27544">
        <w:rPr>
          <w:b/>
          <w:bCs/>
          <w:i/>
          <w:iCs/>
        </w:rPr>
        <w:t>cookie from the browser</w:t>
      </w:r>
    </w:p>
    <w:p w14:paraId="4631AA2B" w14:textId="294B8FFE" w:rsidR="00A77088" w:rsidRDefault="00B80FCD" w:rsidP="00BE3D85">
      <w:pPr>
        <w:pStyle w:val="ListBullet"/>
        <w:tabs>
          <w:tab w:val="clear" w:pos="360"/>
          <w:tab w:val="num" w:pos="1440"/>
        </w:tabs>
        <w:ind w:left="1440"/>
      </w:pPr>
      <w:r>
        <w:t xml:space="preserve">BUT </w:t>
      </w:r>
      <w:r w:rsidR="00A77088">
        <w:t xml:space="preserve">using a transient cookie has </w:t>
      </w:r>
      <w:r>
        <w:t>a</w:t>
      </w:r>
      <w:r w:rsidR="00A77088">
        <w:t xml:space="preserve"> </w:t>
      </w:r>
      <w:r w:rsidR="00A77088" w:rsidRPr="00B80FCD">
        <w:rPr>
          <w:b/>
          <w:bCs/>
        </w:rPr>
        <w:t>disadvantage</w:t>
      </w:r>
      <w:r w:rsidRPr="00B80FCD">
        <w:rPr>
          <w:b/>
          <w:bCs/>
        </w:rPr>
        <w:t xml:space="preserve"> </w:t>
      </w:r>
      <w:r>
        <w:rPr>
          <w:b/>
          <w:bCs/>
        </w:rPr>
        <w:t>=</w:t>
      </w:r>
      <w:r w:rsidR="00A77088" w:rsidRPr="00B80FCD">
        <w:rPr>
          <w:b/>
          <w:bCs/>
        </w:rPr>
        <w:t xml:space="preserve"> you can’t tell when the visitor returns to the site at a later time in a new</w:t>
      </w:r>
      <w:r w:rsidRPr="00B80FCD">
        <w:rPr>
          <w:b/>
          <w:bCs/>
        </w:rPr>
        <w:t xml:space="preserve"> </w:t>
      </w:r>
      <w:r w:rsidR="00A77088" w:rsidRPr="00B80FCD">
        <w:rPr>
          <w:b/>
          <w:bCs/>
        </w:rPr>
        <w:t>session</w:t>
      </w:r>
    </w:p>
    <w:p w14:paraId="48AF0038" w14:textId="34997D23" w:rsidR="00B80FCD" w:rsidRDefault="00A77088" w:rsidP="00F70016">
      <w:pPr>
        <w:pStyle w:val="ListBullet"/>
        <w:tabs>
          <w:tab w:val="clear" w:pos="360"/>
          <w:tab w:val="num" w:pos="1080"/>
        </w:tabs>
        <w:ind w:left="1080"/>
      </w:pPr>
      <w:r w:rsidRPr="00B80FCD">
        <w:rPr>
          <w:b/>
          <w:bCs/>
        </w:rPr>
        <w:t>3.</w:t>
      </w:r>
      <w:r w:rsidRPr="00B80FCD">
        <w:rPr>
          <w:rFonts w:ascii="StoneSansStd-Bold" w:hAnsi="StoneSansStd-Bold" w:cs="StoneSansStd-Bold"/>
          <w:b/>
          <w:bCs/>
          <w:color w:val="9A9A9A"/>
        </w:rPr>
        <w:t xml:space="preserve"> </w:t>
      </w:r>
      <w:r w:rsidRPr="00B80FCD">
        <w:rPr>
          <w:b/>
          <w:bCs/>
        </w:rPr>
        <w:t>HTTP’s secure sockets layer (SSL)</w:t>
      </w:r>
      <w:r>
        <w:t xml:space="preserve"> offers an opportunity to track a visitor</w:t>
      </w:r>
      <w:r w:rsidR="00B80FCD">
        <w:t xml:space="preserve"> </w:t>
      </w:r>
      <w:r>
        <w:t xml:space="preserve">session because it </w:t>
      </w:r>
      <w:r w:rsidRPr="00B80FCD">
        <w:rPr>
          <w:b/>
          <w:bCs/>
        </w:rPr>
        <w:t xml:space="preserve">may include a login action by the visitor </w:t>
      </w:r>
      <w:r w:rsidR="00B80FCD">
        <w:rPr>
          <w:b/>
          <w:bCs/>
        </w:rPr>
        <w:t xml:space="preserve">+ </w:t>
      </w:r>
      <w:r w:rsidRPr="00B80FCD">
        <w:rPr>
          <w:b/>
          <w:bCs/>
        </w:rPr>
        <w:t>the exchange</w:t>
      </w:r>
      <w:r w:rsidR="00B80FCD">
        <w:rPr>
          <w:b/>
          <w:bCs/>
        </w:rPr>
        <w:t xml:space="preserve"> </w:t>
      </w:r>
      <w:r w:rsidRPr="00B80FCD">
        <w:rPr>
          <w:b/>
          <w:bCs/>
        </w:rPr>
        <w:t>of encryption keys</w:t>
      </w:r>
    </w:p>
    <w:p w14:paraId="7155A5CE" w14:textId="77777777" w:rsidR="00B80FCD" w:rsidRDefault="00A77088" w:rsidP="00ED3ACD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Pr="00B80FCD">
        <w:rPr>
          <w:b/>
          <w:bCs/>
        </w:rPr>
        <w:t>downside to using this method is that to track the</w:t>
      </w:r>
      <w:r w:rsidR="00B80FCD" w:rsidRPr="00B80FCD">
        <w:rPr>
          <w:b/>
          <w:bCs/>
        </w:rPr>
        <w:t xml:space="preserve"> </w:t>
      </w:r>
      <w:r w:rsidRPr="00B80FCD">
        <w:rPr>
          <w:b/>
          <w:bCs/>
          <w:i/>
          <w:iCs/>
        </w:rPr>
        <w:t>session</w:t>
      </w:r>
      <w:r w:rsidRPr="00B80FCD">
        <w:rPr>
          <w:b/>
          <w:bCs/>
        </w:rPr>
        <w:t xml:space="preserve">, the </w:t>
      </w:r>
      <w:r w:rsidRPr="00B80FCD">
        <w:rPr>
          <w:b/>
          <w:bCs/>
          <w:i/>
          <w:iCs/>
        </w:rPr>
        <w:t>entire</w:t>
      </w:r>
      <w:r w:rsidRPr="00B80FCD">
        <w:rPr>
          <w:b/>
          <w:bCs/>
        </w:rPr>
        <w:t xml:space="preserve"> information exchange needs to be in high-overhead SSL</w:t>
      </w:r>
      <w:r w:rsidRPr="00B80FCD">
        <w:t>,</w:t>
      </w:r>
      <w:r w:rsidR="00B80FCD">
        <w:t xml:space="preserve"> + </w:t>
      </w:r>
      <w:r>
        <w:t>the visitor may be put off by security advisories that can pop up using</w:t>
      </w:r>
      <w:r w:rsidR="00B80FCD">
        <w:t xml:space="preserve"> </w:t>
      </w:r>
      <w:r>
        <w:t>certain browser</w:t>
      </w:r>
    </w:p>
    <w:p w14:paraId="601530A9" w14:textId="7DC6BE0D" w:rsidR="00A77088" w:rsidRPr="00B80FCD" w:rsidRDefault="00A77088" w:rsidP="00ED3AC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Also, </w:t>
      </w:r>
      <w:r w:rsidRPr="00B80FCD">
        <w:rPr>
          <w:b/>
          <w:bCs/>
        </w:rPr>
        <w:t>each host must have its own unique security certificate.</w:t>
      </w:r>
    </w:p>
    <w:p w14:paraId="5AEC2DF6" w14:textId="77777777" w:rsidR="00B80FCD" w:rsidRDefault="00A77088" w:rsidP="003F70FD">
      <w:pPr>
        <w:pStyle w:val="ListBullet"/>
        <w:tabs>
          <w:tab w:val="clear" w:pos="360"/>
          <w:tab w:val="num" w:pos="1080"/>
        </w:tabs>
        <w:ind w:left="1080"/>
      </w:pPr>
      <w:r w:rsidRPr="00B80FCD">
        <w:rPr>
          <w:b/>
          <w:bCs/>
        </w:rPr>
        <w:t>4.</w:t>
      </w:r>
      <w:r w:rsidRPr="00B80FCD">
        <w:rPr>
          <w:rFonts w:ascii="StoneSansStd-Bold" w:hAnsi="StoneSansStd-Bold" w:cs="StoneSansStd-Bold"/>
          <w:b/>
          <w:bCs/>
          <w:color w:val="9A9A9A"/>
        </w:rPr>
        <w:t xml:space="preserve"> </w:t>
      </w:r>
      <w:r>
        <w:t xml:space="preserve">If </w:t>
      </w:r>
      <w:r w:rsidRPr="00B80FCD">
        <w:rPr>
          <w:b/>
          <w:bCs/>
        </w:rPr>
        <w:t>page generation is dynamic</w:t>
      </w:r>
      <w:r>
        <w:t xml:space="preserve">, you </w:t>
      </w:r>
      <w:r w:rsidRPr="00B80FCD">
        <w:rPr>
          <w:b/>
          <w:bCs/>
        </w:rPr>
        <w:t xml:space="preserve">can try to maintain visitor state by </w:t>
      </w:r>
      <w:r w:rsidRPr="00B80FCD">
        <w:rPr>
          <w:b/>
          <w:bCs/>
          <w:color w:val="FF0000"/>
        </w:rPr>
        <w:t>placing</w:t>
      </w:r>
      <w:r w:rsidR="00B80FCD" w:rsidRPr="00B80FCD">
        <w:rPr>
          <w:b/>
          <w:bCs/>
          <w:color w:val="FF0000"/>
        </w:rPr>
        <w:t xml:space="preserve"> </w:t>
      </w:r>
      <w:r w:rsidRPr="00B80FCD">
        <w:rPr>
          <w:b/>
          <w:bCs/>
          <w:color w:val="FF0000"/>
        </w:rPr>
        <w:t>a session ID in a hidden field of each page returned to the visitor</w:t>
      </w:r>
    </w:p>
    <w:p w14:paraId="2EE3067B" w14:textId="77777777" w:rsidR="00B80FCD" w:rsidRDefault="00A77088" w:rsidP="000D27D4">
      <w:pPr>
        <w:pStyle w:val="ListBullet"/>
        <w:tabs>
          <w:tab w:val="clear" w:pos="360"/>
          <w:tab w:val="num" w:pos="1440"/>
        </w:tabs>
        <w:ind w:left="1440"/>
      </w:pPr>
      <w:r>
        <w:t>This</w:t>
      </w:r>
      <w:r w:rsidR="00B80FCD">
        <w:t xml:space="preserve"> </w:t>
      </w:r>
      <w:r>
        <w:t>session ID can be returned to the web server as a query string appended to</w:t>
      </w:r>
      <w:r w:rsidR="00B80FCD">
        <w:t xml:space="preserve"> </w:t>
      </w:r>
      <w:r>
        <w:t>a subsequent URL</w:t>
      </w:r>
    </w:p>
    <w:p w14:paraId="1402F517" w14:textId="2A767420" w:rsidR="00B80FCD" w:rsidRDefault="00A77088" w:rsidP="00BD5BD4">
      <w:pPr>
        <w:pStyle w:val="ListBullet"/>
        <w:tabs>
          <w:tab w:val="clear" w:pos="360"/>
          <w:tab w:val="num" w:pos="1440"/>
        </w:tabs>
        <w:ind w:left="1440"/>
      </w:pPr>
      <w:r>
        <w:t xml:space="preserve">This method of session tracking </w:t>
      </w:r>
      <w:r w:rsidRPr="00B80FCD">
        <w:rPr>
          <w:b/>
          <w:bCs/>
        </w:rPr>
        <w:t>requires a great deal of</w:t>
      </w:r>
      <w:r w:rsidR="00B80FCD" w:rsidRPr="00B80FCD">
        <w:rPr>
          <w:b/>
          <w:bCs/>
        </w:rPr>
        <w:t xml:space="preserve"> </w:t>
      </w:r>
      <w:r w:rsidRPr="00B80FCD">
        <w:rPr>
          <w:b/>
          <w:bCs/>
        </w:rPr>
        <w:t>control over the website’s page generation methods to ensure the thread of</w:t>
      </w:r>
      <w:r w:rsidR="00B80FCD">
        <w:rPr>
          <w:b/>
          <w:bCs/>
        </w:rPr>
        <w:t xml:space="preserve"> </w:t>
      </w:r>
      <w:r w:rsidRPr="00B80FCD">
        <w:rPr>
          <w:b/>
          <w:bCs/>
        </w:rPr>
        <w:t>a session ID is not broken</w:t>
      </w:r>
    </w:p>
    <w:p w14:paraId="586E3505" w14:textId="197C9CC9" w:rsidR="00A77088" w:rsidRDefault="00A77088" w:rsidP="00FD4073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>If the visitor clicks links that don’t support this</w:t>
      </w:r>
      <w:r w:rsidR="00B80FCD">
        <w:t xml:space="preserve"> </w:t>
      </w:r>
      <w:r>
        <w:t>session ID ping-pong, a single session may appear to be multiple sessions</w:t>
      </w:r>
    </w:p>
    <w:p w14:paraId="4E0467B5" w14:textId="480491AA" w:rsidR="00A77088" w:rsidRPr="00B80FCD" w:rsidRDefault="00A77088" w:rsidP="00E07DC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This </w:t>
      </w:r>
      <w:r w:rsidRPr="00B80FCD">
        <w:rPr>
          <w:b/>
          <w:bCs/>
        </w:rPr>
        <w:t>approach also breaks down if multiple vendors supply content in a single</w:t>
      </w:r>
      <w:r w:rsidR="00B80FCD" w:rsidRPr="00B80FCD">
        <w:rPr>
          <w:b/>
          <w:bCs/>
        </w:rPr>
        <w:t xml:space="preserve"> </w:t>
      </w:r>
      <w:r w:rsidRPr="00B80FCD">
        <w:rPr>
          <w:b/>
          <w:bCs/>
        </w:rPr>
        <w:t>session unless those vendors are closely collaborating.</w:t>
      </w:r>
    </w:p>
    <w:p w14:paraId="4F09E940" w14:textId="77777777" w:rsidR="00B80FCD" w:rsidRDefault="00A77088" w:rsidP="00682D25">
      <w:pPr>
        <w:pStyle w:val="ListBullet"/>
        <w:tabs>
          <w:tab w:val="clear" w:pos="360"/>
          <w:tab w:val="num" w:pos="1080"/>
        </w:tabs>
        <w:ind w:left="1080"/>
      </w:pPr>
      <w:r w:rsidRPr="00B80FCD">
        <w:rPr>
          <w:b/>
          <w:bCs/>
        </w:rPr>
        <w:t>5.</w:t>
      </w:r>
      <w:r w:rsidRPr="00B80FCD">
        <w:t xml:space="preserve"> </w:t>
      </w:r>
      <w:r>
        <w:t xml:space="preserve">Finally, the </w:t>
      </w:r>
      <w:r w:rsidRPr="00B80FCD">
        <w:rPr>
          <w:b/>
          <w:bCs/>
          <w:color w:val="FF0000"/>
        </w:rPr>
        <w:t>website may establish a persistent cookie in the visitor’s machine</w:t>
      </w:r>
      <w:r w:rsidR="00B80FCD" w:rsidRPr="00B80FCD">
        <w:rPr>
          <w:b/>
          <w:bCs/>
          <w:color w:val="FF0000"/>
        </w:rPr>
        <w:t xml:space="preserve"> </w:t>
      </w:r>
      <w:r w:rsidRPr="00B80FCD">
        <w:rPr>
          <w:b/>
          <w:bCs/>
          <w:color w:val="FF0000"/>
        </w:rPr>
        <w:t>that is not deleted by the browser when the session ends</w:t>
      </w:r>
    </w:p>
    <w:p w14:paraId="6EB93AF3" w14:textId="43A7ECA1" w:rsidR="00B80FCD" w:rsidRDefault="00A77088" w:rsidP="00A07BAD">
      <w:pPr>
        <w:pStyle w:val="ListBullet"/>
        <w:tabs>
          <w:tab w:val="clear" w:pos="360"/>
          <w:tab w:val="num" w:pos="1440"/>
        </w:tabs>
        <w:ind w:left="1440"/>
      </w:pPr>
      <w:r>
        <w:t xml:space="preserve">Of course, it’s </w:t>
      </w:r>
      <w:r w:rsidRPr="00B80FCD">
        <w:rPr>
          <w:b/>
          <w:bCs/>
        </w:rPr>
        <w:t>possible</w:t>
      </w:r>
      <w:r w:rsidR="00B80FCD" w:rsidRPr="00B80FCD">
        <w:rPr>
          <w:b/>
          <w:bCs/>
        </w:rPr>
        <w:t xml:space="preserve"> </w:t>
      </w:r>
      <w:r w:rsidR="008160F8">
        <w:rPr>
          <w:b/>
          <w:bCs/>
        </w:rPr>
        <w:t>a</w:t>
      </w:r>
      <w:r w:rsidRPr="00B80FCD">
        <w:rPr>
          <w:b/>
          <w:bCs/>
        </w:rPr>
        <w:t xml:space="preserve"> visitor will have </w:t>
      </w:r>
      <w:r w:rsidR="008160F8">
        <w:rPr>
          <w:b/>
          <w:bCs/>
        </w:rPr>
        <w:t xml:space="preserve">the </w:t>
      </w:r>
      <w:r w:rsidRPr="00B80FCD">
        <w:rPr>
          <w:b/>
          <w:bCs/>
        </w:rPr>
        <w:t>browser set to refuse cookies</w:t>
      </w:r>
      <w:r>
        <w:t xml:space="preserve">, or </w:t>
      </w:r>
      <w:r w:rsidRPr="00B80FCD">
        <w:rPr>
          <w:b/>
          <w:bCs/>
        </w:rPr>
        <w:t>may manually</w:t>
      </w:r>
      <w:r w:rsidR="00B80FCD">
        <w:rPr>
          <w:b/>
          <w:bCs/>
        </w:rPr>
        <w:t xml:space="preserve"> </w:t>
      </w:r>
      <w:r w:rsidRPr="00B80FCD">
        <w:rPr>
          <w:b/>
          <w:bCs/>
        </w:rPr>
        <w:t xml:space="preserve">clean out </w:t>
      </w:r>
      <w:r w:rsidR="00BA6E7A">
        <w:rPr>
          <w:b/>
          <w:bCs/>
        </w:rPr>
        <w:t>the</w:t>
      </w:r>
      <w:r w:rsidRPr="00B80FCD">
        <w:rPr>
          <w:b/>
          <w:bCs/>
        </w:rPr>
        <w:t xml:space="preserve"> cookie file</w:t>
      </w:r>
      <w:r>
        <w:t xml:space="preserve">, so there is </w:t>
      </w:r>
      <w:r w:rsidRPr="00B80FCD">
        <w:rPr>
          <w:b/>
          <w:bCs/>
        </w:rPr>
        <w:t>no absolute guarantee that even a persistent</w:t>
      </w:r>
      <w:r w:rsidR="00B80FCD" w:rsidRPr="00B80FCD">
        <w:rPr>
          <w:b/>
          <w:bCs/>
        </w:rPr>
        <w:t xml:space="preserve"> </w:t>
      </w:r>
      <w:r w:rsidRPr="00B80FCD">
        <w:rPr>
          <w:b/>
          <w:bCs/>
        </w:rPr>
        <w:t>cookie will survive</w:t>
      </w:r>
    </w:p>
    <w:p w14:paraId="2CB4766C" w14:textId="72BB4BD9" w:rsidR="00A77088" w:rsidRDefault="00A77088" w:rsidP="0005283D">
      <w:pPr>
        <w:pStyle w:val="ListBullet"/>
        <w:tabs>
          <w:tab w:val="clear" w:pos="360"/>
          <w:tab w:val="num" w:pos="1440"/>
        </w:tabs>
        <w:ind w:left="1440"/>
      </w:pPr>
      <w:r>
        <w:t>Although any given cookie can be read only by</w:t>
      </w:r>
      <w:r w:rsidR="00BA6E7A">
        <w:t xml:space="preserve"> </w:t>
      </w:r>
      <w:r>
        <w:t xml:space="preserve">the website that caused it to be created, </w:t>
      </w:r>
      <w:r w:rsidRPr="00BA6E7A">
        <w:rPr>
          <w:b/>
          <w:bCs/>
        </w:rPr>
        <w:t>certain groups of websites can agree</w:t>
      </w:r>
      <w:r w:rsidR="00BA6E7A" w:rsidRPr="00BA6E7A">
        <w:rPr>
          <w:b/>
          <w:bCs/>
        </w:rPr>
        <w:t xml:space="preserve"> </w:t>
      </w:r>
      <w:r w:rsidRPr="00BA6E7A">
        <w:rPr>
          <w:b/>
          <w:bCs/>
        </w:rPr>
        <w:t>to store a common ID tag that would let these sites combine their separate</w:t>
      </w:r>
      <w:r w:rsidR="00BA6E7A" w:rsidRPr="00BA6E7A">
        <w:rPr>
          <w:b/>
          <w:bCs/>
        </w:rPr>
        <w:t xml:space="preserve"> </w:t>
      </w:r>
      <w:r w:rsidRPr="00BA6E7A">
        <w:rPr>
          <w:b/>
          <w:bCs/>
        </w:rPr>
        <w:t>notions of a visitor session into a “super session”</w:t>
      </w:r>
    </w:p>
    <w:p w14:paraId="127BDEBE" w14:textId="632036E2" w:rsidR="001E635E" w:rsidRDefault="00A77088" w:rsidP="00BD2B5A">
      <w:pPr>
        <w:pStyle w:val="ListBullet"/>
      </w:pPr>
      <w:r>
        <w:t xml:space="preserve">In summary, the </w:t>
      </w:r>
      <w:r w:rsidRPr="001E635E">
        <w:rPr>
          <w:b/>
          <w:bCs/>
          <w:color w:val="FF0000"/>
        </w:rPr>
        <w:t>most reliable method of session tracking from web server log</w:t>
      </w:r>
      <w:r w:rsidR="001E635E" w:rsidRPr="001E635E">
        <w:rPr>
          <w:b/>
          <w:bCs/>
          <w:color w:val="FF0000"/>
        </w:rPr>
        <w:t xml:space="preserve"> </w:t>
      </w:r>
      <w:r w:rsidRPr="001E635E">
        <w:rPr>
          <w:b/>
          <w:bCs/>
          <w:color w:val="FF0000"/>
        </w:rPr>
        <w:t>records is obtained by setting a persistent cookie in the visitor’s browser</w:t>
      </w:r>
      <w:r w:rsidR="001E635E">
        <w:rPr>
          <w:b/>
          <w:bCs/>
          <w:color w:val="FF0000"/>
        </w:rPr>
        <w:t xml:space="preserve"> (option 5 from above)</w:t>
      </w:r>
    </w:p>
    <w:p w14:paraId="64F1CD1A" w14:textId="77777777" w:rsidR="00831740" w:rsidRDefault="00A77088" w:rsidP="00E615C9">
      <w:pPr>
        <w:pStyle w:val="ListBullet"/>
        <w:tabs>
          <w:tab w:val="clear" w:pos="360"/>
          <w:tab w:val="num" w:pos="720"/>
        </w:tabs>
        <w:ind w:left="720"/>
      </w:pPr>
      <w:r>
        <w:t>Less reliable,</w:t>
      </w:r>
      <w:r w:rsidR="00831740">
        <w:t xml:space="preserve"> </w:t>
      </w:r>
      <w:r>
        <w:t>but good results can be obtained by setting a session</w:t>
      </w:r>
      <w:r w:rsidR="00831740">
        <w:t xml:space="preserve"> </w:t>
      </w:r>
      <w:r>
        <w:t xml:space="preserve">level </w:t>
      </w:r>
      <w:r w:rsidR="00831740">
        <w:t xml:space="preserve">+ </w:t>
      </w:r>
      <w:r>
        <w:t xml:space="preserve">a </w:t>
      </w:r>
      <w:r w:rsidRPr="00831740">
        <w:rPr>
          <w:i/>
          <w:iCs/>
        </w:rPr>
        <w:t>non</w:t>
      </w:r>
      <w:r w:rsidR="00831740">
        <w:t>-</w:t>
      </w:r>
      <w:r>
        <w:t>persistent</w:t>
      </w:r>
      <w:r w:rsidR="00831740">
        <w:t xml:space="preserve"> </w:t>
      </w:r>
      <w:r>
        <w:t xml:space="preserve">cookie </w:t>
      </w:r>
      <w:r w:rsidR="00831740">
        <w:t xml:space="preserve">+ </w:t>
      </w:r>
      <w:r>
        <w:t>by associating time-contiguous log entries from the same host</w:t>
      </w:r>
    </w:p>
    <w:p w14:paraId="06ED6EAD" w14:textId="53B8152A" w:rsidR="00A77088" w:rsidRDefault="00A77088" w:rsidP="001E4FC9">
      <w:pPr>
        <w:pStyle w:val="ListBullet"/>
        <w:tabs>
          <w:tab w:val="clear" w:pos="360"/>
          <w:tab w:val="num" w:pos="720"/>
        </w:tabs>
        <w:ind w:left="720"/>
      </w:pPr>
      <w:r>
        <w:t>The latter</w:t>
      </w:r>
      <w:r w:rsidR="00831740">
        <w:t xml:space="preserve"> </w:t>
      </w:r>
      <w:r>
        <w:t>method requires a robust algorithm in the log postprocessor to ensure satisfactory</w:t>
      </w:r>
      <w:r w:rsidR="00831740">
        <w:t xml:space="preserve"> </w:t>
      </w:r>
      <w:r>
        <w:t>results and to decide when not to take the results seriously</w:t>
      </w:r>
    </w:p>
    <w:p w14:paraId="5DBB908D" w14:textId="77777777" w:rsidR="00A77088" w:rsidRDefault="00A77088" w:rsidP="00831740">
      <w:pPr>
        <w:pStyle w:val="Heading5"/>
        <w:jc w:val="center"/>
      </w:pPr>
      <w:r>
        <w:t>Identifying the Visitor</w:t>
      </w:r>
    </w:p>
    <w:p w14:paraId="04BCE39D" w14:textId="07B091E4" w:rsidR="00A77088" w:rsidRPr="00831740" w:rsidRDefault="00A77088" w:rsidP="00937EC9">
      <w:pPr>
        <w:pStyle w:val="ListBullet"/>
        <w:rPr>
          <w:b/>
          <w:bCs/>
        </w:rPr>
      </w:pPr>
      <w:r w:rsidRPr="00831740">
        <w:rPr>
          <w:b/>
          <w:bCs/>
        </w:rPr>
        <w:t xml:space="preserve">Identifying a specific </w:t>
      </w:r>
      <w:r w:rsidRPr="00831740">
        <w:rPr>
          <w:b/>
          <w:bCs/>
          <w:color w:val="FF0000"/>
        </w:rPr>
        <w:t xml:space="preserve">visitor </w:t>
      </w:r>
      <w:r w:rsidRPr="00831740">
        <w:rPr>
          <w:b/>
          <w:bCs/>
        </w:rPr>
        <w:t>who logs into your site presents some of the most</w:t>
      </w:r>
      <w:r w:rsidR="00831740" w:rsidRPr="00831740">
        <w:rPr>
          <w:b/>
          <w:bCs/>
        </w:rPr>
        <w:t xml:space="preserve"> </w:t>
      </w:r>
      <w:r w:rsidRPr="00831740">
        <w:rPr>
          <w:b/>
          <w:bCs/>
        </w:rPr>
        <w:t>challenging problems facing a site designer, webmaster, or manager of the web</w:t>
      </w:r>
      <w:r w:rsidR="00831740" w:rsidRPr="00831740">
        <w:rPr>
          <w:b/>
          <w:bCs/>
        </w:rPr>
        <w:t xml:space="preserve"> </w:t>
      </w:r>
      <w:r w:rsidRPr="00831740">
        <w:rPr>
          <w:b/>
          <w:bCs/>
        </w:rPr>
        <w:t>analytics group</w:t>
      </w:r>
    </w:p>
    <w:p w14:paraId="78E0A687" w14:textId="77777777" w:rsidR="00831740" w:rsidRPr="00831740" w:rsidRDefault="00A77088" w:rsidP="00831740">
      <w:pPr>
        <w:pStyle w:val="ListBullet"/>
        <w:tabs>
          <w:tab w:val="clear" w:pos="360"/>
          <w:tab w:val="num" w:pos="720"/>
        </w:tabs>
        <w:ind w:left="720"/>
      </w:pPr>
      <w:r>
        <w:t xml:space="preserve">Web visitors </w:t>
      </w:r>
      <w:r w:rsidRPr="00831740">
        <w:rPr>
          <w:b/>
          <w:bCs/>
          <w:i/>
          <w:iCs/>
        </w:rPr>
        <w:t>want</w:t>
      </w:r>
      <w:r w:rsidRPr="00831740">
        <w:rPr>
          <w:b/>
          <w:bCs/>
        </w:rPr>
        <w:t xml:space="preserve"> to be anonymous</w:t>
      </w:r>
    </w:p>
    <w:p w14:paraId="4E801C23" w14:textId="351EFD3B" w:rsidR="00A77088" w:rsidRDefault="00A77088" w:rsidP="00EB406D">
      <w:pPr>
        <w:pStyle w:val="ListBullet"/>
        <w:tabs>
          <w:tab w:val="clear" w:pos="360"/>
          <w:tab w:val="num" w:pos="1080"/>
        </w:tabs>
        <w:ind w:left="1080"/>
      </w:pPr>
      <w:r>
        <w:t>They may have no reason to trust you,</w:t>
      </w:r>
      <w:r w:rsidR="00831740">
        <w:t xml:space="preserve"> </w:t>
      </w:r>
      <w:r>
        <w:t>the internet, or their computer with personal identification or credit card</w:t>
      </w:r>
      <w:r w:rsidR="00831740">
        <w:t xml:space="preserve"> </w:t>
      </w:r>
      <w:r>
        <w:t>information</w:t>
      </w:r>
    </w:p>
    <w:p w14:paraId="23C43845" w14:textId="01C41378" w:rsidR="00A77088" w:rsidRDefault="00A77088" w:rsidP="00831740">
      <w:pPr>
        <w:pStyle w:val="ListBullet"/>
        <w:tabs>
          <w:tab w:val="clear" w:pos="360"/>
          <w:tab w:val="num" w:pos="720"/>
        </w:tabs>
        <w:ind w:left="720"/>
      </w:pPr>
      <w:r>
        <w:t xml:space="preserve">If you request visitors’ identity, they </w:t>
      </w:r>
      <w:r w:rsidRPr="00831740">
        <w:rPr>
          <w:b/>
          <w:bCs/>
        </w:rPr>
        <w:t>may not provide accurate information</w:t>
      </w:r>
    </w:p>
    <w:p w14:paraId="3565AD33" w14:textId="50123B15" w:rsidR="00831740" w:rsidRDefault="00CB61CC" w:rsidP="00424B29">
      <w:pPr>
        <w:pStyle w:val="ListBullet"/>
        <w:tabs>
          <w:tab w:val="clear" w:pos="360"/>
          <w:tab w:val="num" w:pos="720"/>
        </w:tabs>
        <w:ind w:left="720"/>
      </w:pPr>
      <w:r>
        <w:t xml:space="preserve">Can’t </w:t>
      </w:r>
      <w:r w:rsidR="00A77088">
        <w:t>be sure which family member is visiting your site</w:t>
      </w:r>
    </w:p>
    <w:p w14:paraId="2F935331" w14:textId="31BB9733" w:rsidR="00831740" w:rsidRDefault="00A77088" w:rsidP="00C232E5">
      <w:pPr>
        <w:pStyle w:val="ListBullet"/>
        <w:tabs>
          <w:tab w:val="clear" w:pos="360"/>
          <w:tab w:val="num" w:pos="1080"/>
        </w:tabs>
        <w:ind w:left="1080"/>
      </w:pPr>
      <w:r>
        <w:t>If you obtain</w:t>
      </w:r>
      <w:r w:rsidR="00831740">
        <w:t xml:space="preserve"> </w:t>
      </w:r>
      <w:r>
        <w:t>an identity by association, for instance from a persistent cookie left during a</w:t>
      </w:r>
      <w:r w:rsidR="00831740">
        <w:t xml:space="preserve"> </w:t>
      </w:r>
      <w:r>
        <w:t xml:space="preserve">previous visit, the </w:t>
      </w:r>
      <w:r w:rsidRPr="00831740">
        <w:rPr>
          <w:b/>
          <w:bCs/>
        </w:rPr>
        <w:t>identification is only for the computer, not for the specific</w:t>
      </w:r>
      <w:r w:rsidR="00831740">
        <w:rPr>
          <w:b/>
          <w:bCs/>
        </w:rPr>
        <w:t xml:space="preserve"> v</w:t>
      </w:r>
      <w:r w:rsidRPr="00831740">
        <w:rPr>
          <w:b/>
          <w:bCs/>
        </w:rPr>
        <w:t>isitor</w:t>
      </w:r>
    </w:p>
    <w:p w14:paraId="6168D7CF" w14:textId="096BC082" w:rsidR="00A77088" w:rsidRDefault="00A77088" w:rsidP="001C6521">
      <w:pPr>
        <w:pStyle w:val="ListBullet"/>
        <w:tabs>
          <w:tab w:val="clear" w:pos="360"/>
          <w:tab w:val="num" w:pos="1080"/>
        </w:tabs>
        <w:ind w:left="1080"/>
      </w:pPr>
      <w:r>
        <w:t>Any family member or company employee may have been using that</w:t>
      </w:r>
      <w:r w:rsidR="00CB61CC">
        <w:t xml:space="preserve"> </w:t>
      </w:r>
      <w:r>
        <w:t>particular computer at that moment in time</w:t>
      </w:r>
    </w:p>
    <w:p w14:paraId="18BBCED3" w14:textId="77777777" w:rsidR="00CB61CC" w:rsidRDefault="00CB61CC" w:rsidP="00CB61CC">
      <w:pPr>
        <w:pStyle w:val="ListBullet"/>
        <w:tabs>
          <w:tab w:val="clear" w:pos="360"/>
          <w:tab w:val="num" w:pos="720"/>
        </w:tabs>
        <w:ind w:left="720"/>
      </w:pPr>
      <w:r w:rsidRPr="00CB61CC">
        <w:rPr>
          <w:b/>
          <w:bCs/>
        </w:rPr>
        <w:t xml:space="preserve">Can’t </w:t>
      </w:r>
      <w:r w:rsidR="00A77088" w:rsidRPr="00CB61CC">
        <w:rPr>
          <w:b/>
          <w:bCs/>
        </w:rPr>
        <w:t>assume an individual is always at the same computer</w:t>
      </w:r>
    </w:p>
    <w:p w14:paraId="6AFE1410" w14:textId="77777777" w:rsidR="00CB61CC" w:rsidRDefault="00A77088" w:rsidP="007B18FE">
      <w:pPr>
        <w:pStyle w:val="ListBullet"/>
        <w:tabs>
          <w:tab w:val="clear" w:pos="360"/>
          <w:tab w:val="num" w:pos="1080"/>
        </w:tabs>
        <w:ind w:left="1080"/>
      </w:pPr>
      <w:r>
        <w:t>Server</w:t>
      </w:r>
      <w:r w:rsidR="00CB61CC">
        <w:t>-</w:t>
      </w:r>
      <w:r>
        <w:t>provided</w:t>
      </w:r>
      <w:r w:rsidR="00CB61CC">
        <w:t xml:space="preserve"> </w:t>
      </w:r>
      <w:r>
        <w:t xml:space="preserve">cookies identify a </w:t>
      </w:r>
      <w:r w:rsidRPr="00CB61CC">
        <w:rPr>
          <w:i/>
          <w:iCs/>
        </w:rPr>
        <w:t>computer</w:t>
      </w:r>
      <w:r>
        <w:t xml:space="preserve">, </w:t>
      </w:r>
      <w:r w:rsidR="00CB61CC">
        <w:t xml:space="preserve">NOT </w:t>
      </w:r>
      <w:r>
        <w:t>an individual</w:t>
      </w:r>
    </w:p>
    <w:p w14:paraId="2C596B83" w14:textId="01DA2995" w:rsidR="001D2552" w:rsidRPr="001D2552" w:rsidRDefault="00A77088" w:rsidP="00AB6B91">
      <w:pPr>
        <w:pStyle w:val="ListBullet"/>
        <w:tabs>
          <w:tab w:val="clear" w:pos="360"/>
          <w:tab w:val="num" w:pos="1080"/>
        </w:tabs>
        <w:ind w:left="1080"/>
      </w:pPr>
      <w:r>
        <w:t>If someone accesses</w:t>
      </w:r>
      <w:r w:rsidR="00CB61CC">
        <w:t xml:space="preserve"> </w:t>
      </w:r>
      <w:r>
        <w:t xml:space="preserve">the same website from an office computer, home computer, </w:t>
      </w:r>
      <w:r w:rsidRPr="00CB61CC">
        <w:rPr>
          <w:i/>
          <w:iCs/>
        </w:rPr>
        <w:t>and</w:t>
      </w:r>
      <w:r>
        <w:t xml:space="preserve"> mobile device,</w:t>
      </w:r>
      <w:r w:rsidR="00CB61CC">
        <w:t xml:space="preserve"> </w:t>
      </w:r>
      <w:r>
        <w:t xml:space="preserve">a </w:t>
      </w:r>
      <w:r w:rsidRPr="00CB61CC">
        <w:rPr>
          <w:b/>
          <w:bCs/>
        </w:rPr>
        <w:t>different website cookie is probably put into each machine</w:t>
      </w:r>
    </w:p>
    <w:p w14:paraId="049A33AD" w14:textId="5EB7B244" w:rsidR="00BB3469" w:rsidRDefault="00BB3469" w:rsidP="00BB3469">
      <w:pPr>
        <w:pStyle w:val="Heading3"/>
        <w:jc w:val="center"/>
      </w:pPr>
      <w:r>
        <w:t xml:space="preserve">Clickstream </w:t>
      </w:r>
      <w:r>
        <w:t>Dimensional Models</w:t>
      </w:r>
    </w:p>
    <w:p w14:paraId="5FB19806" w14:textId="77777777" w:rsidR="006754B0" w:rsidRDefault="006754B0" w:rsidP="00D67649">
      <w:pPr>
        <w:pStyle w:val="ListBullet"/>
      </w:pPr>
      <w:r>
        <w:t xml:space="preserve">Before designing clickstream dimensional models, consider </w:t>
      </w:r>
      <w:r w:rsidRPr="006754B0">
        <w:rPr>
          <w:i/>
          <w:iCs/>
        </w:rPr>
        <w:t>all</w:t>
      </w:r>
      <w:r>
        <w:t xml:space="preserve"> the dimensions</w:t>
      </w:r>
      <w:r>
        <w:t xml:space="preserve"> </w:t>
      </w:r>
      <w:r>
        <w:t>that may have relevance in a clickstream environment</w:t>
      </w:r>
    </w:p>
    <w:p w14:paraId="3323CD1D" w14:textId="77777777" w:rsidR="006754B0" w:rsidRDefault="006754B0" w:rsidP="003C0B73">
      <w:pPr>
        <w:pStyle w:val="ListBullet"/>
      </w:pPr>
      <w:r w:rsidRPr="006754B0">
        <w:rPr>
          <w:i/>
          <w:iCs/>
        </w:rPr>
        <w:t>Any single dimensional</w:t>
      </w:r>
      <w:r w:rsidRPr="006754B0">
        <w:rPr>
          <w:i/>
          <w:iCs/>
        </w:rPr>
        <w:t xml:space="preserve"> </w:t>
      </w:r>
      <w:r w:rsidRPr="006754B0">
        <w:rPr>
          <w:i/>
          <w:iCs/>
        </w:rPr>
        <w:t>model will not use all the dimensions at once</w:t>
      </w:r>
      <w:r>
        <w:t>, but it is nice to have a portfolio</w:t>
      </w:r>
      <w:r>
        <w:t xml:space="preserve"> </w:t>
      </w:r>
      <w:r>
        <w:t>of dimensions waiting to be used</w:t>
      </w:r>
    </w:p>
    <w:p w14:paraId="3D31D2EA" w14:textId="438EDBD8" w:rsidR="006754B0" w:rsidRDefault="006754B0" w:rsidP="00556684">
      <w:pPr>
        <w:pStyle w:val="ListBullet"/>
      </w:pPr>
      <w:r>
        <w:t xml:space="preserve">The </w:t>
      </w:r>
      <w:r w:rsidRPr="005C6AF7">
        <w:rPr>
          <w:b/>
          <w:bCs/>
          <w:u w:val="single"/>
        </w:rPr>
        <w:t>list of dimensions for a web retailer could</w:t>
      </w:r>
      <w:r w:rsidRPr="005C6AF7">
        <w:rPr>
          <w:b/>
          <w:bCs/>
          <w:u w:val="single"/>
        </w:rPr>
        <w:t xml:space="preserve"> </w:t>
      </w:r>
      <w:r w:rsidRPr="005C6AF7">
        <w:rPr>
          <w:b/>
          <w:bCs/>
          <w:u w:val="single"/>
        </w:rPr>
        <w:t>include:</w:t>
      </w:r>
    </w:p>
    <w:p w14:paraId="14800BE1" w14:textId="54BF0754" w:rsidR="006754B0" w:rsidRPr="006754B0" w:rsidRDefault="006754B0" w:rsidP="005C6AF7">
      <w:pPr>
        <w:pStyle w:val="ListBullet"/>
        <w:tabs>
          <w:tab w:val="clear" w:pos="360"/>
          <w:tab w:val="num" w:pos="720"/>
        </w:tabs>
        <w:ind w:left="720"/>
        <w:rPr>
          <w:rFonts w:ascii="BerkeleyStd-Bold" w:hAnsi="BerkeleyStd-Bold" w:cs="BerkeleyStd-Bold"/>
          <w:b/>
          <w:bCs/>
        </w:rPr>
      </w:pPr>
      <w:r>
        <w:t>Date</w:t>
      </w:r>
      <w:r>
        <w:t xml:space="preserve">, </w:t>
      </w:r>
      <w:r>
        <w:t>Time of day</w:t>
      </w:r>
      <w:r>
        <w:t xml:space="preserve">, </w:t>
      </w:r>
      <w:r>
        <w:t>Part</w:t>
      </w:r>
      <w:r>
        <w:t xml:space="preserve">, </w:t>
      </w:r>
      <w:r>
        <w:t>Vendor</w:t>
      </w:r>
      <w:r>
        <w:t xml:space="preserve">, </w:t>
      </w:r>
      <w:r>
        <w:t>Status</w:t>
      </w:r>
      <w:r>
        <w:t xml:space="preserve">, </w:t>
      </w:r>
      <w:r>
        <w:t>Carrier</w:t>
      </w:r>
      <w:r>
        <w:t xml:space="preserve">, </w:t>
      </w:r>
      <w:r>
        <w:t>Facilities location</w:t>
      </w:r>
      <w:r>
        <w:t xml:space="preserve">, </w:t>
      </w:r>
      <w:r>
        <w:t>Product</w:t>
      </w:r>
      <w:r w:rsidRPr="006754B0">
        <w:rPr>
          <w:rFonts w:ascii="ZapfDingbatsStd" w:eastAsia="ZapfDingbatsStd" w:cs="ZapfDingbatsStd" w:hint="eastAsia"/>
          <w:sz w:val="17"/>
          <w:szCs w:val="17"/>
        </w:rPr>
        <w:t>,</w:t>
      </w:r>
      <w:r w:rsidRPr="006754B0">
        <w:rPr>
          <w:rFonts w:ascii="ZapfDingbatsStd" w:eastAsia="ZapfDingbatsStd" w:cs="ZapfDingbatsStd"/>
          <w:sz w:val="17"/>
          <w:szCs w:val="17"/>
        </w:rPr>
        <w:t xml:space="preserve"> </w:t>
      </w:r>
      <w:r>
        <w:t>Customer</w:t>
      </w:r>
      <w:r>
        <w:t xml:space="preserve">, </w:t>
      </w:r>
      <w:r>
        <w:t>Media</w:t>
      </w:r>
      <w:r>
        <w:t xml:space="preserve">, </w:t>
      </w:r>
      <w:r>
        <w:t>Promotion</w:t>
      </w:r>
      <w:r>
        <w:t xml:space="preserve">, </w:t>
      </w:r>
      <w:r>
        <w:t>Internal organization</w:t>
      </w:r>
      <w:r>
        <w:t xml:space="preserve">, </w:t>
      </w:r>
      <w:r>
        <w:t>Employee</w:t>
      </w:r>
      <w:r>
        <w:t xml:space="preserve">, </w:t>
      </w:r>
      <w:r w:rsidRPr="005C6AF7">
        <w:rPr>
          <w:rFonts w:ascii="BerkeleyStd-Bold" w:hAnsi="BerkeleyStd-Bold" w:cs="BerkeleyStd-Bold"/>
          <w:b/>
          <w:bCs/>
          <w:color w:val="FF0000"/>
        </w:rPr>
        <w:t>Page</w:t>
      </w:r>
      <w:r w:rsidRPr="006754B0">
        <w:rPr>
          <w:rFonts w:ascii="BerkeleyStd-Bold" w:hAnsi="BerkeleyStd-Bold" w:cs="BerkeleyStd-Bold"/>
          <w:b/>
          <w:bCs/>
        </w:rPr>
        <w:t xml:space="preserve">, </w:t>
      </w:r>
      <w:r w:rsidRPr="005C6AF7">
        <w:rPr>
          <w:rFonts w:ascii="BerkeleyStd-Bold" w:hAnsi="BerkeleyStd-Bold" w:cs="BerkeleyStd-Bold"/>
          <w:b/>
          <w:bCs/>
          <w:color w:val="FF0000"/>
        </w:rPr>
        <w:t>Event</w:t>
      </w:r>
      <w:r w:rsidRPr="006754B0">
        <w:rPr>
          <w:rFonts w:ascii="BerkeleyStd-Bold" w:hAnsi="BerkeleyStd-Bold" w:cs="BerkeleyStd-Bold"/>
          <w:b/>
          <w:bCs/>
        </w:rPr>
        <w:t xml:space="preserve">, </w:t>
      </w:r>
      <w:r w:rsidRPr="005C6AF7">
        <w:rPr>
          <w:rFonts w:ascii="BerkeleyStd-Bold" w:hAnsi="BerkeleyStd-Bold" w:cs="BerkeleyStd-Bold"/>
          <w:b/>
          <w:bCs/>
          <w:color w:val="FF0000"/>
        </w:rPr>
        <w:t>Session</w:t>
      </w:r>
      <w:r>
        <w:rPr>
          <w:rFonts w:ascii="BerkeleyStd-Bold" w:hAnsi="BerkeleyStd-Bold" w:cs="BerkeleyStd-Bold"/>
          <w:b/>
          <w:bCs/>
        </w:rPr>
        <w:t xml:space="preserve">, </w:t>
      </w:r>
      <w:r w:rsidRPr="005C6AF7">
        <w:rPr>
          <w:rFonts w:ascii="BerkeleyStd-Bold" w:hAnsi="BerkeleyStd-Bold" w:cs="BerkeleyStd-Bold"/>
          <w:b/>
          <w:bCs/>
          <w:color w:val="FF0000"/>
        </w:rPr>
        <w:t>Referral</w:t>
      </w:r>
    </w:p>
    <w:p w14:paraId="55543EA4" w14:textId="213E6B2F" w:rsidR="006754B0" w:rsidRDefault="006754B0" w:rsidP="00CA3DF4">
      <w:pPr>
        <w:pStyle w:val="ListBullet"/>
      </w:pPr>
      <w:r>
        <w:lastRenderedPageBreak/>
        <w:t xml:space="preserve">All the dimensions </w:t>
      </w:r>
      <w:r w:rsidR="00F42130">
        <w:t>listed above</w:t>
      </w:r>
      <w:r>
        <w:t>, except for the last four bold</w:t>
      </w:r>
      <w:r w:rsidR="00F42130">
        <w:t>ed</w:t>
      </w:r>
      <w:r>
        <w:t>, are familiar</w:t>
      </w:r>
      <w:r w:rsidR="00F42130">
        <w:t xml:space="preserve"> </w:t>
      </w:r>
      <w:r>
        <w:t>dimensions, most of which used in earlier chapters of this book.</w:t>
      </w:r>
    </w:p>
    <w:p w14:paraId="483ECE51" w14:textId="7B2C39E0" w:rsidR="0009075B" w:rsidRPr="00F42130" w:rsidRDefault="006754B0" w:rsidP="00E877CF">
      <w:pPr>
        <w:pStyle w:val="ListBullet"/>
        <w:rPr>
          <w:b/>
          <w:bCs/>
        </w:rPr>
      </w:pPr>
      <w:r>
        <w:t xml:space="preserve">But the </w:t>
      </w:r>
      <w:r w:rsidRPr="00F42130">
        <w:rPr>
          <w:b/>
          <w:bCs/>
        </w:rPr>
        <w:t xml:space="preserve">last </w:t>
      </w:r>
      <w:r w:rsidR="00F42130">
        <w:rPr>
          <w:b/>
          <w:bCs/>
        </w:rPr>
        <w:t xml:space="preserve">4 </w:t>
      </w:r>
      <w:r w:rsidRPr="00F42130">
        <w:rPr>
          <w:b/>
          <w:bCs/>
        </w:rPr>
        <w:t>are the unique dimensions of the clickstream and warrant some</w:t>
      </w:r>
      <w:r w:rsidR="00F42130" w:rsidRPr="00F42130">
        <w:rPr>
          <w:b/>
          <w:bCs/>
        </w:rPr>
        <w:t xml:space="preserve"> </w:t>
      </w:r>
      <w:r w:rsidRPr="00F42130">
        <w:rPr>
          <w:b/>
          <w:bCs/>
        </w:rPr>
        <w:t>careful attention</w:t>
      </w:r>
    </w:p>
    <w:p w14:paraId="3C5AC01A" w14:textId="6AB5381D" w:rsidR="0096740F" w:rsidRDefault="00BB3469" w:rsidP="00BB3469">
      <w:pPr>
        <w:pStyle w:val="Heading4"/>
        <w:jc w:val="center"/>
      </w:pPr>
      <w:r w:rsidRPr="00BB3469">
        <w:t>Page Dimension</w:t>
      </w:r>
    </w:p>
    <w:p w14:paraId="63C69C01" w14:textId="77777777" w:rsidR="00EC41CE" w:rsidRDefault="00EC41CE" w:rsidP="003311B3">
      <w:pPr>
        <w:pStyle w:val="ListBullet"/>
      </w:pPr>
      <w:r>
        <w:t xml:space="preserve">The </w:t>
      </w:r>
      <w:r w:rsidRPr="00EC41CE">
        <w:rPr>
          <w:rFonts w:ascii="BerkeleyStd-Italic" w:hAnsi="BerkeleyStd-Italic" w:cs="BerkeleyStd-Italic"/>
          <w:b/>
          <w:bCs/>
        </w:rPr>
        <w:t>page dimension</w:t>
      </w:r>
      <w:r w:rsidRPr="00EC41CE">
        <w:rPr>
          <w:rFonts w:ascii="BerkeleyStd-Italic" w:hAnsi="BerkeleyStd-Italic" w:cs="BerkeleyStd-Italic"/>
          <w:i/>
          <w:iCs/>
        </w:rPr>
        <w:t xml:space="preserve"> </w:t>
      </w:r>
      <w:r>
        <w:t xml:space="preserve">describes the </w:t>
      </w:r>
      <w:r w:rsidRPr="00EC41CE">
        <w:rPr>
          <w:b/>
          <w:bCs/>
        </w:rPr>
        <w:t>page context for a web page event</w:t>
      </w:r>
      <w:r>
        <w:t>, as illustrated</w:t>
      </w:r>
      <w:r>
        <w:t xml:space="preserve"> below</w:t>
      </w:r>
    </w:p>
    <w:p w14:paraId="0EFB5EA4" w14:textId="3E34DC7D" w:rsidR="00EC41CE" w:rsidRDefault="00EC41CE" w:rsidP="00EC41C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CFB6E39" wp14:editId="61291421">
            <wp:extent cx="3232160" cy="13214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782" cy="13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5406" w14:textId="77777777" w:rsidR="00EC41CE" w:rsidRPr="00EC41CE" w:rsidRDefault="00EC41CE" w:rsidP="003311B3">
      <w:pPr>
        <w:pStyle w:val="ListBullet"/>
      </w:pPr>
      <w:r>
        <w:t xml:space="preserve">The </w:t>
      </w:r>
      <w:r w:rsidRPr="00EC41CE">
        <w:rPr>
          <w:b/>
          <w:bCs/>
        </w:rPr>
        <w:t>grain of this dimension is the individual page</w:t>
      </w:r>
    </w:p>
    <w:p w14:paraId="3E1224C3" w14:textId="77777777" w:rsidR="00EC41CE" w:rsidRDefault="00EC41CE" w:rsidP="00D17820">
      <w:pPr>
        <w:pStyle w:val="ListBullet"/>
      </w:pPr>
      <w:r>
        <w:t xml:space="preserve">The </w:t>
      </w:r>
      <w:r w:rsidRPr="00EC41CE">
        <w:rPr>
          <w:b/>
          <w:bCs/>
        </w:rPr>
        <w:t>definition</w:t>
      </w:r>
      <w:r w:rsidRPr="00EC41CE">
        <w:rPr>
          <w:b/>
          <w:bCs/>
        </w:rPr>
        <w:t xml:space="preserve"> </w:t>
      </w:r>
      <w:r w:rsidRPr="00EC41CE">
        <w:rPr>
          <w:b/>
          <w:bCs/>
        </w:rPr>
        <w:t xml:space="preserve">of </w:t>
      </w:r>
      <w:r w:rsidRPr="00EC41CE">
        <w:rPr>
          <w:b/>
          <w:bCs/>
        </w:rPr>
        <w:t>“</w:t>
      </w:r>
      <w:r w:rsidRPr="00EC41CE">
        <w:rPr>
          <w:b/>
          <w:bCs/>
        </w:rPr>
        <w:t>page</w:t>
      </w:r>
      <w:r w:rsidRPr="00EC41CE">
        <w:rPr>
          <w:b/>
          <w:bCs/>
        </w:rPr>
        <w:t xml:space="preserve">” </w:t>
      </w:r>
      <w:r w:rsidRPr="00EC41CE">
        <w:rPr>
          <w:b/>
          <w:bCs/>
        </w:rPr>
        <w:t>must be flexible enough to handle the evolution of web pages from static</w:t>
      </w:r>
      <w:r w:rsidRPr="00EC41CE">
        <w:rPr>
          <w:b/>
          <w:bCs/>
        </w:rPr>
        <w:t xml:space="preserve"> </w:t>
      </w:r>
      <w:r w:rsidRPr="00EC41CE">
        <w:rPr>
          <w:b/>
          <w:bCs/>
        </w:rPr>
        <w:t>page delivery to highly dynamic page delivery in which the exact page the customer</w:t>
      </w:r>
      <w:r w:rsidRPr="00EC41CE">
        <w:rPr>
          <w:b/>
          <w:bCs/>
        </w:rPr>
        <w:t xml:space="preserve"> </w:t>
      </w:r>
      <w:r w:rsidRPr="00EC41CE">
        <w:rPr>
          <w:b/>
          <w:bCs/>
        </w:rPr>
        <w:t>sees is unique at that instant in time</w:t>
      </w:r>
    </w:p>
    <w:p w14:paraId="7BE37A61" w14:textId="6B4C87A2" w:rsidR="00EC41CE" w:rsidRDefault="00EC41CE" w:rsidP="006A3623">
      <w:pPr>
        <w:pStyle w:val="ListBullet"/>
        <w:tabs>
          <w:tab w:val="clear" w:pos="360"/>
          <w:tab w:val="num" w:pos="720"/>
        </w:tabs>
        <w:ind w:left="720"/>
      </w:pPr>
      <w:r>
        <w:t xml:space="preserve">Assume </w:t>
      </w:r>
      <w:r>
        <w:t>even in the case of the dynamic</w:t>
      </w:r>
      <w:r>
        <w:t xml:space="preserve"> </w:t>
      </w:r>
      <w:r>
        <w:t xml:space="preserve">page that there is a well-defined function that characterizes the page, </w:t>
      </w:r>
      <w:r>
        <w:t xml:space="preserve">+ </w:t>
      </w:r>
      <w:r>
        <w:t>we will</w:t>
      </w:r>
      <w:r>
        <w:t xml:space="preserve"> </w:t>
      </w:r>
      <w:r>
        <w:t>use that to describe the page</w:t>
      </w:r>
    </w:p>
    <w:p w14:paraId="7A0EDC8D" w14:textId="070E631D" w:rsidR="00EC41CE" w:rsidRDefault="00EC41CE" w:rsidP="000C3C0D">
      <w:pPr>
        <w:pStyle w:val="ListBullet"/>
        <w:tabs>
          <w:tab w:val="clear" w:pos="360"/>
          <w:tab w:val="num" w:pos="720"/>
        </w:tabs>
        <w:ind w:left="720"/>
      </w:pPr>
      <w:r w:rsidRPr="00EC41CE">
        <w:rPr>
          <w:b/>
          <w:bCs/>
        </w:rPr>
        <w:t xml:space="preserve">Will NOT </w:t>
      </w:r>
      <w:r w:rsidRPr="00EC41CE">
        <w:rPr>
          <w:b/>
          <w:bCs/>
        </w:rPr>
        <w:t>create a page row for every instance of a</w:t>
      </w:r>
      <w:r w:rsidRPr="00EC41CE">
        <w:rPr>
          <w:b/>
          <w:bCs/>
        </w:rPr>
        <w:t xml:space="preserve"> </w:t>
      </w:r>
      <w:r w:rsidRPr="00EC41CE">
        <w:rPr>
          <w:b/>
          <w:bCs/>
        </w:rPr>
        <w:t>dynamic page</w:t>
      </w:r>
      <w:r w:rsidRPr="00EC41CE">
        <w:rPr>
          <w:b/>
          <w:bCs/>
        </w:rPr>
        <w:t xml:space="preserve">, </w:t>
      </w:r>
      <w:r w:rsidRPr="00EC41CE">
        <w:rPr>
          <w:b/>
          <w:bCs/>
        </w:rPr>
        <w:t>because that would yield a dimension with an astronomical number</w:t>
      </w:r>
      <w:r w:rsidRPr="00EC41CE">
        <w:rPr>
          <w:b/>
          <w:bCs/>
        </w:rPr>
        <w:t xml:space="preserve"> </w:t>
      </w:r>
      <w:r w:rsidRPr="00EC41CE">
        <w:rPr>
          <w:b/>
          <w:bCs/>
        </w:rPr>
        <w:t>of rows</w:t>
      </w:r>
    </w:p>
    <w:p w14:paraId="2E387638" w14:textId="662C1146" w:rsidR="00EC41CE" w:rsidRDefault="00EC41CE" w:rsidP="00234963">
      <w:pPr>
        <w:pStyle w:val="ListBullet"/>
        <w:tabs>
          <w:tab w:val="clear" w:pos="360"/>
          <w:tab w:val="num" w:pos="1080"/>
        </w:tabs>
        <w:ind w:left="1080"/>
      </w:pPr>
      <w:r>
        <w:t>These rows also would not differ in interesting ways</w:t>
      </w:r>
      <w:r w:rsidR="00546CAF">
        <w:t xml:space="preserve">, + </w:t>
      </w:r>
      <w:r w:rsidR="00546CAF" w:rsidRPr="00B02E07">
        <w:rPr>
          <w:b/>
          <w:bCs/>
        </w:rPr>
        <w:t>y</w:t>
      </w:r>
      <w:r w:rsidRPr="00B02E07">
        <w:rPr>
          <w:b/>
          <w:bCs/>
        </w:rPr>
        <w:t>ou want a row in this</w:t>
      </w:r>
      <w:r w:rsidRPr="00B02E07">
        <w:rPr>
          <w:b/>
          <w:bCs/>
        </w:rPr>
        <w:t xml:space="preserve"> </w:t>
      </w:r>
      <w:r w:rsidRPr="00B02E07">
        <w:rPr>
          <w:b/>
          <w:bCs/>
        </w:rPr>
        <w:t>dimension for each interesting distinguishable type of page</w:t>
      </w:r>
    </w:p>
    <w:p w14:paraId="643537E5" w14:textId="19AE4BC3" w:rsidR="00EC41CE" w:rsidRPr="00EC41CE" w:rsidRDefault="00EC41CE" w:rsidP="00EC41C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C41CE">
        <w:rPr>
          <w:b/>
          <w:bCs/>
        </w:rPr>
        <w:t>Static pages probably get</w:t>
      </w:r>
      <w:r w:rsidRPr="00EC41CE">
        <w:rPr>
          <w:b/>
          <w:bCs/>
        </w:rPr>
        <w:t xml:space="preserve"> </w:t>
      </w:r>
      <w:r w:rsidRPr="00EC41CE">
        <w:rPr>
          <w:b/>
          <w:bCs/>
        </w:rPr>
        <w:t xml:space="preserve">their own row, but dynamic pages </w:t>
      </w:r>
      <w:r w:rsidR="00BF326B">
        <w:rPr>
          <w:b/>
          <w:bCs/>
        </w:rPr>
        <w:t>would be</w:t>
      </w:r>
      <w:r w:rsidRPr="00EC41CE">
        <w:rPr>
          <w:b/>
          <w:bCs/>
        </w:rPr>
        <w:t xml:space="preserve"> grouped by similar function </w:t>
      </w:r>
      <w:r w:rsidR="00BF326B">
        <w:rPr>
          <w:b/>
          <w:bCs/>
        </w:rPr>
        <w:t xml:space="preserve">+ </w:t>
      </w:r>
      <w:r w:rsidRPr="00EC41CE">
        <w:rPr>
          <w:b/>
          <w:bCs/>
        </w:rPr>
        <w:t>type</w:t>
      </w:r>
    </w:p>
    <w:p w14:paraId="54B1C6A5" w14:textId="77777777" w:rsidR="009965EC" w:rsidRPr="009965EC" w:rsidRDefault="00EC41CE" w:rsidP="00706FD4">
      <w:pPr>
        <w:pStyle w:val="ListBullet"/>
        <w:rPr>
          <w:b/>
          <w:bCs/>
        </w:rPr>
      </w:pPr>
      <w:r w:rsidRPr="009965EC">
        <w:rPr>
          <w:b/>
          <w:bCs/>
        </w:rPr>
        <w:t>When the definition of a static page changes because it is altered by the webmaster,</w:t>
      </w:r>
      <w:r w:rsidR="009965EC" w:rsidRPr="009965EC">
        <w:rPr>
          <w:b/>
          <w:bCs/>
        </w:rPr>
        <w:t xml:space="preserve"> </w:t>
      </w:r>
      <w:r w:rsidRPr="009965EC">
        <w:rPr>
          <w:b/>
          <w:bCs/>
        </w:rPr>
        <w:t xml:space="preserve">the page dimension row can either be type 1 </w:t>
      </w:r>
      <w:r w:rsidR="009965EC" w:rsidRPr="009965EC">
        <w:rPr>
          <w:b/>
          <w:bCs/>
        </w:rPr>
        <w:t xml:space="preserve">SCD </w:t>
      </w:r>
      <w:r w:rsidRPr="009965EC">
        <w:rPr>
          <w:b/>
          <w:bCs/>
        </w:rPr>
        <w:t xml:space="preserve">overwritten or treated </w:t>
      </w:r>
      <w:r w:rsidR="009965EC" w:rsidRPr="009965EC">
        <w:rPr>
          <w:b/>
          <w:bCs/>
        </w:rPr>
        <w:t xml:space="preserve">w/ </w:t>
      </w:r>
      <w:r w:rsidRPr="009965EC">
        <w:rPr>
          <w:b/>
          <w:bCs/>
        </w:rPr>
        <w:t xml:space="preserve">an alternative </w:t>
      </w:r>
      <w:r w:rsidR="009965EC" w:rsidRPr="009965EC">
        <w:rPr>
          <w:b/>
          <w:bCs/>
        </w:rPr>
        <w:t>SCD</w:t>
      </w:r>
    </w:p>
    <w:p w14:paraId="34B58D23" w14:textId="3D775414" w:rsidR="00EC41CE" w:rsidRDefault="00EC41CE" w:rsidP="00653B71">
      <w:pPr>
        <w:pStyle w:val="ListBullet"/>
        <w:tabs>
          <w:tab w:val="clear" w:pos="360"/>
          <w:tab w:val="num" w:pos="720"/>
        </w:tabs>
        <w:ind w:left="720"/>
      </w:pPr>
      <w:r>
        <w:t xml:space="preserve">This decision </w:t>
      </w:r>
      <w:r w:rsidR="006F1A38">
        <w:t xml:space="preserve">= a </w:t>
      </w:r>
      <w:r>
        <w:t>matter of policy for</w:t>
      </w:r>
      <w:r w:rsidR="009965EC">
        <w:t xml:space="preserve"> </w:t>
      </w:r>
      <w:r>
        <w:t xml:space="preserve">the </w:t>
      </w:r>
      <w:r w:rsidR="009965EC">
        <w:t>DW</w:t>
      </w:r>
      <w:r w:rsidR="006F1A38">
        <w:t xml:space="preserve">, </w:t>
      </w:r>
      <w:r>
        <w:t>depend</w:t>
      </w:r>
      <w:r w:rsidR="006F1A38">
        <w:t xml:space="preserve">ing </w:t>
      </w:r>
      <w:r>
        <w:t xml:space="preserve">on whether old </w:t>
      </w:r>
      <w:r w:rsidR="009965EC">
        <w:t xml:space="preserve">+ </w:t>
      </w:r>
      <w:r>
        <w:t xml:space="preserve">new descriptions of </w:t>
      </w:r>
      <w:r w:rsidR="006F1A38">
        <w:t xml:space="preserve">a </w:t>
      </w:r>
      <w:r>
        <w:t xml:space="preserve">page differ materially, </w:t>
      </w:r>
      <w:r w:rsidR="009965EC">
        <w:t xml:space="preserve">+ </w:t>
      </w:r>
      <w:r>
        <w:t xml:space="preserve">whether </w:t>
      </w:r>
      <w:r w:rsidR="006F1A38">
        <w:t xml:space="preserve">an </w:t>
      </w:r>
      <w:r>
        <w:t>old definition should be kept for historical</w:t>
      </w:r>
      <w:r w:rsidR="009965EC">
        <w:t xml:space="preserve"> </w:t>
      </w:r>
      <w:r>
        <w:t>analysis purposes</w:t>
      </w:r>
    </w:p>
    <w:p w14:paraId="62E5D441" w14:textId="77777777" w:rsidR="00CF3B37" w:rsidRDefault="00EC41CE" w:rsidP="006B3D5D">
      <w:pPr>
        <w:pStyle w:val="ListBullet"/>
      </w:pPr>
      <w:r w:rsidRPr="00CF3B37">
        <w:rPr>
          <w:b/>
          <w:bCs/>
        </w:rPr>
        <w:t xml:space="preserve">Website designers, data governance </w:t>
      </w:r>
      <w:r w:rsidR="00CF3B37" w:rsidRPr="00CF3B37">
        <w:rPr>
          <w:b/>
          <w:bCs/>
        </w:rPr>
        <w:t xml:space="preserve">reps </w:t>
      </w:r>
      <w:r w:rsidRPr="00CF3B37">
        <w:rPr>
          <w:b/>
          <w:bCs/>
        </w:rPr>
        <w:t xml:space="preserve">from the business, </w:t>
      </w:r>
      <w:r w:rsidR="00CF3B37" w:rsidRPr="00CF3B37">
        <w:rPr>
          <w:b/>
          <w:bCs/>
        </w:rPr>
        <w:t xml:space="preserve">+ </w:t>
      </w:r>
      <w:r w:rsidRPr="00CF3B37">
        <w:rPr>
          <w:b/>
          <w:bCs/>
        </w:rPr>
        <w:t>the</w:t>
      </w:r>
      <w:r w:rsidR="00CF3B37" w:rsidRPr="00CF3B37">
        <w:rPr>
          <w:b/>
          <w:bCs/>
        </w:rPr>
        <w:t xml:space="preserve"> </w:t>
      </w:r>
      <w:r w:rsidRPr="00CF3B37">
        <w:rPr>
          <w:b/>
          <w:bCs/>
        </w:rPr>
        <w:t xml:space="preserve">DW/BI architects need to collaborate to assign descriptive codes </w:t>
      </w:r>
      <w:r w:rsidR="00CF3B37" w:rsidRPr="00CF3B37">
        <w:rPr>
          <w:b/>
          <w:bCs/>
        </w:rPr>
        <w:t xml:space="preserve">+ </w:t>
      </w:r>
      <w:r w:rsidRPr="00CF3B37">
        <w:rPr>
          <w:b/>
          <w:bCs/>
        </w:rPr>
        <w:t>attributes to</w:t>
      </w:r>
      <w:r w:rsidR="00CF3B37" w:rsidRPr="00CF3B37">
        <w:rPr>
          <w:b/>
          <w:bCs/>
        </w:rPr>
        <w:t xml:space="preserve"> </w:t>
      </w:r>
      <w:r w:rsidRPr="00CF3B37">
        <w:rPr>
          <w:b/>
          <w:bCs/>
        </w:rPr>
        <w:t xml:space="preserve">each page served by the web server, </w:t>
      </w:r>
      <w:r w:rsidRPr="00CF3B37">
        <w:rPr>
          <w:b/>
          <w:bCs/>
          <w:i/>
          <w:iCs/>
        </w:rPr>
        <w:t>whether the page is dynamic or static</w:t>
      </w:r>
    </w:p>
    <w:p w14:paraId="1AF01439" w14:textId="77777777" w:rsidR="00CF3B37" w:rsidRPr="00CF3B37" w:rsidRDefault="00EC41CE" w:rsidP="00ED130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F3B37">
        <w:rPr>
          <w:b/>
          <w:bCs/>
          <w:i/>
          <w:iCs/>
          <w:color w:val="FF0000"/>
        </w:rPr>
        <w:t>Ideally</w:t>
      </w:r>
      <w:r w:rsidRPr="00CF3B37">
        <w:rPr>
          <w:b/>
          <w:bCs/>
          <w:color w:val="FF0000"/>
        </w:rPr>
        <w:t>,</w:t>
      </w:r>
      <w:r w:rsidR="00CF3B37" w:rsidRPr="00CF3B37">
        <w:rPr>
          <w:b/>
          <w:bCs/>
          <w:color w:val="FF0000"/>
        </w:rPr>
        <w:t xml:space="preserve"> </w:t>
      </w:r>
      <w:r w:rsidRPr="00CF3B37">
        <w:rPr>
          <w:b/>
          <w:bCs/>
          <w:color w:val="FF0000"/>
        </w:rPr>
        <w:t xml:space="preserve">web page developers supply descriptive codes </w:t>
      </w:r>
      <w:r w:rsidR="00CF3B37" w:rsidRPr="00CF3B37">
        <w:rPr>
          <w:b/>
          <w:bCs/>
          <w:color w:val="FF0000"/>
        </w:rPr>
        <w:t xml:space="preserve">+ </w:t>
      </w:r>
      <w:r w:rsidRPr="00CF3B37">
        <w:rPr>
          <w:b/>
          <w:bCs/>
          <w:color w:val="FF0000"/>
        </w:rPr>
        <w:t>attributes with each page</w:t>
      </w:r>
      <w:r w:rsidR="00CF3B37" w:rsidRPr="00CF3B37">
        <w:rPr>
          <w:b/>
          <w:bCs/>
          <w:color w:val="FF0000"/>
        </w:rPr>
        <w:t xml:space="preserve"> </w:t>
      </w:r>
      <w:r w:rsidRPr="00CF3B37">
        <w:rPr>
          <w:b/>
          <w:bCs/>
          <w:color w:val="FF0000"/>
        </w:rPr>
        <w:t xml:space="preserve">they create </w:t>
      </w:r>
      <w:r w:rsidR="00CF3B37" w:rsidRPr="00CF3B37">
        <w:rPr>
          <w:b/>
          <w:bCs/>
          <w:color w:val="FF0000"/>
        </w:rPr>
        <w:t xml:space="preserve">+ </w:t>
      </w:r>
      <w:r w:rsidRPr="00CF3B37">
        <w:rPr>
          <w:b/>
          <w:bCs/>
          <w:color w:val="FF0000"/>
        </w:rPr>
        <w:t xml:space="preserve">embed these codes </w:t>
      </w:r>
      <w:r w:rsidR="00CF3B37" w:rsidRPr="00CF3B37">
        <w:rPr>
          <w:b/>
          <w:bCs/>
          <w:color w:val="FF0000"/>
        </w:rPr>
        <w:t xml:space="preserve">+ </w:t>
      </w:r>
      <w:r w:rsidRPr="00CF3B37">
        <w:rPr>
          <w:b/>
          <w:bCs/>
          <w:color w:val="FF0000"/>
        </w:rPr>
        <w:t>attributes into the optional fields of the</w:t>
      </w:r>
      <w:r w:rsidR="00CF3B37" w:rsidRPr="00CF3B37">
        <w:rPr>
          <w:b/>
          <w:bCs/>
          <w:color w:val="FF0000"/>
        </w:rPr>
        <w:t xml:space="preserve"> </w:t>
      </w:r>
      <w:r w:rsidRPr="00CF3B37">
        <w:rPr>
          <w:b/>
          <w:bCs/>
          <w:color w:val="FF0000"/>
        </w:rPr>
        <w:t>web log files</w:t>
      </w:r>
    </w:p>
    <w:p w14:paraId="09A57927" w14:textId="33A732A4" w:rsidR="00EC41CE" w:rsidRPr="00CF3B37" w:rsidRDefault="00EC41CE" w:rsidP="00D84C7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F3B37">
        <w:rPr>
          <w:b/>
          <w:bCs/>
        </w:rPr>
        <w:t>This crucial step is at the foundation of the implementation of this</w:t>
      </w:r>
      <w:r w:rsidR="00CF3B37" w:rsidRPr="00CF3B37">
        <w:rPr>
          <w:b/>
          <w:bCs/>
        </w:rPr>
        <w:t xml:space="preserve"> </w:t>
      </w:r>
      <w:r w:rsidRPr="00CF3B37">
        <w:rPr>
          <w:b/>
          <w:bCs/>
        </w:rPr>
        <w:t>page dimension</w:t>
      </w:r>
    </w:p>
    <w:p w14:paraId="3B09A956" w14:textId="77777777" w:rsidR="00D6383A" w:rsidRDefault="00EC41CE" w:rsidP="006E5686">
      <w:pPr>
        <w:pStyle w:val="ListBullet"/>
      </w:pPr>
      <w:r>
        <w:t xml:space="preserve">Before leaving the page dimension, </w:t>
      </w:r>
      <w:r w:rsidR="00D6383A">
        <w:t xml:space="preserve">note </w:t>
      </w:r>
      <w:r>
        <w:t xml:space="preserve">that </w:t>
      </w:r>
      <w:r w:rsidRPr="00D6383A">
        <w:rPr>
          <w:b/>
          <w:bCs/>
        </w:rPr>
        <w:t>some internet companies</w:t>
      </w:r>
      <w:r w:rsidR="00D6383A" w:rsidRPr="00D6383A">
        <w:rPr>
          <w:b/>
          <w:bCs/>
        </w:rPr>
        <w:t xml:space="preserve"> </w:t>
      </w:r>
      <w:r w:rsidRPr="00D6383A">
        <w:rPr>
          <w:b/>
          <w:bCs/>
        </w:rPr>
        <w:t>track the more granular individual elements on each page of their web sites,</w:t>
      </w:r>
      <w:r w:rsidR="00D6383A" w:rsidRPr="00D6383A">
        <w:rPr>
          <w:b/>
          <w:bCs/>
        </w:rPr>
        <w:t xml:space="preserve"> </w:t>
      </w:r>
      <w:r w:rsidRPr="00D6383A">
        <w:rPr>
          <w:b/>
          <w:bCs/>
        </w:rPr>
        <w:t xml:space="preserve">including graphical elements </w:t>
      </w:r>
      <w:r w:rsidR="00D6383A" w:rsidRPr="00D6383A">
        <w:rPr>
          <w:b/>
          <w:bCs/>
        </w:rPr>
        <w:t xml:space="preserve">+ </w:t>
      </w:r>
      <w:r w:rsidRPr="00D6383A">
        <w:rPr>
          <w:b/>
          <w:bCs/>
        </w:rPr>
        <w:t>links</w:t>
      </w:r>
    </w:p>
    <w:p w14:paraId="632841C7" w14:textId="77777777" w:rsidR="00D6383A" w:rsidRDefault="00EC41CE" w:rsidP="00847BC3">
      <w:pPr>
        <w:pStyle w:val="ListBullet"/>
        <w:tabs>
          <w:tab w:val="clear" w:pos="360"/>
          <w:tab w:val="num" w:pos="720"/>
        </w:tabs>
        <w:ind w:left="720"/>
      </w:pPr>
      <w:r>
        <w:t>Each element generates its own row for each</w:t>
      </w:r>
      <w:r w:rsidR="00D6383A">
        <w:t xml:space="preserve"> </w:t>
      </w:r>
      <w:r>
        <w:t>visitor for each page request</w:t>
      </w:r>
    </w:p>
    <w:p w14:paraId="035EEF72" w14:textId="77777777" w:rsidR="00D6383A" w:rsidRDefault="00EC41CE" w:rsidP="006B5E66">
      <w:pPr>
        <w:pStyle w:val="ListBullet"/>
        <w:tabs>
          <w:tab w:val="clear" w:pos="360"/>
          <w:tab w:val="num" w:pos="720"/>
        </w:tabs>
        <w:ind w:left="720"/>
      </w:pPr>
      <w:r>
        <w:t xml:space="preserve">A single complex web page </w:t>
      </w:r>
      <w:r w:rsidRPr="00D6383A">
        <w:rPr>
          <w:b/>
          <w:bCs/>
        </w:rPr>
        <w:t>can generate</w:t>
      </w:r>
      <w:r>
        <w:t xml:space="preserve"> </w:t>
      </w:r>
      <w:r w:rsidR="00D6383A" w:rsidRPr="00D6383A">
        <w:rPr>
          <w:b/>
          <w:bCs/>
        </w:rPr>
        <w:t xml:space="preserve">100s </w:t>
      </w:r>
      <w:r w:rsidRPr="00D6383A">
        <w:rPr>
          <w:b/>
          <w:bCs/>
        </w:rPr>
        <w:t>of</w:t>
      </w:r>
      <w:r w:rsidR="00D6383A" w:rsidRPr="00D6383A">
        <w:rPr>
          <w:b/>
          <w:bCs/>
        </w:rPr>
        <w:t xml:space="preserve"> </w:t>
      </w:r>
      <w:r w:rsidRPr="00D6383A">
        <w:rPr>
          <w:b/>
          <w:bCs/>
        </w:rPr>
        <w:t>rows each time the page is served to a visitor</w:t>
      </w:r>
    </w:p>
    <w:p w14:paraId="706DB97B" w14:textId="4A72D98F" w:rsidR="00EC41CE" w:rsidRDefault="00CA66BC" w:rsidP="00E37936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EC41CE">
        <w:t>his extreme granularity</w:t>
      </w:r>
      <w:r w:rsidR="00D6383A">
        <w:t xml:space="preserve"> </w:t>
      </w:r>
      <w:r w:rsidR="00EC41CE">
        <w:t xml:space="preserve">generates astronomical amounts of data, often exceeding </w:t>
      </w:r>
      <w:r w:rsidR="00D6383A">
        <w:t xml:space="preserve">10TB </w:t>
      </w:r>
      <w:r w:rsidR="00EC41CE">
        <w:t>per day</w:t>
      </w:r>
    </w:p>
    <w:p w14:paraId="6D9239D4" w14:textId="669A8578" w:rsidR="00EC41CE" w:rsidRDefault="00EC41CE" w:rsidP="00E70B95">
      <w:pPr>
        <w:pStyle w:val="ListBullet"/>
      </w:pPr>
      <w:r>
        <w:t>Similarly, gaming companies may generate a row for every gesture made by every</w:t>
      </w:r>
      <w:r w:rsidR="00F712B8">
        <w:t xml:space="preserve"> </w:t>
      </w:r>
      <w:r>
        <w:t xml:space="preserve">online game player, which again can result in </w:t>
      </w:r>
      <w:r w:rsidR="00F712B8">
        <w:t xml:space="preserve">100s </w:t>
      </w:r>
      <w:r>
        <w:t>of millions of rows per day.</w:t>
      </w:r>
    </w:p>
    <w:p w14:paraId="4536A68C" w14:textId="65F6DFAB" w:rsidR="00F42130" w:rsidRPr="00F42130" w:rsidRDefault="00EC41CE" w:rsidP="0054779B">
      <w:pPr>
        <w:pStyle w:val="ListBullet"/>
      </w:pPr>
      <w:r>
        <w:t xml:space="preserve">In both </w:t>
      </w:r>
      <w:r w:rsidR="0054779B">
        <w:t xml:space="preserve">of the above </w:t>
      </w:r>
      <w:r>
        <w:t xml:space="preserve">cases, the </w:t>
      </w:r>
      <w:r w:rsidRPr="002119C2">
        <w:rPr>
          <w:b/>
          <w:bCs/>
        </w:rPr>
        <w:t>most atomic fact table will have extra dimensions</w:t>
      </w:r>
      <w:r>
        <w:t xml:space="preserve"> describing the</w:t>
      </w:r>
      <w:r w:rsidR="00F712B8">
        <w:t xml:space="preserve"> </w:t>
      </w:r>
      <w:r>
        <w:t>graphical element, link, or game situation</w:t>
      </w:r>
    </w:p>
    <w:p w14:paraId="53C25A11" w14:textId="74D1EDDE" w:rsidR="00BB3469" w:rsidRDefault="00BB3469" w:rsidP="00BB3469">
      <w:pPr>
        <w:pStyle w:val="Heading4"/>
        <w:jc w:val="center"/>
      </w:pPr>
      <w:r w:rsidRPr="00BB3469">
        <w:lastRenderedPageBreak/>
        <w:t>Event Dimension</w:t>
      </w:r>
    </w:p>
    <w:p w14:paraId="30C19EEC" w14:textId="77777777" w:rsidR="00B02E07" w:rsidRPr="00B02E07" w:rsidRDefault="00B02E07" w:rsidP="000902E4">
      <w:pPr>
        <w:pStyle w:val="ListBullet"/>
        <w:rPr>
          <w:b/>
          <w:bCs/>
        </w:rPr>
      </w:pPr>
      <w:r>
        <w:t xml:space="preserve">The event dimension </w:t>
      </w:r>
      <w:r w:rsidRPr="00B02E07">
        <w:rPr>
          <w:b/>
          <w:bCs/>
        </w:rPr>
        <w:t>describes what happened on a particular page at a particular</w:t>
      </w:r>
      <w:r w:rsidRPr="00B02E07">
        <w:rPr>
          <w:b/>
          <w:bCs/>
        </w:rPr>
        <w:t xml:space="preserve"> </w:t>
      </w:r>
      <w:r w:rsidRPr="00B02E07">
        <w:rPr>
          <w:b/>
          <w:bCs/>
        </w:rPr>
        <w:t>point in time</w:t>
      </w:r>
    </w:p>
    <w:p w14:paraId="59CAD5C7" w14:textId="77777777" w:rsidR="00B02E07" w:rsidRDefault="00B02E07" w:rsidP="00646E91">
      <w:pPr>
        <w:pStyle w:val="ListBullet"/>
      </w:pPr>
      <w:r>
        <w:t xml:space="preserve">The </w:t>
      </w:r>
      <w:r w:rsidRPr="00B02E07">
        <w:rPr>
          <w:b/>
          <w:bCs/>
        </w:rPr>
        <w:t>main interesting events are</w:t>
      </w:r>
      <w:r w:rsidRPr="00B02E07">
        <w:rPr>
          <w:b/>
          <w:bCs/>
        </w:rPr>
        <w:t xml:space="preserve">: </w:t>
      </w:r>
      <w:r w:rsidRPr="00B02E07">
        <w:rPr>
          <w:b/>
          <w:bCs/>
        </w:rPr>
        <w:t>Open Page, Refresh Page, Click Link,</w:t>
      </w:r>
      <w:r w:rsidRPr="00B02E07">
        <w:rPr>
          <w:b/>
          <w:bCs/>
        </w:rPr>
        <w:t xml:space="preserve"> + </w:t>
      </w:r>
      <w:r w:rsidRPr="00B02E07">
        <w:rPr>
          <w:b/>
          <w:bCs/>
        </w:rPr>
        <w:t>Enter Data</w:t>
      </w:r>
    </w:p>
    <w:p w14:paraId="349F578F" w14:textId="312B0B94" w:rsidR="00B02E07" w:rsidRDefault="00B02E07" w:rsidP="004F1C40">
      <w:pPr>
        <w:pStyle w:val="ListBullet"/>
      </w:pPr>
      <w:r>
        <w:t xml:space="preserve">You want to capture that information in this </w:t>
      </w:r>
      <w:r w:rsidRPr="00B02E07">
        <w:rPr>
          <w:b/>
          <w:bCs/>
        </w:rPr>
        <w:t>small event dimension</w:t>
      </w:r>
      <w:r>
        <w:t>,</w:t>
      </w:r>
      <w:r>
        <w:t xml:space="preserve"> </w:t>
      </w:r>
      <w:r>
        <w:t>as illustrated</w:t>
      </w:r>
      <w:r>
        <w:t xml:space="preserve"> below</w:t>
      </w:r>
    </w:p>
    <w:p w14:paraId="5B67F239" w14:textId="5E388AE5" w:rsidR="00B02E07" w:rsidRPr="00B02E07" w:rsidRDefault="00B02E07" w:rsidP="00B02E0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A35550C" wp14:editId="4CF9587C">
            <wp:extent cx="3750408" cy="841789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771" cy="8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7C34" w14:textId="14C46A30" w:rsidR="00BB3469" w:rsidRDefault="00BB3469" w:rsidP="00BB3469">
      <w:pPr>
        <w:pStyle w:val="Heading4"/>
        <w:jc w:val="center"/>
      </w:pPr>
      <w:r w:rsidRPr="00BB3469">
        <w:t>Session Dimension</w:t>
      </w:r>
    </w:p>
    <w:p w14:paraId="312F08FD" w14:textId="77777777" w:rsidR="00B02E07" w:rsidRDefault="00B02E07" w:rsidP="00DA7601">
      <w:pPr>
        <w:pStyle w:val="ListBullet"/>
      </w:pPr>
      <w:r>
        <w:t xml:space="preserve">The </w:t>
      </w:r>
      <w:r w:rsidRPr="00B02E07">
        <w:rPr>
          <w:b/>
          <w:bCs/>
        </w:rPr>
        <w:t xml:space="preserve">session dimension </w:t>
      </w:r>
      <w:r>
        <w:t xml:space="preserve">provides </w:t>
      </w:r>
      <w:r w:rsidRPr="00B02E07">
        <w:rPr>
          <w:b/>
          <w:bCs/>
        </w:rPr>
        <w:t xml:space="preserve">1 </w:t>
      </w:r>
      <w:r w:rsidRPr="00B02E07">
        <w:rPr>
          <w:b/>
          <w:bCs/>
        </w:rPr>
        <w:t>or more levels of diagnosis for the visitor’s</w:t>
      </w:r>
      <w:r w:rsidRPr="00B02E07">
        <w:rPr>
          <w:b/>
          <w:bCs/>
        </w:rPr>
        <w:t xml:space="preserve"> </w:t>
      </w:r>
      <w:r w:rsidRPr="00B02E07">
        <w:rPr>
          <w:b/>
          <w:bCs/>
        </w:rPr>
        <w:t>session as a whole</w:t>
      </w:r>
      <w:r>
        <w:t xml:space="preserve">, as shown </w:t>
      </w:r>
      <w:r>
        <w:t>below</w:t>
      </w:r>
    </w:p>
    <w:p w14:paraId="52CC68A8" w14:textId="793EA8A2" w:rsidR="00B02E07" w:rsidRDefault="00B02E07" w:rsidP="00B02E0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3D84B01" wp14:editId="668047D4">
            <wp:extent cx="3580912" cy="1253966"/>
            <wp:effectExtent l="0" t="0" r="63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788" cy="12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5268" w14:textId="77777777" w:rsidR="006D2639" w:rsidRDefault="00B02E07" w:rsidP="00831FDB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Pr="006D2639">
        <w:rPr>
          <w:i/>
          <w:iCs/>
        </w:rPr>
        <w:t>local</w:t>
      </w:r>
      <w:r>
        <w:t xml:space="preserve"> context of the</w:t>
      </w:r>
      <w:r w:rsidR="006D2639">
        <w:t xml:space="preserve"> </w:t>
      </w:r>
      <w:r>
        <w:t xml:space="preserve">session might be Requesting Product Information, but the </w:t>
      </w:r>
      <w:r w:rsidRPr="006D2639">
        <w:rPr>
          <w:i/>
          <w:iCs/>
        </w:rPr>
        <w:t>overall</w:t>
      </w:r>
      <w:r>
        <w:t xml:space="preserve"> session context</w:t>
      </w:r>
      <w:r w:rsidR="006D2639">
        <w:t xml:space="preserve"> </w:t>
      </w:r>
      <w:r>
        <w:t>might be Ordering a Product</w:t>
      </w:r>
    </w:p>
    <w:p w14:paraId="20A9B3D0" w14:textId="33A81BC2" w:rsidR="006D2639" w:rsidRDefault="006D2639" w:rsidP="006D2639">
      <w:pPr>
        <w:pStyle w:val="ListBullet"/>
        <w:tabs>
          <w:tab w:val="clear" w:pos="360"/>
          <w:tab w:val="num" w:pos="1080"/>
        </w:tabs>
        <w:ind w:left="1080"/>
      </w:pPr>
      <w:r>
        <w:t xml:space="preserve">Success </w:t>
      </w:r>
      <w:r w:rsidR="00B02E07">
        <w:t>status would diagnose whether the mission</w:t>
      </w:r>
      <w:r>
        <w:t xml:space="preserve"> </w:t>
      </w:r>
      <w:r w:rsidR="00B02E07">
        <w:t>was completed</w:t>
      </w:r>
    </w:p>
    <w:p w14:paraId="50D3045C" w14:textId="77777777" w:rsidR="006D2639" w:rsidRDefault="00B02E07" w:rsidP="003267F7">
      <w:pPr>
        <w:pStyle w:val="ListBullet"/>
        <w:tabs>
          <w:tab w:val="clear" w:pos="360"/>
          <w:tab w:val="num" w:pos="720"/>
        </w:tabs>
        <w:ind w:left="720"/>
      </w:pPr>
      <w:r>
        <w:t>The local context may be decidable from just the identity of</w:t>
      </w:r>
      <w:r w:rsidR="006D2639">
        <w:t xml:space="preserve"> </w:t>
      </w:r>
      <w:r>
        <w:t>the current page, but the overall session context probably can be judged only by</w:t>
      </w:r>
      <w:r w:rsidR="006D2639">
        <w:t xml:space="preserve"> </w:t>
      </w:r>
      <w:r>
        <w:t xml:space="preserve">processing the visitor’s </w:t>
      </w:r>
      <w:r w:rsidRPr="006D2639">
        <w:rPr>
          <w:i/>
          <w:iCs/>
        </w:rPr>
        <w:t>complete</w:t>
      </w:r>
      <w:r>
        <w:t xml:space="preserve"> session at data extract time</w:t>
      </w:r>
    </w:p>
    <w:p w14:paraId="51FD057D" w14:textId="77777777" w:rsidR="006D2639" w:rsidRDefault="006D2639" w:rsidP="00956EBC">
      <w:pPr>
        <w:pStyle w:val="ListBullet"/>
        <w:tabs>
          <w:tab w:val="clear" w:pos="360"/>
          <w:tab w:val="num" w:pos="720"/>
        </w:tabs>
        <w:ind w:left="720"/>
      </w:pPr>
      <w:r w:rsidRPr="006A6EAA">
        <w:rPr>
          <w:b/>
          <w:bCs/>
        </w:rPr>
        <w:t xml:space="preserve">Customer </w:t>
      </w:r>
      <w:r w:rsidR="00B02E07" w:rsidRPr="006A6EAA">
        <w:rPr>
          <w:b/>
          <w:bCs/>
        </w:rPr>
        <w:t>status</w:t>
      </w:r>
      <w:r>
        <w:t xml:space="preserve"> </w:t>
      </w:r>
      <w:r w:rsidR="00B02E07">
        <w:t xml:space="preserve">attribute </w:t>
      </w:r>
      <w:r>
        <w:t xml:space="preserve">= </w:t>
      </w:r>
      <w:r w:rsidR="00B02E07">
        <w:t xml:space="preserve">a convenient place to </w:t>
      </w:r>
      <w:r w:rsidR="00B02E07" w:rsidRPr="006A6EAA">
        <w:rPr>
          <w:b/>
          <w:bCs/>
        </w:rPr>
        <w:t>label the customer for periods of time</w:t>
      </w:r>
      <w:r w:rsidR="00B02E07">
        <w:t>, with labels</w:t>
      </w:r>
      <w:r>
        <w:t xml:space="preserve"> </w:t>
      </w:r>
      <w:r w:rsidR="00B02E07">
        <w:t xml:space="preserve">that are </w:t>
      </w:r>
      <w:r w:rsidR="00B02E07" w:rsidRPr="006A6EAA">
        <w:rPr>
          <w:b/>
          <w:bCs/>
        </w:rPr>
        <w:t>not clear either from the page or immediate session</w:t>
      </w:r>
    </w:p>
    <w:p w14:paraId="30B981B3" w14:textId="77777777" w:rsidR="006A6EAA" w:rsidRDefault="00B02E07" w:rsidP="004A59E4">
      <w:pPr>
        <w:pStyle w:val="ListBullet"/>
        <w:tabs>
          <w:tab w:val="clear" w:pos="360"/>
          <w:tab w:val="num" w:pos="1080"/>
        </w:tabs>
        <w:ind w:left="1080"/>
      </w:pPr>
      <w:r>
        <w:t>These statuses may be</w:t>
      </w:r>
      <w:r w:rsidR="006A6EAA">
        <w:t xml:space="preserve"> </w:t>
      </w:r>
      <w:r>
        <w:t>derived from auxiliary business processes in the DW/BI system, but by placing these</w:t>
      </w:r>
      <w:r w:rsidR="006A6EAA">
        <w:t xml:space="preserve"> </w:t>
      </w:r>
      <w:r>
        <w:t>labels deep within the clickstream, you can directly study the behavior of certain</w:t>
      </w:r>
      <w:r w:rsidR="006A6EAA">
        <w:t xml:space="preserve"> </w:t>
      </w:r>
      <w:r>
        <w:t>types of customers</w:t>
      </w:r>
    </w:p>
    <w:p w14:paraId="475862B5" w14:textId="77777777" w:rsidR="00B104FA" w:rsidRDefault="00B02E07" w:rsidP="00C165C2">
      <w:pPr>
        <w:pStyle w:val="ListBullet"/>
        <w:tabs>
          <w:tab w:val="clear" w:pos="360"/>
          <w:tab w:val="num" w:pos="1080"/>
        </w:tabs>
        <w:ind w:left="1080"/>
      </w:pPr>
      <w:r w:rsidRPr="006A6EAA">
        <w:rPr>
          <w:b/>
          <w:bCs/>
        </w:rPr>
        <w:t xml:space="preserve">Do </w:t>
      </w:r>
      <w:r w:rsidR="006A6EAA" w:rsidRPr="006A6EAA">
        <w:rPr>
          <w:b/>
          <w:bCs/>
        </w:rPr>
        <w:t xml:space="preserve">NOT </w:t>
      </w:r>
      <w:r w:rsidRPr="006A6EAA">
        <w:rPr>
          <w:b/>
          <w:bCs/>
        </w:rPr>
        <w:t>put these labels in the customer dimension because they</w:t>
      </w:r>
      <w:r w:rsidR="006A6EAA" w:rsidRPr="006A6EAA">
        <w:rPr>
          <w:b/>
          <w:bCs/>
        </w:rPr>
        <w:t xml:space="preserve"> </w:t>
      </w:r>
      <w:r w:rsidRPr="006A6EAA">
        <w:rPr>
          <w:b/>
          <w:bCs/>
        </w:rPr>
        <w:t>may change over very short periods of time</w:t>
      </w:r>
    </w:p>
    <w:p w14:paraId="6BF51B9F" w14:textId="35FEA97F" w:rsidR="00B02E07" w:rsidRDefault="00B02E07" w:rsidP="00B86247">
      <w:pPr>
        <w:pStyle w:val="ListBullet"/>
        <w:tabs>
          <w:tab w:val="clear" w:pos="360"/>
          <w:tab w:val="num" w:pos="1440"/>
        </w:tabs>
        <w:ind w:left="1440"/>
      </w:pPr>
      <w:r>
        <w:t xml:space="preserve">If there are a </w:t>
      </w:r>
      <w:r w:rsidRPr="00B104FA">
        <w:rPr>
          <w:b/>
          <w:bCs/>
        </w:rPr>
        <w:t>large number of these</w:t>
      </w:r>
      <w:r w:rsidR="00B104FA" w:rsidRPr="00B104FA">
        <w:rPr>
          <w:b/>
          <w:bCs/>
        </w:rPr>
        <w:t xml:space="preserve"> </w:t>
      </w:r>
      <w:r w:rsidRPr="00B104FA">
        <w:rPr>
          <w:b/>
          <w:bCs/>
        </w:rPr>
        <w:t xml:space="preserve">statuses, consider creating a separate customer status </w:t>
      </w:r>
      <w:r w:rsidRPr="00B104FA">
        <w:rPr>
          <w:b/>
          <w:bCs/>
          <w:color w:val="FF0000"/>
        </w:rPr>
        <w:t>mini-dimension</w:t>
      </w:r>
      <w:r w:rsidRPr="00B104FA">
        <w:rPr>
          <w:color w:val="FF0000"/>
        </w:rPr>
        <w:t xml:space="preserve"> </w:t>
      </w:r>
      <w:r>
        <w:t>rather than</w:t>
      </w:r>
      <w:r w:rsidR="00B104FA">
        <w:t xml:space="preserve"> </w:t>
      </w:r>
      <w:r>
        <w:t>embedding this information in the session dimension</w:t>
      </w:r>
    </w:p>
    <w:p w14:paraId="1DC53073" w14:textId="77777777" w:rsidR="00B02E07" w:rsidRDefault="00B02E07" w:rsidP="00B02E07">
      <w:pPr>
        <w:pStyle w:val="ListBullet"/>
      </w:pPr>
      <w:r>
        <w:t>This dimension groups sessions for analysis, such as:</w:t>
      </w:r>
    </w:p>
    <w:p w14:paraId="30E079EE" w14:textId="05B93DC3" w:rsidR="00B02E07" w:rsidRDefault="00B02E07" w:rsidP="00B104FA">
      <w:pPr>
        <w:pStyle w:val="ListBullet"/>
        <w:tabs>
          <w:tab w:val="clear" w:pos="360"/>
          <w:tab w:val="num" w:pos="720"/>
        </w:tabs>
        <w:ind w:left="720"/>
      </w:pPr>
      <w:r>
        <w:t>How many customers consulted your product information before ordering?</w:t>
      </w:r>
    </w:p>
    <w:p w14:paraId="2EB2643F" w14:textId="2E832667" w:rsidR="00B02E07" w:rsidRDefault="00B02E07" w:rsidP="00B104FA">
      <w:pPr>
        <w:pStyle w:val="ListBullet"/>
        <w:tabs>
          <w:tab w:val="clear" w:pos="360"/>
          <w:tab w:val="num" w:pos="720"/>
        </w:tabs>
        <w:ind w:left="720"/>
      </w:pPr>
      <w:r>
        <w:t>How many customers looked at your product information and never ordered?</w:t>
      </w:r>
    </w:p>
    <w:p w14:paraId="4E2A5E72" w14:textId="7AD44D96" w:rsidR="00B02E07" w:rsidRDefault="00B02E07" w:rsidP="00B104FA">
      <w:pPr>
        <w:pStyle w:val="ListBullet"/>
        <w:tabs>
          <w:tab w:val="clear" w:pos="360"/>
          <w:tab w:val="num" w:pos="720"/>
        </w:tabs>
        <w:ind w:left="720"/>
      </w:pPr>
      <w:r>
        <w:t>How many customers did not finish ordering? Where did they stop?</w:t>
      </w:r>
    </w:p>
    <w:p w14:paraId="3DB16A54" w14:textId="5A48F5A6" w:rsidR="00DC7F5C" w:rsidRDefault="00DC7F5C" w:rsidP="00DC7F5C">
      <w:pPr>
        <w:pStyle w:val="ListBullet"/>
        <w:numPr>
          <w:ilvl w:val="0"/>
          <w:numId w:val="0"/>
        </w:numPr>
        <w:ind w:left="360" w:hanging="360"/>
      </w:pPr>
    </w:p>
    <w:p w14:paraId="3C04D90A" w14:textId="21073884" w:rsidR="00DC7F5C" w:rsidRDefault="00DC7F5C" w:rsidP="00DC7F5C">
      <w:pPr>
        <w:pStyle w:val="ListBullet"/>
        <w:numPr>
          <w:ilvl w:val="0"/>
          <w:numId w:val="0"/>
        </w:numPr>
        <w:ind w:left="360" w:hanging="360"/>
      </w:pPr>
    </w:p>
    <w:p w14:paraId="2D0FD84D" w14:textId="53E9CC3A" w:rsidR="00DC7F5C" w:rsidRDefault="00DC7F5C" w:rsidP="00DC7F5C">
      <w:pPr>
        <w:pStyle w:val="ListBullet"/>
        <w:numPr>
          <w:ilvl w:val="0"/>
          <w:numId w:val="0"/>
        </w:numPr>
        <w:ind w:left="360" w:hanging="360"/>
      </w:pPr>
    </w:p>
    <w:p w14:paraId="4B4CA722" w14:textId="77777777" w:rsidR="00DC7F5C" w:rsidRPr="00B02E07" w:rsidRDefault="00DC7F5C" w:rsidP="00DC7F5C">
      <w:pPr>
        <w:pStyle w:val="ListBullet"/>
        <w:numPr>
          <w:ilvl w:val="0"/>
          <w:numId w:val="0"/>
        </w:numPr>
        <w:ind w:left="360" w:hanging="360"/>
      </w:pPr>
    </w:p>
    <w:p w14:paraId="364CE7C0" w14:textId="2AFD7D66" w:rsidR="00BB3469" w:rsidRDefault="00BB3469" w:rsidP="00BB3469">
      <w:pPr>
        <w:pStyle w:val="Heading4"/>
        <w:jc w:val="center"/>
      </w:pPr>
      <w:r w:rsidRPr="00BB3469">
        <w:lastRenderedPageBreak/>
        <w:t>Referral Dimension</w:t>
      </w:r>
    </w:p>
    <w:p w14:paraId="0A16214F" w14:textId="773C8645" w:rsidR="00DC7F5C" w:rsidRDefault="00DC7F5C" w:rsidP="00E854FE">
      <w:pPr>
        <w:pStyle w:val="ListBullet"/>
      </w:pPr>
      <w:r>
        <w:t xml:space="preserve">The </w:t>
      </w:r>
      <w:r w:rsidRPr="00DC7F5C">
        <w:rPr>
          <w:b/>
          <w:bCs/>
        </w:rPr>
        <w:t>referral dimension</w:t>
      </w:r>
      <w:r>
        <w:t xml:space="preserve">, illustrated in </w:t>
      </w:r>
      <w:r>
        <w:t>below</w:t>
      </w:r>
      <w:r>
        <w:t xml:space="preserve">, describes </w:t>
      </w:r>
      <w:r w:rsidRPr="00DC7F5C">
        <w:rPr>
          <w:i/>
          <w:iCs/>
        </w:rPr>
        <w:t>how</w:t>
      </w:r>
      <w:r>
        <w:t xml:space="preserve"> </w:t>
      </w:r>
      <w:r>
        <w:t>a</w:t>
      </w:r>
      <w:r>
        <w:t xml:space="preserve"> customer</w:t>
      </w:r>
      <w:r>
        <w:t xml:space="preserve"> </w:t>
      </w:r>
      <w:r>
        <w:t>arrived at the current page</w:t>
      </w:r>
    </w:p>
    <w:p w14:paraId="2D1AC5FD" w14:textId="63AFF9A5" w:rsidR="00DC7F5C" w:rsidRDefault="00DC7F5C" w:rsidP="00DC7F5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1090D6C" wp14:editId="14BCE277">
            <wp:extent cx="3252131" cy="1253115"/>
            <wp:effectExtent l="0" t="0" r="5715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405" cy="12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53C7" w14:textId="67F7EBB7" w:rsidR="00DC7F5C" w:rsidRPr="00DC7F5C" w:rsidRDefault="00DC7F5C" w:rsidP="000B0FD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DC7F5C">
        <w:rPr>
          <w:b/>
          <w:bCs/>
        </w:rPr>
        <w:t>web server logs usually provide this information.</w:t>
      </w:r>
    </w:p>
    <w:p w14:paraId="320B12EF" w14:textId="77777777" w:rsidR="00DC7F5C" w:rsidRDefault="00DC7F5C" w:rsidP="00E73027">
      <w:pPr>
        <w:pStyle w:val="ListBullet"/>
      </w:pPr>
      <w:r>
        <w:t xml:space="preserve">The URL of the previous page is identified, </w:t>
      </w:r>
      <w:r>
        <w:t xml:space="preserve">+ </w:t>
      </w:r>
      <w:r>
        <w:t>in some cases additional information</w:t>
      </w:r>
      <w:r>
        <w:t xml:space="preserve"> </w:t>
      </w:r>
      <w:r>
        <w:t>is present</w:t>
      </w:r>
    </w:p>
    <w:p w14:paraId="251DDBA5" w14:textId="77777777" w:rsidR="00DC7F5C" w:rsidRDefault="00DC7F5C" w:rsidP="00E1157D">
      <w:pPr>
        <w:pStyle w:val="ListBullet"/>
      </w:pPr>
      <w:r>
        <w:t>If the referrer was a search engine, usually the search string is specified</w:t>
      </w:r>
    </w:p>
    <w:p w14:paraId="5F29F003" w14:textId="799563E8" w:rsidR="00DC7F5C" w:rsidRPr="00DC7F5C" w:rsidRDefault="00DC7F5C" w:rsidP="00DC7F5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May </w:t>
      </w:r>
      <w:r>
        <w:t>not be worthwhile to put the raw search specification into your database</w:t>
      </w:r>
      <w:r>
        <w:t xml:space="preserve">, </w:t>
      </w:r>
      <w:r>
        <w:t xml:space="preserve">because the </w:t>
      </w:r>
      <w:r w:rsidRPr="00DC7F5C">
        <w:rPr>
          <w:b/>
          <w:bCs/>
        </w:rPr>
        <w:t>search specifications are so complicated and idiosyncratic that an analyst</w:t>
      </w:r>
      <w:r w:rsidRPr="00DC7F5C">
        <w:rPr>
          <w:b/>
          <w:bCs/>
        </w:rPr>
        <w:t xml:space="preserve"> </w:t>
      </w:r>
      <w:r w:rsidRPr="00DC7F5C">
        <w:rPr>
          <w:b/>
          <w:bCs/>
        </w:rPr>
        <w:t>may not be able to query them usefully</w:t>
      </w:r>
    </w:p>
    <w:p w14:paraId="59C06EF8" w14:textId="2742BBCB" w:rsidR="00DC0FCC" w:rsidRPr="00DC0FCC" w:rsidRDefault="00876A8E" w:rsidP="00DC7F5C">
      <w:pPr>
        <w:pStyle w:val="ListBullet"/>
        <w:tabs>
          <w:tab w:val="clear" w:pos="360"/>
          <w:tab w:val="num" w:pos="720"/>
        </w:tabs>
        <w:ind w:left="720"/>
      </w:pPr>
      <w:r>
        <w:t xml:space="preserve">Assume </w:t>
      </w:r>
      <w:r w:rsidR="00DC7F5C">
        <w:t>some kind of simplified</w:t>
      </w:r>
      <w:r w:rsidR="00DC7F5C">
        <w:t xml:space="preserve"> + </w:t>
      </w:r>
      <w:r w:rsidR="00DC7F5C">
        <w:t xml:space="preserve">cleaned specification is placed in the </w:t>
      </w:r>
      <w:r w:rsidR="00DC7F5C" w:rsidRPr="00876A8E">
        <w:rPr>
          <w:b/>
          <w:bCs/>
        </w:rPr>
        <w:t>specification</w:t>
      </w:r>
      <w:r w:rsidR="00DC7F5C">
        <w:t xml:space="preserve"> attribute</w:t>
      </w:r>
    </w:p>
    <w:p w14:paraId="632F6B9A" w14:textId="5EDDAE84" w:rsidR="00BB3469" w:rsidRDefault="00BB3469" w:rsidP="00BB3469">
      <w:pPr>
        <w:pStyle w:val="Heading4"/>
        <w:jc w:val="center"/>
      </w:pPr>
      <w:r w:rsidRPr="00BB3469">
        <w:t>Clickstream Session Fact Table</w:t>
      </w:r>
    </w:p>
    <w:p w14:paraId="1E48B44F" w14:textId="0E5D2E65" w:rsidR="00126C6C" w:rsidRDefault="00126C6C" w:rsidP="00931AFB">
      <w:pPr>
        <w:pStyle w:val="ListBullet"/>
      </w:pPr>
      <w:r>
        <w:t>Now that you have a portfolio of useful clickstream dimensions, you can design</w:t>
      </w:r>
      <w:r>
        <w:t xml:space="preserve"> </w:t>
      </w:r>
      <w:r>
        <w:t>the primary clickstream dimensional models based on the web server log data</w:t>
      </w:r>
    </w:p>
    <w:p w14:paraId="56FD2B52" w14:textId="2C078F1C" w:rsidR="00126C6C" w:rsidRDefault="00126C6C" w:rsidP="00CC7F94">
      <w:pPr>
        <w:pStyle w:val="ListBullet"/>
      </w:pPr>
      <w:r>
        <w:t>This business process can then be integrated into the family of other web retailing</w:t>
      </w:r>
      <w:r>
        <w:t xml:space="preserve"> </w:t>
      </w:r>
      <w:r>
        <w:t>subject areas</w:t>
      </w:r>
    </w:p>
    <w:p w14:paraId="7B40322A" w14:textId="1148B663" w:rsidR="00126C6C" w:rsidRPr="00126C6C" w:rsidRDefault="00126C6C" w:rsidP="00EB66CA">
      <w:pPr>
        <w:pStyle w:val="ListBullet"/>
        <w:rPr>
          <w:b/>
          <w:bCs/>
        </w:rPr>
      </w:pPr>
      <w:r w:rsidRPr="00126C6C">
        <w:rPr>
          <w:b/>
          <w:bCs/>
        </w:rPr>
        <w:t xml:space="preserve">With an </w:t>
      </w:r>
      <w:r w:rsidRPr="00126C6C">
        <w:rPr>
          <w:b/>
          <w:bCs/>
          <w:color w:val="FF0000"/>
        </w:rPr>
        <w:t xml:space="preserve">eye toward keeping the </w:t>
      </w:r>
      <w:r w:rsidRPr="00126C6C">
        <w:rPr>
          <w:b/>
          <w:bCs/>
          <w:color w:val="FF0000"/>
        </w:rPr>
        <w:t>1</w:t>
      </w:r>
      <w:r w:rsidRPr="00126C6C">
        <w:rPr>
          <w:b/>
          <w:bCs/>
          <w:color w:val="FF0000"/>
          <w:vertAlign w:val="superscript"/>
        </w:rPr>
        <w:t>st</w:t>
      </w:r>
      <w:r w:rsidRPr="00126C6C">
        <w:rPr>
          <w:b/>
          <w:bCs/>
          <w:color w:val="FF0000"/>
        </w:rPr>
        <w:t xml:space="preserve"> </w:t>
      </w:r>
      <w:r w:rsidRPr="00126C6C">
        <w:rPr>
          <w:b/>
          <w:bCs/>
          <w:color w:val="FF0000"/>
        </w:rPr>
        <w:t>fact table from growing astronomically</w:t>
      </w:r>
      <w:r w:rsidRPr="00126C6C">
        <w:rPr>
          <w:b/>
          <w:bCs/>
        </w:rPr>
        <w:t>,</w:t>
      </w:r>
      <w:r w:rsidRPr="00126C6C">
        <w:rPr>
          <w:b/>
          <w:bCs/>
        </w:rPr>
        <w:t xml:space="preserve"> </w:t>
      </w:r>
      <w:r w:rsidRPr="00126C6C">
        <w:rPr>
          <w:b/>
          <w:bCs/>
        </w:rPr>
        <w:t xml:space="preserve">choose the grain to be </w:t>
      </w:r>
      <w:r w:rsidRPr="00126C6C">
        <w:rPr>
          <w:b/>
          <w:bCs/>
        </w:rPr>
        <w:t xml:space="preserve">1 </w:t>
      </w:r>
      <w:r w:rsidRPr="00126C6C">
        <w:rPr>
          <w:b/>
          <w:bCs/>
        </w:rPr>
        <w:t xml:space="preserve">row for each </w:t>
      </w:r>
      <w:r w:rsidRPr="00126C6C">
        <w:rPr>
          <w:b/>
          <w:bCs/>
          <w:i/>
          <w:iCs/>
        </w:rPr>
        <w:t>completed</w:t>
      </w:r>
      <w:r w:rsidRPr="00126C6C">
        <w:rPr>
          <w:b/>
          <w:bCs/>
        </w:rPr>
        <w:t xml:space="preserve"> customer session.</w:t>
      </w:r>
    </w:p>
    <w:p w14:paraId="20EC2746" w14:textId="77777777" w:rsidR="00126C6C" w:rsidRDefault="00126C6C" w:rsidP="00A21E02">
      <w:pPr>
        <w:pStyle w:val="ListBullet"/>
        <w:tabs>
          <w:tab w:val="clear" w:pos="360"/>
          <w:tab w:val="num" w:pos="720"/>
        </w:tabs>
        <w:ind w:left="720"/>
      </w:pPr>
      <w:r>
        <w:t xml:space="preserve">This grain is </w:t>
      </w:r>
      <w:r w:rsidRPr="00126C6C">
        <w:rPr>
          <w:b/>
          <w:bCs/>
        </w:rPr>
        <w:t>significantly higher than the underlying web server logs</w:t>
      </w:r>
      <w:r>
        <w:t xml:space="preserve">, </w:t>
      </w:r>
      <w:r>
        <w:t>which record</w:t>
      </w:r>
      <w:r>
        <w:t xml:space="preserve"> </w:t>
      </w:r>
      <w:r>
        <w:t xml:space="preserve">each individual page </w:t>
      </w:r>
      <w:r w:rsidRPr="00126C6C">
        <w:rPr>
          <w:i/>
          <w:iCs/>
        </w:rPr>
        <w:t>event</w:t>
      </w:r>
      <w:r>
        <w:t>, including individual pages as well as each graphical</w:t>
      </w:r>
      <w:r>
        <w:t xml:space="preserve"> </w:t>
      </w:r>
      <w:r>
        <w:t>element on each page</w:t>
      </w:r>
    </w:p>
    <w:p w14:paraId="03BD4D13" w14:textId="77777777" w:rsidR="00126C6C" w:rsidRDefault="00126C6C" w:rsidP="00955868">
      <w:pPr>
        <w:pStyle w:val="ListBullet"/>
        <w:tabs>
          <w:tab w:val="clear" w:pos="360"/>
          <w:tab w:val="num" w:pos="720"/>
        </w:tabs>
        <w:ind w:left="720"/>
      </w:pPr>
      <w:r>
        <w:t xml:space="preserve">While we </w:t>
      </w:r>
      <w:r w:rsidRPr="00126C6C">
        <w:rPr>
          <w:b/>
          <w:bCs/>
          <w:color w:val="FF0000"/>
        </w:rPr>
        <w:t>typically encourage designers to start with the</w:t>
      </w:r>
      <w:r w:rsidRPr="00126C6C">
        <w:rPr>
          <w:b/>
          <w:bCs/>
          <w:color w:val="FF0000"/>
        </w:rPr>
        <w:t xml:space="preserve"> </w:t>
      </w:r>
      <w:r w:rsidRPr="00126C6C">
        <w:rPr>
          <w:b/>
          <w:bCs/>
          <w:color w:val="FF0000"/>
        </w:rPr>
        <w:t>most granular data available in the source system, this is a purposeful deviation</w:t>
      </w:r>
      <w:r w:rsidRPr="00126C6C">
        <w:rPr>
          <w:b/>
          <w:bCs/>
          <w:color w:val="FF0000"/>
        </w:rPr>
        <w:t xml:space="preserve"> </w:t>
      </w:r>
      <w:r w:rsidRPr="00126C6C">
        <w:rPr>
          <w:b/>
          <w:bCs/>
          <w:color w:val="FF0000"/>
        </w:rPr>
        <w:t>from our standard practices</w:t>
      </w:r>
    </w:p>
    <w:p w14:paraId="5749EC15" w14:textId="71DCABFC" w:rsidR="006E6F67" w:rsidRDefault="00126C6C" w:rsidP="00D30E29">
      <w:pPr>
        <w:pStyle w:val="ListBullet"/>
        <w:tabs>
          <w:tab w:val="clear" w:pos="360"/>
          <w:tab w:val="num" w:pos="720"/>
        </w:tabs>
        <w:ind w:left="720"/>
      </w:pPr>
      <w:r>
        <w:t xml:space="preserve">Perhaps you have a big site recording </w:t>
      </w:r>
      <w:r w:rsidR="000E63A2">
        <w:t>&gt;</w:t>
      </w:r>
      <w:r>
        <w:t xml:space="preserve"> 100</w:t>
      </w:r>
      <w:r>
        <w:t xml:space="preserve">M </w:t>
      </w:r>
      <w:r>
        <w:t>page fetches</w:t>
      </w:r>
      <w:r w:rsidR="000E63A2">
        <w:t>/</w:t>
      </w:r>
      <w:r>
        <w:t xml:space="preserve">day, </w:t>
      </w:r>
      <w:r w:rsidR="000E63A2">
        <w:t>+</w:t>
      </w:r>
      <w:r>
        <w:t xml:space="preserve"> 1</w:t>
      </w:r>
      <w:r>
        <w:t xml:space="preserve">B </w:t>
      </w:r>
      <w:r>
        <w:t>micro</w:t>
      </w:r>
      <w:r>
        <w:t>-</w:t>
      </w:r>
      <w:r>
        <w:t>page events (graphical elements),</w:t>
      </w:r>
      <w:r w:rsidR="006E6F67">
        <w:t xml:space="preserve"> </w:t>
      </w:r>
      <w:r>
        <w:t xml:space="preserve">but want to start </w:t>
      </w:r>
      <w:r w:rsidR="000E63A2">
        <w:t>w/</w:t>
      </w:r>
      <w:r>
        <w:t xml:space="preserve"> a more manageable number of rows loaded each</w:t>
      </w:r>
      <w:r w:rsidR="006E6F67">
        <w:t xml:space="preserve"> </w:t>
      </w:r>
      <w:r>
        <w:t>day</w:t>
      </w:r>
    </w:p>
    <w:p w14:paraId="106D0C31" w14:textId="41161B29" w:rsidR="00126C6C" w:rsidRDefault="00AA553F" w:rsidP="00A20F83">
      <w:pPr>
        <w:pStyle w:val="ListBullet"/>
        <w:tabs>
          <w:tab w:val="clear" w:pos="360"/>
          <w:tab w:val="num" w:pos="720"/>
        </w:tabs>
        <w:ind w:left="720"/>
      </w:pPr>
      <w:r>
        <w:t xml:space="preserve">Assume </w:t>
      </w:r>
      <w:r w:rsidR="00126C6C">
        <w:t>for the sake of argument that the 100</w:t>
      </w:r>
      <w:r>
        <w:t xml:space="preserve">M </w:t>
      </w:r>
      <w:r w:rsidR="00126C6C">
        <w:t>page fetches boil</w:t>
      </w:r>
      <w:r>
        <w:t xml:space="preserve"> </w:t>
      </w:r>
      <w:r w:rsidR="00126C6C">
        <w:t>down to 20</w:t>
      </w:r>
      <w:r>
        <w:t xml:space="preserve">M </w:t>
      </w:r>
      <w:r w:rsidR="00126C6C">
        <w:t>complete visitor sessions</w:t>
      </w:r>
      <w:r>
        <w:t xml:space="preserve">, which </w:t>
      </w:r>
      <w:r w:rsidR="00126C6C">
        <w:t>could arise if an average visitor</w:t>
      </w:r>
      <w:r>
        <w:t xml:space="preserve"> </w:t>
      </w:r>
      <w:r w:rsidR="00126C6C">
        <w:t>session touched 5 pages</w:t>
      </w:r>
    </w:p>
    <w:p w14:paraId="0A89374E" w14:textId="77777777" w:rsidR="000E63A2" w:rsidRDefault="00126C6C" w:rsidP="00E44D5F">
      <w:pPr>
        <w:pStyle w:val="ListBullet"/>
      </w:pPr>
      <w:r>
        <w:t xml:space="preserve">The </w:t>
      </w:r>
      <w:r w:rsidRPr="000E63A2">
        <w:rPr>
          <w:b/>
          <w:bCs/>
        </w:rPr>
        <w:t xml:space="preserve">dimensions appropriate for this </w:t>
      </w:r>
      <w:r w:rsidR="000E63A2" w:rsidRPr="000E63A2">
        <w:rPr>
          <w:b/>
          <w:bCs/>
        </w:rPr>
        <w:t>1</w:t>
      </w:r>
      <w:r w:rsidR="000E63A2" w:rsidRPr="000E63A2">
        <w:rPr>
          <w:b/>
          <w:bCs/>
          <w:vertAlign w:val="superscript"/>
        </w:rPr>
        <w:t>st</w:t>
      </w:r>
      <w:r w:rsidR="000E63A2" w:rsidRPr="000E63A2">
        <w:rPr>
          <w:b/>
          <w:bCs/>
        </w:rPr>
        <w:t xml:space="preserve"> </w:t>
      </w:r>
      <w:r w:rsidRPr="000E63A2">
        <w:rPr>
          <w:b/>
          <w:bCs/>
        </w:rPr>
        <w:t>fact table are calendar date, time</w:t>
      </w:r>
      <w:r w:rsidR="000E63A2" w:rsidRPr="000E63A2">
        <w:rPr>
          <w:b/>
          <w:bCs/>
        </w:rPr>
        <w:t xml:space="preserve"> </w:t>
      </w:r>
      <w:r w:rsidRPr="000E63A2">
        <w:rPr>
          <w:b/>
          <w:bCs/>
        </w:rPr>
        <w:t xml:space="preserve">of day, customer, page, session, </w:t>
      </w:r>
      <w:r w:rsidR="000E63A2" w:rsidRPr="000E63A2">
        <w:rPr>
          <w:b/>
          <w:bCs/>
        </w:rPr>
        <w:t>+</w:t>
      </w:r>
      <w:r w:rsidRPr="000E63A2">
        <w:rPr>
          <w:b/>
          <w:bCs/>
        </w:rPr>
        <w:t xml:space="preserve"> referrer</w:t>
      </w:r>
    </w:p>
    <w:p w14:paraId="110D797B" w14:textId="77777777" w:rsidR="000E63A2" w:rsidRDefault="00126C6C" w:rsidP="00492C65">
      <w:pPr>
        <w:pStyle w:val="ListBullet"/>
      </w:pPr>
      <w:r>
        <w:t xml:space="preserve">Finally, you </w:t>
      </w:r>
      <w:r w:rsidRPr="000E63A2">
        <w:rPr>
          <w:b/>
          <w:bCs/>
        </w:rPr>
        <w:t xml:space="preserve">can add a set of </w:t>
      </w:r>
      <w:r w:rsidRPr="000E63A2">
        <w:rPr>
          <w:b/>
          <w:bCs/>
          <w:color w:val="FF0000"/>
        </w:rPr>
        <w:t>measured</w:t>
      </w:r>
      <w:r w:rsidR="000E63A2" w:rsidRPr="000E63A2">
        <w:rPr>
          <w:b/>
          <w:bCs/>
          <w:color w:val="FF0000"/>
        </w:rPr>
        <w:t xml:space="preserve"> </w:t>
      </w:r>
      <w:r w:rsidRPr="000E63A2">
        <w:rPr>
          <w:b/>
          <w:bCs/>
          <w:color w:val="FF0000"/>
        </w:rPr>
        <w:t xml:space="preserve">facts </w:t>
      </w:r>
      <w:r w:rsidRPr="000E63A2">
        <w:rPr>
          <w:b/>
          <w:bCs/>
        </w:rPr>
        <w:t>for this session including session seconds, pages visited, orders placed, units</w:t>
      </w:r>
      <w:r w:rsidR="000E63A2">
        <w:rPr>
          <w:b/>
          <w:bCs/>
        </w:rPr>
        <w:t xml:space="preserve"> </w:t>
      </w:r>
      <w:r w:rsidRPr="000E63A2">
        <w:rPr>
          <w:b/>
          <w:bCs/>
        </w:rPr>
        <w:t xml:space="preserve">ordered, </w:t>
      </w:r>
      <w:r w:rsidR="000E63A2">
        <w:rPr>
          <w:b/>
          <w:bCs/>
        </w:rPr>
        <w:t>+</w:t>
      </w:r>
      <w:r w:rsidRPr="000E63A2">
        <w:rPr>
          <w:b/>
          <w:bCs/>
        </w:rPr>
        <w:t xml:space="preserve"> order dollars</w:t>
      </w:r>
    </w:p>
    <w:p w14:paraId="797CF96F" w14:textId="45584E3C" w:rsidR="00DD56EC" w:rsidRDefault="00126C6C" w:rsidP="00492C65">
      <w:pPr>
        <w:pStyle w:val="ListBullet"/>
      </w:pPr>
      <w:r>
        <w:t xml:space="preserve">The completed design is shown </w:t>
      </w:r>
      <w:r w:rsidR="000E63A2">
        <w:t>below</w:t>
      </w:r>
    </w:p>
    <w:p w14:paraId="67BE2B50" w14:textId="6E6AEDB9" w:rsidR="000E63A2" w:rsidRDefault="000E63A2" w:rsidP="000B0FD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A922C34" wp14:editId="2826C44F">
            <wp:extent cx="2969846" cy="1576719"/>
            <wp:effectExtent l="0" t="0" r="254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718" cy="15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30A7" w14:textId="77777777" w:rsidR="00FE6A2E" w:rsidRDefault="00126C6C" w:rsidP="00126C6C">
      <w:pPr>
        <w:pStyle w:val="ListBullet"/>
      </w:pPr>
      <w:r>
        <w:lastRenderedPageBreak/>
        <w:t>There are a number of interesting aspects to this design</w:t>
      </w:r>
    </w:p>
    <w:p w14:paraId="0241169D" w14:textId="77777777" w:rsidR="00FE6A2E" w:rsidRDefault="00126C6C" w:rsidP="00FE6A2E">
      <w:pPr>
        <w:pStyle w:val="ListBullet"/>
      </w:pPr>
      <w:r>
        <w:t>You may wonder why</w:t>
      </w:r>
      <w:r w:rsidR="00FE6A2E">
        <w:t xml:space="preserve"> </w:t>
      </w:r>
      <w:r>
        <w:t xml:space="preserve">there are </w:t>
      </w:r>
      <w:r w:rsidRPr="00FE6A2E">
        <w:rPr>
          <w:i/>
          <w:iCs/>
        </w:rPr>
        <w:t>two</w:t>
      </w:r>
      <w:r>
        <w:t xml:space="preserve"> connections from the calendar date dimension to the fact table and</w:t>
      </w:r>
      <w:r w:rsidR="00FE6A2E">
        <w:t xml:space="preserve"> </w:t>
      </w:r>
      <w:r w:rsidRPr="00FE6A2E">
        <w:rPr>
          <w:i/>
          <w:iCs/>
        </w:rPr>
        <w:t>two</w:t>
      </w:r>
      <w:r>
        <w:t xml:space="preserve"> datetime stamps</w:t>
      </w:r>
    </w:p>
    <w:p w14:paraId="78609E8C" w14:textId="0E5FB0A9" w:rsidR="00FE6A2E" w:rsidRPr="00FE6A2E" w:rsidRDefault="00126C6C" w:rsidP="00C7203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E6A2E">
        <w:rPr>
          <w:b/>
          <w:bCs/>
        </w:rPr>
        <w:t xml:space="preserve">This is a case in which </w:t>
      </w:r>
      <w:r w:rsidRPr="00FE6A2E">
        <w:rPr>
          <w:b/>
          <w:bCs/>
          <w:i/>
          <w:iCs/>
        </w:rPr>
        <w:t>both</w:t>
      </w:r>
      <w:r w:rsidRPr="00FE6A2E">
        <w:rPr>
          <w:b/>
          <w:bCs/>
        </w:rPr>
        <w:t xml:space="preserve"> the calendar date </w:t>
      </w:r>
      <w:r w:rsidR="00FE6A2E">
        <w:rPr>
          <w:b/>
          <w:bCs/>
        </w:rPr>
        <w:t>+</w:t>
      </w:r>
      <w:r w:rsidRPr="00FE6A2E">
        <w:rPr>
          <w:b/>
          <w:bCs/>
        </w:rPr>
        <w:t xml:space="preserve"> the time</w:t>
      </w:r>
      <w:r w:rsidR="00FE6A2E" w:rsidRPr="00FE6A2E">
        <w:rPr>
          <w:b/>
          <w:bCs/>
        </w:rPr>
        <w:t xml:space="preserve"> </w:t>
      </w:r>
      <w:r w:rsidRPr="00FE6A2E">
        <w:rPr>
          <w:b/>
          <w:bCs/>
        </w:rPr>
        <w:t xml:space="preserve">of day must play two </w:t>
      </w:r>
      <w:r w:rsidRPr="00FE6A2E">
        <w:rPr>
          <w:b/>
          <w:bCs/>
          <w:i/>
          <w:iCs/>
        </w:rPr>
        <w:t>different</w:t>
      </w:r>
      <w:r w:rsidRPr="00FE6A2E">
        <w:rPr>
          <w:b/>
          <w:bCs/>
        </w:rPr>
        <w:t xml:space="preserve"> roles</w:t>
      </w:r>
    </w:p>
    <w:p w14:paraId="12B9A18E" w14:textId="3095978A" w:rsidR="00FE6A2E" w:rsidRPr="00FE6A2E" w:rsidRDefault="00126C6C" w:rsidP="00044686">
      <w:pPr>
        <w:pStyle w:val="ListBullet"/>
        <w:tabs>
          <w:tab w:val="clear" w:pos="360"/>
          <w:tab w:val="num" w:pos="720"/>
        </w:tabs>
        <w:ind w:left="720"/>
      </w:pPr>
      <w:r>
        <w:t>Because you</w:t>
      </w:r>
      <w:r w:rsidR="00FE6A2E">
        <w:t>’</w:t>
      </w:r>
      <w:r>
        <w:t xml:space="preserve">re </w:t>
      </w:r>
      <w:r w:rsidRPr="00FE6A2E">
        <w:rPr>
          <w:b/>
          <w:bCs/>
        </w:rPr>
        <w:t xml:space="preserve">interested in measuring precise times of sessions, you must meet </w:t>
      </w:r>
      <w:r w:rsidR="00FE6A2E" w:rsidRPr="00FE6A2E">
        <w:rPr>
          <w:b/>
          <w:bCs/>
        </w:rPr>
        <w:t xml:space="preserve">2 </w:t>
      </w:r>
      <w:r w:rsidRPr="00FE6A2E">
        <w:rPr>
          <w:b/>
          <w:bCs/>
        </w:rPr>
        <w:t>conflicting requirements</w:t>
      </w:r>
      <w:r w:rsidR="00FE6A2E">
        <w:rPr>
          <w:b/>
          <w:bCs/>
        </w:rPr>
        <w:t>:</w:t>
      </w:r>
    </w:p>
    <w:p w14:paraId="3B3077B2" w14:textId="77777777" w:rsidR="00FE6A2E" w:rsidRDefault="00FE6A2E" w:rsidP="00E55BAC">
      <w:pPr>
        <w:pStyle w:val="ListBullet"/>
        <w:tabs>
          <w:tab w:val="clear" w:pos="360"/>
          <w:tab w:val="num" w:pos="1080"/>
        </w:tabs>
        <w:ind w:left="1080"/>
      </w:pPr>
      <w:r w:rsidRPr="00FE6A2E">
        <w:rPr>
          <w:b/>
          <w:bCs/>
        </w:rPr>
        <w:t xml:space="preserve">1) </w:t>
      </w:r>
      <w:r>
        <w:t xml:space="preserve">Want </w:t>
      </w:r>
      <w:r w:rsidR="00126C6C">
        <w:t xml:space="preserve">to </w:t>
      </w:r>
      <w:r w:rsidR="00126C6C" w:rsidRPr="00E50E4A">
        <w:rPr>
          <w:b/>
          <w:bCs/>
        </w:rPr>
        <w:t xml:space="preserve">make sure you can synchronize all session dates </w:t>
      </w:r>
      <w:r w:rsidRPr="00E50E4A">
        <w:rPr>
          <w:b/>
          <w:bCs/>
        </w:rPr>
        <w:t xml:space="preserve">+ </w:t>
      </w:r>
      <w:r w:rsidR="00126C6C" w:rsidRPr="00E50E4A">
        <w:rPr>
          <w:b/>
          <w:bCs/>
        </w:rPr>
        <w:t>times internationally</w:t>
      </w:r>
      <w:r w:rsidRPr="00E50E4A">
        <w:rPr>
          <w:b/>
          <w:bCs/>
        </w:rPr>
        <w:t xml:space="preserve"> </w:t>
      </w:r>
      <w:r w:rsidR="00126C6C" w:rsidRPr="00E50E4A">
        <w:rPr>
          <w:b/>
          <w:bCs/>
        </w:rPr>
        <w:t>across multiple time zones</w:t>
      </w:r>
    </w:p>
    <w:p w14:paraId="19276828" w14:textId="77777777" w:rsidR="00FE6A2E" w:rsidRDefault="00126C6C" w:rsidP="00797BC7">
      <w:pPr>
        <w:pStyle w:val="ListBullet"/>
        <w:tabs>
          <w:tab w:val="clear" w:pos="360"/>
          <w:tab w:val="num" w:pos="1440"/>
        </w:tabs>
        <w:ind w:left="1440"/>
      </w:pPr>
      <w:r>
        <w:t xml:space="preserve">Perhaps you have other date </w:t>
      </w:r>
      <w:r w:rsidR="00FE6A2E">
        <w:t xml:space="preserve">+ </w:t>
      </w:r>
      <w:r>
        <w:t>time stamps from</w:t>
      </w:r>
      <w:r w:rsidR="00FE6A2E">
        <w:t xml:space="preserve"> </w:t>
      </w:r>
      <w:r>
        <w:t>other web servers or non</w:t>
      </w:r>
      <w:r w:rsidR="00FE6A2E">
        <w:t>-</w:t>
      </w:r>
      <w:r>
        <w:t>web systems elsewhere in the DW/BI environment</w:t>
      </w:r>
    </w:p>
    <w:p w14:paraId="4E56D65A" w14:textId="4C4D2558" w:rsidR="00FE6A2E" w:rsidRDefault="00126C6C" w:rsidP="007E3D57">
      <w:pPr>
        <w:pStyle w:val="ListBullet"/>
        <w:tabs>
          <w:tab w:val="clear" w:pos="360"/>
          <w:tab w:val="num" w:pos="1440"/>
        </w:tabs>
        <w:ind w:left="1440"/>
      </w:pPr>
      <w:r w:rsidRPr="00FE6A2E">
        <w:rPr>
          <w:b/>
          <w:bCs/>
        </w:rPr>
        <w:t>To</w:t>
      </w:r>
      <w:r w:rsidR="00FE6A2E" w:rsidRPr="00FE6A2E">
        <w:rPr>
          <w:b/>
          <w:bCs/>
        </w:rPr>
        <w:t xml:space="preserve"> </w:t>
      </w:r>
      <w:r w:rsidRPr="00FE6A2E">
        <w:rPr>
          <w:b/>
          <w:bCs/>
        </w:rPr>
        <w:t xml:space="preserve">achieve </w:t>
      </w:r>
      <w:r w:rsidRPr="00FE6A2E">
        <w:rPr>
          <w:b/>
          <w:bCs/>
          <w:i/>
          <w:iCs/>
        </w:rPr>
        <w:t>true</w:t>
      </w:r>
      <w:r w:rsidRPr="00FE6A2E">
        <w:rPr>
          <w:b/>
          <w:bCs/>
        </w:rPr>
        <w:t xml:space="preserve"> synchronization of events across multiple servers </w:t>
      </w:r>
      <w:r w:rsidR="00FE6A2E" w:rsidRPr="00FE6A2E">
        <w:rPr>
          <w:b/>
          <w:bCs/>
        </w:rPr>
        <w:t xml:space="preserve">+ </w:t>
      </w:r>
      <w:r w:rsidRPr="00FE6A2E">
        <w:rPr>
          <w:b/>
          <w:bCs/>
        </w:rPr>
        <w:t>processes, you</w:t>
      </w:r>
      <w:r w:rsidR="00FE6A2E" w:rsidRPr="00FE6A2E">
        <w:rPr>
          <w:b/>
          <w:bCs/>
        </w:rPr>
        <w:t xml:space="preserve"> </w:t>
      </w:r>
      <w:r w:rsidRPr="00FE6A2E">
        <w:rPr>
          <w:b/>
          <w:bCs/>
        </w:rPr>
        <w:t xml:space="preserve">must record </w:t>
      </w:r>
      <w:r w:rsidRPr="00FE6A2E">
        <w:rPr>
          <w:b/>
          <w:bCs/>
          <w:i/>
          <w:iCs/>
        </w:rPr>
        <w:t>all</w:t>
      </w:r>
      <w:r w:rsidRPr="00FE6A2E">
        <w:rPr>
          <w:b/>
          <w:bCs/>
        </w:rPr>
        <w:t xml:space="preserve"> session dates </w:t>
      </w:r>
      <w:r w:rsidR="00FE6A2E" w:rsidRPr="00FE6A2E">
        <w:rPr>
          <w:b/>
          <w:bCs/>
        </w:rPr>
        <w:t xml:space="preserve">+ </w:t>
      </w:r>
      <w:r w:rsidRPr="00FE6A2E">
        <w:rPr>
          <w:b/>
          <w:bCs/>
        </w:rPr>
        <w:t xml:space="preserve">times, </w:t>
      </w:r>
      <w:r w:rsidRPr="00FE6A2E">
        <w:rPr>
          <w:b/>
          <w:bCs/>
          <w:i/>
          <w:iCs/>
        </w:rPr>
        <w:t>uniformly</w:t>
      </w:r>
      <w:r w:rsidRPr="00FE6A2E">
        <w:rPr>
          <w:b/>
          <w:bCs/>
        </w:rPr>
        <w:t xml:space="preserve">, in a </w:t>
      </w:r>
      <w:r w:rsidRPr="00FE6A2E">
        <w:rPr>
          <w:b/>
          <w:bCs/>
          <w:i/>
          <w:iCs/>
        </w:rPr>
        <w:t>single</w:t>
      </w:r>
      <w:r w:rsidRPr="00FE6A2E">
        <w:rPr>
          <w:b/>
          <w:bCs/>
        </w:rPr>
        <w:t xml:space="preserve"> time zone</w:t>
      </w:r>
      <w:r w:rsidR="00FE6A2E">
        <w:rPr>
          <w:b/>
          <w:bCs/>
        </w:rPr>
        <w:t>,</w:t>
      </w:r>
      <w:r>
        <w:t xml:space="preserve"> such as</w:t>
      </w:r>
      <w:r w:rsidR="00FE6A2E">
        <w:t xml:space="preserve"> </w:t>
      </w:r>
      <w:r>
        <w:t>Greenwich Mean Time (GMT) or Coordinated Universal Time (UTC)</w:t>
      </w:r>
    </w:p>
    <w:p w14:paraId="580DDCCB" w14:textId="7F873031" w:rsidR="00126C6C" w:rsidRPr="00187860" w:rsidRDefault="00FE6A2E" w:rsidP="00FE6A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187860">
        <w:rPr>
          <w:b/>
          <w:bCs/>
        </w:rPr>
        <w:t xml:space="preserve">Interpret </w:t>
      </w:r>
      <w:r w:rsidR="00126C6C" w:rsidRPr="00187860">
        <w:rPr>
          <w:b/>
          <w:bCs/>
        </w:rPr>
        <w:t xml:space="preserve">the session date </w:t>
      </w:r>
      <w:r w:rsidR="00187860" w:rsidRPr="00187860">
        <w:rPr>
          <w:b/>
          <w:bCs/>
        </w:rPr>
        <w:t>+</w:t>
      </w:r>
      <w:r w:rsidR="00126C6C" w:rsidRPr="00187860">
        <w:rPr>
          <w:b/>
          <w:bCs/>
        </w:rPr>
        <w:t xml:space="preserve"> time combinations as the beginning of the session.</w:t>
      </w:r>
    </w:p>
    <w:p w14:paraId="679DE237" w14:textId="49AE4422" w:rsidR="00126C6C" w:rsidRDefault="00126C6C" w:rsidP="0038162F">
      <w:pPr>
        <w:pStyle w:val="ListBullet"/>
        <w:tabs>
          <w:tab w:val="clear" w:pos="360"/>
          <w:tab w:val="num" w:pos="1800"/>
        </w:tabs>
        <w:ind w:left="1800"/>
      </w:pPr>
      <w:r>
        <w:t>Because you have the dwell time of the session as a numeric fact, you can tell when</w:t>
      </w:r>
      <w:r w:rsidR="00187860">
        <w:t xml:space="preserve"> </w:t>
      </w:r>
      <w:r>
        <w:t>the session ended, if that is of interest</w:t>
      </w:r>
    </w:p>
    <w:p w14:paraId="1FFC6381" w14:textId="77777777" w:rsidR="00E50E4A" w:rsidRDefault="00FE6A2E" w:rsidP="00BC286F">
      <w:pPr>
        <w:pStyle w:val="ListBullet"/>
        <w:tabs>
          <w:tab w:val="clear" w:pos="360"/>
          <w:tab w:val="num" w:pos="1080"/>
        </w:tabs>
        <w:ind w:left="1080"/>
      </w:pPr>
      <w:r w:rsidRPr="00E50E4A">
        <w:rPr>
          <w:b/>
          <w:bCs/>
        </w:rPr>
        <w:t xml:space="preserve">2) To </w:t>
      </w:r>
      <w:r w:rsidR="00126C6C" w:rsidRPr="00E50E4A">
        <w:rPr>
          <w:b/>
          <w:bCs/>
        </w:rPr>
        <w:t>record the date and time of</w:t>
      </w:r>
      <w:r w:rsidR="00E50E4A" w:rsidRPr="00E50E4A">
        <w:rPr>
          <w:b/>
          <w:bCs/>
        </w:rPr>
        <w:t xml:space="preserve"> </w:t>
      </w:r>
      <w:r w:rsidR="00126C6C" w:rsidRPr="00E50E4A">
        <w:rPr>
          <w:b/>
          <w:bCs/>
        </w:rPr>
        <w:t>the session relative to the visitor’s wall clock</w:t>
      </w:r>
    </w:p>
    <w:p w14:paraId="6916E465" w14:textId="77777777" w:rsidR="00E50E4A" w:rsidRDefault="00126C6C" w:rsidP="001C458E">
      <w:pPr>
        <w:pStyle w:val="ListBullet"/>
        <w:tabs>
          <w:tab w:val="clear" w:pos="360"/>
          <w:tab w:val="num" w:pos="1440"/>
        </w:tabs>
        <w:ind w:left="1440"/>
      </w:pPr>
      <w:r>
        <w:t>The best way to represent this information</w:t>
      </w:r>
      <w:r w:rsidR="00E50E4A">
        <w:t xml:space="preserve"> </w:t>
      </w:r>
      <w:r>
        <w:t xml:space="preserve">is with a </w:t>
      </w:r>
      <w:r w:rsidRPr="00E50E4A">
        <w:rPr>
          <w:i/>
          <w:iCs/>
        </w:rPr>
        <w:t>second</w:t>
      </w:r>
      <w:r>
        <w:t xml:space="preserve"> calendar date </w:t>
      </w:r>
      <w:r w:rsidR="00E50E4A">
        <w:t xml:space="preserve">FK </w:t>
      </w:r>
      <w:r>
        <w:t>and datetime stamp</w:t>
      </w:r>
    </w:p>
    <w:p w14:paraId="199C30B3" w14:textId="77777777" w:rsidR="00E50E4A" w:rsidRDefault="00126C6C" w:rsidP="00D230DE">
      <w:pPr>
        <w:pStyle w:val="ListBullet"/>
        <w:tabs>
          <w:tab w:val="clear" w:pos="360"/>
          <w:tab w:val="num" w:pos="1440"/>
        </w:tabs>
        <w:ind w:left="1440"/>
      </w:pPr>
      <w:r>
        <w:t>Theoretically,</w:t>
      </w:r>
      <w:r w:rsidR="00E50E4A">
        <w:t xml:space="preserve"> </w:t>
      </w:r>
      <w:r>
        <w:t xml:space="preserve">you </w:t>
      </w:r>
      <w:r w:rsidRPr="00E50E4A">
        <w:rPr>
          <w:b/>
          <w:bCs/>
          <w:i/>
          <w:iCs/>
        </w:rPr>
        <w:t>could</w:t>
      </w:r>
      <w:r w:rsidRPr="00E50E4A">
        <w:rPr>
          <w:b/>
          <w:bCs/>
        </w:rPr>
        <w:t xml:space="preserve"> represent the time zone of the customer in the customer dimension table,</w:t>
      </w:r>
      <w:r w:rsidR="00E50E4A" w:rsidRPr="00E50E4A">
        <w:rPr>
          <w:b/>
          <w:bCs/>
        </w:rPr>
        <w:t xml:space="preserve"> </w:t>
      </w:r>
      <w:r w:rsidRPr="00E50E4A">
        <w:rPr>
          <w:b/>
          <w:bCs/>
        </w:rPr>
        <w:t>but constraints to determine the correct wall clock time would be horrendously</w:t>
      </w:r>
      <w:r w:rsidR="00E50E4A" w:rsidRPr="00E50E4A">
        <w:rPr>
          <w:b/>
          <w:bCs/>
        </w:rPr>
        <w:t xml:space="preserve"> </w:t>
      </w:r>
      <w:r w:rsidRPr="00E50E4A">
        <w:rPr>
          <w:b/>
          <w:bCs/>
        </w:rPr>
        <w:t>complicated</w:t>
      </w:r>
    </w:p>
    <w:p w14:paraId="2CBBA55E" w14:textId="77777777" w:rsidR="00E50E4A" w:rsidRDefault="00E50E4A" w:rsidP="00E50E4A">
      <w:pPr>
        <w:pStyle w:val="ListBullet"/>
        <w:tabs>
          <w:tab w:val="clear" w:pos="360"/>
          <w:tab w:val="num" w:pos="2520"/>
        </w:tabs>
        <w:ind w:left="1800"/>
      </w:pPr>
      <w:r>
        <w:t xml:space="preserve">Time </w:t>
      </w:r>
      <w:r w:rsidR="00126C6C">
        <w:t>difference</w:t>
      </w:r>
      <w:r>
        <w:t>s</w:t>
      </w:r>
      <w:r w:rsidR="00126C6C">
        <w:t xml:space="preserve"> between </w:t>
      </w:r>
      <w:r>
        <w:t xml:space="preserve">2 </w:t>
      </w:r>
      <w:r w:rsidR="00126C6C">
        <w:t>cities (such as London and Sydney)</w:t>
      </w:r>
      <w:r>
        <w:t xml:space="preserve"> </w:t>
      </w:r>
      <w:r w:rsidR="00126C6C">
        <w:t xml:space="preserve">can change by as much as </w:t>
      </w:r>
      <w:r>
        <w:t xml:space="preserve">2 </w:t>
      </w:r>
      <w:r w:rsidR="00126C6C">
        <w:t>hours at different times of the year</w:t>
      </w:r>
      <w:r>
        <w:t xml:space="preserve">, </w:t>
      </w:r>
      <w:r w:rsidR="00126C6C">
        <w:t>depending on</w:t>
      </w:r>
      <w:r>
        <w:t xml:space="preserve"> </w:t>
      </w:r>
      <w:r w:rsidR="00126C6C">
        <w:t>when these cities go on and off daylight savings time</w:t>
      </w:r>
    </w:p>
    <w:p w14:paraId="4A0A0041" w14:textId="324054BC" w:rsidR="00126C6C" w:rsidRPr="00E50E4A" w:rsidRDefault="00E50E4A" w:rsidP="00082368">
      <w:pPr>
        <w:pStyle w:val="ListBullet"/>
        <w:tabs>
          <w:tab w:val="clear" w:pos="360"/>
          <w:tab w:val="num" w:pos="2160"/>
        </w:tabs>
        <w:ind w:left="1440"/>
        <w:rPr>
          <w:b/>
          <w:bCs/>
        </w:rPr>
      </w:pPr>
      <w:r>
        <w:t xml:space="preserve">This </w:t>
      </w:r>
      <w:r w:rsidR="00126C6C">
        <w:t xml:space="preserve">is </w:t>
      </w:r>
      <w:r w:rsidRPr="00E50E4A">
        <w:rPr>
          <w:b/>
          <w:bCs/>
        </w:rPr>
        <w:t xml:space="preserve">NOT </w:t>
      </w:r>
      <w:r w:rsidR="00126C6C" w:rsidRPr="00E50E4A">
        <w:rPr>
          <w:b/>
          <w:bCs/>
        </w:rPr>
        <w:t>the business of</w:t>
      </w:r>
      <w:r w:rsidRPr="00E50E4A">
        <w:rPr>
          <w:b/>
          <w:bCs/>
        </w:rPr>
        <w:t xml:space="preserve"> </w:t>
      </w:r>
      <w:r w:rsidR="00126C6C" w:rsidRPr="00E50E4A">
        <w:rPr>
          <w:b/>
          <w:bCs/>
        </w:rPr>
        <w:t>the BI reporting application to work out</w:t>
      </w:r>
      <w:r w:rsidRPr="00E50E4A">
        <w:rPr>
          <w:b/>
          <w:bCs/>
        </w:rPr>
        <w:t xml:space="preserve">, but </w:t>
      </w:r>
      <w:r w:rsidR="00126C6C" w:rsidRPr="00E50E4A">
        <w:rPr>
          <w:b/>
          <w:bCs/>
        </w:rPr>
        <w:t>is the business of the database to store</w:t>
      </w:r>
      <w:r w:rsidRPr="00E50E4A">
        <w:rPr>
          <w:b/>
          <w:bCs/>
        </w:rPr>
        <w:t xml:space="preserve"> </w:t>
      </w:r>
      <w:r w:rsidR="00126C6C" w:rsidRPr="00E50E4A">
        <w:rPr>
          <w:b/>
          <w:bCs/>
        </w:rPr>
        <w:t xml:space="preserve">this information, so it can be constrained in a simple </w:t>
      </w:r>
      <w:r>
        <w:rPr>
          <w:b/>
          <w:bCs/>
        </w:rPr>
        <w:t xml:space="preserve">+ </w:t>
      </w:r>
      <w:r w:rsidR="00126C6C" w:rsidRPr="00E50E4A">
        <w:rPr>
          <w:b/>
          <w:bCs/>
        </w:rPr>
        <w:t>direct way</w:t>
      </w:r>
    </w:p>
    <w:p w14:paraId="4D42D1E6" w14:textId="01DC228D" w:rsidR="00E54ED3" w:rsidRDefault="00126C6C" w:rsidP="00381317">
      <w:pPr>
        <w:pStyle w:val="ListBullet"/>
      </w:pPr>
      <w:r>
        <w:t xml:space="preserve">The </w:t>
      </w:r>
      <w:r w:rsidR="004619E5">
        <w:rPr>
          <w:b/>
          <w:bCs/>
          <w:color w:val="FF0000"/>
        </w:rPr>
        <w:t>two</w:t>
      </w:r>
      <w:r w:rsidR="00E54ED3" w:rsidRPr="00E54ED3">
        <w:rPr>
          <w:b/>
          <w:bCs/>
          <w:color w:val="FF0000"/>
        </w:rPr>
        <w:t xml:space="preserve"> </w:t>
      </w:r>
      <w:r w:rsidRPr="00E54ED3">
        <w:rPr>
          <w:b/>
          <w:bCs/>
          <w:color w:val="FF0000"/>
        </w:rPr>
        <w:t xml:space="preserve">role-playing calendar date dimension tables are </w:t>
      </w:r>
      <w:r w:rsidR="00E54ED3" w:rsidRPr="00E54ED3">
        <w:rPr>
          <w:b/>
          <w:bCs/>
          <w:color w:val="FF0000"/>
        </w:rPr>
        <w:t xml:space="preserve">Views </w:t>
      </w:r>
      <w:r w:rsidRPr="00E54ED3">
        <w:rPr>
          <w:b/>
          <w:bCs/>
          <w:color w:val="FF0000"/>
        </w:rPr>
        <w:t xml:space="preserve">on a </w:t>
      </w:r>
      <w:r w:rsidRPr="00055850">
        <w:rPr>
          <w:b/>
          <w:bCs/>
          <w:i/>
          <w:iCs/>
          <w:color w:val="FF0000"/>
        </w:rPr>
        <w:t>single</w:t>
      </w:r>
      <w:r w:rsidRPr="00E54ED3">
        <w:rPr>
          <w:b/>
          <w:bCs/>
          <w:color w:val="FF0000"/>
        </w:rPr>
        <w:t xml:space="preserve"> underlying</w:t>
      </w:r>
      <w:r w:rsidR="00E54ED3" w:rsidRPr="00E54ED3">
        <w:rPr>
          <w:b/>
          <w:bCs/>
          <w:color w:val="FF0000"/>
        </w:rPr>
        <w:t xml:space="preserve"> </w:t>
      </w:r>
      <w:r w:rsidRPr="00E54ED3">
        <w:rPr>
          <w:b/>
          <w:bCs/>
          <w:color w:val="FF0000"/>
        </w:rPr>
        <w:t>table</w:t>
      </w:r>
    </w:p>
    <w:p w14:paraId="61825AFC" w14:textId="3DCA2A1D" w:rsidR="00126C6C" w:rsidRPr="00E54ED3" w:rsidRDefault="00E54ED3" w:rsidP="003264B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54ED3">
        <w:rPr>
          <w:b/>
          <w:bCs/>
        </w:rPr>
        <w:t xml:space="preserve">Column </w:t>
      </w:r>
      <w:r w:rsidR="00126C6C" w:rsidRPr="00E54ED3">
        <w:rPr>
          <w:b/>
          <w:bCs/>
        </w:rPr>
        <w:t xml:space="preserve">names are </w:t>
      </w:r>
      <w:r w:rsidR="00126C6C" w:rsidRPr="00E54ED3">
        <w:rPr>
          <w:b/>
          <w:bCs/>
          <w:color w:val="FF0000"/>
        </w:rPr>
        <w:t xml:space="preserve">massaged </w:t>
      </w:r>
      <w:r w:rsidR="00126C6C" w:rsidRPr="00E54ED3">
        <w:rPr>
          <w:b/>
          <w:bCs/>
        </w:rPr>
        <w:t>in the view definition, so they are</w:t>
      </w:r>
      <w:r w:rsidRPr="00E54ED3">
        <w:rPr>
          <w:b/>
          <w:bCs/>
        </w:rPr>
        <w:t xml:space="preserve"> </w:t>
      </w:r>
      <w:r w:rsidR="00126C6C" w:rsidRPr="00E54ED3">
        <w:rPr>
          <w:b/>
          <w:bCs/>
        </w:rPr>
        <w:t xml:space="preserve">slightly different when they show up in the </w:t>
      </w:r>
      <w:r w:rsidRPr="00E54ED3">
        <w:rPr>
          <w:b/>
          <w:bCs/>
        </w:rPr>
        <w:t xml:space="preserve">UI </w:t>
      </w:r>
      <w:r w:rsidR="00126C6C" w:rsidRPr="00E54ED3">
        <w:rPr>
          <w:b/>
          <w:bCs/>
        </w:rPr>
        <w:t>pick lists of BI tools</w:t>
      </w:r>
    </w:p>
    <w:p w14:paraId="7468DA2C" w14:textId="663D4C14" w:rsidR="00126C6C" w:rsidRPr="00E54ED3" w:rsidRDefault="00126C6C" w:rsidP="00326EE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54ED3">
        <w:rPr>
          <w:b/>
          <w:bCs/>
        </w:rPr>
        <w:t xml:space="preserve">Note that the use of views makes the </w:t>
      </w:r>
      <w:r w:rsidR="00E54ED3">
        <w:rPr>
          <w:b/>
          <w:bCs/>
        </w:rPr>
        <w:t xml:space="preserve">2 </w:t>
      </w:r>
      <w:r w:rsidRPr="00E54ED3">
        <w:rPr>
          <w:b/>
          <w:bCs/>
        </w:rPr>
        <w:t>instances of each table semantically</w:t>
      </w:r>
      <w:r w:rsidR="00E54ED3" w:rsidRPr="00E54ED3">
        <w:rPr>
          <w:b/>
          <w:bCs/>
        </w:rPr>
        <w:t xml:space="preserve"> </w:t>
      </w:r>
      <w:r w:rsidRPr="00E54ED3">
        <w:rPr>
          <w:b/>
          <w:bCs/>
        </w:rPr>
        <w:t>independent</w:t>
      </w:r>
    </w:p>
    <w:p w14:paraId="596ACAD6" w14:textId="77777777" w:rsidR="00055850" w:rsidRDefault="00126C6C" w:rsidP="005B6DF2">
      <w:pPr>
        <w:pStyle w:val="ListBullet"/>
      </w:pPr>
      <w:r>
        <w:t xml:space="preserve">We </w:t>
      </w:r>
      <w:r w:rsidRPr="002D4697">
        <w:rPr>
          <w:b/>
          <w:bCs/>
          <w:color w:val="FF0000"/>
        </w:rPr>
        <w:t>modeled the exact instant in time with a full datetime stamp</w:t>
      </w:r>
      <w:r w:rsidRPr="002D4697">
        <w:rPr>
          <w:color w:val="FF0000"/>
        </w:rPr>
        <w:t xml:space="preserve"> </w:t>
      </w:r>
      <w:r>
        <w:t>rather than a</w:t>
      </w:r>
      <w:r w:rsidR="00055850">
        <w:t xml:space="preserve"> </w:t>
      </w:r>
      <w:r>
        <w:t>time-of-day dimension</w:t>
      </w:r>
    </w:p>
    <w:p w14:paraId="50CE8C8E" w14:textId="77777777" w:rsidR="00055850" w:rsidRDefault="00126C6C" w:rsidP="00D261C6">
      <w:pPr>
        <w:pStyle w:val="ListBullet"/>
        <w:tabs>
          <w:tab w:val="clear" w:pos="360"/>
          <w:tab w:val="num" w:pos="720"/>
        </w:tabs>
        <w:ind w:left="720"/>
      </w:pPr>
      <w:r>
        <w:t xml:space="preserve">Unlike the calendar date dimension, a </w:t>
      </w:r>
      <w:r w:rsidRPr="00055850">
        <w:rPr>
          <w:b/>
          <w:bCs/>
        </w:rPr>
        <w:t>time-of-day dimension</w:t>
      </w:r>
      <w:r w:rsidR="00055850" w:rsidRPr="00055850">
        <w:rPr>
          <w:b/>
          <w:bCs/>
        </w:rPr>
        <w:t xml:space="preserve"> </w:t>
      </w:r>
      <w:r w:rsidRPr="00055850">
        <w:rPr>
          <w:b/>
          <w:bCs/>
        </w:rPr>
        <w:t>would contain few if any meaningful attributes</w:t>
      </w:r>
    </w:p>
    <w:p w14:paraId="340474F1" w14:textId="77777777" w:rsidR="00055850" w:rsidRDefault="00126C6C" w:rsidP="00055850">
      <w:pPr>
        <w:pStyle w:val="ListBullet"/>
        <w:tabs>
          <w:tab w:val="clear" w:pos="360"/>
          <w:tab w:val="num" w:pos="1440"/>
        </w:tabs>
        <w:ind w:left="1080"/>
      </w:pPr>
      <w:r>
        <w:t>You don’t have labels for each</w:t>
      </w:r>
      <w:r w:rsidR="00055850">
        <w:t xml:space="preserve"> </w:t>
      </w:r>
      <w:r>
        <w:t>hour, minute, or second</w:t>
      </w:r>
    </w:p>
    <w:p w14:paraId="2AB99279" w14:textId="77777777" w:rsidR="00055850" w:rsidRDefault="00126C6C" w:rsidP="00055850">
      <w:pPr>
        <w:pStyle w:val="ListBullet"/>
        <w:tabs>
          <w:tab w:val="clear" w:pos="360"/>
          <w:tab w:val="num" w:pos="1440"/>
        </w:tabs>
        <w:ind w:left="1080"/>
      </w:pPr>
      <w:r>
        <w:t>Such a time-of-day dimension could be ridiculously large</w:t>
      </w:r>
      <w:r w:rsidR="00055850">
        <w:t xml:space="preserve"> </w:t>
      </w:r>
      <w:r>
        <w:t>if its grain were the individual second or millisecond</w:t>
      </w:r>
    </w:p>
    <w:p w14:paraId="4855FDEE" w14:textId="77777777" w:rsidR="00055850" w:rsidRPr="00055850" w:rsidRDefault="00126C6C" w:rsidP="00ED45A2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t xml:space="preserve">Also, the </w:t>
      </w:r>
      <w:r w:rsidRPr="00055850">
        <w:rPr>
          <w:b/>
          <w:bCs/>
        </w:rPr>
        <w:t>use of an explicit</w:t>
      </w:r>
      <w:r w:rsidR="00055850" w:rsidRPr="00055850">
        <w:rPr>
          <w:b/>
          <w:bCs/>
        </w:rPr>
        <w:t xml:space="preserve"> </w:t>
      </w:r>
      <w:r w:rsidRPr="00055850">
        <w:rPr>
          <w:b/>
          <w:bCs/>
        </w:rPr>
        <w:t>datetime stamp allows direct arithmetic between different date/time stamps to</w:t>
      </w:r>
      <w:r w:rsidR="00055850" w:rsidRPr="00055850">
        <w:rPr>
          <w:b/>
          <w:bCs/>
        </w:rPr>
        <w:t xml:space="preserve"> </w:t>
      </w:r>
      <w:r w:rsidRPr="00055850">
        <w:rPr>
          <w:b/>
          <w:bCs/>
        </w:rPr>
        <w:t>calculate precise time gaps between sessions, even those crossing days</w:t>
      </w:r>
    </w:p>
    <w:p w14:paraId="2CDCD8C8" w14:textId="0FD82DB0" w:rsidR="00126C6C" w:rsidRDefault="00126C6C" w:rsidP="00055850">
      <w:pPr>
        <w:pStyle w:val="ListBullet"/>
        <w:tabs>
          <w:tab w:val="clear" w:pos="360"/>
          <w:tab w:val="num" w:pos="1440"/>
        </w:tabs>
        <w:ind w:left="1080"/>
      </w:pPr>
      <w:r>
        <w:t>Calculating</w:t>
      </w:r>
      <w:r w:rsidR="00055850">
        <w:t xml:space="preserve"> </w:t>
      </w:r>
      <w:r>
        <w:t>time gaps using a time-of-day dimension would be awkward</w:t>
      </w:r>
    </w:p>
    <w:p w14:paraId="735D6F8F" w14:textId="77777777" w:rsidR="002D4697" w:rsidRDefault="002D4697" w:rsidP="002D4697">
      <w:pPr>
        <w:pStyle w:val="ListBullet"/>
        <w:numPr>
          <w:ilvl w:val="0"/>
          <w:numId w:val="0"/>
        </w:numPr>
        <w:ind w:left="1080"/>
      </w:pPr>
    </w:p>
    <w:p w14:paraId="6DFB199B" w14:textId="77777777" w:rsidR="002D4697" w:rsidRDefault="00126C6C" w:rsidP="00357FF5">
      <w:pPr>
        <w:pStyle w:val="ListBullet"/>
      </w:pPr>
      <w:r>
        <w:lastRenderedPageBreak/>
        <w:t xml:space="preserve">The inclusion of the </w:t>
      </w:r>
      <w:r w:rsidR="002D4697">
        <w:t xml:space="preserve">entry </w:t>
      </w:r>
      <w:r>
        <w:t xml:space="preserve">page dimension </w:t>
      </w:r>
      <w:r w:rsidR="002D4697">
        <w:t xml:space="preserve">in the above schema </w:t>
      </w:r>
      <w:r>
        <w:t>may seem surprising</w:t>
      </w:r>
      <w:r w:rsidR="002D4697">
        <w:t xml:space="preserve">, </w:t>
      </w:r>
      <w:r>
        <w:t>given</w:t>
      </w:r>
      <w:r w:rsidR="002D4697">
        <w:t xml:space="preserve"> </w:t>
      </w:r>
      <w:r>
        <w:t>the grain of the design is the customer session</w:t>
      </w:r>
    </w:p>
    <w:p w14:paraId="4C230033" w14:textId="77777777" w:rsidR="002D4697" w:rsidRDefault="00126C6C" w:rsidP="00557AEE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2D4697">
        <w:rPr>
          <w:b/>
          <w:bCs/>
        </w:rPr>
        <w:t>in a given session, a very</w:t>
      </w:r>
      <w:r w:rsidR="002D4697" w:rsidRPr="002D4697">
        <w:rPr>
          <w:b/>
          <w:bCs/>
        </w:rPr>
        <w:t xml:space="preserve"> </w:t>
      </w:r>
      <w:r w:rsidRPr="002D4697">
        <w:rPr>
          <w:b/>
          <w:bCs/>
        </w:rPr>
        <w:t>interesting page is the entry page</w:t>
      </w:r>
    </w:p>
    <w:p w14:paraId="30AE91A2" w14:textId="77777777" w:rsidR="002D4697" w:rsidRDefault="00126C6C" w:rsidP="0008353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2D4697">
        <w:rPr>
          <w:b/>
          <w:bCs/>
        </w:rPr>
        <w:t xml:space="preserve">page dimension in </w:t>
      </w:r>
      <w:r w:rsidRPr="002D4697">
        <w:rPr>
          <w:b/>
          <w:bCs/>
          <w:i/>
          <w:iCs/>
        </w:rPr>
        <w:t>this</w:t>
      </w:r>
      <w:r w:rsidRPr="002D4697">
        <w:rPr>
          <w:b/>
          <w:bCs/>
        </w:rPr>
        <w:t xml:space="preserve"> design is the page the</w:t>
      </w:r>
      <w:r w:rsidR="002D4697" w:rsidRPr="002D4697">
        <w:rPr>
          <w:b/>
          <w:bCs/>
        </w:rPr>
        <w:t xml:space="preserve"> </w:t>
      </w:r>
      <w:r w:rsidRPr="002D4697">
        <w:rPr>
          <w:b/>
          <w:bCs/>
        </w:rPr>
        <w:t>session started with</w:t>
      </w:r>
    </w:p>
    <w:p w14:paraId="7D109EFA" w14:textId="77777777" w:rsidR="002D4697" w:rsidRDefault="00126C6C" w:rsidP="002D4697">
      <w:pPr>
        <w:pStyle w:val="ListBullet"/>
        <w:tabs>
          <w:tab w:val="clear" w:pos="360"/>
          <w:tab w:val="num" w:pos="1080"/>
        </w:tabs>
        <w:ind w:left="1080"/>
      </w:pPr>
      <w:r>
        <w:t>In other words, how did the customer hop onto your bus just</w:t>
      </w:r>
      <w:r w:rsidR="002D4697">
        <w:t xml:space="preserve"> </w:t>
      </w:r>
      <w:r>
        <w:t xml:space="preserve">now? </w:t>
      </w:r>
    </w:p>
    <w:p w14:paraId="3CE66C5E" w14:textId="77777777" w:rsidR="002D4697" w:rsidRDefault="00126C6C" w:rsidP="00C32C45">
      <w:pPr>
        <w:pStyle w:val="ListBullet"/>
        <w:tabs>
          <w:tab w:val="clear" w:pos="360"/>
          <w:tab w:val="num" w:pos="720"/>
        </w:tabs>
        <w:ind w:left="720"/>
      </w:pPr>
      <w:r w:rsidRPr="002D4697">
        <w:rPr>
          <w:b/>
          <w:bCs/>
        </w:rPr>
        <w:t>Coupled with the referrer dimension, you now have an interesting ability to</w:t>
      </w:r>
      <w:r w:rsidR="002D4697" w:rsidRPr="002D4697">
        <w:rPr>
          <w:b/>
          <w:bCs/>
        </w:rPr>
        <w:t xml:space="preserve"> </w:t>
      </w:r>
      <w:r w:rsidRPr="002D4697">
        <w:rPr>
          <w:b/>
          <w:bCs/>
        </w:rPr>
        <w:t>analyze how and why the customer accessed your website</w:t>
      </w:r>
    </w:p>
    <w:p w14:paraId="5D7CA57A" w14:textId="6A8E9C51" w:rsidR="00126C6C" w:rsidRPr="002D4697" w:rsidRDefault="00126C6C" w:rsidP="0068584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 </w:t>
      </w:r>
      <w:r w:rsidRPr="002D4697">
        <w:rPr>
          <w:b/>
          <w:bCs/>
        </w:rPr>
        <w:t>more elaborate</w:t>
      </w:r>
      <w:r>
        <w:t xml:space="preserve"> design</w:t>
      </w:r>
      <w:r w:rsidR="002D4697">
        <w:t xml:space="preserve"> </w:t>
      </w:r>
      <w:r>
        <w:t xml:space="preserve">would also add an </w:t>
      </w:r>
      <w:r w:rsidRPr="002D4697">
        <w:rPr>
          <w:b/>
          <w:bCs/>
        </w:rPr>
        <w:t>exit page dimension</w:t>
      </w:r>
    </w:p>
    <w:p w14:paraId="37058A12" w14:textId="77777777" w:rsidR="00CA05A3" w:rsidRDefault="00126C6C" w:rsidP="00E2064C">
      <w:pPr>
        <w:pStyle w:val="ListBullet"/>
      </w:pPr>
      <w:r>
        <w:t xml:space="preserve">You may be tempted to add the causal dimension to this design, but </w:t>
      </w:r>
      <w:r w:rsidRPr="00CA05A3">
        <w:rPr>
          <w:b/>
          <w:bCs/>
        </w:rPr>
        <w:t>if the causal</w:t>
      </w:r>
      <w:r w:rsidR="00CA05A3" w:rsidRPr="00CA05A3">
        <w:rPr>
          <w:b/>
          <w:bCs/>
        </w:rPr>
        <w:t xml:space="preserve"> </w:t>
      </w:r>
      <w:r w:rsidRPr="00CA05A3">
        <w:rPr>
          <w:b/>
          <w:bCs/>
        </w:rPr>
        <w:t>dimension focuses on individual products, it would be inappropriate to add it to</w:t>
      </w:r>
      <w:r w:rsidR="00CA05A3" w:rsidRPr="00CA05A3">
        <w:rPr>
          <w:b/>
          <w:bCs/>
        </w:rPr>
        <w:t xml:space="preserve"> </w:t>
      </w:r>
      <w:r w:rsidRPr="00CA05A3">
        <w:rPr>
          <w:b/>
          <w:bCs/>
        </w:rPr>
        <w:t>this design</w:t>
      </w:r>
    </w:p>
    <w:p w14:paraId="301193FF" w14:textId="77777777" w:rsidR="00CA05A3" w:rsidRDefault="00126C6C" w:rsidP="005A6CDE">
      <w:pPr>
        <w:pStyle w:val="ListBullet"/>
        <w:tabs>
          <w:tab w:val="clear" w:pos="360"/>
          <w:tab w:val="num" w:pos="720"/>
        </w:tabs>
        <w:ind w:left="720"/>
      </w:pPr>
      <w:r>
        <w:t>The symptom that the causal dimension does not mesh with this design</w:t>
      </w:r>
      <w:r w:rsidR="00CA05A3">
        <w:t xml:space="preserve"> </w:t>
      </w:r>
      <w:r>
        <w:t>is the multivalued nature of the causal factors for a given complete session</w:t>
      </w:r>
    </w:p>
    <w:p w14:paraId="61269BE6" w14:textId="77777777" w:rsidR="00CA05A3" w:rsidRDefault="00126C6C" w:rsidP="00AE292A">
      <w:pPr>
        <w:pStyle w:val="ListBullet"/>
        <w:tabs>
          <w:tab w:val="clear" w:pos="360"/>
          <w:tab w:val="num" w:pos="1080"/>
        </w:tabs>
        <w:ind w:left="1080"/>
      </w:pPr>
      <w:r>
        <w:t>If you</w:t>
      </w:r>
      <w:r w:rsidR="00CA05A3">
        <w:t xml:space="preserve"> </w:t>
      </w:r>
      <w:r>
        <w:t>run ad campaigns or special deals for several products, how do you represent this</w:t>
      </w:r>
      <w:r w:rsidR="00CA05A3">
        <w:t xml:space="preserve"> </w:t>
      </w:r>
      <w:r>
        <w:t xml:space="preserve">multivalued situation if the customer’s session involves several products? </w:t>
      </w:r>
    </w:p>
    <w:p w14:paraId="31B1A710" w14:textId="77777777" w:rsidR="00CA05A3" w:rsidRDefault="00126C6C" w:rsidP="0080348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AE292A">
        <w:rPr>
          <w:b/>
          <w:bCs/>
        </w:rPr>
        <w:t>right</w:t>
      </w:r>
      <w:r w:rsidR="00CA05A3" w:rsidRPr="00AE292A">
        <w:rPr>
          <w:b/>
          <w:bCs/>
        </w:rPr>
        <w:t xml:space="preserve"> </w:t>
      </w:r>
      <w:r w:rsidRPr="00AE292A">
        <w:rPr>
          <w:b/>
          <w:bCs/>
        </w:rPr>
        <w:t>place for a product-oriented causal dimension will be in the more fine-grained table</w:t>
      </w:r>
      <w:r w:rsidR="00CA05A3">
        <w:t xml:space="preserve"> </w:t>
      </w:r>
      <w:r>
        <w:t>described in the next fact table</w:t>
      </w:r>
    </w:p>
    <w:p w14:paraId="70755247" w14:textId="65BCCE49" w:rsidR="00126C6C" w:rsidRDefault="00126C6C" w:rsidP="009E0B4B">
      <w:pPr>
        <w:pStyle w:val="ListBullet"/>
        <w:tabs>
          <w:tab w:val="clear" w:pos="360"/>
          <w:tab w:val="num" w:pos="720"/>
        </w:tabs>
        <w:ind w:left="720"/>
      </w:pPr>
      <w:r>
        <w:t>Conversely, a more broadly</w:t>
      </w:r>
      <w:r w:rsidR="00CA05A3">
        <w:t>-</w:t>
      </w:r>
      <w:r>
        <w:t>focused market</w:t>
      </w:r>
      <w:r w:rsidR="00CA05A3">
        <w:t xml:space="preserve"> </w:t>
      </w:r>
      <w:r>
        <w:t>conditions dimension that describes conditions affecting all products would be</w:t>
      </w:r>
      <w:r w:rsidR="00CA05A3">
        <w:t xml:space="preserve"> </w:t>
      </w:r>
      <w:r>
        <w:t>appropriate for a session-grained fact table</w:t>
      </w:r>
    </w:p>
    <w:p w14:paraId="72A022C7" w14:textId="35B24CD6" w:rsidR="00D24748" w:rsidRDefault="00D34547" w:rsidP="00ED5117">
      <w:pPr>
        <w:pStyle w:val="ListBullet"/>
      </w:pPr>
      <w:r w:rsidRPr="00D24748">
        <w:rPr>
          <w:b/>
          <w:bCs/>
        </w:rPr>
        <w:t xml:space="preserve">Session </w:t>
      </w:r>
      <w:r w:rsidR="00126C6C" w:rsidRPr="00D24748">
        <w:rPr>
          <w:b/>
          <w:bCs/>
        </w:rPr>
        <w:t>seconds fact</w:t>
      </w:r>
      <w:r w:rsidR="00126C6C">
        <w:t xml:space="preserve"> </w:t>
      </w:r>
      <w:r>
        <w:t>=</w:t>
      </w:r>
      <w:r w:rsidR="00126C6C">
        <w:t xml:space="preserve"> </w:t>
      </w:r>
      <w:r w:rsidR="00126C6C" w:rsidRPr="00D24748">
        <w:rPr>
          <w:b/>
          <w:bCs/>
        </w:rPr>
        <w:t xml:space="preserve">total number of seconds </w:t>
      </w:r>
      <w:r>
        <w:rPr>
          <w:b/>
          <w:bCs/>
        </w:rPr>
        <w:t xml:space="preserve">a </w:t>
      </w:r>
      <w:r w:rsidR="00126C6C" w:rsidRPr="00D24748">
        <w:rPr>
          <w:b/>
          <w:bCs/>
        </w:rPr>
        <w:t>customer spent on the</w:t>
      </w:r>
      <w:r w:rsidR="00D24748">
        <w:rPr>
          <w:b/>
          <w:bCs/>
        </w:rPr>
        <w:t xml:space="preserve"> </w:t>
      </w:r>
      <w:r w:rsidR="00126C6C" w:rsidRPr="00D24748">
        <w:rPr>
          <w:b/>
          <w:bCs/>
        </w:rPr>
        <w:t>site during this session</w:t>
      </w:r>
    </w:p>
    <w:p w14:paraId="42D432E0" w14:textId="77777777" w:rsidR="00D24748" w:rsidRDefault="00126C6C" w:rsidP="006D1D1A">
      <w:pPr>
        <w:pStyle w:val="ListBullet"/>
        <w:tabs>
          <w:tab w:val="clear" w:pos="360"/>
          <w:tab w:val="num" w:pos="720"/>
        </w:tabs>
        <w:ind w:left="720"/>
      </w:pPr>
      <w:r>
        <w:t xml:space="preserve">There will be </w:t>
      </w:r>
      <w:r w:rsidRPr="00D24748">
        <w:rPr>
          <w:b/>
          <w:bCs/>
          <w:color w:val="FF0000"/>
        </w:rPr>
        <w:t>many cases in which you can’t tell when the</w:t>
      </w:r>
      <w:r w:rsidR="00D24748" w:rsidRPr="00D24748">
        <w:rPr>
          <w:b/>
          <w:bCs/>
          <w:color w:val="FF0000"/>
        </w:rPr>
        <w:t xml:space="preserve"> </w:t>
      </w:r>
      <w:r w:rsidRPr="00D24748">
        <w:rPr>
          <w:b/>
          <w:bCs/>
          <w:color w:val="FF0000"/>
        </w:rPr>
        <w:t>customer left</w:t>
      </w:r>
    </w:p>
    <w:p w14:paraId="7627499E" w14:textId="6E84B8B6" w:rsidR="00D24748" w:rsidRDefault="00126C6C" w:rsidP="008F2AD5">
      <w:pPr>
        <w:pStyle w:val="ListBullet"/>
        <w:tabs>
          <w:tab w:val="clear" w:pos="360"/>
          <w:tab w:val="num" w:pos="1080"/>
        </w:tabs>
        <w:ind w:left="1080"/>
      </w:pPr>
      <w:r>
        <w:t>Perhaps the customer typed in a new URL</w:t>
      </w:r>
      <w:r w:rsidR="00D24748">
        <w:t xml:space="preserve">, which </w:t>
      </w:r>
      <w:r>
        <w:t>won’t be detected by</w:t>
      </w:r>
      <w:r w:rsidR="00D24748">
        <w:t xml:space="preserve"> </w:t>
      </w:r>
      <w:r>
        <w:t>conventional web server logs</w:t>
      </w:r>
      <w:r w:rsidR="00D24748">
        <w:t xml:space="preserve"> </w:t>
      </w:r>
      <w:r>
        <w:t>(If the data is collected by an ISP who can see every</w:t>
      </w:r>
      <w:r w:rsidR="00D24748">
        <w:t xml:space="preserve"> </w:t>
      </w:r>
      <w:r>
        <w:t>click across sessions, this particular issue goes away)</w:t>
      </w:r>
      <w:r w:rsidR="00610ABB">
        <w:t xml:space="preserve">, or </w:t>
      </w:r>
      <w:r>
        <w:t>the customer</w:t>
      </w:r>
      <w:r w:rsidR="00D24748">
        <w:t xml:space="preserve"> </w:t>
      </w:r>
      <w:r>
        <w:t>got up out of the chair and didn’t return for 1 hour</w:t>
      </w:r>
      <w:r w:rsidR="00610ABB">
        <w:t xml:space="preserve">, or </w:t>
      </w:r>
      <w:r>
        <w:t>the customer just</w:t>
      </w:r>
      <w:r w:rsidR="00D24748">
        <w:t xml:space="preserve"> </w:t>
      </w:r>
      <w:r>
        <w:t>closed the browser without making any more clicks</w:t>
      </w:r>
    </w:p>
    <w:p w14:paraId="0ADFCD7F" w14:textId="7BDB9311" w:rsidR="00126C6C" w:rsidRDefault="00126C6C" w:rsidP="00AA1940">
      <w:pPr>
        <w:pStyle w:val="ListBullet"/>
        <w:tabs>
          <w:tab w:val="clear" w:pos="360"/>
          <w:tab w:val="num" w:pos="1080"/>
        </w:tabs>
        <w:ind w:left="720"/>
      </w:pPr>
      <w:r>
        <w:t xml:space="preserve">In all these cases, your </w:t>
      </w:r>
      <w:r w:rsidRPr="00D24748">
        <w:rPr>
          <w:b/>
          <w:bCs/>
        </w:rPr>
        <w:t>extract</w:t>
      </w:r>
      <w:r w:rsidR="00D24748" w:rsidRPr="00D24748">
        <w:rPr>
          <w:b/>
          <w:bCs/>
        </w:rPr>
        <w:t xml:space="preserve"> </w:t>
      </w:r>
      <w:r w:rsidRPr="00D24748">
        <w:rPr>
          <w:b/>
          <w:bCs/>
        </w:rPr>
        <w:t xml:space="preserve">software needs to assign a small </w:t>
      </w:r>
      <w:r w:rsidR="00D24748" w:rsidRPr="00D24748">
        <w:rPr>
          <w:b/>
          <w:bCs/>
        </w:rPr>
        <w:t xml:space="preserve">+ </w:t>
      </w:r>
      <w:r w:rsidRPr="00D24748">
        <w:rPr>
          <w:b/>
          <w:bCs/>
        </w:rPr>
        <w:t>nominal number of seconds to this last session</w:t>
      </w:r>
      <w:r w:rsidR="00D24748" w:rsidRPr="00D24748">
        <w:rPr>
          <w:b/>
          <w:bCs/>
        </w:rPr>
        <w:t xml:space="preserve"> </w:t>
      </w:r>
      <w:r w:rsidRPr="00D24748">
        <w:rPr>
          <w:b/>
          <w:bCs/>
        </w:rPr>
        <w:t>step, so the analysis is not unrealistically distorted</w:t>
      </w:r>
    </w:p>
    <w:p w14:paraId="1C6FD3FB" w14:textId="77777777" w:rsidR="0056599B" w:rsidRDefault="00126C6C" w:rsidP="006F3C60">
      <w:pPr>
        <w:pStyle w:val="ListBullet"/>
      </w:pPr>
      <w:r>
        <w:t xml:space="preserve">We purposely designed this first clickstream fact table to focus on </w:t>
      </w:r>
      <w:r w:rsidRPr="0056599B">
        <w:rPr>
          <w:i/>
          <w:iCs/>
        </w:rPr>
        <w:t>complete</w:t>
      </w:r>
      <w:r>
        <w:t xml:space="preserve"> visitor</w:t>
      </w:r>
      <w:r w:rsidR="0056599B">
        <w:t xml:space="preserve"> </w:t>
      </w:r>
      <w:r>
        <w:t xml:space="preserve">sessions </w:t>
      </w:r>
      <w:r w:rsidRPr="0056599B">
        <w:rPr>
          <w:i/>
          <w:iCs/>
        </w:rPr>
        <w:t>while keeping the size under control</w:t>
      </w:r>
    </w:p>
    <w:p w14:paraId="3581CC5D" w14:textId="416298F6" w:rsidR="00126C6C" w:rsidRPr="00DD56EC" w:rsidRDefault="00126C6C" w:rsidP="00156057">
      <w:pPr>
        <w:pStyle w:val="ListBullet"/>
      </w:pPr>
      <w:r>
        <w:t>The next schema drops down to the</w:t>
      </w:r>
      <w:r w:rsidR="0056599B">
        <w:t xml:space="preserve"> </w:t>
      </w:r>
      <w:r>
        <w:t>lowest practical granularity you can support in the</w:t>
      </w:r>
      <w:r w:rsidR="0056599B">
        <w:t xml:space="preserve"> DW</w:t>
      </w:r>
      <w:r>
        <w:t>: the individual</w:t>
      </w:r>
      <w:r w:rsidR="0056599B">
        <w:t xml:space="preserve"> </w:t>
      </w:r>
      <w:r>
        <w:t>page event</w:t>
      </w:r>
    </w:p>
    <w:p w14:paraId="250106EC" w14:textId="7E92F951" w:rsidR="00BB3469" w:rsidRDefault="00BB3469" w:rsidP="00BB3469">
      <w:pPr>
        <w:pStyle w:val="Heading4"/>
        <w:jc w:val="center"/>
      </w:pPr>
      <w:r w:rsidRPr="00BB3469">
        <w:t>Clickstream Page Event Fact Table</w:t>
      </w:r>
    </w:p>
    <w:p w14:paraId="73D6CD01" w14:textId="24050F70" w:rsidR="00FC30B5" w:rsidRDefault="00D67F1E" w:rsidP="00D22C02">
      <w:pPr>
        <w:pStyle w:val="ListBullet"/>
      </w:pPr>
      <w:r w:rsidRPr="00FC30B5">
        <w:rPr>
          <w:b/>
          <w:bCs/>
        </w:rPr>
        <w:t xml:space="preserve">Granularity </w:t>
      </w:r>
      <w:r w:rsidR="00FC30B5" w:rsidRPr="00FC30B5">
        <w:rPr>
          <w:b/>
          <w:bCs/>
        </w:rPr>
        <w:t xml:space="preserve">of the </w:t>
      </w:r>
      <w:r w:rsidR="00FC30B5" w:rsidRPr="00FC30B5">
        <w:rPr>
          <w:b/>
          <w:bCs/>
        </w:rPr>
        <w:t>2</w:t>
      </w:r>
      <w:r w:rsidR="00FC30B5" w:rsidRPr="00FC30B5">
        <w:rPr>
          <w:b/>
          <w:bCs/>
          <w:vertAlign w:val="superscript"/>
        </w:rPr>
        <w:t>nd</w:t>
      </w:r>
      <w:r w:rsidR="00FC30B5" w:rsidRPr="00FC30B5">
        <w:rPr>
          <w:b/>
          <w:bCs/>
        </w:rPr>
        <w:t xml:space="preserve"> </w:t>
      </w:r>
      <w:r w:rsidR="00FC30B5" w:rsidRPr="00FC30B5">
        <w:rPr>
          <w:b/>
          <w:bCs/>
        </w:rPr>
        <w:t>clickstream fact table is the individual page event in</w:t>
      </w:r>
      <w:r w:rsidR="00FC30B5" w:rsidRPr="00FC30B5">
        <w:rPr>
          <w:b/>
          <w:bCs/>
        </w:rPr>
        <w:t xml:space="preserve"> </w:t>
      </w:r>
      <w:r w:rsidR="00FC30B5" w:rsidRPr="00FC30B5">
        <w:rPr>
          <w:b/>
          <w:bCs/>
        </w:rPr>
        <w:t>each customer session</w:t>
      </w:r>
    </w:p>
    <w:p w14:paraId="38C8668E" w14:textId="77777777" w:rsidR="00FC30B5" w:rsidRDefault="00FC30B5" w:rsidP="009A33E3">
      <w:pPr>
        <w:pStyle w:val="ListBullet"/>
        <w:tabs>
          <w:tab w:val="clear" w:pos="360"/>
          <w:tab w:val="num" w:pos="720"/>
        </w:tabs>
        <w:ind w:left="720"/>
      </w:pPr>
      <w:r>
        <w:t xml:space="preserve">Underlying </w:t>
      </w:r>
      <w:r>
        <w:t>micro</w:t>
      </w:r>
      <w:r>
        <w:t>-</w:t>
      </w:r>
      <w:r>
        <w:t>events recording graphical elements</w:t>
      </w:r>
      <w:r>
        <w:t xml:space="preserve"> </w:t>
      </w:r>
      <w:r>
        <w:t>such as JPGs and GIFs are discarded (unless you are Yahoo or eBay as described</w:t>
      </w:r>
      <w:r>
        <w:t xml:space="preserve"> </w:t>
      </w:r>
      <w:r>
        <w:t>previously)</w:t>
      </w:r>
    </w:p>
    <w:p w14:paraId="108AF842" w14:textId="3E7087FF" w:rsidR="00FC30B5" w:rsidRDefault="00B767B8" w:rsidP="00924DE1">
      <w:pPr>
        <w:pStyle w:val="ListBullet"/>
        <w:tabs>
          <w:tab w:val="clear" w:pos="360"/>
          <w:tab w:val="num" w:pos="720"/>
        </w:tabs>
        <w:ind w:left="720"/>
      </w:pPr>
      <w:r w:rsidRPr="00FC30B5">
        <w:rPr>
          <w:b/>
          <w:bCs/>
        </w:rPr>
        <w:t xml:space="preserve">Simple </w:t>
      </w:r>
      <w:r w:rsidR="00FC30B5" w:rsidRPr="00FC30B5">
        <w:rPr>
          <w:b/>
          <w:bCs/>
        </w:rPr>
        <w:t>static HTML pages</w:t>
      </w:r>
      <w:r>
        <w:rPr>
          <w:b/>
          <w:bCs/>
        </w:rPr>
        <w:t xml:space="preserve"> </w:t>
      </w:r>
      <w:r w:rsidR="00FC30B5" w:rsidRPr="00FC30B5">
        <w:rPr>
          <w:b/>
          <w:bCs/>
        </w:rPr>
        <w:t xml:space="preserve">can record only </w:t>
      </w:r>
      <w:r w:rsidR="00FC30B5">
        <w:rPr>
          <w:b/>
          <w:bCs/>
        </w:rPr>
        <w:t>1</w:t>
      </w:r>
      <w:r w:rsidR="00FC30B5" w:rsidRPr="00FC30B5">
        <w:rPr>
          <w:b/>
          <w:bCs/>
        </w:rPr>
        <w:t xml:space="preserve"> </w:t>
      </w:r>
      <w:r w:rsidR="00FC30B5" w:rsidRPr="00FC30B5">
        <w:rPr>
          <w:b/>
          <w:bCs/>
        </w:rPr>
        <w:t>interesting</w:t>
      </w:r>
      <w:r w:rsidR="00FC30B5" w:rsidRPr="00FC30B5">
        <w:rPr>
          <w:b/>
          <w:bCs/>
        </w:rPr>
        <w:t xml:space="preserve"> </w:t>
      </w:r>
      <w:r w:rsidR="00FC30B5" w:rsidRPr="00FC30B5">
        <w:rPr>
          <w:b/>
          <w:bCs/>
        </w:rPr>
        <w:t>event per page view</w:t>
      </w:r>
      <w:r>
        <w:t xml:space="preserve"> = </w:t>
      </w:r>
      <w:r w:rsidR="00FC30B5" w:rsidRPr="00FC30B5">
        <w:rPr>
          <w:b/>
          <w:bCs/>
        </w:rPr>
        <w:t>the page view</w:t>
      </w:r>
    </w:p>
    <w:p w14:paraId="6D140ACC" w14:textId="77777777" w:rsidR="00FC30B5" w:rsidRDefault="00FC30B5" w:rsidP="003D1284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Pr="00FC30B5">
        <w:rPr>
          <w:b/>
          <w:bCs/>
        </w:rPr>
        <w:t>a</w:t>
      </w:r>
      <w:r w:rsidRPr="00FC30B5">
        <w:rPr>
          <w:b/>
          <w:bCs/>
        </w:rPr>
        <w:t>s websites employ dynamically created</w:t>
      </w:r>
      <w:r w:rsidRPr="00FC30B5">
        <w:rPr>
          <w:b/>
          <w:bCs/>
        </w:rPr>
        <w:t xml:space="preserve"> </w:t>
      </w:r>
      <w:r w:rsidRPr="00FC30B5">
        <w:rPr>
          <w:b/>
          <w:bCs/>
        </w:rPr>
        <w:t>XML-based pages, with the ability to establish an on-going dialogue through the</w:t>
      </w:r>
      <w:r w:rsidRPr="00FC30B5">
        <w:rPr>
          <w:b/>
          <w:bCs/>
        </w:rPr>
        <w:t xml:space="preserve"> </w:t>
      </w:r>
      <w:r w:rsidRPr="00FC30B5">
        <w:rPr>
          <w:b/>
          <w:bCs/>
        </w:rPr>
        <w:t>page, the number and type of events will grow</w:t>
      </w:r>
      <w:r w:rsidRPr="00FC30B5">
        <w:t>, + t</w:t>
      </w:r>
      <w:r>
        <w:t>his fact table could become astronomical in size</w:t>
      </w:r>
    </w:p>
    <w:p w14:paraId="610A0CC2" w14:textId="77777777" w:rsidR="00FC30B5" w:rsidRDefault="00FC30B5" w:rsidP="00BC0A2F">
      <w:pPr>
        <w:pStyle w:val="ListBullet"/>
        <w:tabs>
          <w:tab w:val="clear" w:pos="360"/>
          <w:tab w:val="num" w:pos="720"/>
        </w:tabs>
        <w:ind w:left="720"/>
      </w:pPr>
      <w:r>
        <w:t xml:space="preserve">Resist </w:t>
      </w:r>
      <w:r>
        <w:t>the urge</w:t>
      </w:r>
      <w:r>
        <w:t xml:space="preserve"> </w:t>
      </w:r>
      <w:r>
        <w:t>to aggregate the table up to a coarser granularity because that inevitably involves</w:t>
      </w:r>
      <w:r>
        <w:t xml:space="preserve"> </w:t>
      </w:r>
      <w:r>
        <w:t>dropping dimensions</w:t>
      </w:r>
    </w:p>
    <w:p w14:paraId="1C24858F" w14:textId="77777777" w:rsidR="00FC30B5" w:rsidRDefault="00FC30B5" w:rsidP="001C6353">
      <w:pPr>
        <w:pStyle w:val="ListBullet"/>
        <w:tabs>
          <w:tab w:val="clear" w:pos="360"/>
          <w:tab w:val="num" w:pos="1080"/>
        </w:tabs>
        <w:ind w:left="1080"/>
      </w:pPr>
      <w:r>
        <w:t xml:space="preserve">Actually, the </w:t>
      </w:r>
      <w:r>
        <w:t>1</w:t>
      </w:r>
      <w:r w:rsidRPr="00FC30B5">
        <w:rPr>
          <w:vertAlign w:val="superscript"/>
        </w:rPr>
        <w:t>st</w:t>
      </w:r>
      <w:r>
        <w:t xml:space="preserve"> </w:t>
      </w:r>
      <w:r>
        <w:t xml:space="preserve">clickstream fact table </w:t>
      </w:r>
      <w:r>
        <w:t xml:space="preserve">above </w:t>
      </w:r>
      <w:r>
        <w:t>represents just such</w:t>
      </w:r>
      <w:r>
        <w:t xml:space="preserve"> </w:t>
      </w:r>
      <w:r>
        <w:t>an aggregation</w:t>
      </w:r>
    </w:p>
    <w:p w14:paraId="3970D06D" w14:textId="2EF6C946" w:rsidR="00FC30B5" w:rsidRDefault="00FC30B5" w:rsidP="00E042E9">
      <w:pPr>
        <w:pStyle w:val="ListBullet"/>
        <w:tabs>
          <w:tab w:val="clear" w:pos="360"/>
          <w:tab w:val="num" w:pos="1440"/>
        </w:tabs>
        <w:ind w:left="1440"/>
      </w:pPr>
      <w:r>
        <w:t xml:space="preserve">Although </w:t>
      </w:r>
      <w:r>
        <w:t>it is a worthwhile fact table, analysts cannot ask questions</w:t>
      </w:r>
      <w:r>
        <w:t xml:space="preserve"> </w:t>
      </w:r>
      <w:r>
        <w:t>about visitor behavior or individual pages</w:t>
      </w:r>
    </w:p>
    <w:p w14:paraId="497B6EA2" w14:textId="77777777" w:rsidR="009F136A" w:rsidRDefault="00FC30B5" w:rsidP="00FC30B5">
      <w:pPr>
        <w:pStyle w:val="ListBullet"/>
      </w:pPr>
      <w:r w:rsidRPr="009F136A">
        <w:rPr>
          <w:b/>
          <w:bCs/>
        </w:rPr>
        <w:lastRenderedPageBreak/>
        <w:t>Having chosen the grain, you can choose the appropriate dimensions</w:t>
      </w:r>
    </w:p>
    <w:p w14:paraId="2B2A2AA8" w14:textId="77777777" w:rsidR="009F136A" w:rsidRDefault="00FC30B5" w:rsidP="000A3D19">
      <w:pPr>
        <w:pStyle w:val="ListBullet"/>
      </w:pPr>
      <w:r>
        <w:t>The list of</w:t>
      </w:r>
      <w:r w:rsidR="009F136A">
        <w:t xml:space="preserve"> </w:t>
      </w:r>
      <w:r>
        <w:t>dimensions includes</w:t>
      </w:r>
      <w:r w:rsidR="009F136A">
        <w:t xml:space="preserve">: </w:t>
      </w:r>
      <w:r>
        <w:t>calendar date, time of day, customer, page, event, session, session</w:t>
      </w:r>
      <w:r w:rsidR="009F136A">
        <w:t xml:space="preserve"> </w:t>
      </w:r>
      <w:r>
        <w:t>ID, step (</w:t>
      </w:r>
      <w:r w:rsidR="009F136A" w:rsidRPr="009F136A">
        <w:rPr>
          <w:i/>
          <w:iCs/>
        </w:rPr>
        <w:t xml:space="preserve">3 </w:t>
      </w:r>
      <w:r w:rsidRPr="009F136A">
        <w:rPr>
          <w:i/>
          <w:iCs/>
        </w:rPr>
        <w:t>roles</w:t>
      </w:r>
      <w:r>
        <w:t xml:space="preserve">), product, referrer, </w:t>
      </w:r>
      <w:r w:rsidR="009F136A">
        <w:t xml:space="preserve">+ </w:t>
      </w:r>
      <w:r>
        <w:t>promotion</w:t>
      </w:r>
    </w:p>
    <w:p w14:paraId="1963E55D" w14:textId="5E24D57F" w:rsidR="00FC30B5" w:rsidRDefault="00FC30B5" w:rsidP="007049DA">
      <w:pPr>
        <w:pStyle w:val="ListBullet"/>
      </w:pPr>
      <w:r>
        <w:t>The completed design</w:t>
      </w:r>
      <w:r w:rsidR="009F136A">
        <w:t xml:space="preserve">: </w:t>
      </w:r>
    </w:p>
    <w:p w14:paraId="461F5C74" w14:textId="55CE571D" w:rsidR="009F136A" w:rsidRDefault="009F136A" w:rsidP="009F136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7F0E1C1" wp14:editId="24C3803F">
            <wp:extent cx="3779716" cy="2440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248" cy="24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2D6C" w14:textId="77777777" w:rsidR="00846182" w:rsidRPr="00846182" w:rsidRDefault="009F136A" w:rsidP="0074512F">
      <w:pPr>
        <w:pStyle w:val="ListBullet"/>
      </w:pPr>
      <w:r w:rsidRPr="009F136A">
        <w:t xml:space="preserve">This </w:t>
      </w:r>
      <w:r>
        <w:t>l</w:t>
      </w:r>
      <w:r w:rsidR="00FC30B5">
        <w:t xml:space="preserve">ooks similar to the </w:t>
      </w:r>
      <w:r w:rsidR="00846182">
        <w:t>1</w:t>
      </w:r>
      <w:r w:rsidR="00846182" w:rsidRPr="00846182">
        <w:rPr>
          <w:vertAlign w:val="superscript"/>
        </w:rPr>
        <w:t>st</w:t>
      </w:r>
      <w:r w:rsidR="00FC30B5">
        <w:t xml:space="preserve"> design, except for the addition of the </w:t>
      </w:r>
      <w:r w:rsidR="00FC30B5" w:rsidRPr="00846182">
        <w:rPr>
          <w:b/>
          <w:bCs/>
        </w:rPr>
        <w:t>page,</w:t>
      </w:r>
      <w:r w:rsidR="00846182" w:rsidRPr="00846182">
        <w:rPr>
          <w:b/>
          <w:bCs/>
        </w:rPr>
        <w:t xml:space="preserve"> </w:t>
      </w:r>
      <w:r w:rsidR="00FC30B5" w:rsidRPr="00846182">
        <w:rPr>
          <w:b/>
          <w:bCs/>
        </w:rPr>
        <w:t xml:space="preserve">event, promotion, </w:t>
      </w:r>
      <w:r w:rsidR="00846182" w:rsidRPr="00846182">
        <w:rPr>
          <w:b/>
          <w:bCs/>
        </w:rPr>
        <w:t xml:space="preserve">+ </w:t>
      </w:r>
      <w:r w:rsidR="00FC30B5" w:rsidRPr="00846182">
        <w:rPr>
          <w:b/>
          <w:bCs/>
        </w:rPr>
        <w:t>step dimensions</w:t>
      </w:r>
    </w:p>
    <w:p w14:paraId="67DBB30D" w14:textId="77777777" w:rsidR="00846182" w:rsidRDefault="00FC30B5" w:rsidP="00846182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846182">
        <w:rPr>
          <w:b/>
          <w:bCs/>
          <w:color w:val="FF0000"/>
        </w:rPr>
        <w:t>similarity between fact tables is typical</w:t>
      </w:r>
      <w:r w:rsidR="00846182" w:rsidRPr="00846182">
        <w:rPr>
          <w:b/>
          <w:bCs/>
          <w:color w:val="FF0000"/>
        </w:rPr>
        <w:t xml:space="preserve"> </w:t>
      </w:r>
      <w:r w:rsidRPr="00846182">
        <w:rPr>
          <w:b/>
          <w:bCs/>
          <w:color w:val="FF0000"/>
        </w:rPr>
        <w:t>of dimensional models</w:t>
      </w:r>
    </w:p>
    <w:p w14:paraId="754A18DE" w14:textId="2F8AF237" w:rsidR="00846182" w:rsidRDefault="00FC30B5" w:rsidP="00370062">
      <w:pPr>
        <w:pStyle w:val="ListBullet"/>
        <w:tabs>
          <w:tab w:val="clear" w:pos="360"/>
          <w:tab w:val="num" w:pos="720"/>
        </w:tabs>
        <w:ind w:left="720"/>
      </w:pPr>
      <w:r w:rsidRPr="00846182">
        <w:rPr>
          <w:b/>
          <w:bCs/>
        </w:rPr>
        <w:t xml:space="preserve">One of the charms of dimensional modeling </w:t>
      </w:r>
      <w:r w:rsidR="00846182">
        <w:rPr>
          <w:b/>
          <w:bCs/>
        </w:rPr>
        <w:t xml:space="preserve">= </w:t>
      </w:r>
      <w:r w:rsidRPr="00846182">
        <w:rPr>
          <w:b/>
          <w:bCs/>
        </w:rPr>
        <w:t>the “boring”</w:t>
      </w:r>
      <w:r w:rsidR="00846182" w:rsidRPr="00846182">
        <w:rPr>
          <w:b/>
          <w:bCs/>
        </w:rPr>
        <w:t xml:space="preserve"> </w:t>
      </w:r>
      <w:r w:rsidRPr="00846182">
        <w:rPr>
          <w:b/>
          <w:bCs/>
        </w:rPr>
        <w:t>similarity of the designs</w:t>
      </w:r>
      <w:r w:rsidR="00846182" w:rsidRPr="00846182">
        <w:t xml:space="preserve">, which is </w:t>
      </w:r>
      <w:r w:rsidRPr="00846182">
        <w:rPr>
          <w:b/>
          <w:bCs/>
          <w:color w:val="FF0000"/>
        </w:rPr>
        <w:t>where they get their power</w:t>
      </w:r>
    </w:p>
    <w:p w14:paraId="0AEC2C6C" w14:textId="5DC0682B" w:rsidR="00FC30B5" w:rsidRPr="00846182" w:rsidRDefault="00FC30B5" w:rsidP="00CA3AE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46182">
        <w:rPr>
          <w:b/>
          <w:bCs/>
        </w:rPr>
        <w:t>When the designs</w:t>
      </w:r>
      <w:r w:rsidR="00846182" w:rsidRPr="00846182">
        <w:rPr>
          <w:b/>
          <w:bCs/>
        </w:rPr>
        <w:t xml:space="preserve"> </w:t>
      </w:r>
      <w:r w:rsidRPr="00846182">
        <w:rPr>
          <w:b/>
          <w:bCs/>
        </w:rPr>
        <w:t>have a predictable structure, all the software up and down the DW/BI chain, from</w:t>
      </w:r>
      <w:r w:rsidR="00846182" w:rsidRPr="00846182">
        <w:rPr>
          <w:b/>
          <w:bCs/>
        </w:rPr>
        <w:t xml:space="preserve"> </w:t>
      </w:r>
      <w:r w:rsidRPr="00846182">
        <w:rPr>
          <w:b/>
          <w:bCs/>
        </w:rPr>
        <w:t>extraction, to database querying, to the BI tools, can exploit this similarity to great</w:t>
      </w:r>
      <w:r w:rsidR="00846182" w:rsidRPr="00846182">
        <w:rPr>
          <w:b/>
          <w:bCs/>
        </w:rPr>
        <w:t xml:space="preserve"> </w:t>
      </w:r>
      <w:r w:rsidRPr="00846182">
        <w:rPr>
          <w:b/>
          <w:bCs/>
        </w:rPr>
        <w:t>advantage</w:t>
      </w:r>
    </w:p>
    <w:p w14:paraId="525B96FF" w14:textId="77777777" w:rsidR="002E6B10" w:rsidRDefault="00FC30B5" w:rsidP="001C10DE">
      <w:pPr>
        <w:pStyle w:val="ListBullet"/>
      </w:pPr>
      <w:r>
        <w:t xml:space="preserve">The </w:t>
      </w:r>
      <w:r w:rsidR="002E6B10" w:rsidRPr="002E6B10">
        <w:rPr>
          <w:b/>
          <w:bCs/>
        </w:rPr>
        <w:t>2</w:t>
      </w:r>
      <w:r w:rsidRPr="002E6B10">
        <w:rPr>
          <w:b/>
          <w:bCs/>
        </w:rPr>
        <w:t xml:space="preserve"> roles played by the calendar date and datetime stamps</w:t>
      </w:r>
      <w:r>
        <w:t xml:space="preserve"> have the same</w:t>
      </w:r>
      <w:r w:rsidR="002E6B10">
        <w:t xml:space="preserve"> </w:t>
      </w:r>
      <w:r>
        <w:t xml:space="preserve">interpretation as in the </w:t>
      </w:r>
      <w:r w:rsidR="002E6B10">
        <w:t>1</w:t>
      </w:r>
      <w:r w:rsidR="002E6B10" w:rsidRPr="002E6B10">
        <w:rPr>
          <w:vertAlign w:val="superscript"/>
        </w:rPr>
        <w:t>st</w:t>
      </w:r>
      <w:r w:rsidR="002E6B10">
        <w:t xml:space="preserve"> </w:t>
      </w:r>
      <w:r>
        <w:t>design</w:t>
      </w:r>
    </w:p>
    <w:p w14:paraId="137FE6C7" w14:textId="77777777" w:rsidR="002E6B10" w:rsidRPr="002E6B10" w:rsidRDefault="00FC30B5" w:rsidP="00E92C5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One role is the </w:t>
      </w:r>
      <w:r w:rsidRPr="002E6B10">
        <w:rPr>
          <w:b/>
          <w:bCs/>
        </w:rPr>
        <w:t>universal synchronized time</w:t>
      </w:r>
      <w:r>
        <w:t>,</w:t>
      </w:r>
      <w:r w:rsidR="002E6B10">
        <w:t xml:space="preserve"> </w:t>
      </w:r>
      <w:r>
        <w:t xml:space="preserve">the other is the </w:t>
      </w:r>
      <w:r w:rsidRPr="002E6B10">
        <w:rPr>
          <w:b/>
          <w:bCs/>
        </w:rPr>
        <w:t>local wall clock time as measured by the customer</w:t>
      </w:r>
    </w:p>
    <w:p w14:paraId="1C495758" w14:textId="08967D8E" w:rsidR="00FC30B5" w:rsidRDefault="00FC30B5" w:rsidP="00264875">
      <w:pPr>
        <w:pStyle w:val="ListBullet"/>
        <w:tabs>
          <w:tab w:val="clear" w:pos="360"/>
          <w:tab w:val="num" w:pos="720"/>
        </w:tabs>
        <w:ind w:left="720"/>
      </w:pPr>
      <w:r>
        <w:t>In this</w:t>
      </w:r>
      <w:r w:rsidR="002E6B10">
        <w:t xml:space="preserve"> </w:t>
      </w:r>
      <w:r>
        <w:t>fact table, these dates and times refer to the individual page event</w:t>
      </w:r>
    </w:p>
    <w:p w14:paraId="2C8FF5A2" w14:textId="77777777" w:rsidR="002E6B10" w:rsidRDefault="00FC30B5" w:rsidP="00FC30B5">
      <w:pPr>
        <w:pStyle w:val="ListBullet"/>
      </w:pPr>
      <w:r>
        <w:t xml:space="preserve">The </w:t>
      </w:r>
      <w:r w:rsidRPr="002E6B10">
        <w:rPr>
          <w:b/>
          <w:bCs/>
        </w:rPr>
        <w:t>page dimension</w:t>
      </w:r>
      <w:r>
        <w:t xml:space="preserve"> refers to the </w:t>
      </w:r>
      <w:r w:rsidRPr="002E6B10">
        <w:rPr>
          <w:b/>
          <w:bCs/>
        </w:rPr>
        <w:t>individual page</w:t>
      </w:r>
    </w:p>
    <w:p w14:paraId="1F80EF97" w14:textId="38048EA3" w:rsidR="00FC30B5" w:rsidRPr="00DA71D3" w:rsidRDefault="00FC30B5" w:rsidP="0098675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is the </w:t>
      </w:r>
      <w:r w:rsidRPr="00DA71D3">
        <w:rPr>
          <w:b/>
          <w:bCs/>
          <w:color w:val="FF0000"/>
        </w:rPr>
        <w:t>main difference in</w:t>
      </w:r>
      <w:r w:rsidR="002E6B10" w:rsidRPr="00DA71D3">
        <w:rPr>
          <w:b/>
          <w:bCs/>
          <w:color w:val="FF0000"/>
        </w:rPr>
        <w:t xml:space="preserve"> </w:t>
      </w:r>
      <w:r w:rsidRPr="00DA71D3">
        <w:rPr>
          <w:b/>
          <w:bCs/>
          <w:color w:val="FF0000"/>
        </w:rPr>
        <w:t xml:space="preserve">grain between the </w:t>
      </w:r>
      <w:r w:rsidR="002E6B10" w:rsidRPr="00DA71D3">
        <w:rPr>
          <w:b/>
          <w:bCs/>
          <w:color w:val="FF0000"/>
        </w:rPr>
        <w:t>2</w:t>
      </w:r>
      <w:r w:rsidRPr="00DA71D3">
        <w:rPr>
          <w:b/>
          <w:bCs/>
          <w:color w:val="FF0000"/>
        </w:rPr>
        <w:t xml:space="preserve"> clickstream fact tables</w:t>
      </w:r>
      <w:r w:rsidR="00DA71D3">
        <w:rPr>
          <w:b/>
          <w:bCs/>
          <w:color w:val="FF0000"/>
        </w:rPr>
        <w:t xml:space="preserve"> </w:t>
      </w:r>
      <w:r w:rsidR="00DA71D3">
        <w:sym w:font="Wingdings" w:char="F0E0"/>
      </w:r>
      <w:r w:rsidR="00DA71D3">
        <w:t xml:space="preserve"> </w:t>
      </w:r>
      <w:r w:rsidRPr="00DA71D3">
        <w:rPr>
          <w:b/>
          <w:bCs/>
        </w:rPr>
        <w:t xml:space="preserve">In </w:t>
      </w:r>
      <w:r w:rsidRPr="00DA71D3">
        <w:rPr>
          <w:b/>
          <w:bCs/>
          <w:i/>
          <w:iCs/>
        </w:rPr>
        <w:t>this</w:t>
      </w:r>
      <w:r w:rsidRPr="00DA71D3">
        <w:rPr>
          <w:b/>
          <w:bCs/>
        </w:rPr>
        <w:t xml:space="preserve"> fact table you </w:t>
      </w:r>
      <w:r w:rsidRPr="00DA71D3">
        <w:rPr>
          <w:b/>
          <w:bCs/>
          <w:color w:val="FF0000"/>
        </w:rPr>
        <w:t xml:space="preserve">can see </w:t>
      </w:r>
      <w:r w:rsidRPr="00DA71D3">
        <w:rPr>
          <w:b/>
          <w:bCs/>
          <w:i/>
          <w:iCs/>
          <w:color w:val="FF0000"/>
        </w:rPr>
        <w:t>all</w:t>
      </w:r>
      <w:r w:rsidRPr="00DA71D3">
        <w:rPr>
          <w:b/>
          <w:bCs/>
          <w:color w:val="FF0000"/>
        </w:rPr>
        <w:t xml:space="preserve"> the</w:t>
      </w:r>
      <w:r w:rsidR="002E6B10" w:rsidRPr="00DA71D3">
        <w:rPr>
          <w:b/>
          <w:bCs/>
          <w:color w:val="FF0000"/>
        </w:rPr>
        <w:t xml:space="preserve"> </w:t>
      </w:r>
      <w:r w:rsidRPr="00DA71D3">
        <w:rPr>
          <w:b/>
          <w:bCs/>
          <w:color w:val="FF0000"/>
        </w:rPr>
        <w:t>pages accessed by the customers</w:t>
      </w:r>
    </w:p>
    <w:p w14:paraId="12F9CB5E" w14:textId="13FB81CF" w:rsidR="00445234" w:rsidRDefault="00FC30B5" w:rsidP="00445234">
      <w:pPr>
        <w:pStyle w:val="ListBullet"/>
      </w:pPr>
      <w:r>
        <w:t xml:space="preserve">As described earlier, the </w:t>
      </w:r>
      <w:r w:rsidRPr="00445234">
        <w:rPr>
          <w:b/>
          <w:bCs/>
        </w:rPr>
        <w:t>session dimension</w:t>
      </w:r>
      <w:r>
        <w:t xml:space="preserve"> describes the </w:t>
      </w:r>
      <w:r w:rsidRPr="00445234">
        <w:rPr>
          <w:b/>
          <w:bCs/>
        </w:rPr>
        <w:t>outcome of the session</w:t>
      </w:r>
    </w:p>
    <w:p w14:paraId="034C59AC" w14:textId="0AE2CBA5" w:rsidR="00445234" w:rsidRDefault="00FC30B5" w:rsidP="008561DA">
      <w:pPr>
        <w:pStyle w:val="ListBullet"/>
        <w:tabs>
          <w:tab w:val="clear" w:pos="360"/>
          <w:tab w:val="num" w:pos="720"/>
        </w:tabs>
        <w:ind w:left="720"/>
      </w:pPr>
      <w:r>
        <w:t xml:space="preserve">A companion column, </w:t>
      </w:r>
      <w:r w:rsidRPr="00445234">
        <w:rPr>
          <w:b/>
          <w:bCs/>
        </w:rPr>
        <w:t xml:space="preserve">session ID, is a </w:t>
      </w:r>
      <w:r w:rsidRPr="00445234">
        <w:rPr>
          <w:b/>
          <w:bCs/>
          <w:color w:val="FF0000"/>
        </w:rPr>
        <w:t xml:space="preserve">degenerate dimension </w:t>
      </w:r>
      <w:r w:rsidRPr="00445234">
        <w:rPr>
          <w:b/>
          <w:bCs/>
        </w:rPr>
        <w:t>that does not have</w:t>
      </w:r>
      <w:r w:rsidR="00445234">
        <w:rPr>
          <w:b/>
          <w:bCs/>
        </w:rPr>
        <w:t xml:space="preserve"> </w:t>
      </w:r>
      <w:r w:rsidRPr="00445234">
        <w:rPr>
          <w:b/>
          <w:bCs/>
        </w:rPr>
        <w:t xml:space="preserve">a </w:t>
      </w:r>
      <w:r w:rsidR="00445234" w:rsidRPr="00445234">
        <w:rPr>
          <w:b/>
          <w:bCs/>
        </w:rPr>
        <w:t xml:space="preserve">JOIN </w:t>
      </w:r>
      <w:r w:rsidRPr="00445234">
        <w:rPr>
          <w:b/>
          <w:bCs/>
        </w:rPr>
        <w:t>to a dimension table</w:t>
      </w:r>
      <w:r w:rsidR="00445234">
        <w:t xml:space="preserve">, </w:t>
      </w:r>
      <w:r>
        <w:t>a typical dimensional</w:t>
      </w:r>
      <w:r w:rsidR="00445234">
        <w:t xml:space="preserve"> </w:t>
      </w:r>
      <w:r>
        <w:t>modeling construct</w:t>
      </w:r>
    </w:p>
    <w:p w14:paraId="26B3B009" w14:textId="77777777" w:rsidR="00445234" w:rsidRDefault="00FC30B5" w:rsidP="00052500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445234">
        <w:rPr>
          <w:b/>
          <w:bCs/>
        </w:rPr>
        <w:t>session ID is simply a unique identifier, with no semantic</w:t>
      </w:r>
      <w:r w:rsidR="00445234" w:rsidRPr="00445234">
        <w:rPr>
          <w:b/>
          <w:bCs/>
        </w:rPr>
        <w:t xml:space="preserve"> </w:t>
      </w:r>
      <w:r w:rsidRPr="00445234">
        <w:rPr>
          <w:b/>
          <w:bCs/>
        </w:rPr>
        <w:t>content, that serves to group together the page events of each customer session</w:t>
      </w:r>
      <w:r w:rsidR="00445234" w:rsidRPr="00445234">
        <w:rPr>
          <w:b/>
          <w:bCs/>
        </w:rPr>
        <w:t xml:space="preserve"> </w:t>
      </w:r>
      <w:r w:rsidRPr="00445234">
        <w:rPr>
          <w:b/>
          <w:bCs/>
        </w:rPr>
        <w:t>in an unambiguous way</w:t>
      </w:r>
    </w:p>
    <w:p w14:paraId="37320327" w14:textId="77777777" w:rsidR="00445234" w:rsidRDefault="00445234" w:rsidP="00EB6AE4">
      <w:pPr>
        <w:pStyle w:val="ListBullet"/>
        <w:tabs>
          <w:tab w:val="clear" w:pos="360"/>
          <w:tab w:val="num" w:pos="1440"/>
        </w:tabs>
        <w:ind w:left="1440"/>
      </w:pPr>
      <w:r>
        <w:t xml:space="preserve">Did </w:t>
      </w:r>
      <w:r w:rsidR="00FC30B5">
        <w:t>not need a session ID degenerate dimension in</w:t>
      </w:r>
      <w:r>
        <w:t xml:space="preserve"> </w:t>
      </w:r>
      <w:r w:rsidR="00FC30B5">
        <w:t xml:space="preserve">the </w:t>
      </w:r>
      <w:r>
        <w:t>1</w:t>
      </w:r>
      <w:r w:rsidRPr="00445234">
        <w:rPr>
          <w:vertAlign w:val="superscript"/>
        </w:rPr>
        <w:t>st</w:t>
      </w:r>
      <w:r>
        <w:t xml:space="preserve"> </w:t>
      </w:r>
      <w:r w:rsidR="00FC30B5">
        <w:t>fact table, but it is included as a “parent key” if you want to easily link to</w:t>
      </w:r>
      <w:r>
        <w:t xml:space="preserve"> </w:t>
      </w:r>
      <w:r w:rsidR="00FC30B5">
        <w:t>the individual page event fact table</w:t>
      </w:r>
    </w:p>
    <w:p w14:paraId="1D8147B4" w14:textId="7B2BACE7" w:rsidR="00FC30B5" w:rsidRDefault="00445234" w:rsidP="00EB2FD4">
      <w:pPr>
        <w:pStyle w:val="ListBullet"/>
        <w:tabs>
          <w:tab w:val="clear" w:pos="360"/>
          <w:tab w:val="num" w:pos="1440"/>
        </w:tabs>
        <w:ind w:left="1440"/>
      </w:pPr>
      <w:r w:rsidRPr="00445234">
        <w:rPr>
          <w:b/>
          <w:bCs/>
        </w:rPr>
        <w:t xml:space="preserve">Recommended that </w:t>
      </w:r>
      <w:r w:rsidR="00FC30B5" w:rsidRPr="00445234">
        <w:rPr>
          <w:b/>
          <w:bCs/>
        </w:rPr>
        <w:t>the session dimension be at a</w:t>
      </w:r>
      <w:r w:rsidRPr="00445234">
        <w:rPr>
          <w:b/>
          <w:bCs/>
        </w:rPr>
        <w:t xml:space="preserve"> </w:t>
      </w:r>
      <w:r w:rsidR="00FC30B5" w:rsidRPr="00445234">
        <w:rPr>
          <w:b/>
          <w:bCs/>
        </w:rPr>
        <w:t>higher level of granularity than the session ID</w:t>
      </w:r>
      <w:r>
        <w:t xml:space="preserve">, since </w:t>
      </w:r>
      <w:r w:rsidR="00FC30B5">
        <w:t xml:space="preserve">the </w:t>
      </w:r>
      <w:r w:rsidR="00FC30B5" w:rsidRPr="00445234">
        <w:rPr>
          <w:b/>
          <w:bCs/>
        </w:rPr>
        <w:t>session dimension is intended</w:t>
      </w:r>
      <w:r w:rsidRPr="00445234">
        <w:rPr>
          <w:b/>
          <w:bCs/>
        </w:rPr>
        <w:t xml:space="preserve"> </w:t>
      </w:r>
      <w:r w:rsidR="00FC30B5" w:rsidRPr="00445234">
        <w:rPr>
          <w:b/>
          <w:bCs/>
        </w:rPr>
        <w:t xml:space="preserve">to describe classes </w:t>
      </w:r>
      <w:r w:rsidRPr="00445234">
        <w:rPr>
          <w:b/>
          <w:bCs/>
        </w:rPr>
        <w:t xml:space="preserve">+ </w:t>
      </w:r>
      <w:r w:rsidR="00FC30B5" w:rsidRPr="00445234">
        <w:rPr>
          <w:b/>
          <w:bCs/>
        </w:rPr>
        <w:t xml:space="preserve">categories of sessions, </w:t>
      </w:r>
      <w:r w:rsidRPr="00445234">
        <w:rPr>
          <w:b/>
          <w:bCs/>
        </w:rPr>
        <w:t xml:space="preserve">NOT </w:t>
      </w:r>
      <w:r w:rsidR="00FC30B5" w:rsidRPr="00445234">
        <w:rPr>
          <w:b/>
          <w:bCs/>
        </w:rPr>
        <w:t>the characteristics of each individual</w:t>
      </w:r>
      <w:r w:rsidRPr="00445234">
        <w:rPr>
          <w:b/>
          <w:bCs/>
        </w:rPr>
        <w:t xml:space="preserve"> </w:t>
      </w:r>
      <w:r w:rsidR="00FC30B5" w:rsidRPr="00445234">
        <w:rPr>
          <w:b/>
          <w:bCs/>
        </w:rPr>
        <w:t>session</w:t>
      </w:r>
    </w:p>
    <w:p w14:paraId="6F2B9565" w14:textId="0B17C4D6" w:rsidR="00445234" w:rsidRDefault="00FC30B5" w:rsidP="00751EAE">
      <w:pPr>
        <w:pStyle w:val="ListBullet"/>
      </w:pPr>
      <w:r>
        <w:lastRenderedPageBreak/>
        <w:t xml:space="preserve">A </w:t>
      </w:r>
      <w:r w:rsidRPr="00445234">
        <w:rPr>
          <w:b/>
          <w:bCs/>
        </w:rPr>
        <w:t>product dimension</w:t>
      </w:r>
      <w:r>
        <w:t xml:space="preserve"> </w:t>
      </w:r>
      <w:r w:rsidR="003A3F97">
        <w:t>in</w:t>
      </w:r>
      <w:r>
        <w:t xml:space="preserve"> this design </w:t>
      </w:r>
      <w:r w:rsidR="00113185">
        <w:t xml:space="preserve">is from </w:t>
      </w:r>
      <w:r>
        <w:t>the assumption this website</w:t>
      </w:r>
      <w:r w:rsidR="00445234">
        <w:t xml:space="preserve"> </w:t>
      </w:r>
      <w:r>
        <w:t>belongs to a web retailer</w:t>
      </w:r>
    </w:p>
    <w:p w14:paraId="52E492AF" w14:textId="4F88E2EE" w:rsidR="00FC30B5" w:rsidRDefault="00FC30B5" w:rsidP="00C34AB3">
      <w:pPr>
        <w:pStyle w:val="ListBullet"/>
        <w:tabs>
          <w:tab w:val="clear" w:pos="360"/>
          <w:tab w:val="num" w:pos="720"/>
        </w:tabs>
        <w:ind w:left="720"/>
      </w:pPr>
      <w:r>
        <w:t>A financial services site probably would have a similar</w:t>
      </w:r>
      <w:r w:rsidR="00445234">
        <w:t xml:space="preserve"> </w:t>
      </w:r>
      <w:r>
        <w:t>dimension</w:t>
      </w:r>
      <w:r w:rsidR="00445234">
        <w:t>, a</w:t>
      </w:r>
      <w:r>
        <w:t xml:space="preserve"> consulting services site would have a service dimension</w:t>
      </w:r>
      <w:r w:rsidR="00A93276">
        <w:t>,</w:t>
      </w:r>
      <w:r>
        <w:t xml:space="preserve"> </w:t>
      </w:r>
      <w:r w:rsidR="00A93276">
        <w:t>a</w:t>
      </w:r>
      <w:r>
        <w:t>n auction</w:t>
      </w:r>
      <w:r w:rsidR="00A93276">
        <w:t xml:space="preserve"> </w:t>
      </w:r>
      <w:r>
        <w:t>site would have a subject or category dimension describing the nature of the items</w:t>
      </w:r>
      <w:r w:rsidR="00A93276">
        <w:t xml:space="preserve"> </w:t>
      </w:r>
      <w:r>
        <w:t xml:space="preserve">being </w:t>
      </w:r>
      <w:r w:rsidR="00A93276">
        <w:t xml:space="preserve">auctioned, + a </w:t>
      </w:r>
      <w:r>
        <w:t>news site would have a subject dimension, although with different</w:t>
      </w:r>
      <w:r w:rsidR="00A93276">
        <w:t xml:space="preserve"> </w:t>
      </w:r>
      <w:r>
        <w:t>content than an auction site.</w:t>
      </w:r>
    </w:p>
    <w:p w14:paraId="1CF15A40" w14:textId="40752ECE" w:rsidR="00FC30B5" w:rsidRDefault="002F2D35" w:rsidP="000B4899">
      <w:pPr>
        <w:pStyle w:val="ListBullet"/>
        <w:tabs>
          <w:tab w:val="clear" w:pos="360"/>
          <w:tab w:val="num" w:pos="720"/>
        </w:tabs>
        <w:ind w:left="720"/>
      </w:pPr>
      <w:r>
        <w:t xml:space="preserve">Should </w:t>
      </w:r>
      <w:r w:rsidR="00FC30B5">
        <w:t xml:space="preserve">accompany the product dimension with a </w:t>
      </w:r>
      <w:r w:rsidR="00FC30B5" w:rsidRPr="002F2D35">
        <w:rPr>
          <w:b/>
          <w:bCs/>
        </w:rPr>
        <w:t>promotion dimension</w:t>
      </w:r>
      <w:r w:rsidR="00FC30B5">
        <w:t xml:space="preserve"> so</w:t>
      </w:r>
      <w:r>
        <w:t xml:space="preserve"> </w:t>
      </w:r>
      <w:r w:rsidR="00FC30B5">
        <w:t xml:space="preserve">you can </w:t>
      </w:r>
      <w:r w:rsidR="00FC30B5" w:rsidRPr="002F2D35">
        <w:rPr>
          <w:b/>
          <w:bCs/>
        </w:rPr>
        <w:t>attach useful causal interpretations to the changes in demand observed</w:t>
      </w:r>
      <w:r w:rsidRPr="002F2D35">
        <w:rPr>
          <w:b/>
          <w:bCs/>
        </w:rPr>
        <w:t xml:space="preserve"> </w:t>
      </w:r>
      <w:r w:rsidR="00FC30B5" w:rsidRPr="002F2D35">
        <w:rPr>
          <w:b/>
          <w:bCs/>
        </w:rPr>
        <w:t>for certain products</w:t>
      </w:r>
    </w:p>
    <w:p w14:paraId="1F147734" w14:textId="77777777" w:rsidR="002F2D35" w:rsidRDefault="00FC30B5" w:rsidP="000410F6">
      <w:pPr>
        <w:pStyle w:val="ListBullet"/>
      </w:pPr>
      <w:r w:rsidRPr="002F2D35">
        <w:rPr>
          <w:b/>
          <w:bCs/>
          <w:color w:val="FF0000"/>
        </w:rPr>
        <w:t>For each page event, you should record the number of seconds that elapse before</w:t>
      </w:r>
      <w:r w:rsidR="002F2D35" w:rsidRPr="002F2D35">
        <w:rPr>
          <w:b/>
          <w:bCs/>
          <w:color w:val="FF0000"/>
        </w:rPr>
        <w:t xml:space="preserve"> </w:t>
      </w:r>
      <w:r w:rsidRPr="002F2D35">
        <w:rPr>
          <w:b/>
          <w:bCs/>
          <w:color w:val="FF0000"/>
        </w:rPr>
        <w:t xml:space="preserve">the </w:t>
      </w:r>
      <w:r w:rsidRPr="002F2D35">
        <w:rPr>
          <w:b/>
          <w:bCs/>
          <w:i/>
          <w:iCs/>
          <w:color w:val="FF0000"/>
        </w:rPr>
        <w:t>next</w:t>
      </w:r>
      <w:r w:rsidRPr="002F2D35">
        <w:rPr>
          <w:b/>
          <w:bCs/>
          <w:color w:val="FF0000"/>
        </w:rPr>
        <w:t xml:space="preserve"> page event</w:t>
      </w:r>
    </w:p>
    <w:p w14:paraId="23C5C640" w14:textId="77777777" w:rsidR="002F2D35" w:rsidRDefault="00FC30B5" w:rsidP="00F231E2">
      <w:pPr>
        <w:pStyle w:val="ListBullet"/>
        <w:tabs>
          <w:tab w:val="clear" w:pos="360"/>
          <w:tab w:val="num" w:pos="720"/>
        </w:tabs>
        <w:ind w:left="720"/>
      </w:pPr>
      <w:r>
        <w:t xml:space="preserve">Call this </w:t>
      </w:r>
      <w:r w:rsidRPr="002F2D35">
        <w:rPr>
          <w:b/>
          <w:bCs/>
        </w:rPr>
        <w:t>page seconds</w:t>
      </w:r>
      <w:r>
        <w:t xml:space="preserve"> to contrast it with session seconds in</w:t>
      </w:r>
      <w:r w:rsidR="002F2D35">
        <w:t xml:space="preserve"> </w:t>
      </w:r>
      <w:r>
        <w:t xml:space="preserve">the </w:t>
      </w:r>
      <w:r w:rsidR="002F2D35">
        <w:t>1</w:t>
      </w:r>
      <w:r w:rsidR="002F2D35" w:rsidRPr="002F2D35">
        <w:rPr>
          <w:vertAlign w:val="superscript"/>
        </w:rPr>
        <w:t>st</w:t>
      </w:r>
      <w:r w:rsidR="002F2D35">
        <w:t xml:space="preserve"> </w:t>
      </w:r>
      <w:r>
        <w:t>fact table</w:t>
      </w:r>
    </w:p>
    <w:p w14:paraId="1345A796" w14:textId="755357E5" w:rsidR="00FC30B5" w:rsidRPr="002F2D35" w:rsidRDefault="00FC30B5" w:rsidP="002F2D35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2F2D35">
        <w:rPr>
          <w:i/>
          <w:iCs/>
        </w:rPr>
        <w:t xml:space="preserve">This is a </w:t>
      </w:r>
      <w:r w:rsidRPr="00736B42">
        <w:rPr>
          <w:b/>
          <w:bCs/>
          <w:i/>
          <w:iCs/>
        </w:rPr>
        <w:t xml:space="preserve">simple example of paying attention to </w:t>
      </w:r>
      <w:r w:rsidRPr="00736B42">
        <w:rPr>
          <w:b/>
          <w:bCs/>
          <w:i/>
          <w:iCs/>
          <w:color w:val="FF0000"/>
        </w:rPr>
        <w:t>conformed facts</w:t>
      </w:r>
    </w:p>
    <w:p w14:paraId="6F0BBE03" w14:textId="77777777" w:rsidR="00736B42" w:rsidRDefault="00FC30B5" w:rsidP="00D32C99">
      <w:pPr>
        <w:pStyle w:val="ListBullet"/>
        <w:tabs>
          <w:tab w:val="clear" w:pos="360"/>
          <w:tab w:val="num" w:pos="1440"/>
        </w:tabs>
        <w:ind w:left="1440"/>
      </w:pPr>
      <w:r>
        <w:t>If you call both of these measures simply “seconds,” you risk having these seconds</w:t>
      </w:r>
      <w:r w:rsidR="00736B42">
        <w:t xml:space="preserve"> </w:t>
      </w:r>
      <w:r>
        <w:t>inappropriately added or combined</w:t>
      </w:r>
    </w:p>
    <w:p w14:paraId="0C488347" w14:textId="77777777" w:rsidR="00736B42" w:rsidRDefault="00FC30B5" w:rsidP="001F5751">
      <w:pPr>
        <w:pStyle w:val="ListBullet"/>
        <w:tabs>
          <w:tab w:val="clear" w:pos="360"/>
          <w:tab w:val="num" w:pos="1440"/>
        </w:tabs>
        <w:ind w:left="1440"/>
      </w:pPr>
      <w:r w:rsidRPr="00736B42">
        <w:rPr>
          <w:b/>
          <w:bCs/>
        </w:rPr>
        <w:t xml:space="preserve">Because these seconds are </w:t>
      </w:r>
      <w:r w:rsidRPr="005B324A">
        <w:rPr>
          <w:b/>
          <w:bCs/>
          <w:i/>
          <w:iCs/>
        </w:rPr>
        <w:t>not</w:t>
      </w:r>
      <w:r w:rsidRPr="00736B42">
        <w:rPr>
          <w:b/>
          <w:bCs/>
        </w:rPr>
        <w:t xml:space="preserve"> precisely equivalent,</w:t>
      </w:r>
      <w:r w:rsidR="00736B42" w:rsidRPr="00736B42">
        <w:rPr>
          <w:b/>
          <w:bCs/>
        </w:rPr>
        <w:t xml:space="preserve"> </w:t>
      </w:r>
      <w:r w:rsidRPr="00736B42">
        <w:rPr>
          <w:b/>
          <w:bCs/>
        </w:rPr>
        <w:t>name them differently as a warning</w:t>
      </w:r>
    </w:p>
    <w:p w14:paraId="7FF90D7C" w14:textId="75F87630" w:rsidR="00FC30B5" w:rsidRDefault="00FC30B5" w:rsidP="00C77728">
      <w:pPr>
        <w:pStyle w:val="ListBullet"/>
        <w:tabs>
          <w:tab w:val="clear" w:pos="360"/>
          <w:tab w:val="num" w:pos="1800"/>
        </w:tabs>
        <w:ind w:left="1800"/>
      </w:pPr>
      <w:r>
        <w:t>In this particular case, you</w:t>
      </w:r>
      <w:r w:rsidR="00736B42">
        <w:t xml:space="preserve"> </w:t>
      </w:r>
      <w:r>
        <w:t xml:space="preserve">would expect the page seconds for a session in this </w:t>
      </w:r>
      <w:r w:rsidR="00736B42">
        <w:t>2</w:t>
      </w:r>
      <w:r w:rsidR="00736B42" w:rsidRPr="00736B42">
        <w:rPr>
          <w:vertAlign w:val="superscript"/>
        </w:rPr>
        <w:t>nd</w:t>
      </w:r>
      <w:r w:rsidR="00736B42">
        <w:t xml:space="preserve"> </w:t>
      </w:r>
      <w:r>
        <w:t>fact table to add up to</w:t>
      </w:r>
      <w:r w:rsidR="00736B42">
        <w:t xml:space="preserve"> </w:t>
      </w:r>
      <w:r>
        <w:t xml:space="preserve">the session seconds in the </w:t>
      </w:r>
      <w:r w:rsidR="00736B42">
        <w:t>1</w:t>
      </w:r>
      <w:r w:rsidR="00736B42" w:rsidRPr="00736B42">
        <w:rPr>
          <w:vertAlign w:val="superscript"/>
        </w:rPr>
        <w:t>st</w:t>
      </w:r>
      <w:r w:rsidR="00736B42">
        <w:t xml:space="preserve"> </w:t>
      </w:r>
      <w:r>
        <w:t>fact table</w:t>
      </w:r>
    </w:p>
    <w:p w14:paraId="41E4FF8B" w14:textId="77777777" w:rsidR="00461766" w:rsidRDefault="00FC30B5" w:rsidP="00FC30B5">
      <w:pPr>
        <w:pStyle w:val="ListBullet"/>
      </w:pPr>
      <w:r>
        <w:t xml:space="preserve">The final facts are </w:t>
      </w:r>
      <w:r w:rsidRPr="00461766">
        <w:rPr>
          <w:b/>
          <w:bCs/>
        </w:rPr>
        <w:t>units ordered</w:t>
      </w:r>
      <w:r>
        <w:t xml:space="preserve"> and </w:t>
      </w:r>
      <w:r w:rsidRPr="00461766">
        <w:rPr>
          <w:b/>
          <w:bCs/>
        </w:rPr>
        <w:t>order dollars</w:t>
      </w:r>
    </w:p>
    <w:p w14:paraId="1A0E5317" w14:textId="77777777" w:rsidR="00461766" w:rsidRDefault="00FC30B5" w:rsidP="00113761">
      <w:pPr>
        <w:pStyle w:val="ListBullet"/>
        <w:tabs>
          <w:tab w:val="clear" w:pos="360"/>
          <w:tab w:val="num" w:pos="720"/>
        </w:tabs>
        <w:ind w:left="720"/>
      </w:pPr>
      <w:r>
        <w:t xml:space="preserve">These columns will be </w:t>
      </w:r>
      <w:r w:rsidR="00461766" w:rsidRPr="00461766">
        <w:rPr>
          <w:b/>
          <w:bCs/>
        </w:rPr>
        <w:t xml:space="preserve">0 </w:t>
      </w:r>
      <w:r w:rsidRPr="00461766">
        <w:rPr>
          <w:b/>
          <w:bCs/>
        </w:rPr>
        <w:t xml:space="preserve">or </w:t>
      </w:r>
      <w:r w:rsidR="00461766" w:rsidRPr="00461766">
        <w:rPr>
          <w:b/>
          <w:bCs/>
        </w:rPr>
        <w:t xml:space="preserve">NULL </w:t>
      </w:r>
      <w:r w:rsidRPr="00461766">
        <w:rPr>
          <w:b/>
          <w:bCs/>
        </w:rPr>
        <w:t>for many rows in this fact table if the specific page event is not the event</w:t>
      </w:r>
      <w:r w:rsidR="00461766" w:rsidRPr="00461766">
        <w:rPr>
          <w:b/>
          <w:bCs/>
        </w:rPr>
        <w:t xml:space="preserve"> </w:t>
      </w:r>
      <w:r w:rsidRPr="00461766">
        <w:rPr>
          <w:b/>
          <w:bCs/>
        </w:rPr>
        <w:t>that places the order</w:t>
      </w:r>
    </w:p>
    <w:p w14:paraId="4874706C" w14:textId="77777777" w:rsidR="00461766" w:rsidRDefault="00FC30B5" w:rsidP="00FC5880">
      <w:pPr>
        <w:pStyle w:val="ListBullet"/>
        <w:tabs>
          <w:tab w:val="clear" w:pos="360"/>
          <w:tab w:val="num" w:pos="720"/>
        </w:tabs>
        <w:ind w:left="720"/>
      </w:pPr>
      <w:r>
        <w:t xml:space="preserve">Nevertheless, it is </w:t>
      </w:r>
      <w:r w:rsidRPr="00461766">
        <w:rPr>
          <w:b/>
          <w:bCs/>
        </w:rPr>
        <w:t>highly attractive to provide these columns</w:t>
      </w:r>
      <w:r w:rsidR="00461766" w:rsidRPr="00461766">
        <w:rPr>
          <w:b/>
          <w:bCs/>
        </w:rPr>
        <w:t xml:space="preserve"> </w:t>
      </w:r>
      <w:r w:rsidRPr="00461766">
        <w:rPr>
          <w:b/>
          <w:bCs/>
        </w:rPr>
        <w:t>because they tie the all-important web revenue directly to behavior</w:t>
      </w:r>
    </w:p>
    <w:p w14:paraId="50880FC8" w14:textId="77777777" w:rsidR="00461766" w:rsidRPr="001C4464" w:rsidRDefault="00FC30B5" w:rsidP="0046176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If the units</w:t>
      </w:r>
      <w:r w:rsidR="00461766">
        <w:t xml:space="preserve"> </w:t>
      </w:r>
      <w:r>
        <w:t xml:space="preserve">ordered </w:t>
      </w:r>
      <w:r w:rsidR="00461766">
        <w:t xml:space="preserve">+ </w:t>
      </w:r>
      <w:r>
        <w:t xml:space="preserve">order dollars were </w:t>
      </w:r>
      <w:r w:rsidRPr="001C4464">
        <w:rPr>
          <w:b/>
          <w:bCs/>
        </w:rPr>
        <w:t>only available through the production order entry</w:t>
      </w:r>
      <w:r w:rsidR="00461766" w:rsidRPr="001C4464">
        <w:rPr>
          <w:b/>
          <w:bCs/>
        </w:rPr>
        <w:t xml:space="preserve"> </w:t>
      </w:r>
      <w:r w:rsidRPr="001C4464">
        <w:rPr>
          <w:b/>
          <w:bCs/>
        </w:rPr>
        <w:t>system elsewhere</w:t>
      </w:r>
      <w:r>
        <w:t xml:space="preserve"> in the DW/BI environment, it would </w:t>
      </w:r>
      <w:r w:rsidRPr="001C4464">
        <w:t>be</w:t>
      </w:r>
      <w:r w:rsidRPr="001C4464">
        <w:rPr>
          <w:b/>
          <w:bCs/>
        </w:rPr>
        <w:t xml:space="preserve"> inefficient to perform the</w:t>
      </w:r>
      <w:r w:rsidR="00461766" w:rsidRPr="001C4464">
        <w:rPr>
          <w:b/>
          <w:bCs/>
        </w:rPr>
        <w:t xml:space="preserve"> </w:t>
      </w:r>
      <w:r w:rsidRPr="001C4464">
        <w:rPr>
          <w:b/>
          <w:bCs/>
        </w:rPr>
        <w:t>revenue-to-behavior analysis across multiple large tables</w:t>
      </w:r>
    </w:p>
    <w:p w14:paraId="6773A477" w14:textId="23BAFC99" w:rsidR="00494145" w:rsidRPr="00461766" w:rsidRDefault="00FC30B5" w:rsidP="003A70E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61766">
        <w:rPr>
          <w:b/>
          <w:bCs/>
        </w:rPr>
        <w:t xml:space="preserve">In many </w:t>
      </w:r>
      <w:r w:rsidR="00461766" w:rsidRPr="00461766">
        <w:rPr>
          <w:b/>
          <w:bCs/>
        </w:rPr>
        <w:t>DBMSs</w:t>
      </w:r>
      <w:r w:rsidRPr="00461766">
        <w:rPr>
          <w:b/>
          <w:bCs/>
        </w:rPr>
        <w:t xml:space="preserve">, these </w:t>
      </w:r>
      <w:r w:rsidR="00461766" w:rsidRPr="00461766">
        <w:rPr>
          <w:b/>
          <w:bCs/>
        </w:rPr>
        <w:t xml:space="preserve">NULL </w:t>
      </w:r>
      <w:r w:rsidRPr="00461766">
        <w:rPr>
          <w:b/>
          <w:bCs/>
        </w:rPr>
        <w:t xml:space="preserve">facts are handled efficiently </w:t>
      </w:r>
      <w:r w:rsidR="00461766" w:rsidRPr="00461766">
        <w:rPr>
          <w:b/>
          <w:bCs/>
        </w:rPr>
        <w:t xml:space="preserve">+ </w:t>
      </w:r>
      <w:r w:rsidRPr="00461766">
        <w:rPr>
          <w:b/>
          <w:bCs/>
        </w:rPr>
        <w:t>may take up literally</w:t>
      </w:r>
      <w:r w:rsidR="00461766" w:rsidRPr="00461766">
        <w:rPr>
          <w:b/>
          <w:bCs/>
        </w:rPr>
        <w:t xml:space="preserve"> 0 </w:t>
      </w:r>
      <w:r w:rsidRPr="00461766">
        <w:rPr>
          <w:b/>
          <w:bCs/>
        </w:rPr>
        <w:t>space in the fact table</w:t>
      </w:r>
    </w:p>
    <w:p w14:paraId="7644F31A" w14:textId="7EB26975" w:rsidR="00BB3469" w:rsidRDefault="00BB3469" w:rsidP="00BE1CDE">
      <w:pPr>
        <w:pStyle w:val="Heading5"/>
        <w:jc w:val="center"/>
      </w:pPr>
      <w:r w:rsidRPr="00BB3469">
        <w:t>Step Dimension</w:t>
      </w:r>
    </w:p>
    <w:p w14:paraId="79F64128" w14:textId="057E1324" w:rsidR="00BE1CDE" w:rsidRPr="00235AF4" w:rsidRDefault="00BE1CDE" w:rsidP="00E70F29">
      <w:pPr>
        <w:pStyle w:val="ListBullet"/>
        <w:rPr>
          <w:b/>
          <w:bCs/>
        </w:rPr>
      </w:pPr>
      <w:r>
        <w:t xml:space="preserve">Because the </w:t>
      </w:r>
      <w:r w:rsidRPr="005B324A">
        <w:rPr>
          <w:b/>
          <w:bCs/>
        </w:rPr>
        <w:t>fact table grain is the individual page event</w:t>
      </w:r>
      <w:r>
        <w:t>, you can add the powerful</w:t>
      </w:r>
      <w:r w:rsidR="00235AF4">
        <w:t xml:space="preserve"> </w:t>
      </w:r>
      <w:r w:rsidRPr="00235AF4">
        <w:rPr>
          <w:b/>
          <w:bCs/>
        </w:rPr>
        <w:t>step dimension</w:t>
      </w:r>
      <w:r>
        <w:t xml:space="preserve"> described in Chapter 8: </w:t>
      </w:r>
      <w:r w:rsidR="00235AF4">
        <w:t>CRM</w:t>
      </w:r>
      <w:r w:rsidR="00235AF4" w:rsidRPr="00235AF4">
        <w:rPr>
          <w:b/>
          <w:bCs/>
        </w:rPr>
        <w:t xml:space="preserve">, which </w:t>
      </w:r>
      <w:r w:rsidRPr="00235AF4">
        <w:rPr>
          <w:b/>
          <w:bCs/>
        </w:rPr>
        <w:t xml:space="preserve">provides the </w:t>
      </w:r>
      <w:r w:rsidRPr="00235AF4">
        <w:rPr>
          <w:b/>
          <w:bCs/>
          <w:color w:val="FF0000"/>
        </w:rPr>
        <w:t xml:space="preserve">position </w:t>
      </w:r>
      <w:r w:rsidRPr="00235AF4">
        <w:rPr>
          <w:b/>
          <w:bCs/>
        </w:rPr>
        <w:t>of the specific</w:t>
      </w:r>
      <w:r w:rsidR="00235AF4" w:rsidRPr="00235AF4">
        <w:rPr>
          <w:b/>
          <w:bCs/>
        </w:rPr>
        <w:t xml:space="preserve"> </w:t>
      </w:r>
      <w:r w:rsidRPr="00235AF4">
        <w:rPr>
          <w:b/>
          <w:bCs/>
        </w:rPr>
        <w:t>page event within the overall session</w:t>
      </w:r>
    </w:p>
    <w:p w14:paraId="5E9B12BB" w14:textId="299E55AD" w:rsidR="00235AF4" w:rsidRDefault="00BE1CDE" w:rsidP="00BB3EB9">
      <w:pPr>
        <w:pStyle w:val="ListBullet"/>
      </w:pPr>
      <w:r>
        <w:t xml:space="preserve">The step dimension </w:t>
      </w:r>
      <w:r w:rsidRPr="00235AF4">
        <w:rPr>
          <w:b/>
          <w:bCs/>
        </w:rPr>
        <w:t>becomes particularly powerful when attached to the fact</w:t>
      </w:r>
      <w:r w:rsidR="00235AF4">
        <w:rPr>
          <w:b/>
          <w:bCs/>
        </w:rPr>
        <w:t xml:space="preserve"> </w:t>
      </w:r>
      <w:r w:rsidRPr="00235AF4">
        <w:rPr>
          <w:b/>
          <w:bCs/>
        </w:rPr>
        <w:t>table in various roles</w:t>
      </w:r>
    </w:p>
    <w:p w14:paraId="2FC2BACF" w14:textId="6E6BF009" w:rsidR="00235AF4" w:rsidRPr="00235AF4" w:rsidRDefault="00235AF4" w:rsidP="004D0D64">
      <w:pPr>
        <w:pStyle w:val="ListBullet"/>
        <w:rPr>
          <w:b/>
          <w:bCs/>
        </w:rPr>
      </w:pPr>
      <w:r>
        <w:t>The schema above</w:t>
      </w:r>
      <w:r w:rsidR="00BE1CDE">
        <w:t xml:space="preserve"> shows </w:t>
      </w:r>
      <w:r>
        <w:t xml:space="preserve">3 </w:t>
      </w:r>
      <w:r w:rsidR="00BE1CDE">
        <w:t xml:space="preserve">roles: </w:t>
      </w:r>
      <w:r w:rsidR="00BE1CDE" w:rsidRPr="00235AF4">
        <w:rPr>
          <w:b/>
          <w:bCs/>
        </w:rPr>
        <w:t>overall session</w:t>
      </w:r>
      <w:r w:rsidR="00BE1CDE">
        <w:t xml:space="preserve">, </w:t>
      </w:r>
      <w:r w:rsidR="00BE1CDE" w:rsidRPr="00235AF4">
        <w:rPr>
          <w:b/>
          <w:bCs/>
        </w:rPr>
        <w:t>purchase sub</w:t>
      </w:r>
      <w:r w:rsidRPr="00235AF4">
        <w:rPr>
          <w:b/>
          <w:bCs/>
        </w:rPr>
        <w:t>-</w:t>
      </w:r>
      <w:r w:rsidR="00BE1CDE" w:rsidRPr="00235AF4">
        <w:rPr>
          <w:b/>
          <w:bCs/>
        </w:rPr>
        <w:t>session</w:t>
      </w:r>
      <w:r w:rsidR="00BE1CDE">
        <w:t>,</w:t>
      </w:r>
      <w:r>
        <w:t xml:space="preserve"> </w:t>
      </w:r>
      <w:r w:rsidR="00BE1CDE" w:rsidRPr="00235AF4">
        <w:rPr>
          <w:b/>
          <w:bCs/>
        </w:rPr>
        <w:t>abandonment sub</w:t>
      </w:r>
      <w:r w:rsidRPr="00235AF4">
        <w:rPr>
          <w:b/>
          <w:bCs/>
        </w:rPr>
        <w:t>-</w:t>
      </w:r>
      <w:r w:rsidR="00BE1CDE" w:rsidRPr="00235AF4">
        <w:rPr>
          <w:b/>
          <w:bCs/>
        </w:rPr>
        <w:t>session</w:t>
      </w:r>
    </w:p>
    <w:p w14:paraId="38352161" w14:textId="77777777" w:rsidR="00235AF4" w:rsidRPr="00235AF4" w:rsidRDefault="00BE1CDE" w:rsidP="000B7831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235AF4">
        <w:rPr>
          <w:b/>
          <w:bCs/>
        </w:rPr>
        <w:t>purchase sub</w:t>
      </w:r>
      <w:r w:rsidR="00235AF4">
        <w:rPr>
          <w:b/>
          <w:bCs/>
        </w:rPr>
        <w:t>-</w:t>
      </w:r>
      <w:r w:rsidRPr="00235AF4">
        <w:rPr>
          <w:b/>
          <w:bCs/>
        </w:rPr>
        <w:t>session</w:t>
      </w:r>
      <w:r>
        <w:t xml:space="preserve">, by definition, </w:t>
      </w:r>
      <w:r w:rsidRPr="00235AF4">
        <w:rPr>
          <w:b/>
          <w:bCs/>
        </w:rPr>
        <w:t>ends in a</w:t>
      </w:r>
      <w:r w:rsidR="00235AF4" w:rsidRPr="00235AF4">
        <w:rPr>
          <w:b/>
          <w:bCs/>
        </w:rPr>
        <w:t xml:space="preserve"> </w:t>
      </w:r>
      <w:r w:rsidRPr="00235AF4">
        <w:rPr>
          <w:b/>
          <w:bCs/>
        </w:rPr>
        <w:t>successful purchase</w:t>
      </w:r>
    </w:p>
    <w:p w14:paraId="440B981D" w14:textId="77777777" w:rsidR="00235AF4" w:rsidRDefault="00BE1CDE" w:rsidP="001E2F22">
      <w:pPr>
        <w:pStyle w:val="ListBullet"/>
        <w:tabs>
          <w:tab w:val="clear" w:pos="360"/>
          <w:tab w:val="num" w:pos="720"/>
        </w:tabs>
        <w:ind w:left="720"/>
      </w:pPr>
      <w:r>
        <w:t xml:space="preserve">An </w:t>
      </w:r>
      <w:r w:rsidRPr="00235AF4">
        <w:rPr>
          <w:b/>
          <w:bCs/>
        </w:rPr>
        <w:t>abandonment sub</w:t>
      </w:r>
      <w:r w:rsidR="00235AF4" w:rsidRPr="00235AF4">
        <w:rPr>
          <w:b/>
          <w:bCs/>
        </w:rPr>
        <w:t>-</w:t>
      </w:r>
      <w:r w:rsidRPr="00235AF4">
        <w:rPr>
          <w:b/>
          <w:bCs/>
        </w:rPr>
        <w:t>session</w:t>
      </w:r>
      <w:r>
        <w:t xml:space="preserve"> </w:t>
      </w:r>
      <w:r w:rsidRPr="00235AF4">
        <w:rPr>
          <w:b/>
          <w:bCs/>
        </w:rPr>
        <w:t>fails to complete a purchase</w:t>
      </w:r>
      <w:r w:rsidR="00235AF4" w:rsidRPr="00235AF4">
        <w:rPr>
          <w:b/>
          <w:bCs/>
        </w:rPr>
        <w:t xml:space="preserve"> </w:t>
      </w:r>
      <w:r w:rsidRPr="00235AF4">
        <w:rPr>
          <w:b/>
          <w:bCs/>
        </w:rPr>
        <w:t>transaction for some reason</w:t>
      </w:r>
    </w:p>
    <w:p w14:paraId="1357C1D0" w14:textId="77777777" w:rsidR="00235AF4" w:rsidRDefault="00BE1CDE" w:rsidP="00235AF4">
      <w:pPr>
        <w:pStyle w:val="ListBullet"/>
      </w:pPr>
      <w:r>
        <w:t>Using these roles of the step dimension allows some</w:t>
      </w:r>
      <w:r w:rsidR="00235AF4">
        <w:t xml:space="preserve"> </w:t>
      </w:r>
      <w:r>
        <w:t>very interesting queries</w:t>
      </w:r>
    </w:p>
    <w:p w14:paraId="5CBA5E2D" w14:textId="77777777" w:rsidR="00235AF4" w:rsidRDefault="00235AF4" w:rsidP="008774B3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BE1CDE">
        <w:t>the purchase step dimension is constrained to</w:t>
      </w:r>
      <w:r>
        <w:t xml:space="preserve"> </w:t>
      </w:r>
      <w:r w:rsidR="00BE1CDE">
        <w:t>step number 1, the query returns nothing but the starting page for successful purchase</w:t>
      </w:r>
      <w:r>
        <w:t xml:space="preserve"> </w:t>
      </w:r>
      <w:r w:rsidR="00BE1CDE">
        <w:t>experiences</w:t>
      </w:r>
    </w:p>
    <w:p w14:paraId="2ECC0AF9" w14:textId="77777777" w:rsidR="00235AF4" w:rsidRDefault="00BE1CDE" w:rsidP="00FC323D">
      <w:pPr>
        <w:pStyle w:val="ListBullet"/>
        <w:tabs>
          <w:tab w:val="clear" w:pos="360"/>
          <w:tab w:val="num" w:pos="720"/>
        </w:tabs>
        <w:ind w:left="720"/>
      </w:pPr>
      <w:r>
        <w:t xml:space="preserve">Conversely, if the abandonment step dimension is constrained to </w:t>
      </w:r>
      <w:r w:rsidR="00235AF4">
        <w:t xml:space="preserve">0 </w:t>
      </w:r>
      <w:r>
        <w:t xml:space="preserve">steps remaining, the query returns nothing but the last </w:t>
      </w:r>
      <w:r w:rsidR="00235AF4">
        <w:t xml:space="preserve">+ </w:t>
      </w:r>
      <w:r>
        <w:t>presumably most unfulfilling pages visited in unsuccessful purchase sessions</w:t>
      </w:r>
    </w:p>
    <w:p w14:paraId="1D849D39" w14:textId="4F9B1343" w:rsidR="002C52FD" w:rsidRPr="00235AF4" w:rsidRDefault="00BE1CDE" w:rsidP="003506B5">
      <w:pPr>
        <w:pStyle w:val="ListBullet"/>
        <w:rPr>
          <w:b/>
          <w:bCs/>
        </w:rPr>
      </w:pPr>
      <w:r w:rsidRPr="00235AF4">
        <w:rPr>
          <w:b/>
          <w:bCs/>
          <w:color w:val="FF0000"/>
        </w:rPr>
        <w:t>Although the whole design</w:t>
      </w:r>
      <w:r w:rsidR="00235AF4" w:rsidRPr="00235AF4">
        <w:rPr>
          <w:b/>
          <w:bCs/>
          <w:color w:val="FF0000"/>
        </w:rPr>
        <w:t xml:space="preserve"> </w:t>
      </w:r>
      <w:r w:rsidRPr="00235AF4">
        <w:rPr>
          <w:b/>
          <w:bCs/>
          <w:color w:val="FF0000"/>
        </w:rPr>
        <w:t xml:space="preserve">shown </w:t>
      </w:r>
      <w:r w:rsidR="00235AF4" w:rsidRPr="00235AF4">
        <w:rPr>
          <w:b/>
          <w:bCs/>
          <w:color w:val="FF0000"/>
        </w:rPr>
        <w:t xml:space="preserve">the above schema </w:t>
      </w:r>
      <w:r w:rsidRPr="00235AF4">
        <w:rPr>
          <w:b/>
          <w:bCs/>
          <w:color w:val="FF0000"/>
        </w:rPr>
        <w:t>is aimed at product purchases, the step dimension technique</w:t>
      </w:r>
      <w:r w:rsidR="00235AF4" w:rsidRPr="00235AF4">
        <w:rPr>
          <w:b/>
          <w:bCs/>
          <w:color w:val="FF0000"/>
        </w:rPr>
        <w:t xml:space="preserve"> </w:t>
      </w:r>
      <w:r w:rsidRPr="00235AF4">
        <w:rPr>
          <w:b/>
          <w:bCs/>
          <w:color w:val="FF0000"/>
        </w:rPr>
        <w:t xml:space="preserve">can be used in the analysis of </w:t>
      </w:r>
      <w:r w:rsidRPr="00235AF4">
        <w:rPr>
          <w:b/>
          <w:bCs/>
          <w:i/>
          <w:iCs/>
          <w:color w:val="FF0000"/>
        </w:rPr>
        <w:t>any</w:t>
      </w:r>
      <w:r w:rsidRPr="00235AF4">
        <w:rPr>
          <w:b/>
          <w:bCs/>
          <w:color w:val="FF0000"/>
        </w:rPr>
        <w:t xml:space="preserve"> sequential process</w:t>
      </w:r>
    </w:p>
    <w:p w14:paraId="2AA37AF5" w14:textId="0E7555E4" w:rsidR="00BB3469" w:rsidRDefault="00BB3469" w:rsidP="00BB3469">
      <w:pPr>
        <w:pStyle w:val="Heading4"/>
        <w:jc w:val="center"/>
      </w:pPr>
      <w:r w:rsidRPr="00BB3469">
        <w:lastRenderedPageBreak/>
        <w:t>Aggregate Clickstream Fact Tables</w:t>
      </w:r>
    </w:p>
    <w:p w14:paraId="20850143" w14:textId="589CE2FF" w:rsidR="00C42573" w:rsidRDefault="00C42573" w:rsidP="00C42573">
      <w:pPr>
        <w:pStyle w:val="ListBullet"/>
      </w:pPr>
      <w:r w:rsidRPr="00C42573">
        <w:rPr>
          <w:b/>
          <w:bCs/>
        </w:rPr>
        <w:t>Both clickstream fact tables designed thus far are pretty large</w:t>
      </w:r>
      <w:r>
        <w:t>, + t</w:t>
      </w:r>
      <w:r>
        <w:t>here are many</w:t>
      </w:r>
      <w:r>
        <w:t xml:space="preserve"> </w:t>
      </w:r>
      <w:r w:rsidRPr="00C42573">
        <w:rPr>
          <w:b/>
          <w:bCs/>
        </w:rPr>
        <w:t>business questions</w:t>
      </w:r>
      <w:r>
        <w:t xml:space="preserve"> that would be </w:t>
      </w:r>
      <w:r w:rsidRPr="00C42573">
        <w:rPr>
          <w:b/>
          <w:bCs/>
        </w:rPr>
        <w:t>forced to summarize millions of rows from these</w:t>
      </w:r>
      <w:r w:rsidRPr="00C42573">
        <w:rPr>
          <w:b/>
          <w:bCs/>
        </w:rPr>
        <w:t xml:space="preserve"> </w:t>
      </w:r>
      <w:r w:rsidRPr="00C42573">
        <w:rPr>
          <w:b/>
          <w:bCs/>
        </w:rPr>
        <w:t>tables</w:t>
      </w:r>
    </w:p>
    <w:p w14:paraId="50534E13" w14:textId="5C9B6A2A" w:rsidR="00C42573" w:rsidRDefault="00C42573" w:rsidP="00CF2C6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3147D5">
        <w:t xml:space="preserve">To </w:t>
      </w:r>
      <w:r>
        <w:t xml:space="preserve">track the total visits </w:t>
      </w:r>
      <w:r>
        <w:t xml:space="preserve">+ </w:t>
      </w:r>
      <w:r>
        <w:t>revenue from major</w:t>
      </w:r>
      <w:r>
        <w:t xml:space="preserve"> </w:t>
      </w:r>
      <w:r>
        <w:t>demographic groups of customers accessing your website on a month-by-month</w:t>
      </w:r>
      <w:r>
        <w:t xml:space="preserve"> </w:t>
      </w:r>
      <w:r>
        <w:t>basis, you can certainly do that with either fact table</w:t>
      </w:r>
    </w:p>
    <w:p w14:paraId="49213F33" w14:textId="77777777" w:rsidR="00C42573" w:rsidRDefault="00C42573" w:rsidP="00FE0609">
      <w:pPr>
        <w:pStyle w:val="ListBullet"/>
        <w:tabs>
          <w:tab w:val="clear" w:pos="360"/>
          <w:tab w:val="num" w:pos="1080"/>
        </w:tabs>
        <w:ind w:left="1080"/>
      </w:pPr>
      <w:r>
        <w:t>In the session-grained fact</w:t>
      </w:r>
      <w:r>
        <w:t xml:space="preserve"> </w:t>
      </w:r>
      <w:r>
        <w:t>table, you</w:t>
      </w:r>
      <w:r>
        <w:t xml:space="preserve">’d </w:t>
      </w:r>
      <w:r>
        <w:t>constrain the calendar date dimension to the appropriate time span</w:t>
      </w:r>
      <w:r>
        <w:t xml:space="preserve">, + </w:t>
      </w:r>
      <w:r>
        <w:t>then create row</w:t>
      </w:r>
      <w:r>
        <w:t xml:space="preserve"> </w:t>
      </w:r>
      <w:r>
        <w:t xml:space="preserve">headers from the demographics type attribute in the customer dimension </w:t>
      </w:r>
      <w:r>
        <w:t xml:space="preserve">+ </w:t>
      </w:r>
      <w:r>
        <w:t>the</w:t>
      </w:r>
      <w:r>
        <w:t xml:space="preserve"> </w:t>
      </w:r>
      <w:r>
        <w:t>month attribute in the calendar dimension (to separately label the months</w:t>
      </w:r>
      <w:r>
        <w:t xml:space="preserve"> </w:t>
      </w:r>
      <w:r>
        <w:t>in the output</w:t>
      </w:r>
      <w:r>
        <w:t>)</w:t>
      </w:r>
    </w:p>
    <w:p w14:paraId="32D85845" w14:textId="77777777" w:rsidR="007F1C88" w:rsidRDefault="00C42573" w:rsidP="008837F1">
      <w:pPr>
        <w:pStyle w:val="ListBullet"/>
        <w:tabs>
          <w:tab w:val="clear" w:pos="360"/>
          <w:tab w:val="num" w:pos="1440"/>
        </w:tabs>
        <w:ind w:left="1440"/>
      </w:pPr>
      <w:r>
        <w:t>Finally, you</w:t>
      </w:r>
      <w:r w:rsidR="007F1C88">
        <w:t xml:space="preserve">’d </w:t>
      </w:r>
      <w:r>
        <w:t>sum the Order Dollars and count the number of</w:t>
      </w:r>
      <w:r w:rsidR="007F1C88">
        <w:t xml:space="preserve"> </w:t>
      </w:r>
      <w:r>
        <w:t>sessions</w:t>
      </w:r>
    </w:p>
    <w:p w14:paraId="3FCFC4C9" w14:textId="77777777" w:rsidR="007F1C88" w:rsidRDefault="00C42573" w:rsidP="007F1C88">
      <w:pPr>
        <w:pStyle w:val="ListBullet"/>
        <w:tabs>
          <w:tab w:val="clear" w:pos="360"/>
        </w:tabs>
      </w:pPr>
      <w:r>
        <w:t>This all works fine</w:t>
      </w:r>
      <w:r w:rsidR="007F1C88">
        <w:t>, b</w:t>
      </w:r>
      <w:r>
        <w:t xml:space="preserve">ut it is </w:t>
      </w:r>
      <w:r w:rsidRPr="007F1C88">
        <w:rPr>
          <w:b/>
          <w:bCs/>
        </w:rPr>
        <w:t>likely to be slow without help from an aggregate</w:t>
      </w:r>
      <w:r w:rsidR="007F1C88" w:rsidRPr="007F1C88">
        <w:rPr>
          <w:b/>
          <w:bCs/>
        </w:rPr>
        <w:t xml:space="preserve"> </w:t>
      </w:r>
      <w:r w:rsidRPr="007F1C88">
        <w:rPr>
          <w:b/>
          <w:bCs/>
        </w:rPr>
        <w:t>table</w:t>
      </w:r>
    </w:p>
    <w:p w14:paraId="3939CC0A" w14:textId="3A378AB6" w:rsidR="00C42573" w:rsidRDefault="00C42573" w:rsidP="00141B44">
      <w:pPr>
        <w:pStyle w:val="ListBullet"/>
        <w:tabs>
          <w:tab w:val="clear" w:pos="360"/>
        </w:tabs>
      </w:pPr>
      <w:r w:rsidRPr="007F1C88">
        <w:rPr>
          <w:b/>
          <w:bCs/>
        </w:rPr>
        <w:t>If this kind of query is frequent, the DBA will be encouraged to build an</w:t>
      </w:r>
      <w:r w:rsidR="007F1C88" w:rsidRPr="007F1C88">
        <w:rPr>
          <w:b/>
          <w:bCs/>
        </w:rPr>
        <w:t xml:space="preserve"> </w:t>
      </w:r>
      <w:r w:rsidRPr="007F1C88">
        <w:rPr>
          <w:b/>
          <w:bCs/>
        </w:rPr>
        <w:t>aggregate table</w:t>
      </w:r>
      <w:r>
        <w:t xml:space="preserve">, </w:t>
      </w:r>
      <w:r w:rsidR="007F1C88">
        <w:t xml:space="preserve">as </w:t>
      </w:r>
      <w:r>
        <w:t xml:space="preserve">shown </w:t>
      </w:r>
      <w:r w:rsidR="007F1C88">
        <w:t>below</w:t>
      </w:r>
    </w:p>
    <w:p w14:paraId="7FD129FA" w14:textId="7B861861" w:rsidR="007F1C88" w:rsidRDefault="007F1C88" w:rsidP="007F1C8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2622CE9" wp14:editId="72535F61">
            <wp:extent cx="3853797" cy="153181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909" cy="153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7232" w14:textId="77777777" w:rsidR="007F1C88" w:rsidRDefault="007F1C88" w:rsidP="00B657F2">
      <w:pPr>
        <w:pStyle w:val="ListBullet"/>
        <w:tabs>
          <w:tab w:val="clear" w:pos="360"/>
          <w:tab w:val="num" w:pos="720"/>
        </w:tabs>
        <w:ind w:left="720"/>
      </w:pPr>
      <w:r w:rsidRPr="007F1C88">
        <w:rPr>
          <w:b/>
          <w:bCs/>
        </w:rPr>
        <w:t xml:space="preserve">Can </w:t>
      </w:r>
      <w:r w:rsidR="00C42573" w:rsidRPr="007F1C88">
        <w:rPr>
          <w:b/>
          <w:bCs/>
        </w:rPr>
        <w:t xml:space="preserve">build this table directly from </w:t>
      </w:r>
      <w:r w:rsidRPr="007F1C88">
        <w:rPr>
          <w:b/>
          <w:bCs/>
        </w:rPr>
        <w:t>the 1</w:t>
      </w:r>
      <w:r w:rsidRPr="007F1C88">
        <w:rPr>
          <w:b/>
          <w:bCs/>
          <w:vertAlign w:val="superscript"/>
        </w:rPr>
        <w:t>st</w:t>
      </w:r>
      <w:r w:rsidRPr="007F1C88">
        <w:rPr>
          <w:b/>
          <w:bCs/>
        </w:rPr>
        <w:t xml:space="preserve"> </w:t>
      </w:r>
      <w:r w:rsidR="00C42573" w:rsidRPr="007F1C88">
        <w:rPr>
          <w:b/>
          <w:bCs/>
        </w:rPr>
        <w:t>fact table, whose grain is the</w:t>
      </w:r>
      <w:r w:rsidRPr="007F1C88">
        <w:rPr>
          <w:b/>
          <w:bCs/>
        </w:rPr>
        <w:t xml:space="preserve"> </w:t>
      </w:r>
      <w:r w:rsidR="00C42573" w:rsidRPr="007F1C88">
        <w:rPr>
          <w:b/>
          <w:bCs/>
        </w:rPr>
        <w:t>individual session</w:t>
      </w:r>
    </w:p>
    <w:p w14:paraId="2461E17F" w14:textId="77777777" w:rsidR="007F1C88" w:rsidRDefault="00C42573" w:rsidP="00CF089D">
      <w:pPr>
        <w:pStyle w:val="ListBullet"/>
        <w:tabs>
          <w:tab w:val="clear" w:pos="360"/>
          <w:tab w:val="num" w:pos="720"/>
        </w:tabs>
        <w:ind w:left="720"/>
      </w:pPr>
      <w:r>
        <w:t>To build</w:t>
      </w:r>
      <w:r w:rsidR="007F1C88">
        <w:t xml:space="preserve"> it</w:t>
      </w:r>
      <w:r>
        <w:t xml:space="preserve">, you </w:t>
      </w:r>
      <w:r w:rsidR="007F1C88">
        <w:t xml:space="preserve">GROUP BY </w:t>
      </w:r>
      <w:r>
        <w:t>month, demographic</w:t>
      </w:r>
      <w:r w:rsidR="007F1C88">
        <w:t xml:space="preserve"> </w:t>
      </w:r>
      <w:r>
        <w:t xml:space="preserve">type, entry page, </w:t>
      </w:r>
      <w:r w:rsidR="007F1C88">
        <w:t xml:space="preserve">+ </w:t>
      </w:r>
      <w:r>
        <w:t>session outcome</w:t>
      </w:r>
      <w:r w:rsidR="007F1C88">
        <w:t xml:space="preserve">, </w:t>
      </w:r>
      <w:r>
        <w:t xml:space="preserve">count the number of sessions, </w:t>
      </w:r>
      <w:r w:rsidR="007F1C88">
        <w:t xml:space="preserve">+ </w:t>
      </w:r>
      <w:r>
        <w:t>sum</w:t>
      </w:r>
      <w:r w:rsidR="007F1C88">
        <w:t xml:space="preserve"> </w:t>
      </w:r>
      <w:r>
        <w:t>all the other additive facts</w:t>
      </w:r>
    </w:p>
    <w:p w14:paraId="3567BF19" w14:textId="77777777" w:rsidR="007F1C88" w:rsidRDefault="00C42573" w:rsidP="00A26D9B">
      <w:pPr>
        <w:pStyle w:val="ListBullet"/>
        <w:tabs>
          <w:tab w:val="clear" w:pos="360"/>
          <w:tab w:val="num" w:pos="720"/>
        </w:tabs>
        <w:ind w:left="720"/>
      </w:pPr>
      <w:r>
        <w:t>This results in a drastically smaller fact table, almost</w:t>
      </w:r>
      <w:r w:rsidR="007F1C88">
        <w:t xml:space="preserve"> </w:t>
      </w:r>
      <w:r>
        <w:t xml:space="preserve">certainly </w:t>
      </w:r>
      <w:r w:rsidR="007F1C88">
        <w:t xml:space="preserve">&lt; </w:t>
      </w:r>
      <w:r>
        <w:t>1% of the original session-grained fact table</w:t>
      </w:r>
    </w:p>
    <w:p w14:paraId="13C992F5" w14:textId="2E4F9FD0" w:rsidR="00C42573" w:rsidRPr="007F1C88" w:rsidRDefault="00C42573" w:rsidP="007B5B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</w:t>
      </w:r>
      <w:r w:rsidRPr="007F1C88">
        <w:rPr>
          <w:b/>
          <w:bCs/>
        </w:rPr>
        <w:t>reduction in</w:t>
      </w:r>
      <w:r w:rsidR="007F1C88" w:rsidRPr="007F1C88">
        <w:rPr>
          <w:b/>
          <w:bCs/>
        </w:rPr>
        <w:t xml:space="preserve"> </w:t>
      </w:r>
      <w:r w:rsidRPr="007F1C88">
        <w:rPr>
          <w:b/>
          <w:bCs/>
        </w:rPr>
        <w:t>size translates directly to a corresponding increase in performance for most queries</w:t>
      </w:r>
    </w:p>
    <w:p w14:paraId="19218CC4" w14:textId="1EA74F8A" w:rsidR="00C42573" w:rsidRDefault="007F1C88" w:rsidP="007F1C88">
      <w:pPr>
        <w:pStyle w:val="ListBullet"/>
        <w:tabs>
          <w:tab w:val="clear" w:pos="360"/>
          <w:tab w:val="num" w:pos="1080"/>
        </w:tabs>
        <w:ind w:left="1080"/>
      </w:pPr>
      <w:r>
        <w:t xml:space="preserve">i.e., </w:t>
      </w:r>
      <w:r w:rsidR="00C42573">
        <w:t>you can expect queries directed to this aggregate table to run at</w:t>
      </w:r>
      <w:r>
        <w:t xml:space="preserve"> </w:t>
      </w:r>
      <w:r w:rsidR="00C42573">
        <w:t>least 100</w:t>
      </w:r>
      <w:r>
        <w:t xml:space="preserve">X </w:t>
      </w:r>
      <w:r w:rsidR="00C42573">
        <w:t>as fast</w:t>
      </w:r>
    </w:p>
    <w:p w14:paraId="35972A09" w14:textId="7D12D4E9" w:rsidR="007F1C88" w:rsidRDefault="007574C1" w:rsidP="00D46118">
      <w:pPr>
        <w:pStyle w:val="ListBullet"/>
      </w:pPr>
      <w:r>
        <w:t xml:space="preserve">May </w:t>
      </w:r>
      <w:r w:rsidR="00C42573">
        <w:t xml:space="preserve">not have been obvious, </w:t>
      </w:r>
      <w:r>
        <w:t xml:space="preserve">but </w:t>
      </w:r>
      <w:r w:rsidR="00C42573">
        <w:t>we followed a careful discipline in building</w:t>
      </w:r>
      <w:r w:rsidR="007F1C88">
        <w:t xml:space="preserve"> </w:t>
      </w:r>
      <w:r w:rsidR="00C42573">
        <w:t>the aggregate table</w:t>
      </w:r>
    </w:p>
    <w:p w14:paraId="2BEBCB8A" w14:textId="77777777" w:rsidR="007F1C88" w:rsidRDefault="00C42573" w:rsidP="00A33375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7F1C88">
        <w:rPr>
          <w:b/>
          <w:bCs/>
        </w:rPr>
        <w:t xml:space="preserve">aggregate fact table is connected to a set of </w:t>
      </w:r>
      <w:r w:rsidRPr="007F1C88">
        <w:rPr>
          <w:b/>
          <w:bCs/>
          <w:color w:val="FF0000"/>
        </w:rPr>
        <w:t>shrunken</w:t>
      </w:r>
      <w:r w:rsidR="007F1C88" w:rsidRPr="007F1C88">
        <w:rPr>
          <w:b/>
          <w:bCs/>
          <w:color w:val="FF0000"/>
        </w:rPr>
        <w:t xml:space="preserve"> </w:t>
      </w:r>
      <w:r w:rsidRPr="007F1C88">
        <w:rPr>
          <w:b/>
          <w:bCs/>
          <w:color w:val="FF0000"/>
        </w:rPr>
        <w:t xml:space="preserve">rollup dimensions </w:t>
      </w:r>
      <w:r w:rsidRPr="007F1C88">
        <w:rPr>
          <w:b/>
          <w:bCs/>
          <w:i/>
          <w:iCs/>
        </w:rPr>
        <w:t>directly related</w:t>
      </w:r>
      <w:r w:rsidRPr="007F1C88">
        <w:rPr>
          <w:b/>
          <w:bCs/>
        </w:rPr>
        <w:t xml:space="preserve"> to the original dimensions in the more granular</w:t>
      </w:r>
      <w:r w:rsidR="007F1C88" w:rsidRPr="007F1C88">
        <w:rPr>
          <w:b/>
          <w:bCs/>
        </w:rPr>
        <w:t xml:space="preserve"> </w:t>
      </w:r>
      <w:r w:rsidRPr="007F1C88">
        <w:rPr>
          <w:b/>
          <w:bCs/>
        </w:rPr>
        <w:t>fact tables</w:t>
      </w:r>
    </w:p>
    <w:p w14:paraId="60EFE87A" w14:textId="77777777" w:rsidR="007F1C88" w:rsidRDefault="00C42573" w:rsidP="007F1C88">
      <w:pPr>
        <w:pStyle w:val="ListBullet"/>
        <w:tabs>
          <w:tab w:val="clear" w:pos="360"/>
          <w:tab w:val="num" w:pos="1080"/>
        </w:tabs>
        <w:ind w:left="1080"/>
      </w:pPr>
      <w:r>
        <w:t>The month dimension is a conformed subset of the calendar day dimension’s</w:t>
      </w:r>
      <w:r w:rsidR="007F1C88">
        <w:t xml:space="preserve"> </w:t>
      </w:r>
      <w:r>
        <w:t>attributes</w:t>
      </w:r>
    </w:p>
    <w:p w14:paraId="0EEBFC10" w14:textId="77777777" w:rsidR="007F1C88" w:rsidRDefault="00C42573" w:rsidP="007F1C88">
      <w:pPr>
        <w:pStyle w:val="ListBullet"/>
        <w:tabs>
          <w:tab w:val="clear" w:pos="360"/>
          <w:tab w:val="num" w:pos="1080"/>
        </w:tabs>
        <w:ind w:left="1080"/>
      </w:pPr>
      <w:r>
        <w:t>The demographic dimension is a conformed subset of customer</w:t>
      </w:r>
      <w:r w:rsidR="007F1C88">
        <w:t xml:space="preserve"> </w:t>
      </w:r>
      <w:r>
        <w:t>dimension attributes</w:t>
      </w:r>
    </w:p>
    <w:p w14:paraId="466CCD9D" w14:textId="78AB3CB4" w:rsidR="002845C6" w:rsidRPr="002845C6" w:rsidRDefault="007F1C88" w:rsidP="00EA7079">
      <w:pPr>
        <w:pStyle w:val="ListBullet"/>
        <w:tabs>
          <w:tab w:val="clear" w:pos="360"/>
          <w:tab w:val="num" w:pos="1080"/>
        </w:tabs>
        <w:ind w:left="1080"/>
      </w:pPr>
      <w:r>
        <w:t xml:space="preserve">Should </w:t>
      </w:r>
      <w:r w:rsidR="00C42573">
        <w:t>assume the page and session tables are unchanged</w:t>
      </w:r>
      <w:r>
        <w:t xml:space="preserve">, + </w:t>
      </w:r>
      <w:r w:rsidR="00C42573">
        <w:t>a careful design of the</w:t>
      </w:r>
      <w:r w:rsidR="00C42573">
        <w:t xml:space="preserve"> </w:t>
      </w:r>
      <w:r w:rsidR="00C42573" w:rsidRPr="007F1C88">
        <w:rPr>
          <w:rFonts w:ascii="BerkeleyStd-Medium" w:hAnsi="BerkeleyStd-Medium" w:cs="BerkeleyStd-Medium"/>
          <w:sz w:val="21"/>
          <w:szCs w:val="21"/>
        </w:rPr>
        <w:t>aggregation logic could suggest a conformed shrinking of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C42573" w:rsidRPr="007F1C88">
        <w:rPr>
          <w:rFonts w:ascii="BerkeleyStd-Medium" w:hAnsi="BerkeleyStd-Medium" w:cs="BerkeleyStd-Medium"/>
          <w:sz w:val="21"/>
          <w:szCs w:val="21"/>
        </w:rPr>
        <w:t>these tables as well</w:t>
      </w:r>
    </w:p>
    <w:p w14:paraId="5E7F7A0D" w14:textId="3DBF7CF5" w:rsidR="00BB3469" w:rsidRDefault="00BB3469" w:rsidP="00BB3469">
      <w:pPr>
        <w:pStyle w:val="Heading4"/>
        <w:jc w:val="center"/>
      </w:pPr>
      <w:r w:rsidRPr="00BB3469">
        <w:t>Google Analytics</w:t>
      </w:r>
    </w:p>
    <w:p w14:paraId="414E9EEF" w14:textId="7F1FD8B4" w:rsidR="0074297A" w:rsidRDefault="0074297A" w:rsidP="008F0125">
      <w:pPr>
        <w:pStyle w:val="ListBullet"/>
      </w:pPr>
      <w:r>
        <w:t xml:space="preserve">Google Analytics (GA) </w:t>
      </w:r>
      <w:r>
        <w:t>=</w:t>
      </w:r>
      <w:r>
        <w:t xml:space="preserve"> a service provided by Google best described as an</w:t>
      </w:r>
      <w:r>
        <w:t xml:space="preserve"> </w:t>
      </w:r>
      <w:r>
        <w:t xml:space="preserve">external </w:t>
      </w:r>
      <w:r>
        <w:t xml:space="preserve">DW </w:t>
      </w:r>
      <w:r>
        <w:t>that provides many insights about how your website is used.</w:t>
      </w:r>
    </w:p>
    <w:p w14:paraId="39249307" w14:textId="77777777" w:rsidR="0074297A" w:rsidRDefault="0074297A" w:rsidP="009475C3">
      <w:pPr>
        <w:pStyle w:val="ListBullet"/>
      </w:pPr>
      <w:r>
        <w:t>To use GA, you modify each page of your website to include a GA tracking code</w:t>
      </w:r>
      <w:r>
        <w:t xml:space="preserve"> </w:t>
      </w:r>
      <w:r>
        <w:t xml:space="preserve">(GATC) embedded in a Java code snippet located in the HTML </w:t>
      </w:r>
      <w:r w:rsidRPr="0074297A">
        <w:rPr>
          <w:rFonts w:ascii="LetterGothicStd" w:hAnsi="LetterGothicStd" w:cs="LetterGothicStd"/>
          <w:sz w:val="17"/>
          <w:szCs w:val="17"/>
        </w:rPr>
        <w:t xml:space="preserve">&lt;head&gt; </w:t>
      </w:r>
      <w:r>
        <w:t>declaration of</w:t>
      </w:r>
      <w:r>
        <w:t xml:space="preserve"> </w:t>
      </w:r>
      <w:r>
        <w:t>each page to be tracked</w:t>
      </w:r>
    </w:p>
    <w:p w14:paraId="075A7F36" w14:textId="77777777" w:rsidR="0074297A" w:rsidRDefault="0074297A" w:rsidP="0049386F">
      <w:pPr>
        <w:pStyle w:val="ListBullet"/>
      </w:pPr>
      <w:r>
        <w:t>When a visitor accesses the page, information is sent to the</w:t>
      </w:r>
      <w:r>
        <w:t xml:space="preserve"> </w:t>
      </w:r>
      <w:r>
        <w:t>Analytics service at Google, as long as the visitor has JavaScript enabled</w:t>
      </w:r>
    </w:p>
    <w:p w14:paraId="6CA48F87" w14:textId="77777777" w:rsidR="0074297A" w:rsidRDefault="0074297A" w:rsidP="00D05394">
      <w:pPr>
        <w:pStyle w:val="ListBullet"/>
      </w:pPr>
      <w:r>
        <w:lastRenderedPageBreak/>
        <w:t>Virtually</w:t>
      </w:r>
      <w:r>
        <w:t xml:space="preserve"> </w:t>
      </w:r>
      <w:r>
        <w:t xml:space="preserve">all the information described in this chapter can be collected through GA, </w:t>
      </w:r>
      <w:r>
        <w:t xml:space="preserve">w/ </w:t>
      </w:r>
      <w:r>
        <w:t>the exception of personally identifiable information (PII)</w:t>
      </w:r>
      <w:r>
        <w:t xml:space="preserve">, </w:t>
      </w:r>
      <w:r>
        <w:t>which is forbidden by GA’s</w:t>
      </w:r>
      <w:r>
        <w:t xml:space="preserve"> </w:t>
      </w:r>
      <w:r>
        <w:t>terms of service</w:t>
      </w:r>
    </w:p>
    <w:p w14:paraId="2F007917" w14:textId="77777777" w:rsidR="0074297A" w:rsidRDefault="0074297A" w:rsidP="00C22505">
      <w:pPr>
        <w:pStyle w:val="ListBullet"/>
      </w:pPr>
      <w:r>
        <w:t>GA can be combined with Google’s Adword service to track ad</w:t>
      </w:r>
      <w:r>
        <w:t xml:space="preserve"> </w:t>
      </w:r>
      <w:r>
        <w:t xml:space="preserve">campaigns </w:t>
      </w:r>
      <w:r>
        <w:t xml:space="preserve">+ </w:t>
      </w:r>
      <w:r>
        <w:t>conversions (sales)</w:t>
      </w:r>
    </w:p>
    <w:p w14:paraId="1BA5F96B" w14:textId="251801DC" w:rsidR="0074297A" w:rsidRDefault="0074297A" w:rsidP="00C3233D">
      <w:pPr>
        <w:pStyle w:val="ListBullet"/>
      </w:pPr>
      <w:r>
        <w:t xml:space="preserve">Reportedly, GA is used by </w:t>
      </w:r>
      <w:r>
        <w:t xml:space="preserve">&gt; </w:t>
      </w:r>
      <w:r>
        <w:t>50% of the</w:t>
      </w:r>
      <w:r>
        <w:t xml:space="preserve"> </w:t>
      </w:r>
      <w:r>
        <w:t>most popular web sites on the internet</w:t>
      </w:r>
    </w:p>
    <w:p w14:paraId="0F08790B" w14:textId="757D08D0" w:rsidR="0074297A" w:rsidRDefault="0074297A" w:rsidP="00606B4B">
      <w:pPr>
        <w:pStyle w:val="ListBullet"/>
      </w:pPr>
      <w:r>
        <w:t>Data from GA can be viewed in a BI tool dashboard online directly from the underlying</w:t>
      </w:r>
      <w:r>
        <w:t xml:space="preserve"> </w:t>
      </w:r>
      <w:r>
        <w:t xml:space="preserve">GA databases, or data can be delivered to you in a wide variety of standard </w:t>
      </w:r>
      <w:r>
        <w:t xml:space="preserve">+ </w:t>
      </w:r>
      <w:r>
        <w:t>custom reports, making it possible to build your own local business process schema</w:t>
      </w:r>
      <w:r>
        <w:t xml:space="preserve"> </w:t>
      </w:r>
      <w:r>
        <w:t>surrounding this data</w:t>
      </w:r>
    </w:p>
    <w:p w14:paraId="69F12250" w14:textId="5A5C667B" w:rsidR="0074297A" w:rsidRDefault="0074297A" w:rsidP="00CF0EFB">
      <w:pPr>
        <w:pStyle w:val="ListBullet"/>
      </w:pPr>
      <w:r>
        <w:t>Interestingly, GA’s detailed technical explanation of the data elements that can be</w:t>
      </w:r>
      <w:r>
        <w:t xml:space="preserve"> </w:t>
      </w:r>
      <w:r>
        <w:t>collected through the service are described correctly as either dimensions or measures</w:t>
      </w:r>
    </w:p>
    <w:p w14:paraId="089682D9" w14:textId="25D46C2E" w:rsidR="00BB3469" w:rsidRDefault="00BB3469" w:rsidP="00BB3469">
      <w:pPr>
        <w:pStyle w:val="Heading3"/>
        <w:jc w:val="center"/>
      </w:pPr>
      <w:r>
        <w:t>Integrating Clickstreams into Web Retailer’s Bus Matrix</w:t>
      </w:r>
    </w:p>
    <w:p w14:paraId="49E1B4E0" w14:textId="6A8B5F97" w:rsidR="001668A8" w:rsidRDefault="001668A8" w:rsidP="00B72FA7">
      <w:pPr>
        <w:pStyle w:val="ListBullet"/>
      </w:pPr>
      <w:r>
        <w:t>This section considers the business processes needed by a web-based computer retailer</w:t>
      </w:r>
    </w:p>
    <w:p w14:paraId="5EE0AFD1" w14:textId="77777777" w:rsidR="00B72FA7" w:rsidRDefault="001668A8" w:rsidP="00B72FA7">
      <w:pPr>
        <w:pStyle w:val="ListBullet"/>
      </w:pPr>
      <w:r>
        <w:t xml:space="preserve">The retailer’s </w:t>
      </w:r>
      <w:r w:rsidR="00B72FA7">
        <w:t xml:space="preserve">EDW </w:t>
      </w:r>
      <w:r>
        <w:t xml:space="preserve">bus matrix is illustrated </w:t>
      </w:r>
      <w:r w:rsidR="00B72FA7">
        <w:t>below</w:t>
      </w:r>
    </w:p>
    <w:p w14:paraId="7B1FC0C2" w14:textId="5A9F43F2" w:rsidR="00B72FA7" w:rsidRDefault="00B72FA7" w:rsidP="00B72FA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AFE8FB1" wp14:editId="3D5B0355">
            <wp:extent cx="3525504" cy="414215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728" cy="41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74A5" w14:textId="77777777" w:rsidR="00B72FA7" w:rsidRDefault="001668A8" w:rsidP="00E8369D">
      <w:pPr>
        <w:pStyle w:val="ListBullet"/>
      </w:pPr>
      <w:r>
        <w:t>Note</w:t>
      </w:r>
      <w:r w:rsidR="00B72FA7">
        <w:t xml:space="preserve"> </w:t>
      </w:r>
      <w:r w:rsidRPr="00B72FA7">
        <w:rPr>
          <w:b/>
          <w:bCs/>
        </w:rPr>
        <w:t xml:space="preserve">the matrix lists business process subject areas, </w:t>
      </w:r>
      <w:r w:rsidR="00B72FA7" w:rsidRPr="00B72FA7">
        <w:rPr>
          <w:b/>
          <w:bCs/>
        </w:rPr>
        <w:t xml:space="preserve">NOT </w:t>
      </w:r>
      <w:r w:rsidRPr="00B72FA7">
        <w:rPr>
          <w:b/>
          <w:bCs/>
        </w:rPr>
        <w:t>individual fact tables</w:t>
      </w:r>
    </w:p>
    <w:p w14:paraId="0753F49E" w14:textId="6340E32C" w:rsidR="001668A8" w:rsidRDefault="001668A8" w:rsidP="00EA7B9B">
      <w:pPr>
        <w:pStyle w:val="ListBullet"/>
        <w:tabs>
          <w:tab w:val="clear" w:pos="360"/>
          <w:tab w:val="num" w:pos="720"/>
        </w:tabs>
        <w:ind w:left="720"/>
      </w:pPr>
      <w:r w:rsidRPr="00B72FA7">
        <w:rPr>
          <w:i/>
          <w:iCs/>
        </w:rPr>
        <w:t>Typically</w:t>
      </w:r>
      <w:r>
        <w:t>, each</w:t>
      </w:r>
      <w:r w:rsidR="00B72FA7">
        <w:t xml:space="preserve"> </w:t>
      </w:r>
      <w:r>
        <w:t>matrix row results in a suite of closely associated fact tables and/or OLAP cubes, which</w:t>
      </w:r>
      <w:r w:rsidR="00B72FA7">
        <w:t xml:space="preserve"> </w:t>
      </w:r>
      <w:r>
        <w:t>all represent a particular business process</w:t>
      </w:r>
    </w:p>
    <w:p w14:paraId="1382EF2E" w14:textId="77777777" w:rsidR="00B72FA7" w:rsidRDefault="001668A8" w:rsidP="00B72FA7">
      <w:pPr>
        <w:pStyle w:val="ListBullet"/>
      </w:pPr>
      <w:r>
        <w:t xml:space="preserve">The </w:t>
      </w:r>
      <w:r w:rsidR="00B72FA7">
        <w:t xml:space="preserve">above </w:t>
      </w:r>
      <w:r>
        <w:t>matrix has a number of striking characteristics</w:t>
      </w:r>
    </w:p>
    <w:p w14:paraId="7D536708" w14:textId="77777777" w:rsidR="00B72FA7" w:rsidRDefault="001668A8" w:rsidP="003A7B18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</w:t>
      </w:r>
      <w:r w:rsidRPr="00B72FA7">
        <w:t>a</w:t>
      </w:r>
      <w:r w:rsidR="00B72FA7" w:rsidRPr="00B72FA7">
        <w:rPr>
          <w:i/>
          <w:iCs/>
        </w:rPr>
        <w:t xml:space="preserve"> </w:t>
      </w:r>
      <w:r w:rsidRPr="00B72FA7">
        <w:rPr>
          <w:i/>
          <w:iCs/>
        </w:rPr>
        <w:t>lot</w:t>
      </w:r>
      <w:r>
        <w:t xml:space="preserve"> of check marks</w:t>
      </w:r>
    </w:p>
    <w:p w14:paraId="0BD51454" w14:textId="2ACF4DCA" w:rsidR="00B72FA7" w:rsidRDefault="001668A8" w:rsidP="00BC3B72">
      <w:pPr>
        <w:pStyle w:val="ListBullet"/>
        <w:tabs>
          <w:tab w:val="clear" w:pos="360"/>
          <w:tab w:val="num" w:pos="720"/>
        </w:tabs>
        <w:ind w:left="720"/>
      </w:pPr>
      <w:r>
        <w:t xml:space="preserve">Some dimensions, such as datetime, organization, </w:t>
      </w:r>
      <w:r w:rsidR="00B72FA7">
        <w:t xml:space="preserve">+ </w:t>
      </w:r>
      <w:r>
        <w:t xml:space="preserve">employee appear in almost </w:t>
      </w:r>
      <w:r w:rsidRPr="00B72FA7">
        <w:rPr>
          <w:i/>
          <w:iCs/>
        </w:rPr>
        <w:t>every</w:t>
      </w:r>
      <w:r>
        <w:t xml:space="preserve"> business process</w:t>
      </w:r>
    </w:p>
    <w:p w14:paraId="53909776" w14:textId="77777777" w:rsidR="00B72FA7" w:rsidRDefault="001668A8" w:rsidP="004D5F56">
      <w:pPr>
        <w:pStyle w:val="ListBullet"/>
        <w:tabs>
          <w:tab w:val="clear" w:pos="360"/>
          <w:tab w:val="num" w:pos="720"/>
        </w:tabs>
        <w:ind w:left="720"/>
      </w:pPr>
      <w:r>
        <w:t>The product and customer dimensions</w:t>
      </w:r>
      <w:r w:rsidR="00B72FA7">
        <w:t xml:space="preserve"> </w:t>
      </w:r>
      <w:r>
        <w:t>dominate the middle part of the matrix, where they are attached to business</w:t>
      </w:r>
      <w:r w:rsidR="00B72FA7">
        <w:t xml:space="preserve"> </w:t>
      </w:r>
      <w:r>
        <w:t>processes that describe customer-oriented activities</w:t>
      </w:r>
    </w:p>
    <w:p w14:paraId="0338EAD7" w14:textId="77777777" w:rsidR="00241EE5" w:rsidRDefault="001668A8" w:rsidP="00D176F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At the top of the matrix, suppliers</w:t>
      </w:r>
      <w:r w:rsidR="00241EE5">
        <w:t xml:space="preserve"> + </w:t>
      </w:r>
      <w:r>
        <w:t>parts dominate the processes of acquiring the parts that make up products</w:t>
      </w:r>
      <w:r w:rsidR="00241EE5">
        <w:t xml:space="preserve"> + </w:t>
      </w:r>
      <w:r>
        <w:t>building them to order for the customer</w:t>
      </w:r>
    </w:p>
    <w:p w14:paraId="233BA164" w14:textId="7CA9D93B" w:rsidR="001668A8" w:rsidRDefault="001668A8" w:rsidP="00D03798">
      <w:pPr>
        <w:pStyle w:val="ListBullet"/>
        <w:tabs>
          <w:tab w:val="clear" w:pos="360"/>
          <w:tab w:val="num" w:pos="720"/>
        </w:tabs>
        <w:ind w:left="720"/>
      </w:pPr>
      <w:r>
        <w:t>At the bottom of the matrix, you have</w:t>
      </w:r>
      <w:r w:rsidR="00241EE5">
        <w:t xml:space="preserve"> </w:t>
      </w:r>
      <w:r>
        <w:t xml:space="preserve">classic infrastructure </w:t>
      </w:r>
      <w:r w:rsidR="00241EE5">
        <w:t xml:space="preserve">+ </w:t>
      </w:r>
      <w:r>
        <w:t>cost driver business processes that are not directly tied</w:t>
      </w:r>
      <w:r w:rsidR="00241EE5">
        <w:t xml:space="preserve"> </w:t>
      </w:r>
      <w:r>
        <w:t>to customer behavior</w:t>
      </w:r>
    </w:p>
    <w:p w14:paraId="0AD5A1C5" w14:textId="77777777" w:rsidR="00241EE5" w:rsidRDefault="001668A8" w:rsidP="00C91C55">
      <w:pPr>
        <w:pStyle w:val="ListBullet"/>
        <w:tabs>
          <w:tab w:val="clear" w:pos="360"/>
          <w:tab w:val="num" w:pos="720"/>
        </w:tabs>
        <w:ind w:left="720"/>
      </w:pPr>
      <w:r>
        <w:t>The web visitor clickstream subject area sits squarely among the customer</w:t>
      </w:r>
      <w:r w:rsidR="00241EE5">
        <w:t>-</w:t>
      </w:r>
      <w:r>
        <w:t>oriented</w:t>
      </w:r>
      <w:r w:rsidR="00241EE5">
        <w:t xml:space="preserve"> </w:t>
      </w:r>
      <w:r>
        <w:t>processes</w:t>
      </w:r>
    </w:p>
    <w:p w14:paraId="4ED29E22" w14:textId="77777777" w:rsidR="00241EE5" w:rsidRDefault="001668A8" w:rsidP="00543BA7">
      <w:pPr>
        <w:pStyle w:val="ListBullet"/>
        <w:tabs>
          <w:tab w:val="clear" w:pos="360"/>
          <w:tab w:val="num" w:pos="1080"/>
        </w:tabs>
        <w:ind w:left="1080"/>
      </w:pPr>
      <w:r>
        <w:t xml:space="preserve">It shares the datetime, product, customer, media, causal, </w:t>
      </w:r>
      <w:r w:rsidR="00241EE5">
        <w:t xml:space="preserve">+ </w:t>
      </w:r>
      <w:r>
        <w:t>service policy dimensions with several other business processes nearby</w:t>
      </w:r>
    </w:p>
    <w:p w14:paraId="7FD1638C" w14:textId="77777777" w:rsidR="00241EE5" w:rsidRDefault="001668A8" w:rsidP="00D3461F">
      <w:pPr>
        <w:pStyle w:val="ListBullet"/>
        <w:tabs>
          <w:tab w:val="clear" w:pos="360"/>
          <w:tab w:val="num" w:pos="1080"/>
        </w:tabs>
        <w:ind w:left="1080"/>
      </w:pPr>
      <w:r>
        <w:t>In this</w:t>
      </w:r>
      <w:r w:rsidR="00241EE5">
        <w:t xml:space="preserve"> </w:t>
      </w:r>
      <w:r>
        <w:t>sense it should be obvious that the web visitor clickstream data is well integrated</w:t>
      </w:r>
      <w:r w:rsidR="00241EE5">
        <w:t xml:space="preserve"> </w:t>
      </w:r>
      <w:r>
        <w:t>into the fabric of the overall DW/BI system for this retailer</w:t>
      </w:r>
    </w:p>
    <w:p w14:paraId="047B589F" w14:textId="380056BF" w:rsidR="001668A8" w:rsidRPr="00241EE5" w:rsidRDefault="001668A8" w:rsidP="00AD4A3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41EE5">
        <w:rPr>
          <w:b/>
          <w:bCs/>
        </w:rPr>
        <w:t>Applications tying the</w:t>
      </w:r>
      <w:r w:rsidR="00241EE5" w:rsidRPr="00241EE5">
        <w:rPr>
          <w:b/>
          <w:bCs/>
        </w:rPr>
        <w:t xml:space="preserve"> </w:t>
      </w:r>
      <w:r w:rsidRPr="00241EE5">
        <w:rPr>
          <w:b/>
          <w:bCs/>
        </w:rPr>
        <w:t>web visitor clickstream will be easy to integrate across all the processes sharing</w:t>
      </w:r>
      <w:r w:rsidR="00241EE5" w:rsidRPr="00241EE5">
        <w:rPr>
          <w:b/>
          <w:bCs/>
        </w:rPr>
        <w:t xml:space="preserve"> </w:t>
      </w:r>
      <w:r w:rsidRPr="00241EE5">
        <w:rPr>
          <w:b/>
          <w:bCs/>
        </w:rPr>
        <w:t>these conformed dimensions because separate queries to each fact table can be</w:t>
      </w:r>
      <w:r w:rsidR="00241EE5" w:rsidRPr="00241EE5">
        <w:rPr>
          <w:b/>
          <w:bCs/>
        </w:rPr>
        <w:t xml:space="preserve"> </w:t>
      </w:r>
      <w:r w:rsidRPr="00241EE5">
        <w:rPr>
          <w:b/>
          <w:bCs/>
        </w:rPr>
        <w:t>combined across individual rows of the report</w:t>
      </w:r>
    </w:p>
    <w:p w14:paraId="4299590E" w14:textId="77777777" w:rsidR="00D0078D" w:rsidRDefault="001668A8" w:rsidP="0064133E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D0078D">
        <w:rPr>
          <w:b/>
          <w:bCs/>
        </w:rPr>
        <w:t xml:space="preserve">web visitor clickstream business process contains the </w:t>
      </w:r>
      <w:r w:rsidR="00D0078D" w:rsidRPr="00D0078D">
        <w:rPr>
          <w:b/>
          <w:bCs/>
        </w:rPr>
        <w:t>4</w:t>
      </w:r>
      <w:r w:rsidRPr="00D0078D">
        <w:rPr>
          <w:b/>
          <w:bCs/>
        </w:rPr>
        <w:t xml:space="preserve"> special clickstream</w:t>
      </w:r>
      <w:r w:rsidR="00D0078D" w:rsidRPr="00D0078D">
        <w:rPr>
          <w:b/>
          <w:bCs/>
        </w:rPr>
        <w:t xml:space="preserve"> </w:t>
      </w:r>
      <w:r w:rsidRPr="00D0078D">
        <w:rPr>
          <w:b/>
          <w:bCs/>
        </w:rPr>
        <w:t>dimensions not found in the others</w:t>
      </w:r>
    </w:p>
    <w:p w14:paraId="2A1D728A" w14:textId="77777777" w:rsidR="00D0078D" w:rsidRDefault="001668A8" w:rsidP="007E5D07">
      <w:pPr>
        <w:pStyle w:val="ListBullet"/>
        <w:tabs>
          <w:tab w:val="clear" w:pos="360"/>
          <w:tab w:val="num" w:pos="1080"/>
        </w:tabs>
        <w:ind w:left="1080"/>
      </w:pPr>
      <w:r>
        <w:t>These dimensions do not pose a problem</w:t>
      </w:r>
      <w:r w:rsidR="00D0078D">
        <w:t xml:space="preserve"> </w:t>
      </w:r>
      <w:r>
        <w:t>for applications</w:t>
      </w:r>
    </w:p>
    <w:p w14:paraId="5ADE8325" w14:textId="77777777" w:rsidR="00D0078D" w:rsidRDefault="001668A8" w:rsidP="00A31C39">
      <w:pPr>
        <w:pStyle w:val="ListBullet"/>
        <w:tabs>
          <w:tab w:val="clear" w:pos="360"/>
          <w:tab w:val="num" w:pos="1080"/>
        </w:tabs>
        <w:ind w:left="1080"/>
      </w:pPr>
      <w:r>
        <w:t xml:space="preserve">Instead, </w:t>
      </w:r>
      <w:r w:rsidRPr="00D0078D">
        <w:rPr>
          <w:b/>
          <w:bCs/>
        </w:rPr>
        <w:t>the ability of the web visitor clickstream data to bridge</w:t>
      </w:r>
      <w:r w:rsidR="00D0078D" w:rsidRPr="00D0078D">
        <w:rPr>
          <w:b/>
          <w:bCs/>
        </w:rPr>
        <w:t xml:space="preserve"> </w:t>
      </w:r>
      <w:r w:rsidRPr="00D0078D">
        <w:rPr>
          <w:b/>
          <w:bCs/>
        </w:rPr>
        <w:t>between the web world and the brick-and-mortar world is exactly the advantage</w:t>
      </w:r>
      <w:r w:rsidR="00D0078D" w:rsidRPr="00D0078D">
        <w:rPr>
          <w:b/>
          <w:bCs/>
        </w:rPr>
        <w:t xml:space="preserve"> </w:t>
      </w:r>
      <w:r w:rsidRPr="00D0078D">
        <w:rPr>
          <w:b/>
          <w:bCs/>
        </w:rPr>
        <w:t>you are looking for</w:t>
      </w:r>
    </w:p>
    <w:p w14:paraId="1CFA1F7C" w14:textId="77777777" w:rsidR="00D0078D" w:rsidRDefault="001668A8" w:rsidP="00244907">
      <w:pPr>
        <w:pStyle w:val="ListBullet"/>
        <w:tabs>
          <w:tab w:val="clear" w:pos="360"/>
          <w:tab w:val="num" w:pos="1440"/>
        </w:tabs>
        <w:ind w:left="1440"/>
      </w:pPr>
      <w:r>
        <w:t xml:space="preserve">You can constrain </w:t>
      </w:r>
      <w:r w:rsidR="00D0078D">
        <w:t xml:space="preserve">+ </w:t>
      </w:r>
      <w:r>
        <w:t xml:space="preserve">group on attributes from the </w:t>
      </w:r>
      <w:r w:rsidR="00D0078D">
        <w:t xml:space="preserve">4 </w:t>
      </w:r>
      <w:r>
        <w:t>web</w:t>
      </w:r>
      <w:r w:rsidR="00D0078D">
        <w:t xml:space="preserve"> </w:t>
      </w:r>
      <w:r>
        <w:t xml:space="preserve">dimensions </w:t>
      </w:r>
      <w:r w:rsidR="00D0078D">
        <w:t xml:space="preserve">+ </w:t>
      </w:r>
      <w:r>
        <w:t>explore the effect on the other business processes</w:t>
      </w:r>
    </w:p>
    <w:p w14:paraId="52EE9D49" w14:textId="2A36C127" w:rsidR="001668A8" w:rsidRDefault="00D0078D" w:rsidP="00FF7246">
      <w:pPr>
        <w:pStyle w:val="ListBullet"/>
        <w:tabs>
          <w:tab w:val="clear" w:pos="360"/>
          <w:tab w:val="num" w:pos="1800"/>
        </w:tabs>
        <w:ind w:left="1800"/>
      </w:pPr>
      <w:r>
        <w:t xml:space="preserve">Ex: Can </w:t>
      </w:r>
      <w:r w:rsidR="001668A8">
        <w:t>see what kinds of web experiences produce customers who purchase certain</w:t>
      </w:r>
      <w:r>
        <w:t xml:space="preserve"> </w:t>
      </w:r>
      <w:r w:rsidR="001668A8">
        <w:t>kinds of service policies and then invoke certain levels of service demands</w:t>
      </w:r>
    </w:p>
    <w:p w14:paraId="3C228AEF" w14:textId="254925E4" w:rsidR="00D0078D" w:rsidRDefault="001668A8" w:rsidP="00A50CFD">
      <w:pPr>
        <w:pStyle w:val="ListBullet"/>
      </w:pPr>
      <w:r>
        <w:t xml:space="preserve">Finally, it should be pointed out that </w:t>
      </w:r>
      <w:r w:rsidRPr="00D0078D">
        <w:rPr>
          <w:b/>
          <w:bCs/>
          <w:color w:val="FF0000"/>
        </w:rPr>
        <w:t>the matrix serves as a kind of communications</w:t>
      </w:r>
      <w:r w:rsidR="00D0078D" w:rsidRPr="00D0078D">
        <w:rPr>
          <w:b/>
          <w:bCs/>
          <w:color w:val="FF0000"/>
        </w:rPr>
        <w:t xml:space="preserve"> </w:t>
      </w:r>
      <w:r w:rsidRPr="00D0078D">
        <w:rPr>
          <w:b/>
          <w:bCs/>
          <w:color w:val="FF0000"/>
        </w:rPr>
        <w:t xml:space="preserve">vehicle for all the business teams </w:t>
      </w:r>
      <w:r w:rsidR="00D0078D">
        <w:rPr>
          <w:b/>
          <w:bCs/>
          <w:color w:val="FF0000"/>
        </w:rPr>
        <w:t>+</w:t>
      </w:r>
      <w:r w:rsidRPr="00D0078D">
        <w:rPr>
          <w:b/>
          <w:bCs/>
          <w:color w:val="FF0000"/>
        </w:rPr>
        <w:t xml:space="preserve"> senior management to appreciate the</w:t>
      </w:r>
      <w:r w:rsidR="00D0078D" w:rsidRPr="00D0078D">
        <w:rPr>
          <w:b/>
          <w:bCs/>
          <w:color w:val="FF0000"/>
        </w:rPr>
        <w:t xml:space="preserve"> </w:t>
      </w:r>
      <w:r w:rsidRPr="00D0078D">
        <w:rPr>
          <w:b/>
          <w:bCs/>
          <w:color w:val="FF0000"/>
        </w:rPr>
        <w:t xml:space="preserve">need to conform dimensions </w:t>
      </w:r>
      <w:r w:rsidR="00D0078D" w:rsidRPr="00D0078D">
        <w:rPr>
          <w:b/>
          <w:bCs/>
          <w:color w:val="FF0000"/>
        </w:rPr>
        <w:t xml:space="preserve">+ </w:t>
      </w:r>
      <w:r w:rsidRPr="00D0078D">
        <w:rPr>
          <w:b/>
          <w:bCs/>
          <w:color w:val="FF0000"/>
        </w:rPr>
        <w:t>facts</w:t>
      </w:r>
    </w:p>
    <w:p w14:paraId="6146DEFA" w14:textId="11285944" w:rsidR="0074297A" w:rsidRPr="00D0078D" w:rsidRDefault="001668A8" w:rsidP="00087B5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0078D">
        <w:rPr>
          <w:b/>
          <w:bCs/>
        </w:rPr>
        <w:t>A given column in the matrix is, in effect,</w:t>
      </w:r>
      <w:r w:rsidR="00D0078D" w:rsidRPr="00D0078D">
        <w:rPr>
          <w:b/>
          <w:bCs/>
        </w:rPr>
        <w:t xml:space="preserve"> </w:t>
      </w:r>
      <w:r w:rsidRPr="00D0078D">
        <w:rPr>
          <w:b/>
          <w:bCs/>
        </w:rPr>
        <w:t>an invitation list to the meeting for conforming the dimension</w:t>
      </w:r>
    </w:p>
    <w:p w14:paraId="37AAF982" w14:textId="0997C0B0" w:rsidR="00BB3469" w:rsidRDefault="00BB3469" w:rsidP="00BB3469">
      <w:pPr>
        <w:pStyle w:val="Heading3"/>
        <w:jc w:val="center"/>
      </w:pPr>
      <w:r>
        <w:t>Profitability Across Channels Including Web</w:t>
      </w:r>
    </w:p>
    <w:p w14:paraId="79C64DA7" w14:textId="3E06F3AF" w:rsidR="001668A8" w:rsidRDefault="001668A8" w:rsidP="00FE343C">
      <w:pPr>
        <w:pStyle w:val="ListBullet"/>
      </w:pPr>
      <w:r>
        <w:t>After the DW/BI team successfully implements the initial clickstream fact tables</w:t>
      </w:r>
      <w:r w:rsidR="00EA5FC9">
        <w:t xml:space="preserve"> + </w:t>
      </w:r>
      <w:r>
        <w:t xml:space="preserve">ties them to the sales transaction </w:t>
      </w:r>
      <w:r w:rsidR="00EA5FC9">
        <w:t xml:space="preserve">+ </w:t>
      </w:r>
      <w:r>
        <w:t>customer communication business processes,</w:t>
      </w:r>
      <w:r w:rsidR="00EA5FC9">
        <w:t xml:space="preserve"> </w:t>
      </w:r>
      <w:r>
        <w:t xml:space="preserve">the team may be ready to tackle </w:t>
      </w:r>
      <w:r w:rsidRPr="00EA5FC9">
        <w:rPr>
          <w:b/>
          <w:bCs/>
        </w:rPr>
        <w:t>the most challenging subject area of all:</w:t>
      </w:r>
      <w:r w:rsidR="00EA5FC9" w:rsidRPr="00EA5FC9">
        <w:rPr>
          <w:b/>
          <w:bCs/>
        </w:rPr>
        <w:t xml:space="preserve"> </w:t>
      </w:r>
      <w:r w:rsidRPr="00EA5FC9">
        <w:rPr>
          <w:b/>
          <w:bCs/>
          <w:color w:val="FF0000"/>
        </w:rPr>
        <w:t>web profitability</w:t>
      </w:r>
    </w:p>
    <w:p w14:paraId="479DF5E8" w14:textId="63928D7E" w:rsidR="001668A8" w:rsidRPr="00EA5FC9" w:rsidRDefault="001668A8" w:rsidP="00EA5FC9">
      <w:pPr>
        <w:pStyle w:val="ListBullet"/>
        <w:rPr>
          <w:b/>
          <w:bCs/>
        </w:rPr>
      </w:pPr>
      <w:r>
        <w:t xml:space="preserve">You </w:t>
      </w:r>
      <w:r w:rsidRPr="00EA5FC9">
        <w:rPr>
          <w:b/>
          <w:bCs/>
        </w:rPr>
        <w:t>can tackle web profitability as an extension of the sales transaction process</w:t>
      </w:r>
    </w:p>
    <w:p w14:paraId="3E33DEBA" w14:textId="488CCA5A" w:rsidR="00EA5FC9" w:rsidRPr="00EA5FC9" w:rsidRDefault="001668A8" w:rsidP="002D4884">
      <w:pPr>
        <w:pStyle w:val="ListBullet"/>
        <w:rPr>
          <w:b/>
          <w:bCs/>
        </w:rPr>
      </w:pPr>
      <w:r>
        <w:t xml:space="preserve">Fundamentally, you are </w:t>
      </w:r>
      <w:r w:rsidRPr="00EA5FC9">
        <w:rPr>
          <w:b/>
          <w:bCs/>
        </w:rPr>
        <w:t xml:space="preserve">allocating all the activity </w:t>
      </w:r>
      <w:r w:rsidR="00EA5FC9">
        <w:rPr>
          <w:b/>
          <w:bCs/>
        </w:rPr>
        <w:t>+</w:t>
      </w:r>
      <w:r w:rsidRPr="00EA5FC9">
        <w:rPr>
          <w:b/>
          <w:bCs/>
        </w:rPr>
        <w:t xml:space="preserve"> infrastructure costs down to</w:t>
      </w:r>
      <w:r w:rsidR="00EA5FC9" w:rsidRPr="00EA5FC9">
        <w:rPr>
          <w:b/>
          <w:bCs/>
        </w:rPr>
        <w:t xml:space="preserve"> </w:t>
      </w:r>
      <w:r w:rsidRPr="00EA5FC9">
        <w:rPr>
          <w:b/>
          <w:bCs/>
        </w:rPr>
        <w:t>each sales transaction</w:t>
      </w:r>
    </w:p>
    <w:p w14:paraId="3F226CDC" w14:textId="77777777" w:rsidR="002C1CE4" w:rsidRDefault="00EA5FC9" w:rsidP="00EA5FC9">
      <w:pPr>
        <w:pStyle w:val="ListBullet"/>
        <w:tabs>
          <w:tab w:val="clear" w:pos="360"/>
          <w:tab w:val="num" w:pos="720"/>
        </w:tabs>
        <w:ind w:left="720"/>
      </w:pPr>
      <w:r w:rsidRPr="00EA5FC9">
        <w:rPr>
          <w:i/>
          <w:iCs/>
        </w:rPr>
        <w:t>Could</w:t>
      </w:r>
      <w:r w:rsidR="001668A8">
        <w:t>, as an alternative, try to build web profitability</w:t>
      </w:r>
      <w:r>
        <w:t xml:space="preserve"> </w:t>
      </w:r>
      <w:r w:rsidR="001668A8" w:rsidRPr="00EA5FC9">
        <w:rPr>
          <w:i/>
          <w:iCs/>
        </w:rPr>
        <w:t>on top</w:t>
      </w:r>
      <w:r w:rsidR="001668A8">
        <w:t xml:space="preserve"> of the clickstream</w:t>
      </w:r>
    </w:p>
    <w:p w14:paraId="73086317" w14:textId="597D8DA8" w:rsidR="00EA5FC9" w:rsidRDefault="002C1CE4" w:rsidP="002C1CE4">
      <w:pPr>
        <w:pStyle w:val="ListBullet"/>
        <w:tabs>
          <w:tab w:val="clear" w:pos="360"/>
          <w:tab w:val="num" w:pos="1080"/>
        </w:tabs>
        <w:ind w:left="1080"/>
      </w:pPr>
      <w:r>
        <w:t xml:space="preserve">But </w:t>
      </w:r>
      <w:r w:rsidR="001668A8">
        <w:t>this would involve an even more controversial allocation</w:t>
      </w:r>
      <w:r w:rsidR="00EA5FC9">
        <w:t xml:space="preserve"> </w:t>
      </w:r>
      <w:r w:rsidR="001668A8">
        <w:t>process in which you allocate costs down to each session</w:t>
      </w:r>
    </w:p>
    <w:p w14:paraId="56479F67" w14:textId="448FFFE5" w:rsidR="001668A8" w:rsidRDefault="001668A8" w:rsidP="00EA5FC9">
      <w:pPr>
        <w:pStyle w:val="ListBullet"/>
        <w:tabs>
          <w:tab w:val="clear" w:pos="360"/>
          <w:tab w:val="num" w:pos="1080"/>
        </w:tabs>
        <w:ind w:left="1080"/>
      </w:pPr>
      <w:r>
        <w:t>It would be hard</w:t>
      </w:r>
      <w:r w:rsidR="00EA5FC9">
        <w:t xml:space="preserve"> </w:t>
      </w:r>
      <w:r>
        <w:t xml:space="preserve">to assign activity </w:t>
      </w:r>
      <w:r w:rsidR="00EA5FC9">
        <w:t xml:space="preserve">+ </w:t>
      </w:r>
      <w:r>
        <w:t>infrastructure costs to a session that has no obvious product</w:t>
      </w:r>
      <w:r w:rsidR="00EA5FC9">
        <w:t xml:space="preserve"> </w:t>
      </w:r>
      <w:r>
        <w:t>involvement and leads to no immediate sale.</w:t>
      </w:r>
    </w:p>
    <w:p w14:paraId="66BE389C" w14:textId="77777777" w:rsidR="002C1CE4" w:rsidRDefault="001668A8" w:rsidP="00FA79E2">
      <w:pPr>
        <w:pStyle w:val="ListBullet"/>
      </w:pPr>
      <w:r>
        <w:t xml:space="preserve">A </w:t>
      </w:r>
      <w:r w:rsidRPr="002C1CE4">
        <w:rPr>
          <w:b/>
          <w:bCs/>
        </w:rPr>
        <w:t>big benefit of extending the sales transaction fact table is that you get a view</w:t>
      </w:r>
      <w:r w:rsidR="002C1CE4" w:rsidRPr="002C1CE4">
        <w:rPr>
          <w:b/>
          <w:bCs/>
        </w:rPr>
        <w:t xml:space="preserve"> </w:t>
      </w:r>
      <w:r w:rsidRPr="002C1CE4">
        <w:rPr>
          <w:b/>
          <w:bCs/>
        </w:rPr>
        <w:t>of profitability across all sales channels, not just the web</w:t>
      </w:r>
    </w:p>
    <w:p w14:paraId="634B34CC" w14:textId="624A97F9" w:rsidR="001668A8" w:rsidRDefault="001668A8" w:rsidP="00EE5EA1">
      <w:pPr>
        <w:pStyle w:val="ListBullet"/>
      </w:pPr>
      <w:r>
        <w:t>In a way, this should</w:t>
      </w:r>
      <w:r w:rsidR="002C1CE4">
        <w:t xml:space="preserve"> </w:t>
      </w:r>
      <w:r>
        <w:t>be obvious</w:t>
      </w:r>
      <w:r w:rsidR="002C1CE4">
        <w:t xml:space="preserve">, </w:t>
      </w:r>
      <w:r>
        <w:t xml:space="preserve">because you know that you must sort out the costs </w:t>
      </w:r>
      <w:r w:rsidR="002C1CE4">
        <w:t xml:space="preserve">+ </w:t>
      </w:r>
      <w:r>
        <w:t>assign them to</w:t>
      </w:r>
      <w:r w:rsidR="002C1CE4">
        <w:t xml:space="preserve"> </w:t>
      </w:r>
      <w:r>
        <w:t>the various channels</w:t>
      </w:r>
    </w:p>
    <w:p w14:paraId="69F11F4C" w14:textId="77777777" w:rsidR="002C1CE4" w:rsidRDefault="002C1CE4" w:rsidP="002C1CE4">
      <w:pPr>
        <w:pStyle w:val="ListBullet"/>
        <w:numPr>
          <w:ilvl w:val="0"/>
          <w:numId w:val="0"/>
        </w:numPr>
        <w:ind w:left="360"/>
      </w:pPr>
    </w:p>
    <w:p w14:paraId="59D6EEA8" w14:textId="77777777" w:rsidR="002C1CE4" w:rsidRDefault="001668A8" w:rsidP="00D1148B">
      <w:pPr>
        <w:pStyle w:val="ListBullet"/>
      </w:pPr>
      <w:r>
        <w:lastRenderedPageBreak/>
        <w:t xml:space="preserve">The </w:t>
      </w:r>
      <w:r w:rsidRPr="005E09FD">
        <w:rPr>
          <w:b/>
          <w:bCs/>
        </w:rPr>
        <w:t xml:space="preserve">grain of the profit </w:t>
      </w:r>
      <w:r w:rsidR="002C1CE4" w:rsidRPr="005E09FD">
        <w:rPr>
          <w:b/>
          <w:bCs/>
        </w:rPr>
        <w:t xml:space="preserve">+ </w:t>
      </w:r>
      <w:r w:rsidRPr="005E09FD">
        <w:rPr>
          <w:b/>
          <w:bCs/>
        </w:rPr>
        <w:t xml:space="preserve">loss </w:t>
      </w:r>
      <w:r w:rsidR="002C1CE4" w:rsidRPr="005E09FD">
        <w:rPr>
          <w:b/>
          <w:bCs/>
        </w:rPr>
        <w:t xml:space="preserve">(P&amp;L) </w:t>
      </w:r>
      <w:r w:rsidRPr="005E09FD">
        <w:rPr>
          <w:b/>
          <w:bCs/>
        </w:rPr>
        <w:t>facts is each individual line item sold on a sales</w:t>
      </w:r>
      <w:r w:rsidR="002C1CE4" w:rsidRPr="005E09FD">
        <w:rPr>
          <w:b/>
          <w:bCs/>
        </w:rPr>
        <w:t xml:space="preserve"> </w:t>
      </w:r>
      <w:r w:rsidRPr="005E09FD">
        <w:rPr>
          <w:b/>
          <w:bCs/>
        </w:rPr>
        <w:t>ticket to a customer at a point in time, whether it’s a single sales ticket or single web</w:t>
      </w:r>
      <w:r w:rsidR="002C1CE4" w:rsidRPr="005E09FD">
        <w:rPr>
          <w:b/>
          <w:bCs/>
        </w:rPr>
        <w:t xml:space="preserve"> </w:t>
      </w:r>
      <w:r w:rsidRPr="005E09FD">
        <w:rPr>
          <w:b/>
          <w:bCs/>
        </w:rPr>
        <w:t>purchasing session</w:t>
      </w:r>
    </w:p>
    <w:p w14:paraId="2898056E" w14:textId="0D52790D" w:rsidR="001668A8" w:rsidRDefault="001668A8" w:rsidP="005E09FD">
      <w:pPr>
        <w:pStyle w:val="ListBullet"/>
        <w:tabs>
          <w:tab w:val="clear" w:pos="360"/>
          <w:tab w:val="num" w:pos="720"/>
        </w:tabs>
        <w:ind w:left="720"/>
      </w:pPr>
      <w:r>
        <w:t xml:space="preserve">This is the </w:t>
      </w:r>
      <w:r w:rsidRPr="005E09FD">
        <w:rPr>
          <w:b/>
          <w:bCs/>
        </w:rPr>
        <w:t>same as the grain of the sales transaction business</w:t>
      </w:r>
      <w:r w:rsidR="005E09FD">
        <w:rPr>
          <w:b/>
          <w:bCs/>
        </w:rPr>
        <w:t xml:space="preserve"> </w:t>
      </w:r>
      <w:r w:rsidRPr="005E09FD">
        <w:rPr>
          <w:b/>
          <w:bCs/>
        </w:rPr>
        <w:t>process</w:t>
      </w:r>
      <w:r w:rsidR="005E09FD">
        <w:rPr>
          <w:b/>
          <w:bCs/>
        </w:rPr>
        <w:t xml:space="preserve">, + </w:t>
      </w:r>
      <w:r w:rsidRPr="005E09FD">
        <w:rPr>
          <w:b/>
          <w:bCs/>
        </w:rPr>
        <w:t>includes all channels, assumed to be store sales, tele</w:t>
      </w:r>
      <w:r w:rsidR="005E09FD">
        <w:rPr>
          <w:b/>
          <w:bCs/>
        </w:rPr>
        <w:t>-</w:t>
      </w:r>
      <w:r w:rsidRPr="005E09FD">
        <w:rPr>
          <w:b/>
          <w:bCs/>
        </w:rPr>
        <w:t xml:space="preserve">sales, </w:t>
      </w:r>
      <w:r w:rsidR="005E09FD">
        <w:rPr>
          <w:b/>
          <w:bCs/>
        </w:rPr>
        <w:t xml:space="preserve">+ </w:t>
      </w:r>
      <w:r w:rsidRPr="005E09FD">
        <w:rPr>
          <w:b/>
          <w:bCs/>
        </w:rPr>
        <w:t>web sales</w:t>
      </w:r>
    </w:p>
    <w:p w14:paraId="5DDC0DA9" w14:textId="77777777" w:rsidR="00D11DD0" w:rsidRPr="00D11DD0" w:rsidRDefault="001668A8" w:rsidP="006C0EBF">
      <w:pPr>
        <w:pStyle w:val="ListBullet"/>
        <w:rPr>
          <w:b/>
          <w:bCs/>
        </w:rPr>
      </w:pPr>
      <w:r>
        <w:t xml:space="preserve">The </w:t>
      </w:r>
      <w:r w:rsidRPr="00D11DD0">
        <w:rPr>
          <w:b/>
          <w:bCs/>
        </w:rPr>
        <w:t xml:space="preserve">dimensions of the </w:t>
      </w:r>
      <w:r w:rsidR="00D11DD0" w:rsidRPr="00D11DD0">
        <w:rPr>
          <w:b/>
          <w:bCs/>
        </w:rPr>
        <w:t>P&amp;L</w:t>
      </w:r>
      <w:r w:rsidR="00D11DD0" w:rsidRPr="00D11DD0">
        <w:rPr>
          <w:b/>
          <w:bCs/>
        </w:rPr>
        <w:t xml:space="preserve"> </w:t>
      </w:r>
      <w:r w:rsidRPr="00D11DD0">
        <w:rPr>
          <w:b/>
          <w:bCs/>
        </w:rPr>
        <w:t>facts are also the same as the sales transaction</w:t>
      </w:r>
      <w:r w:rsidR="00D11DD0" w:rsidRPr="00D11DD0">
        <w:rPr>
          <w:b/>
          <w:bCs/>
        </w:rPr>
        <w:t xml:space="preserve"> </w:t>
      </w:r>
      <w:r w:rsidRPr="00D11DD0">
        <w:rPr>
          <w:b/>
          <w:bCs/>
        </w:rPr>
        <w:t>fact table: date, time, customer, channel, product, promotion, and ticket number</w:t>
      </w:r>
      <w:r w:rsidR="00D11DD0" w:rsidRPr="00D11DD0">
        <w:rPr>
          <w:b/>
          <w:bCs/>
        </w:rPr>
        <w:t xml:space="preserve"> </w:t>
      </w:r>
      <w:r w:rsidRPr="00D11DD0">
        <w:rPr>
          <w:b/>
          <w:bCs/>
        </w:rPr>
        <w:t>(degenerate)</w:t>
      </w:r>
    </w:p>
    <w:p w14:paraId="48EDA14A" w14:textId="7B48D12C" w:rsidR="001668A8" w:rsidRDefault="001668A8" w:rsidP="00B504C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D11DD0">
        <w:rPr>
          <w:b/>
          <w:bCs/>
          <w:color w:val="FF0000"/>
        </w:rPr>
        <w:t>big difference between the profitability and sales transaction fact</w:t>
      </w:r>
      <w:r w:rsidR="00D11DD0" w:rsidRPr="00D11DD0">
        <w:rPr>
          <w:b/>
          <w:bCs/>
          <w:color w:val="FF0000"/>
        </w:rPr>
        <w:t xml:space="preserve"> </w:t>
      </w:r>
      <w:r w:rsidRPr="00D11DD0">
        <w:rPr>
          <w:b/>
          <w:bCs/>
          <w:color w:val="FF0000"/>
        </w:rPr>
        <w:t>tables is the breakdown of the costs</w:t>
      </w:r>
      <w:r>
        <w:t xml:space="preserve">, as illustrated </w:t>
      </w:r>
      <w:r w:rsidR="00D11DD0">
        <w:t>below</w:t>
      </w:r>
    </w:p>
    <w:p w14:paraId="338D6D49" w14:textId="0459AE1C" w:rsidR="00D11DD0" w:rsidRDefault="00D11DD0" w:rsidP="00D11DD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F791175" wp14:editId="792F27B8">
            <wp:extent cx="3665415" cy="248323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9328" cy="24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C04C" w14:textId="77777777" w:rsidR="00D11DD0" w:rsidRDefault="001668A8" w:rsidP="00E378F9">
      <w:pPr>
        <w:pStyle w:val="ListBullet"/>
      </w:pPr>
      <w:r>
        <w:t xml:space="preserve">Before discussing the allocation of costs, examine the format of the </w:t>
      </w:r>
      <w:r w:rsidR="00D11DD0">
        <w:t xml:space="preserve">P&amp;L </w:t>
      </w:r>
      <w:r>
        <w:t>facts</w:t>
      </w:r>
    </w:p>
    <w:p w14:paraId="3992CDF0" w14:textId="77777777" w:rsidR="00D11DD0" w:rsidRDefault="001668A8" w:rsidP="00D11DD0">
      <w:pPr>
        <w:pStyle w:val="ListBullet"/>
        <w:tabs>
          <w:tab w:val="clear" w:pos="360"/>
          <w:tab w:val="num" w:pos="720"/>
        </w:tabs>
        <w:ind w:left="720"/>
      </w:pPr>
      <w:r>
        <w:t xml:space="preserve">It is organized as a simple </w:t>
      </w:r>
      <w:r w:rsidR="00D11DD0">
        <w:t xml:space="preserve">P&amp;L </w:t>
      </w:r>
      <w:r>
        <w:t>statement</w:t>
      </w:r>
    </w:p>
    <w:p w14:paraId="55DDC091" w14:textId="77777777" w:rsidR="000D277B" w:rsidRDefault="001668A8" w:rsidP="0039527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D11DD0">
        <w:t>1</w:t>
      </w:r>
      <w:r w:rsidR="00D11DD0" w:rsidRPr="000D277B">
        <w:rPr>
          <w:vertAlign w:val="superscript"/>
        </w:rPr>
        <w:t>st</w:t>
      </w:r>
      <w:r w:rsidR="00D11DD0">
        <w:t xml:space="preserve"> </w:t>
      </w:r>
      <w:r>
        <w:t xml:space="preserve">fact is </w:t>
      </w:r>
      <w:r w:rsidR="000D277B">
        <w:t xml:space="preserve">the </w:t>
      </w:r>
      <w:r>
        <w:t xml:space="preserve">familiar </w:t>
      </w:r>
      <w:r w:rsidR="000D277B">
        <w:t>“</w:t>
      </w:r>
      <w:r>
        <w:t>units sold</w:t>
      </w:r>
      <w:r w:rsidR="000D277B">
        <w:t>”, + a</w:t>
      </w:r>
      <w:r>
        <w:t>ll other facts are dollar values</w:t>
      </w:r>
      <w:r w:rsidR="000D277B">
        <w:t xml:space="preserve">, </w:t>
      </w:r>
      <w:r>
        <w:t>beginning with the value of the sale as if it were sold at the list or catalog price,</w:t>
      </w:r>
      <w:r w:rsidR="000D277B">
        <w:t xml:space="preserve"> </w:t>
      </w:r>
      <w:r>
        <w:t xml:space="preserve">referred to as gross revenue. </w:t>
      </w:r>
    </w:p>
    <w:p w14:paraId="6CDDA89B" w14:textId="77777777" w:rsidR="000D277B" w:rsidRDefault="001668A8" w:rsidP="00B8391B">
      <w:pPr>
        <w:pStyle w:val="ListBullet"/>
        <w:tabs>
          <w:tab w:val="clear" w:pos="360"/>
          <w:tab w:val="num" w:pos="720"/>
        </w:tabs>
        <w:ind w:left="720"/>
      </w:pPr>
      <w:r>
        <w:t>Assuming sales often take place at lower prices, you</w:t>
      </w:r>
      <w:r w:rsidR="000D277B">
        <w:t xml:space="preserve">’d </w:t>
      </w:r>
      <w:r>
        <w:t>account for any difference with a manufacturer’s allowance, marketing promotion</w:t>
      </w:r>
      <w:r w:rsidR="000D277B">
        <w:t xml:space="preserve"> </w:t>
      </w:r>
      <w:r>
        <w:t>that is a price reduction, or markdown done to move the inventory</w:t>
      </w:r>
    </w:p>
    <w:p w14:paraId="00528F7E" w14:textId="3CBFCC71" w:rsidR="001668A8" w:rsidRDefault="001668A8" w:rsidP="00A8525E">
      <w:pPr>
        <w:pStyle w:val="ListBullet"/>
        <w:tabs>
          <w:tab w:val="clear" w:pos="360"/>
          <w:tab w:val="num" w:pos="720"/>
        </w:tabs>
        <w:ind w:left="720"/>
      </w:pPr>
      <w:r>
        <w:t>When</w:t>
      </w:r>
      <w:r w:rsidR="000D277B">
        <w:t xml:space="preserve"> </w:t>
      </w:r>
      <w:r>
        <w:t>these effects are taken into account, you can calculate the net revenue, which is the</w:t>
      </w:r>
      <w:r w:rsidR="000D277B">
        <w:t xml:space="preserve"> </w:t>
      </w:r>
      <w:r>
        <w:t>true net price the customer pays times the number of units purchased</w:t>
      </w:r>
    </w:p>
    <w:p w14:paraId="1CE55368" w14:textId="77777777" w:rsidR="003B1E0A" w:rsidRDefault="001668A8" w:rsidP="00EB746C">
      <w:pPr>
        <w:pStyle w:val="ListBullet"/>
        <w:tabs>
          <w:tab w:val="clear" w:pos="360"/>
          <w:tab w:val="num" w:pos="720"/>
        </w:tabs>
        <w:ind w:left="720"/>
      </w:pPr>
      <w:r>
        <w:t>The rest of the P&amp;L consists of a series of subtractions, where you calculate</w:t>
      </w:r>
      <w:r w:rsidR="00726F16">
        <w:t xml:space="preserve"> </w:t>
      </w:r>
      <w:r>
        <w:t>progressively more far-reaching versions of profit</w:t>
      </w:r>
    </w:p>
    <w:p w14:paraId="0965757E" w14:textId="77777777" w:rsidR="003B1E0A" w:rsidRDefault="003B1E0A" w:rsidP="00071583">
      <w:pPr>
        <w:pStyle w:val="ListBullet"/>
        <w:tabs>
          <w:tab w:val="clear" w:pos="360"/>
          <w:tab w:val="num" w:pos="1080"/>
        </w:tabs>
        <w:ind w:left="1080"/>
      </w:pPr>
      <w:r>
        <w:t xml:space="preserve">Begin </w:t>
      </w:r>
      <w:r w:rsidR="001668A8">
        <w:t>by subtracting</w:t>
      </w:r>
      <w:r>
        <w:t xml:space="preserve"> </w:t>
      </w:r>
      <w:r w:rsidR="001668A8">
        <w:t>the product manufacturing cost if you manufacture it, or equivalently, the product</w:t>
      </w:r>
      <w:r>
        <w:t xml:space="preserve"> </w:t>
      </w:r>
      <w:r w:rsidR="001668A8">
        <w:t>acquisition cost if it is acquired from a supplier</w:t>
      </w:r>
    </w:p>
    <w:p w14:paraId="22739C25" w14:textId="77777777" w:rsidR="003B1E0A" w:rsidRDefault="001668A8" w:rsidP="000B298B">
      <w:pPr>
        <w:pStyle w:val="ListBullet"/>
        <w:tabs>
          <w:tab w:val="clear" w:pos="360"/>
          <w:tab w:val="num" w:pos="1080"/>
        </w:tabs>
        <w:ind w:left="1080"/>
      </w:pPr>
      <w:r>
        <w:t>Then subtract the product storage</w:t>
      </w:r>
      <w:r w:rsidR="003B1E0A">
        <w:t xml:space="preserve"> </w:t>
      </w:r>
      <w:r>
        <w:t>cost</w:t>
      </w:r>
    </w:p>
    <w:p w14:paraId="4E77AD3B" w14:textId="77777777" w:rsidR="003B1E0A" w:rsidRDefault="001668A8" w:rsidP="00572CB5">
      <w:pPr>
        <w:pStyle w:val="ListBullet"/>
        <w:tabs>
          <w:tab w:val="clear" w:pos="360"/>
          <w:tab w:val="num" w:pos="1080"/>
        </w:tabs>
        <w:ind w:left="1080"/>
      </w:pPr>
      <w:r>
        <w:t>At this point, many enterprises call this partial result the gross profit</w:t>
      </w:r>
    </w:p>
    <w:p w14:paraId="0B4190AC" w14:textId="71FA9F13" w:rsidR="001668A8" w:rsidRDefault="003B1E0A" w:rsidP="003B1E0A">
      <w:pPr>
        <w:pStyle w:val="ListBullet"/>
        <w:tabs>
          <w:tab w:val="clear" w:pos="360"/>
          <w:tab w:val="num" w:pos="1440"/>
        </w:tabs>
        <w:ind w:left="1440"/>
      </w:pPr>
      <w:r>
        <w:t xml:space="preserve">Can </w:t>
      </w:r>
      <w:r w:rsidR="001668A8">
        <w:t>divide this gross profit by the gross revenue to get the gross margin ratio</w:t>
      </w:r>
    </w:p>
    <w:p w14:paraId="36B5A2ED" w14:textId="71381DDC" w:rsidR="0069788D" w:rsidRDefault="0069788D" w:rsidP="0069788D">
      <w:pPr>
        <w:pStyle w:val="ListBullet"/>
        <w:numPr>
          <w:ilvl w:val="0"/>
          <w:numId w:val="0"/>
        </w:numPr>
        <w:ind w:left="360" w:hanging="360"/>
      </w:pPr>
    </w:p>
    <w:p w14:paraId="10DE70DE" w14:textId="409CB683" w:rsidR="0069788D" w:rsidRDefault="0069788D" w:rsidP="0069788D">
      <w:pPr>
        <w:pStyle w:val="ListBullet"/>
        <w:numPr>
          <w:ilvl w:val="0"/>
          <w:numId w:val="0"/>
        </w:numPr>
        <w:ind w:left="360" w:hanging="360"/>
      </w:pPr>
    </w:p>
    <w:p w14:paraId="57128C77" w14:textId="7DA39901" w:rsidR="0069788D" w:rsidRDefault="0069788D" w:rsidP="0069788D">
      <w:pPr>
        <w:pStyle w:val="ListBullet"/>
        <w:numPr>
          <w:ilvl w:val="0"/>
          <w:numId w:val="0"/>
        </w:numPr>
        <w:ind w:left="360" w:hanging="360"/>
      </w:pPr>
    </w:p>
    <w:p w14:paraId="0831AB29" w14:textId="747FF7AB" w:rsidR="0069788D" w:rsidRDefault="0069788D" w:rsidP="0069788D">
      <w:pPr>
        <w:pStyle w:val="ListBullet"/>
        <w:numPr>
          <w:ilvl w:val="0"/>
          <w:numId w:val="0"/>
        </w:numPr>
        <w:ind w:left="360" w:hanging="360"/>
      </w:pPr>
    </w:p>
    <w:p w14:paraId="6C4D48AA" w14:textId="77777777" w:rsidR="0069788D" w:rsidRDefault="0069788D" w:rsidP="0069788D">
      <w:pPr>
        <w:pStyle w:val="ListBullet"/>
        <w:numPr>
          <w:ilvl w:val="0"/>
          <w:numId w:val="0"/>
        </w:numPr>
        <w:ind w:left="360" w:hanging="360"/>
      </w:pPr>
    </w:p>
    <w:p w14:paraId="79166A33" w14:textId="77777777" w:rsidR="003B1E0A" w:rsidRPr="003B1E0A" w:rsidRDefault="001668A8" w:rsidP="00970F32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Obviously, the </w:t>
      </w:r>
      <w:r w:rsidRPr="003B1E0A">
        <w:rPr>
          <w:b/>
          <w:bCs/>
        </w:rPr>
        <w:t xml:space="preserve">net revenue and gross profit </w:t>
      </w:r>
      <w:r w:rsidR="003B1E0A" w:rsidRPr="003B1E0A">
        <w:rPr>
          <w:b/>
          <w:bCs/>
        </w:rPr>
        <w:t xml:space="preserve">columns </w:t>
      </w:r>
      <w:r w:rsidRPr="003B1E0A">
        <w:rPr>
          <w:b/>
          <w:bCs/>
        </w:rPr>
        <w:t>are calculated directly</w:t>
      </w:r>
      <w:r w:rsidR="003B1E0A" w:rsidRPr="003B1E0A">
        <w:rPr>
          <w:b/>
          <w:bCs/>
        </w:rPr>
        <w:t xml:space="preserve"> </w:t>
      </w:r>
      <w:r w:rsidRPr="003B1E0A">
        <w:rPr>
          <w:b/>
          <w:bCs/>
        </w:rPr>
        <w:t>from the columns immediately preceding them in the fact table</w:t>
      </w:r>
    </w:p>
    <w:p w14:paraId="4A02EAEF" w14:textId="77777777" w:rsidR="003B1E0A" w:rsidRPr="003B1E0A" w:rsidRDefault="001668A8" w:rsidP="00913275">
      <w:pPr>
        <w:pStyle w:val="ListBullet"/>
        <w:tabs>
          <w:tab w:val="clear" w:pos="360"/>
          <w:tab w:val="num" w:pos="1440"/>
        </w:tabs>
        <w:ind w:left="1440"/>
      </w:pPr>
      <w:r w:rsidRPr="003B1E0A">
        <w:rPr>
          <w:b/>
          <w:bCs/>
          <w:color w:val="FF0000"/>
        </w:rPr>
        <w:t>But should you</w:t>
      </w:r>
      <w:r w:rsidR="003B1E0A" w:rsidRPr="003B1E0A">
        <w:rPr>
          <w:b/>
          <w:bCs/>
          <w:color w:val="FF0000"/>
        </w:rPr>
        <w:t xml:space="preserve"> </w:t>
      </w:r>
      <w:r w:rsidRPr="003B1E0A">
        <w:rPr>
          <w:b/>
          <w:bCs/>
          <w:color w:val="FF0000"/>
        </w:rPr>
        <w:t xml:space="preserve">explicitly store these columns in the database? </w:t>
      </w:r>
    </w:p>
    <w:p w14:paraId="6D9B1DDF" w14:textId="77777777" w:rsidR="003B1E0A" w:rsidRDefault="001668A8" w:rsidP="00B07E77">
      <w:pPr>
        <w:pStyle w:val="ListBullet"/>
        <w:tabs>
          <w:tab w:val="clear" w:pos="360"/>
          <w:tab w:val="num" w:pos="1800"/>
        </w:tabs>
        <w:ind w:left="1800"/>
      </w:pPr>
      <w:r>
        <w:t xml:space="preserve">The </w:t>
      </w:r>
      <w:r w:rsidRPr="003B1E0A">
        <w:rPr>
          <w:b/>
          <w:bCs/>
          <w:color w:val="FF0000"/>
        </w:rPr>
        <w:t>answer depends on whether</w:t>
      </w:r>
      <w:r w:rsidR="003B1E0A" w:rsidRPr="003B1E0A">
        <w:rPr>
          <w:b/>
          <w:bCs/>
          <w:color w:val="FF0000"/>
        </w:rPr>
        <w:t xml:space="preserve"> </w:t>
      </w:r>
      <w:r w:rsidRPr="003B1E0A">
        <w:rPr>
          <w:b/>
          <w:bCs/>
          <w:color w:val="FF0000"/>
        </w:rPr>
        <w:t xml:space="preserve">you provide access to this fact table through a </w:t>
      </w:r>
      <w:r w:rsidR="003B1E0A" w:rsidRPr="003B1E0A">
        <w:rPr>
          <w:b/>
          <w:bCs/>
          <w:color w:val="FF0000"/>
        </w:rPr>
        <w:t xml:space="preserve">View </w:t>
      </w:r>
      <w:r w:rsidRPr="003B1E0A">
        <w:rPr>
          <w:b/>
          <w:bCs/>
          <w:color w:val="FF0000"/>
        </w:rPr>
        <w:t>or whether users or BI applications</w:t>
      </w:r>
      <w:r w:rsidR="003B1E0A" w:rsidRPr="003B1E0A">
        <w:rPr>
          <w:b/>
          <w:bCs/>
          <w:color w:val="FF0000"/>
        </w:rPr>
        <w:t xml:space="preserve"> </w:t>
      </w:r>
      <w:r w:rsidRPr="003B1E0A">
        <w:rPr>
          <w:b/>
          <w:bCs/>
          <w:color w:val="FF0000"/>
        </w:rPr>
        <w:t>directly access the physical fact table</w:t>
      </w:r>
    </w:p>
    <w:p w14:paraId="1728D81C" w14:textId="77777777" w:rsidR="003B1E0A" w:rsidRPr="003B1E0A" w:rsidRDefault="001668A8" w:rsidP="0069788D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>
        <w:t>The structure of the P&amp;L is sufficiently</w:t>
      </w:r>
      <w:r w:rsidR="003B1E0A">
        <w:t xml:space="preserve"> </w:t>
      </w:r>
      <w:r>
        <w:t xml:space="preserve">complex that, as the </w:t>
      </w:r>
      <w:r w:rsidR="003B1E0A">
        <w:t xml:space="preserve">DW </w:t>
      </w:r>
      <w:r>
        <w:t xml:space="preserve">provider, you </w:t>
      </w:r>
      <w:r w:rsidRPr="003B1E0A">
        <w:rPr>
          <w:b/>
          <w:bCs/>
        </w:rPr>
        <w:t>don’t want to risk the important</w:t>
      </w:r>
      <w:r w:rsidR="003B1E0A" w:rsidRPr="003B1E0A">
        <w:rPr>
          <w:b/>
          <w:bCs/>
        </w:rPr>
        <w:t xml:space="preserve"> </w:t>
      </w:r>
      <w:r w:rsidRPr="003B1E0A">
        <w:rPr>
          <w:b/>
          <w:bCs/>
        </w:rPr>
        <w:t>measures like net revenue and gross profit being computed incorrectly</w:t>
      </w:r>
    </w:p>
    <w:p w14:paraId="1CAD4D3E" w14:textId="77777777" w:rsidR="003B1E0A" w:rsidRDefault="001668A8" w:rsidP="0069788D">
      <w:pPr>
        <w:pStyle w:val="ListBullet"/>
        <w:tabs>
          <w:tab w:val="clear" w:pos="360"/>
          <w:tab w:val="num" w:pos="2160"/>
        </w:tabs>
        <w:ind w:left="2160"/>
      </w:pPr>
      <w:r>
        <w:t>If you</w:t>
      </w:r>
      <w:r w:rsidR="003B1E0A">
        <w:t xml:space="preserve"> </w:t>
      </w:r>
      <w:r w:rsidRPr="0069788D">
        <w:rPr>
          <w:b/>
          <w:bCs/>
          <w:color w:val="FF0000"/>
        </w:rPr>
        <w:t xml:space="preserve">provide all access through </w:t>
      </w:r>
      <w:r w:rsidR="003B1E0A" w:rsidRPr="0069788D">
        <w:rPr>
          <w:b/>
          <w:bCs/>
          <w:color w:val="FF0000"/>
        </w:rPr>
        <w:t>Views</w:t>
      </w:r>
      <w:r w:rsidRPr="0069788D">
        <w:rPr>
          <w:b/>
          <w:bCs/>
          <w:color w:val="FF0000"/>
        </w:rPr>
        <w:t>, you can easily provide the computed columns</w:t>
      </w:r>
      <w:r w:rsidR="003B1E0A" w:rsidRPr="0069788D">
        <w:rPr>
          <w:b/>
          <w:bCs/>
          <w:color w:val="FF0000"/>
        </w:rPr>
        <w:t xml:space="preserve"> </w:t>
      </w:r>
      <w:r w:rsidRPr="0069788D">
        <w:rPr>
          <w:b/>
          <w:bCs/>
          <w:color w:val="FF0000"/>
        </w:rPr>
        <w:t>without physically storing them</w:t>
      </w:r>
    </w:p>
    <w:p w14:paraId="37BFC9D5" w14:textId="6BE9912D" w:rsidR="001668A8" w:rsidRDefault="001668A8" w:rsidP="0069788D">
      <w:pPr>
        <w:pStyle w:val="ListBullet"/>
        <w:tabs>
          <w:tab w:val="clear" w:pos="360"/>
          <w:tab w:val="num" w:pos="2160"/>
        </w:tabs>
        <w:ind w:left="2160"/>
      </w:pPr>
      <w:r>
        <w:t xml:space="preserve">But </w:t>
      </w:r>
      <w:r w:rsidRPr="0069788D">
        <w:rPr>
          <w:b/>
          <w:bCs/>
          <w:color w:val="FF0000"/>
        </w:rPr>
        <w:t>if users are allowed to access the underlying</w:t>
      </w:r>
      <w:r w:rsidR="003B1E0A" w:rsidRPr="0069788D">
        <w:rPr>
          <w:b/>
          <w:bCs/>
          <w:color w:val="FF0000"/>
        </w:rPr>
        <w:t xml:space="preserve"> </w:t>
      </w:r>
      <w:r w:rsidRPr="0069788D">
        <w:rPr>
          <w:b/>
          <w:bCs/>
          <w:color w:val="FF0000"/>
        </w:rPr>
        <w:t>physical table, include net revenue, gross profit, and net profit as</w:t>
      </w:r>
      <w:r w:rsidR="003B1E0A" w:rsidRPr="0069788D">
        <w:rPr>
          <w:b/>
          <w:bCs/>
          <w:color w:val="FF0000"/>
        </w:rPr>
        <w:t xml:space="preserve"> </w:t>
      </w:r>
      <w:r w:rsidRPr="0069788D">
        <w:rPr>
          <w:b/>
          <w:bCs/>
          <w:color w:val="FF0000"/>
        </w:rPr>
        <w:t>physical columns</w:t>
      </w:r>
    </w:p>
    <w:p w14:paraId="1059F125" w14:textId="77777777" w:rsidR="008A28D4" w:rsidRDefault="001668A8" w:rsidP="008A28D4">
      <w:pPr>
        <w:pStyle w:val="ListBullet"/>
        <w:tabs>
          <w:tab w:val="clear" w:pos="360"/>
          <w:tab w:val="num" w:pos="1080"/>
        </w:tabs>
        <w:ind w:left="1080"/>
      </w:pPr>
      <w:r>
        <w:t>Below the gross profit</w:t>
      </w:r>
      <w:r w:rsidR="008A28D4">
        <w:t xml:space="preserve">, </w:t>
      </w:r>
      <w:r>
        <w:t>you can continue subtracting various costs</w:t>
      </w:r>
    </w:p>
    <w:p w14:paraId="521DB402" w14:textId="77777777" w:rsidR="008A28D4" w:rsidRDefault="001668A8" w:rsidP="00324805">
      <w:pPr>
        <w:pStyle w:val="ListBullet"/>
        <w:tabs>
          <w:tab w:val="clear" w:pos="360"/>
          <w:tab w:val="num" w:pos="1440"/>
        </w:tabs>
        <w:ind w:left="1440"/>
      </w:pPr>
      <w:r>
        <w:t>Typically, the</w:t>
      </w:r>
      <w:r w:rsidR="008A28D4">
        <w:t xml:space="preserve"> </w:t>
      </w:r>
      <w:r w:rsidRPr="00324805">
        <w:rPr>
          <w:b/>
          <w:bCs/>
        </w:rPr>
        <w:t>DW/BI team must separately source or estimate each of these costs</w:t>
      </w:r>
    </w:p>
    <w:p w14:paraId="5B47A3BD" w14:textId="77777777" w:rsidR="008A28D4" w:rsidRDefault="001668A8" w:rsidP="00324805">
      <w:pPr>
        <w:pStyle w:val="ListBullet"/>
        <w:tabs>
          <w:tab w:val="clear" w:pos="360"/>
          <w:tab w:val="num" w:pos="1800"/>
        </w:tabs>
        <w:ind w:left="1800"/>
      </w:pPr>
      <w:r>
        <w:t>Remember the</w:t>
      </w:r>
      <w:r w:rsidR="008A28D4">
        <w:t xml:space="preserve"> </w:t>
      </w:r>
      <w:r>
        <w:t>actual entries in any given fact table row are the fractions of these total costs allocated</w:t>
      </w:r>
      <w:r w:rsidR="008A28D4">
        <w:t xml:space="preserve"> </w:t>
      </w:r>
      <w:r>
        <w:t>all the way down to the individual fact row grain</w:t>
      </w:r>
    </w:p>
    <w:p w14:paraId="6B689F63" w14:textId="77777777" w:rsidR="008A28D4" w:rsidRDefault="001668A8" w:rsidP="00324805">
      <w:pPr>
        <w:pStyle w:val="ListBullet"/>
        <w:tabs>
          <w:tab w:val="clear" w:pos="360"/>
          <w:tab w:val="num" w:pos="1800"/>
        </w:tabs>
        <w:ind w:left="1800"/>
      </w:pPr>
      <w:r>
        <w:t>Often there is significant</w:t>
      </w:r>
      <w:r w:rsidR="008A28D4">
        <w:t xml:space="preserve"> </w:t>
      </w:r>
      <w:r>
        <w:t>pressure on the DW/BI team to deliver the profitability business process</w:t>
      </w:r>
    </w:p>
    <w:p w14:paraId="69BFE554" w14:textId="77777777" w:rsidR="008A28D4" w:rsidRDefault="001668A8" w:rsidP="00324805">
      <w:pPr>
        <w:pStyle w:val="ListBullet"/>
        <w:tabs>
          <w:tab w:val="clear" w:pos="360"/>
          <w:tab w:val="num" w:pos="2160"/>
        </w:tabs>
        <w:ind w:left="2160"/>
      </w:pPr>
      <w:r>
        <w:t>Or to put</w:t>
      </w:r>
      <w:r w:rsidR="008A28D4">
        <w:t xml:space="preserve"> </w:t>
      </w:r>
      <w:r>
        <w:t>it another way, there is tremendous pressure to source all these costs</w:t>
      </w:r>
    </w:p>
    <w:p w14:paraId="4785740D" w14:textId="77777777" w:rsidR="008A28D4" w:rsidRDefault="001668A8" w:rsidP="00324805">
      <w:pPr>
        <w:pStyle w:val="ListBullet"/>
        <w:tabs>
          <w:tab w:val="clear" w:pos="360"/>
          <w:tab w:val="num" w:pos="1800"/>
        </w:tabs>
        <w:ind w:left="1800"/>
      </w:pPr>
      <w:r w:rsidRPr="008A28D4">
        <w:rPr>
          <w:b/>
          <w:bCs/>
        </w:rPr>
        <w:t>But how good</w:t>
      </w:r>
      <w:r w:rsidR="008A28D4" w:rsidRPr="008A28D4">
        <w:rPr>
          <w:b/>
          <w:bCs/>
        </w:rPr>
        <w:t xml:space="preserve"> </w:t>
      </w:r>
      <w:r w:rsidRPr="008A28D4">
        <w:rPr>
          <w:b/>
          <w:bCs/>
        </w:rPr>
        <w:t xml:space="preserve">are the costs in the various underlying data sets? </w:t>
      </w:r>
    </w:p>
    <w:p w14:paraId="62AE7AC1" w14:textId="5AA8175A" w:rsidR="008A28D4" w:rsidRDefault="001668A8" w:rsidP="00324805">
      <w:pPr>
        <w:pStyle w:val="ListBullet"/>
        <w:tabs>
          <w:tab w:val="clear" w:pos="360"/>
          <w:tab w:val="num" w:pos="2160"/>
        </w:tabs>
        <w:ind w:left="2160"/>
      </w:pPr>
      <w:r>
        <w:t>Sometimes a cost is only available</w:t>
      </w:r>
      <w:r w:rsidR="008A28D4">
        <w:t xml:space="preserve"> </w:t>
      </w:r>
      <w:r>
        <w:t>as a national average, computed for an entire year</w:t>
      </w:r>
    </w:p>
    <w:p w14:paraId="7E6F5371" w14:textId="77777777" w:rsidR="00E568AE" w:rsidRDefault="001668A8" w:rsidP="00324805">
      <w:pPr>
        <w:pStyle w:val="ListBullet"/>
        <w:tabs>
          <w:tab w:val="clear" w:pos="360"/>
          <w:tab w:val="num" w:pos="2520"/>
        </w:tabs>
        <w:ind w:left="2520"/>
      </w:pPr>
      <w:r>
        <w:t>Any allocation scheme is going</w:t>
      </w:r>
      <w:r w:rsidR="00E568AE">
        <w:t xml:space="preserve"> </w:t>
      </w:r>
      <w:r>
        <w:t>to assign a kind of pro forma value that has no real texture to it</w:t>
      </w:r>
    </w:p>
    <w:p w14:paraId="11FBC61A" w14:textId="77777777" w:rsidR="00E568AE" w:rsidRDefault="001668A8" w:rsidP="00324805">
      <w:pPr>
        <w:pStyle w:val="ListBullet"/>
        <w:tabs>
          <w:tab w:val="clear" w:pos="360"/>
          <w:tab w:val="num" w:pos="2160"/>
        </w:tabs>
        <w:ind w:left="2160"/>
      </w:pPr>
      <w:r>
        <w:t>Other costs will be</w:t>
      </w:r>
      <w:r w:rsidR="00E568AE">
        <w:t xml:space="preserve"> </w:t>
      </w:r>
      <w:r>
        <w:t xml:space="preserve">broken down a little more granularly, perhaps to calendar quarter </w:t>
      </w:r>
      <w:r w:rsidR="00E568AE">
        <w:t>+</w:t>
      </w:r>
      <w:r>
        <w:t xml:space="preserve"> by geographic</w:t>
      </w:r>
      <w:r w:rsidR="00E568AE">
        <w:t xml:space="preserve"> </w:t>
      </w:r>
      <w:r>
        <w:t>region (if relevant</w:t>
      </w:r>
      <w:r w:rsidR="00E568AE">
        <w:t>)</w:t>
      </w:r>
    </w:p>
    <w:p w14:paraId="6642539B" w14:textId="1C8A64BA" w:rsidR="001668A8" w:rsidRDefault="001668A8" w:rsidP="00324805">
      <w:pPr>
        <w:pStyle w:val="ListBullet"/>
        <w:tabs>
          <w:tab w:val="clear" w:pos="360"/>
          <w:tab w:val="num" w:pos="2160"/>
        </w:tabs>
        <w:ind w:left="2160"/>
      </w:pPr>
      <w:r>
        <w:t xml:space="preserve">Finally, some costs may be truly activity-based </w:t>
      </w:r>
      <w:r w:rsidR="00E568AE">
        <w:t xml:space="preserve">+ </w:t>
      </w:r>
      <w:r>
        <w:t>vary in a</w:t>
      </w:r>
      <w:r w:rsidR="00E568AE">
        <w:t xml:space="preserve"> </w:t>
      </w:r>
      <w:r>
        <w:t>highly dynamic, responsive, and realistic way over time</w:t>
      </w:r>
    </w:p>
    <w:p w14:paraId="198E47AA" w14:textId="02145FAD" w:rsidR="001668A8" w:rsidRPr="008B3B48" w:rsidRDefault="001668A8" w:rsidP="008B3B4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B3B48">
        <w:rPr>
          <w:b/>
          <w:bCs/>
        </w:rPr>
        <w:t>Website system costs are an important cost driver in electronic commerce businesses</w:t>
      </w:r>
    </w:p>
    <w:p w14:paraId="17F5B67A" w14:textId="77777777" w:rsidR="008B3B48" w:rsidRDefault="001668A8" w:rsidP="000B6421">
      <w:pPr>
        <w:pStyle w:val="ListBullet"/>
        <w:tabs>
          <w:tab w:val="clear" w:pos="360"/>
          <w:tab w:val="num" w:pos="1440"/>
        </w:tabs>
        <w:ind w:left="1440"/>
      </w:pPr>
      <w:r>
        <w:t xml:space="preserve">Although website costs are classic infrastructure costs, </w:t>
      </w:r>
      <w:r w:rsidR="008B3B48">
        <w:t xml:space="preserve">+ </w:t>
      </w:r>
      <w:r>
        <w:t>are therefore</w:t>
      </w:r>
      <w:r w:rsidR="008B3B48">
        <w:t xml:space="preserve"> </w:t>
      </w:r>
      <w:r>
        <w:t xml:space="preserve">difficult to allocate directly to the product and customer activity, this is a </w:t>
      </w:r>
      <w:r w:rsidRPr="008B3B48">
        <w:rPr>
          <w:b/>
          <w:bCs/>
        </w:rPr>
        <w:t>key step</w:t>
      </w:r>
      <w:r w:rsidR="008B3B48" w:rsidRPr="008B3B48">
        <w:rPr>
          <w:b/>
          <w:bCs/>
        </w:rPr>
        <w:t xml:space="preserve"> </w:t>
      </w:r>
      <w:r w:rsidRPr="008B3B48">
        <w:rPr>
          <w:b/>
          <w:bCs/>
        </w:rPr>
        <w:t>in developing a web-oriented P&amp;L statement</w:t>
      </w:r>
    </w:p>
    <w:p w14:paraId="467E052F" w14:textId="30167E5C" w:rsidR="001668A8" w:rsidRDefault="001668A8" w:rsidP="00FF2003">
      <w:pPr>
        <w:pStyle w:val="ListBullet"/>
        <w:tabs>
          <w:tab w:val="clear" w:pos="360"/>
          <w:tab w:val="num" w:pos="1440"/>
        </w:tabs>
        <w:ind w:left="1440"/>
      </w:pPr>
      <w:r>
        <w:t>Various allocation schemes are possible,</w:t>
      </w:r>
      <w:r w:rsidR="008B3B48">
        <w:t xml:space="preserve"> </w:t>
      </w:r>
      <w:r>
        <w:t>including allocating the website costs to various product lines by the number</w:t>
      </w:r>
      <w:r w:rsidR="008B3B48">
        <w:t xml:space="preserve"> </w:t>
      </w:r>
      <w:r>
        <w:t>of pages devoted to each product, allocating the costs by pages visited, or allocating</w:t>
      </w:r>
      <w:r w:rsidR="008B3B48">
        <w:t xml:space="preserve"> </w:t>
      </w:r>
      <w:r>
        <w:t>the costs by actual web-based purchases</w:t>
      </w:r>
    </w:p>
    <w:p w14:paraId="6A25AB92" w14:textId="77777777" w:rsidR="008B3B48" w:rsidRPr="00B3797B" w:rsidRDefault="001668A8" w:rsidP="004E5302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3797B">
        <w:rPr>
          <w:b/>
          <w:bCs/>
        </w:rPr>
        <w:t xml:space="preserve">The DW/BI team </w:t>
      </w:r>
      <w:r w:rsidRPr="00B3797B">
        <w:rPr>
          <w:b/>
          <w:bCs/>
          <w:i/>
          <w:iCs/>
        </w:rPr>
        <w:t>cannot</w:t>
      </w:r>
      <w:r w:rsidRPr="00B3797B">
        <w:rPr>
          <w:b/>
          <w:bCs/>
        </w:rPr>
        <w:t xml:space="preserve"> be responsible for implementing activity-based costing</w:t>
      </w:r>
      <w:r w:rsidR="008B3B48" w:rsidRPr="00B3797B">
        <w:rPr>
          <w:b/>
          <w:bCs/>
        </w:rPr>
        <w:t xml:space="preserve"> </w:t>
      </w:r>
      <w:r w:rsidRPr="00B3797B">
        <w:rPr>
          <w:b/>
          <w:bCs/>
        </w:rPr>
        <w:t>(ABC) in a large organization</w:t>
      </w:r>
    </w:p>
    <w:p w14:paraId="5F27A551" w14:textId="77777777" w:rsidR="00B3797B" w:rsidRDefault="001668A8" w:rsidP="00163A8D">
      <w:pPr>
        <w:pStyle w:val="ListBullet"/>
        <w:tabs>
          <w:tab w:val="clear" w:pos="360"/>
          <w:tab w:val="num" w:pos="1800"/>
        </w:tabs>
        <w:ind w:left="1800"/>
      </w:pPr>
      <w:r>
        <w:t>When the team is building a profitability dimensional</w:t>
      </w:r>
      <w:r w:rsidR="00B3797B">
        <w:t xml:space="preserve"> </w:t>
      </w:r>
      <w:r>
        <w:t>model, the team gets the best cost data available at the moment and publishes the</w:t>
      </w:r>
      <w:r w:rsidR="00B3797B">
        <w:t xml:space="preserve"> </w:t>
      </w:r>
      <w:r>
        <w:t>P&amp;L</w:t>
      </w:r>
    </w:p>
    <w:p w14:paraId="144E5086" w14:textId="3E399DF9" w:rsidR="00B3797B" w:rsidRDefault="001668A8" w:rsidP="00C02250">
      <w:pPr>
        <w:pStyle w:val="ListBullet"/>
        <w:tabs>
          <w:tab w:val="clear" w:pos="360"/>
          <w:tab w:val="num" w:pos="1800"/>
        </w:tabs>
        <w:ind w:left="1800"/>
      </w:pPr>
      <w:r>
        <w:t>Perhaps some of the numbers are simple rule-of-thumb ratios</w:t>
      </w:r>
      <w:r w:rsidR="006F298B">
        <w:t>, + o</w:t>
      </w:r>
      <w:r>
        <w:t>thers may be</w:t>
      </w:r>
      <w:r w:rsidR="00B3797B">
        <w:t xml:space="preserve"> </w:t>
      </w:r>
      <w:r>
        <w:t>highly detailed activity-based costs</w:t>
      </w:r>
    </w:p>
    <w:p w14:paraId="048313FF" w14:textId="47491A8D" w:rsidR="001668A8" w:rsidRDefault="001668A8" w:rsidP="00210EB6">
      <w:pPr>
        <w:pStyle w:val="ListBullet"/>
        <w:tabs>
          <w:tab w:val="clear" w:pos="360"/>
          <w:tab w:val="num" w:pos="1800"/>
        </w:tabs>
        <w:ind w:left="1800"/>
      </w:pPr>
      <w:r>
        <w:t>Over time, as the sources of cost improve, the</w:t>
      </w:r>
      <w:r w:rsidR="00B3797B">
        <w:t xml:space="preserve"> </w:t>
      </w:r>
      <w:r>
        <w:t>DW/BI team incorporates these new sources and notifies the users that the business</w:t>
      </w:r>
      <w:r w:rsidR="00B3797B">
        <w:t xml:space="preserve"> </w:t>
      </w:r>
      <w:r>
        <w:t>rules have improved</w:t>
      </w:r>
    </w:p>
    <w:p w14:paraId="38828EA6" w14:textId="77777777" w:rsidR="00876A1E" w:rsidRDefault="001668A8" w:rsidP="00EA5FC9">
      <w:pPr>
        <w:pStyle w:val="ListBullet"/>
      </w:pPr>
      <w:r>
        <w:lastRenderedPageBreak/>
        <w:t>Before leaving this design, it is worthwhile putting it in perspective</w:t>
      </w:r>
    </w:p>
    <w:p w14:paraId="18E7E4BF" w14:textId="77777777" w:rsidR="00876A1E" w:rsidRDefault="001668A8" w:rsidP="00677569">
      <w:pPr>
        <w:pStyle w:val="ListBullet"/>
        <w:tabs>
          <w:tab w:val="clear" w:pos="360"/>
          <w:tab w:val="num" w:pos="720"/>
        </w:tabs>
        <w:ind w:left="720"/>
      </w:pPr>
      <w:r w:rsidRPr="00876A1E">
        <w:rPr>
          <w:b/>
          <w:bCs/>
          <w:color w:val="FF0000"/>
        </w:rPr>
        <w:t>When a</w:t>
      </w:r>
      <w:r w:rsidR="00876A1E" w:rsidRPr="00876A1E">
        <w:rPr>
          <w:b/>
          <w:bCs/>
          <w:color w:val="FF0000"/>
        </w:rPr>
        <w:t xml:space="preserve"> </w:t>
      </w:r>
      <w:r w:rsidRPr="00876A1E">
        <w:rPr>
          <w:b/>
          <w:bCs/>
          <w:color w:val="FF0000"/>
        </w:rPr>
        <w:t>P&amp;L structure is embedded in a rich dimensional framework, you have immense</w:t>
      </w:r>
      <w:r w:rsidR="00876A1E" w:rsidRPr="00876A1E">
        <w:rPr>
          <w:b/>
          <w:bCs/>
          <w:color w:val="FF0000"/>
        </w:rPr>
        <w:t xml:space="preserve"> </w:t>
      </w:r>
      <w:r w:rsidRPr="00876A1E">
        <w:rPr>
          <w:b/>
          <w:bCs/>
          <w:color w:val="FF0000"/>
        </w:rPr>
        <w:t>power</w:t>
      </w:r>
    </w:p>
    <w:p w14:paraId="0A5F4CFA" w14:textId="77777777" w:rsidR="00876A1E" w:rsidRDefault="00876A1E" w:rsidP="00665E4C">
      <w:pPr>
        <w:pStyle w:val="ListBullet"/>
        <w:tabs>
          <w:tab w:val="clear" w:pos="360"/>
          <w:tab w:val="num" w:pos="1080"/>
        </w:tabs>
        <w:ind w:left="1080"/>
      </w:pPr>
      <w:r w:rsidRPr="00876A1E">
        <w:rPr>
          <w:b/>
          <w:bCs/>
        </w:rPr>
        <w:t xml:space="preserve">Can </w:t>
      </w:r>
      <w:r w:rsidR="001668A8" w:rsidRPr="00876A1E">
        <w:rPr>
          <w:b/>
          <w:bCs/>
        </w:rPr>
        <w:t xml:space="preserve">break down all the components of revenue, cost, </w:t>
      </w:r>
      <w:r w:rsidRPr="00876A1E">
        <w:rPr>
          <w:b/>
          <w:bCs/>
        </w:rPr>
        <w:t xml:space="preserve">+ </w:t>
      </w:r>
      <w:r w:rsidR="001668A8" w:rsidRPr="00876A1E">
        <w:rPr>
          <w:b/>
          <w:bCs/>
        </w:rPr>
        <w:t>profit for</w:t>
      </w:r>
      <w:r w:rsidRPr="00876A1E">
        <w:rPr>
          <w:b/>
          <w:bCs/>
        </w:rPr>
        <w:t xml:space="preserve"> </w:t>
      </w:r>
      <w:r w:rsidR="001668A8" w:rsidRPr="00876A1E">
        <w:rPr>
          <w:b/>
          <w:bCs/>
        </w:rPr>
        <w:t xml:space="preserve">every conceivable slice </w:t>
      </w:r>
      <w:r w:rsidRPr="00876A1E">
        <w:rPr>
          <w:b/>
          <w:bCs/>
        </w:rPr>
        <w:t xml:space="preserve">+ </w:t>
      </w:r>
      <w:r w:rsidR="001668A8" w:rsidRPr="00876A1E">
        <w:rPr>
          <w:b/>
          <w:bCs/>
        </w:rPr>
        <w:t>dice provided by the dimensions</w:t>
      </w:r>
    </w:p>
    <w:p w14:paraId="0EE955A8" w14:textId="2597476E" w:rsidR="001668A8" w:rsidRDefault="00876A1E" w:rsidP="0044668C">
      <w:pPr>
        <w:pStyle w:val="ListBullet"/>
        <w:tabs>
          <w:tab w:val="clear" w:pos="360"/>
          <w:tab w:val="num" w:pos="1080"/>
        </w:tabs>
        <w:ind w:left="1080"/>
      </w:pPr>
      <w:r w:rsidRPr="00876A1E">
        <w:rPr>
          <w:b/>
          <w:bCs/>
        </w:rPr>
        <w:t xml:space="preserve">Can </w:t>
      </w:r>
      <w:r w:rsidR="001668A8" w:rsidRPr="00876A1E">
        <w:rPr>
          <w:b/>
          <w:bCs/>
        </w:rPr>
        <w:t xml:space="preserve">answer </w:t>
      </w:r>
      <w:r w:rsidR="001668A8" w:rsidRPr="00876A1E">
        <w:rPr>
          <w:b/>
          <w:bCs/>
          <w:i/>
          <w:iCs/>
        </w:rPr>
        <w:t>what</w:t>
      </w:r>
      <w:r w:rsidRPr="00876A1E">
        <w:rPr>
          <w:b/>
          <w:bCs/>
        </w:rPr>
        <w:t xml:space="preserve"> </w:t>
      </w:r>
      <w:r w:rsidR="001668A8" w:rsidRPr="00876A1E">
        <w:rPr>
          <w:b/>
          <w:bCs/>
        </w:rPr>
        <w:t>is profitable, but also answer “</w:t>
      </w:r>
      <w:r w:rsidR="001668A8" w:rsidRPr="00876A1E">
        <w:rPr>
          <w:b/>
          <w:bCs/>
          <w:i/>
          <w:iCs/>
        </w:rPr>
        <w:t>why</w:t>
      </w:r>
      <w:r w:rsidR="001668A8" w:rsidRPr="00876A1E">
        <w:rPr>
          <w:b/>
          <w:bCs/>
        </w:rPr>
        <w:t>” because you can see all the components of the</w:t>
      </w:r>
      <w:r w:rsidRPr="00876A1E">
        <w:rPr>
          <w:b/>
          <w:bCs/>
        </w:rPr>
        <w:t xml:space="preserve"> </w:t>
      </w:r>
      <w:r w:rsidR="001668A8" w:rsidRPr="00876A1E">
        <w:rPr>
          <w:b/>
          <w:bCs/>
        </w:rPr>
        <w:t>P&amp;L</w:t>
      </w:r>
      <w:r w:rsidR="001668A8">
        <w:t>, including:</w:t>
      </w:r>
    </w:p>
    <w:p w14:paraId="2887D4EA" w14:textId="1FD6633E" w:rsidR="001668A8" w:rsidRDefault="001668A8" w:rsidP="00876A1E">
      <w:pPr>
        <w:pStyle w:val="ListBullet"/>
        <w:tabs>
          <w:tab w:val="clear" w:pos="360"/>
          <w:tab w:val="num" w:pos="1440"/>
        </w:tabs>
        <w:ind w:left="1440"/>
      </w:pPr>
      <w:r>
        <w:t>How profitable is each channel (web sales, tele</w:t>
      </w:r>
      <w:r w:rsidR="00876A1E">
        <w:t>-</w:t>
      </w:r>
      <w:r>
        <w:t xml:space="preserve">sales, </w:t>
      </w:r>
      <w:r w:rsidR="00876A1E">
        <w:t xml:space="preserve">+ </w:t>
      </w:r>
      <w:r>
        <w:t>store sales)? Why?</w:t>
      </w:r>
    </w:p>
    <w:p w14:paraId="7DFFE866" w14:textId="71DD2B00" w:rsidR="001668A8" w:rsidRDefault="001668A8" w:rsidP="00876A1E">
      <w:pPr>
        <w:pStyle w:val="ListBullet"/>
        <w:tabs>
          <w:tab w:val="clear" w:pos="360"/>
          <w:tab w:val="num" w:pos="1440"/>
        </w:tabs>
        <w:ind w:left="1440"/>
      </w:pPr>
      <w:r>
        <w:t>How profitable are your customer segments? Why?</w:t>
      </w:r>
    </w:p>
    <w:p w14:paraId="5D8397A0" w14:textId="4CC790BE" w:rsidR="001668A8" w:rsidRDefault="001668A8" w:rsidP="00876A1E">
      <w:pPr>
        <w:pStyle w:val="ListBullet"/>
        <w:tabs>
          <w:tab w:val="clear" w:pos="360"/>
          <w:tab w:val="num" w:pos="1440"/>
        </w:tabs>
        <w:ind w:left="1440"/>
      </w:pPr>
      <w:r>
        <w:t>How profitable is each product line? Why?</w:t>
      </w:r>
    </w:p>
    <w:p w14:paraId="1C5CB7A9" w14:textId="1F0898AD" w:rsidR="001668A8" w:rsidRDefault="001668A8" w:rsidP="00876A1E">
      <w:pPr>
        <w:pStyle w:val="ListBullet"/>
        <w:tabs>
          <w:tab w:val="clear" w:pos="360"/>
          <w:tab w:val="num" w:pos="1440"/>
        </w:tabs>
        <w:ind w:left="1440"/>
      </w:pPr>
      <w:r>
        <w:t>How profitable are your promotions? Why?</w:t>
      </w:r>
    </w:p>
    <w:p w14:paraId="2BFE7C67" w14:textId="27D5DB8C" w:rsidR="001668A8" w:rsidRDefault="001668A8" w:rsidP="00876A1E">
      <w:pPr>
        <w:pStyle w:val="ListBullet"/>
        <w:tabs>
          <w:tab w:val="clear" w:pos="360"/>
          <w:tab w:val="num" w:pos="1440"/>
        </w:tabs>
        <w:ind w:left="1440"/>
      </w:pPr>
      <w:r>
        <w:t>When is your business most profitable? Why?</w:t>
      </w:r>
    </w:p>
    <w:p w14:paraId="14D6F5F3" w14:textId="47EC3CA3" w:rsidR="001668A8" w:rsidRDefault="001668A8" w:rsidP="006F692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76A1E">
        <w:rPr>
          <w:b/>
          <w:bCs/>
          <w:color w:val="FF0000"/>
        </w:rPr>
        <w:t>symmetric dimensional approach enables you to combine constraints from</w:t>
      </w:r>
      <w:r w:rsidR="00876A1E" w:rsidRPr="00876A1E">
        <w:rPr>
          <w:b/>
          <w:bCs/>
          <w:color w:val="FF0000"/>
        </w:rPr>
        <w:t xml:space="preserve"> </w:t>
      </w:r>
      <w:r w:rsidRPr="00876A1E">
        <w:rPr>
          <w:b/>
          <w:bCs/>
          <w:color w:val="FF0000"/>
        </w:rPr>
        <w:t xml:space="preserve">many dimensions, allowing compound versions of the profitability analyses </w:t>
      </w:r>
      <w:r>
        <w:t>like:</w:t>
      </w:r>
    </w:p>
    <w:p w14:paraId="15A61E28" w14:textId="57F053D4" w:rsidR="001668A8" w:rsidRDefault="001668A8" w:rsidP="00F27268">
      <w:pPr>
        <w:pStyle w:val="ListBullet"/>
        <w:tabs>
          <w:tab w:val="clear" w:pos="360"/>
          <w:tab w:val="num" w:pos="1080"/>
        </w:tabs>
        <w:ind w:left="1080"/>
      </w:pPr>
      <w:r>
        <w:t>Who are the profitable customers in each channel? Why?</w:t>
      </w:r>
    </w:p>
    <w:p w14:paraId="1DC7DF2E" w14:textId="7852E2EC" w:rsidR="001668A8" w:rsidRPr="001668A8" w:rsidRDefault="001668A8" w:rsidP="0039526C">
      <w:pPr>
        <w:pStyle w:val="ListBullet"/>
        <w:tabs>
          <w:tab w:val="clear" w:pos="360"/>
          <w:tab w:val="num" w:pos="1080"/>
        </w:tabs>
        <w:ind w:left="1080"/>
      </w:pPr>
      <w:r>
        <w:t>Which promotions work well on the web but do not work well in other</w:t>
      </w:r>
      <w:r w:rsidR="00F27268">
        <w:t xml:space="preserve"> </w:t>
      </w:r>
      <w:r>
        <w:t>channels? Why?</w:t>
      </w:r>
    </w:p>
    <w:sectPr w:rsidR="001668A8" w:rsidRPr="0016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ne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EA24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CA"/>
    <w:rsid w:val="00002C40"/>
    <w:rsid w:val="00003D30"/>
    <w:rsid w:val="00005162"/>
    <w:rsid w:val="000054D5"/>
    <w:rsid w:val="000079E5"/>
    <w:rsid w:val="00010BE5"/>
    <w:rsid w:val="00011420"/>
    <w:rsid w:val="00013DF7"/>
    <w:rsid w:val="000159B7"/>
    <w:rsid w:val="00015BFE"/>
    <w:rsid w:val="00024B1B"/>
    <w:rsid w:val="000251F7"/>
    <w:rsid w:val="000253D1"/>
    <w:rsid w:val="00025AF0"/>
    <w:rsid w:val="00026911"/>
    <w:rsid w:val="00026B65"/>
    <w:rsid w:val="00026D9D"/>
    <w:rsid w:val="00027A36"/>
    <w:rsid w:val="00031853"/>
    <w:rsid w:val="00034207"/>
    <w:rsid w:val="000342AA"/>
    <w:rsid w:val="000345FA"/>
    <w:rsid w:val="00034618"/>
    <w:rsid w:val="000358EF"/>
    <w:rsid w:val="00035B51"/>
    <w:rsid w:val="00035C23"/>
    <w:rsid w:val="00036E3F"/>
    <w:rsid w:val="00037F48"/>
    <w:rsid w:val="00040D72"/>
    <w:rsid w:val="00045F1B"/>
    <w:rsid w:val="00047BEF"/>
    <w:rsid w:val="00050D12"/>
    <w:rsid w:val="000511C8"/>
    <w:rsid w:val="000515F9"/>
    <w:rsid w:val="0005209D"/>
    <w:rsid w:val="00052824"/>
    <w:rsid w:val="00053E74"/>
    <w:rsid w:val="00054159"/>
    <w:rsid w:val="000554FE"/>
    <w:rsid w:val="00055850"/>
    <w:rsid w:val="0005659B"/>
    <w:rsid w:val="00056A45"/>
    <w:rsid w:val="00056EFE"/>
    <w:rsid w:val="00057802"/>
    <w:rsid w:val="00057AEA"/>
    <w:rsid w:val="00060C47"/>
    <w:rsid w:val="000621DD"/>
    <w:rsid w:val="00062DBA"/>
    <w:rsid w:val="00064F6E"/>
    <w:rsid w:val="0006537D"/>
    <w:rsid w:val="00066AC1"/>
    <w:rsid w:val="000725E9"/>
    <w:rsid w:val="000728AA"/>
    <w:rsid w:val="000734CD"/>
    <w:rsid w:val="00073A6C"/>
    <w:rsid w:val="00074824"/>
    <w:rsid w:val="00074D97"/>
    <w:rsid w:val="00075B13"/>
    <w:rsid w:val="000766B1"/>
    <w:rsid w:val="00076F7B"/>
    <w:rsid w:val="00077855"/>
    <w:rsid w:val="0008120A"/>
    <w:rsid w:val="0008149C"/>
    <w:rsid w:val="00083947"/>
    <w:rsid w:val="00084356"/>
    <w:rsid w:val="00084B8E"/>
    <w:rsid w:val="00086D42"/>
    <w:rsid w:val="00087279"/>
    <w:rsid w:val="0009075B"/>
    <w:rsid w:val="00092EEF"/>
    <w:rsid w:val="00093A0A"/>
    <w:rsid w:val="00093DFF"/>
    <w:rsid w:val="0009700F"/>
    <w:rsid w:val="000A2631"/>
    <w:rsid w:val="000A30E9"/>
    <w:rsid w:val="000A3F80"/>
    <w:rsid w:val="000A527A"/>
    <w:rsid w:val="000A5BE5"/>
    <w:rsid w:val="000A6AED"/>
    <w:rsid w:val="000B08CD"/>
    <w:rsid w:val="000B0FD8"/>
    <w:rsid w:val="000B2D8B"/>
    <w:rsid w:val="000B4489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66B1"/>
    <w:rsid w:val="000C71AA"/>
    <w:rsid w:val="000C728E"/>
    <w:rsid w:val="000C730B"/>
    <w:rsid w:val="000C7371"/>
    <w:rsid w:val="000C7719"/>
    <w:rsid w:val="000D1F22"/>
    <w:rsid w:val="000D277B"/>
    <w:rsid w:val="000D2804"/>
    <w:rsid w:val="000D370B"/>
    <w:rsid w:val="000D3975"/>
    <w:rsid w:val="000D3EDD"/>
    <w:rsid w:val="000D5C1E"/>
    <w:rsid w:val="000D69FB"/>
    <w:rsid w:val="000E07B3"/>
    <w:rsid w:val="000E26C2"/>
    <w:rsid w:val="000E5463"/>
    <w:rsid w:val="000E59FE"/>
    <w:rsid w:val="000E63A2"/>
    <w:rsid w:val="000E7E16"/>
    <w:rsid w:val="000F003A"/>
    <w:rsid w:val="000F0216"/>
    <w:rsid w:val="000F0C65"/>
    <w:rsid w:val="000F3411"/>
    <w:rsid w:val="000F53CF"/>
    <w:rsid w:val="000F7182"/>
    <w:rsid w:val="001003BD"/>
    <w:rsid w:val="0010054A"/>
    <w:rsid w:val="0010125C"/>
    <w:rsid w:val="00102E06"/>
    <w:rsid w:val="001030DC"/>
    <w:rsid w:val="0010399D"/>
    <w:rsid w:val="00103CC8"/>
    <w:rsid w:val="00105884"/>
    <w:rsid w:val="00105B0F"/>
    <w:rsid w:val="00105E27"/>
    <w:rsid w:val="001063F9"/>
    <w:rsid w:val="00106D8F"/>
    <w:rsid w:val="001077E5"/>
    <w:rsid w:val="00107BCF"/>
    <w:rsid w:val="0011173B"/>
    <w:rsid w:val="00112A48"/>
    <w:rsid w:val="00113185"/>
    <w:rsid w:val="00113A6B"/>
    <w:rsid w:val="0011451B"/>
    <w:rsid w:val="001163BB"/>
    <w:rsid w:val="00116BF2"/>
    <w:rsid w:val="00117108"/>
    <w:rsid w:val="001224C6"/>
    <w:rsid w:val="001230C1"/>
    <w:rsid w:val="00123F65"/>
    <w:rsid w:val="00123F78"/>
    <w:rsid w:val="00124683"/>
    <w:rsid w:val="00124BC3"/>
    <w:rsid w:val="00125DB1"/>
    <w:rsid w:val="00126C6C"/>
    <w:rsid w:val="0013110D"/>
    <w:rsid w:val="0013239E"/>
    <w:rsid w:val="00133CE4"/>
    <w:rsid w:val="00133CE9"/>
    <w:rsid w:val="001351BC"/>
    <w:rsid w:val="00135A07"/>
    <w:rsid w:val="00136E46"/>
    <w:rsid w:val="00141489"/>
    <w:rsid w:val="00144693"/>
    <w:rsid w:val="00146F4F"/>
    <w:rsid w:val="00154767"/>
    <w:rsid w:val="00154AE8"/>
    <w:rsid w:val="001565DC"/>
    <w:rsid w:val="00157751"/>
    <w:rsid w:val="00161000"/>
    <w:rsid w:val="00161075"/>
    <w:rsid w:val="00161BF0"/>
    <w:rsid w:val="00162AE8"/>
    <w:rsid w:val="00166369"/>
    <w:rsid w:val="001663F8"/>
    <w:rsid w:val="00166438"/>
    <w:rsid w:val="0016683F"/>
    <w:rsid w:val="001668A8"/>
    <w:rsid w:val="001704EA"/>
    <w:rsid w:val="00170D2E"/>
    <w:rsid w:val="00171736"/>
    <w:rsid w:val="0017334C"/>
    <w:rsid w:val="00173415"/>
    <w:rsid w:val="00174A15"/>
    <w:rsid w:val="00174ADC"/>
    <w:rsid w:val="00174E5C"/>
    <w:rsid w:val="001759E2"/>
    <w:rsid w:val="00177A5A"/>
    <w:rsid w:val="00181D1E"/>
    <w:rsid w:val="00182AB1"/>
    <w:rsid w:val="001834A1"/>
    <w:rsid w:val="00183D67"/>
    <w:rsid w:val="00184059"/>
    <w:rsid w:val="00185E3F"/>
    <w:rsid w:val="00187860"/>
    <w:rsid w:val="00187A18"/>
    <w:rsid w:val="00187E22"/>
    <w:rsid w:val="00190364"/>
    <w:rsid w:val="00190FEA"/>
    <w:rsid w:val="00192136"/>
    <w:rsid w:val="0019255F"/>
    <w:rsid w:val="00194172"/>
    <w:rsid w:val="00194CE6"/>
    <w:rsid w:val="0019605A"/>
    <w:rsid w:val="00196BF6"/>
    <w:rsid w:val="001974DE"/>
    <w:rsid w:val="00197777"/>
    <w:rsid w:val="001A0238"/>
    <w:rsid w:val="001A1EEC"/>
    <w:rsid w:val="001A30C0"/>
    <w:rsid w:val="001A3E78"/>
    <w:rsid w:val="001A4499"/>
    <w:rsid w:val="001A6678"/>
    <w:rsid w:val="001A7708"/>
    <w:rsid w:val="001B0CB4"/>
    <w:rsid w:val="001B4200"/>
    <w:rsid w:val="001B518B"/>
    <w:rsid w:val="001B77E2"/>
    <w:rsid w:val="001B7E67"/>
    <w:rsid w:val="001C048E"/>
    <w:rsid w:val="001C377F"/>
    <w:rsid w:val="001C3C38"/>
    <w:rsid w:val="001C430A"/>
    <w:rsid w:val="001C4464"/>
    <w:rsid w:val="001C497B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05D9"/>
    <w:rsid w:val="001D2552"/>
    <w:rsid w:val="001D38BF"/>
    <w:rsid w:val="001D3DF8"/>
    <w:rsid w:val="001D4DD6"/>
    <w:rsid w:val="001D7E1E"/>
    <w:rsid w:val="001E169E"/>
    <w:rsid w:val="001E25B8"/>
    <w:rsid w:val="001E3004"/>
    <w:rsid w:val="001E48F3"/>
    <w:rsid w:val="001E4BE1"/>
    <w:rsid w:val="001E5350"/>
    <w:rsid w:val="001E5B02"/>
    <w:rsid w:val="001E635E"/>
    <w:rsid w:val="001E66BC"/>
    <w:rsid w:val="001F2DE8"/>
    <w:rsid w:val="001F4994"/>
    <w:rsid w:val="00200AEE"/>
    <w:rsid w:val="00200F77"/>
    <w:rsid w:val="00201353"/>
    <w:rsid w:val="0020173A"/>
    <w:rsid w:val="00201DA3"/>
    <w:rsid w:val="0020528B"/>
    <w:rsid w:val="00207B6E"/>
    <w:rsid w:val="00210173"/>
    <w:rsid w:val="002119C2"/>
    <w:rsid w:val="0021520E"/>
    <w:rsid w:val="0021707F"/>
    <w:rsid w:val="002174C9"/>
    <w:rsid w:val="00222D24"/>
    <w:rsid w:val="002234CE"/>
    <w:rsid w:val="002258C4"/>
    <w:rsid w:val="0022612C"/>
    <w:rsid w:val="00227406"/>
    <w:rsid w:val="00232501"/>
    <w:rsid w:val="00235AF4"/>
    <w:rsid w:val="002365F7"/>
    <w:rsid w:val="00236FDC"/>
    <w:rsid w:val="002377AE"/>
    <w:rsid w:val="002401E5"/>
    <w:rsid w:val="00240F96"/>
    <w:rsid w:val="002419EE"/>
    <w:rsid w:val="00241EE5"/>
    <w:rsid w:val="002430D9"/>
    <w:rsid w:val="002433B5"/>
    <w:rsid w:val="00244D83"/>
    <w:rsid w:val="00245BA8"/>
    <w:rsid w:val="0025068C"/>
    <w:rsid w:val="00250FE3"/>
    <w:rsid w:val="002511F2"/>
    <w:rsid w:val="00253997"/>
    <w:rsid w:val="00255FBF"/>
    <w:rsid w:val="00256B8C"/>
    <w:rsid w:val="00257736"/>
    <w:rsid w:val="002611BB"/>
    <w:rsid w:val="002616D0"/>
    <w:rsid w:val="00262F56"/>
    <w:rsid w:val="00263A00"/>
    <w:rsid w:val="002645B2"/>
    <w:rsid w:val="00265830"/>
    <w:rsid w:val="00272FC1"/>
    <w:rsid w:val="0027368C"/>
    <w:rsid w:val="002745BD"/>
    <w:rsid w:val="00275294"/>
    <w:rsid w:val="002762DA"/>
    <w:rsid w:val="0027646C"/>
    <w:rsid w:val="002778D9"/>
    <w:rsid w:val="00280E61"/>
    <w:rsid w:val="002823DE"/>
    <w:rsid w:val="002835AA"/>
    <w:rsid w:val="002845C6"/>
    <w:rsid w:val="00285DA4"/>
    <w:rsid w:val="00285FB5"/>
    <w:rsid w:val="0028764B"/>
    <w:rsid w:val="00290CB4"/>
    <w:rsid w:val="00291952"/>
    <w:rsid w:val="00293537"/>
    <w:rsid w:val="0029360A"/>
    <w:rsid w:val="002937B7"/>
    <w:rsid w:val="0029493C"/>
    <w:rsid w:val="002954C9"/>
    <w:rsid w:val="00296220"/>
    <w:rsid w:val="002A0A81"/>
    <w:rsid w:val="002A353D"/>
    <w:rsid w:val="002A37D6"/>
    <w:rsid w:val="002A3835"/>
    <w:rsid w:val="002A5A18"/>
    <w:rsid w:val="002A6A95"/>
    <w:rsid w:val="002B2A7C"/>
    <w:rsid w:val="002B2DCC"/>
    <w:rsid w:val="002B391D"/>
    <w:rsid w:val="002B4E9D"/>
    <w:rsid w:val="002B5408"/>
    <w:rsid w:val="002B57C6"/>
    <w:rsid w:val="002B5FF3"/>
    <w:rsid w:val="002B742E"/>
    <w:rsid w:val="002C0BB3"/>
    <w:rsid w:val="002C0FEF"/>
    <w:rsid w:val="002C1987"/>
    <w:rsid w:val="002C1CE4"/>
    <w:rsid w:val="002C2304"/>
    <w:rsid w:val="002C249B"/>
    <w:rsid w:val="002C35A2"/>
    <w:rsid w:val="002C4750"/>
    <w:rsid w:val="002C52FD"/>
    <w:rsid w:val="002C6A55"/>
    <w:rsid w:val="002C7071"/>
    <w:rsid w:val="002C7116"/>
    <w:rsid w:val="002D14DE"/>
    <w:rsid w:val="002D201C"/>
    <w:rsid w:val="002D2A7C"/>
    <w:rsid w:val="002D3ECB"/>
    <w:rsid w:val="002D4077"/>
    <w:rsid w:val="002D4697"/>
    <w:rsid w:val="002D5DBB"/>
    <w:rsid w:val="002D6352"/>
    <w:rsid w:val="002E0A2C"/>
    <w:rsid w:val="002E29FB"/>
    <w:rsid w:val="002E2D9C"/>
    <w:rsid w:val="002E3242"/>
    <w:rsid w:val="002E3D5B"/>
    <w:rsid w:val="002E6B10"/>
    <w:rsid w:val="002F06D1"/>
    <w:rsid w:val="002F0745"/>
    <w:rsid w:val="002F112A"/>
    <w:rsid w:val="002F2B8A"/>
    <w:rsid w:val="002F2D35"/>
    <w:rsid w:val="002F5547"/>
    <w:rsid w:val="002F63D7"/>
    <w:rsid w:val="00302885"/>
    <w:rsid w:val="00302F7D"/>
    <w:rsid w:val="0030311A"/>
    <w:rsid w:val="00305159"/>
    <w:rsid w:val="00307059"/>
    <w:rsid w:val="00310F3E"/>
    <w:rsid w:val="00311196"/>
    <w:rsid w:val="00311553"/>
    <w:rsid w:val="003147D5"/>
    <w:rsid w:val="00314B1F"/>
    <w:rsid w:val="003151B9"/>
    <w:rsid w:val="003156F7"/>
    <w:rsid w:val="003165C6"/>
    <w:rsid w:val="003221EE"/>
    <w:rsid w:val="00324805"/>
    <w:rsid w:val="00327658"/>
    <w:rsid w:val="00332F58"/>
    <w:rsid w:val="00333CAF"/>
    <w:rsid w:val="00334913"/>
    <w:rsid w:val="0033679E"/>
    <w:rsid w:val="00340C33"/>
    <w:rsid w:val="00340D39"/>
    <w:rsid w:val="0034124C"/>
    <w:rsid w:val="00341398"/>
    <w:rsid w:val="00341E38"/>
    <w:rsid w:val="00342474"/>
    <w:rsid w:val="00342DC8"/>
    <w:rsid w:val="00343CC5"/>
    <w:rsid w:val="0034471B"/>
    <w:rsid w:val="003447D0"/>
    <w:rsid w:val="00345B89"/>
    <w:rsid w:val="00347D71"/>
    <w:rsid w:val="0035181F"/>
    <w:rsid w:val="00351A6D"/>
    <w:rsid w:val="00352125"/>
    <w:rsid w:val="0035271F"/>
    <w:rsid w:val="003529F5"/>
    <w:rsid w:val="00352B32"/>
    <w:rsid w:val="00352F08"/>
    <w:rsid w:val="003537FA"/>
    <w:rsid w:val="003552BE"/>
    <w:rsid w:val="00355328"/>
    <w:rsid w:val="00356600"/>
    <w:rsid w:val="00356A83"/>
    <w:rsid w:val="0036030E"/>
    <w:rsid w:val="00361B58"/>
    <w:rsid w:val="00362141"/>
    <w:rsid w:val="0036250D"/>
    <w:rsid w:val="003627AD"/>
    <w:rsid w:val="003642B3"/>
    <w:rsid w:val="003647FC"/>
    <w:rsid w:val="003653FA"/>
    <w:rsid w:val="00366C89"/>
    <w:rsid w:val="00366CDA"/>
    <w:rsid w:val="003707DE"/>
    <w:rsid w:val="00370F1E"/>
    <w:rsid w:val="0037117E"/>
    <w:rsid w:val="00373C97"/>
    <w:rsid w:val="00373E35"/>
    <w:rsid w:val="003741EC"/>
    <w:rsid w:val="00375613"/>
    <w:rsid w:val="00375D86"/>
    <w:rsid w:val="003763B0"/>
    <w:rsid w:val="00376882"/>
    <w:rsid w:val="00380816"/>
    <w:rsid w:val="0038160F"/>
    <w:rsid w:val="00382CD8"/>
    <w:rsid w:val="00386194"/>
    <w:rsid w:val="00386262"/>
    <w:rsid w:val="003879D0"/>
    <w:rsid w:val="003912F3"/>
    <w:rsid w:val="00391B19"/>
    <w:rsid w:val="0039202E"/>
    <w:rsid w:val="00392234"/>
    <w:rsid w:val="003944F8"/>
    <w:rsid w:val="00394A7C"/>
    <w:rsid w:val="00395007"/>
    <w:rsid w:val="00397C8F"/>
    <w:rsid w:val="003A0763"/>
    <w:rsid w:val="003A1A8D"/>
    <w:rsid w:val="003A2CB8"/>
    <w:rsid w:val="003A32E9"/>
    <w:rsid w:val="003A3F97"/>
    <w:rsid w:val="003A427D"/>
    <w:rsid w:val="003A642B"/>
    <w:rsid w:val="003B01D1"/>
    <w:rsid w:val="003B1DE4"/>
    <w:rsid w:val="003B1E0A"/>
    <w:rsid w:val="003B27D0"/>
    <w:rsid w:val="003B4933"/>
    <w:rsid w:val="003B5B3D"/>
    <w:rsid w:val="003B7BEE"/>
    <w:rsid w:val="003B7F08"/>
    <w:rsid w:val="003C176C"/>
    <w:rsid w:val="003C6682"/>
    <w:rsid w:val="003C6C18"/>
    <w:rsid w:val="003D0367"/>
    <w:rsid w:val="003D1742"/>
    <w:rsid w:val="003D21FE"/>
    <w:rsid w:val="003D2B90"/>
    <w:rsid w:val="003D3D47"/>
    <w:rsid w:val="003D3E00"/>
    <w:rsid w:val="003D4591"/>
    <w:rsid w:val="003D5BEE"/>
    <w:rsid w:val="003E1062"/>
    <w:rsid w:val="003E133C"/>
    <w:rsid w:val="003E5BCD"/>
    <w:rsid w:val="003E6303"/>
    <w:rsid w:val="003E77DC"/>
    <w:rsid w:val="003F1E51"/>
    <w:rsid w:val="003F2461"/>
    <w:rsid w:val="003F5036"/>
    <w:rsid w:val="003F5293"/>
    <w:rsid w:val="00401047"/>
    <w:rsid w:val="00401A70"/>
    <w:rsid w:val="00401DB8"/>
    <w:rsid w:val="00405E07"/>
    <w:rsid w:val="0041069F"/>
    <w:rsid w:val="00411486"/>
    <w:rsid w:val="00412DC6"/>
    <w:rsid w:val="00413213"/>
    <w:rsid w:val="00415B5C"/>
    <w:rsid w:val="00416DDD"/>
    <w:rsid w:val="0041750C"/>
    <w:rsid w:val="00417915"/>
    <w:rsid w:val="00424848"/>
    <w:rsid w:val="00426E56"/>
    <w:rsid w:val="004324E7"/>
    <w:rsid w:val="00432626"/>
    <w:rsid w:val="004335F6"/>
    <w:rsid w:val="00436537"/>
    <w:rsid w:val="00437242"/>
    <w:rsid w:val="00442434"/>
    <w:rsid w:val="004427D4"/>
    <w:rsid w:val="00443843"/>
    <w:rsid w:val="0044391A"/>
    <w:rsid w:val="00445234"/>
    <w:rsid w:val="00445545"/>
    <w:rsid w:val="004458C8"/>
    <w:rsid w:val="00446A6B"/>
    <w:rsid w:val="00446EC0"/>
    <w:rsid w:val="0045441D"/>
    <w:rsid w:val="00455C5C"/>
    <w:rsid w:val="00456862"/>
    <w:rsid w:val="00457A8E"/>
    <w:rsid w:val="00461766"/>
    <w:rsid w:val="004619E5"/>
    <w:rsid w:val="00462118"/>
    <w:rsid w:val="004642B7"/>
    <w:rsid w:val="00466262"/>
    <w:rsid w:val="004675A6"/>
    <w:rsid w:val="00471031"/>
    <w:rsid w:val="00471D02"/>
    <w:rsid w:val="004726A4"/>
    <w:rsid w:val="00472A9B"/>
    <w:rsid w:val="00472B67"/>
    <w:rsid w:val="00472E82"/>
    <w:rsid w:val="00474068"/>
    <w:rsid w:val="00481630"/>
    <w:rsid w:val="0048223A"/>
    <w:rsid w:val="0048434F"/>
    <w:rsid w:val="00484564"/>
    <w:rsid w:val="00484703"/>
    <w:rsid w:val="004848D6"/>
    <w:rsid w:val="00485C67"/>
    <w:rsid w:val="00485F4B"/>
    <w:rsid w:val="00485FD6"/>
    <w:rsid w:val="00487E82"/>
    <w:rsid w:val="0049187F"/>
    <w:rsid w:val="00492F91"/>
    <w:rsid w:val="00494145"/>
    <w:rsid w:val="00495CD3"/>
    <w:rsid w:val="0049750F"/>
    <w:rsid w:val="004A0B09"/>
    <w:rsid w:val="004A1A16"/>
    <w:rsid w:val="004A1FDA"/>
    <w:rsid w:val="004A2202"/>
    <w:rsid w:val="004A4363"/>
    <w:rsid w:val="004A5140"/>
    <w:rsid w:val="004A540C"/>
    <w:rsid w:val="004A6369"/>
    <w:rsid w:val="004A6F21"/>
    <w:rsid w:val="004B0F3D"/>
    <w:rsid w:val="004B1DD7"/>
    <w:rsid w:val="004B3E81"/>
    <w:rsid w:val="004B524E"/>
    <w:rsid w:val="004C031D"/>
    <w:rsid w:val="004C0F43"/>
    <w:rsid w:val="004C163E"/>
    <w:rsid w:val="004C3129"/>
    <w:rsid w:val="004C506B"/>
    <w:rsid w:val="004C5C3B"/>
    <w:rsid w:val="004C71CE"/>
    <w:rsid w:val="004C7902"/>
    <w:rsid w:val="004D1C81"/>
    <w:rsid w:val="004D1DEB"/>
    <w:rsid w:val="004D43EB"/>
    <w:rsid w:val="004E6426"/>
    <w:rsid w:val="004E66A2"/>
    <w:rsid w:val="004F0FB3"/>
    <w:rsid w:val="004F2674"/>
    <w:rsid w:val="004F310D"/>
    <w:rsid w:val="004F332D"/>
    <w:rsid w:val="004F373C"/>
    <w:rsid w:val="004F3E0E"/>
    <w:rsid w:val="004F5A34"/>
    <w:rsid w:val="004F5D7B"/>
    <w:rsid w:val="004F7870"/>
    <w:rsid w:val="00500A18"/>
    <w:rsid w:val="00500D6D"/>
    <w:rsid w:val="00502F97"/>
    <w:rsid w:val="005058A1"/>
    <w:rsid w:val="00505F02"/>
    <w:rsid w:val="005061F6"/>
    <w:rsid w:val="00506E89"/>
    <w:rsid w:val="005072BB"/>
    <w:rsid w:val="0050768B"/>
    <w:rsid w:val="00510A93"/>
    <w:rsid w:val="0051187E"/>
    <w:rsid w:val="005142A6"/>
    <w:rsid w:val="00523940"/>
    <w:rsid w:val="00523D7D"/>
    <w:rsid w:val="005258F2"/>
    <w:rsid w:val="00530CF2"/>
    <w:rsid w:val="00531711"/>
    <w:rsid w:val="005317B9"/>
    <w:rsid w:val="00533355"/>
    <w:rsid w:val="00534F6A"/>
    <w:rsid w:val="00536603"/>
    <w:rsid w:val="00536B0F"/>
    <w:rsid w:val="005378B0"/>
    <w:rsid w:val="00537AEE"/>
    <w:rsid w:val="00541964"/>
    <w:rsid w:val="0054207E"/>
    <w:rsid w:val="005432BF"/>
    <w:rsid w:val="00546345"/>
    <w:rsid w:val="00546CAF"/>
    <w:rsid w:val="00546FB9"/>
    <w:rsid w:val="005471DE"/>
    <w:rsid w:val="00547358"/>
    <w:rsid w:val="0054779B"/>
    <w:rsid w:val="00550C06"/>
    <w:rsid w:val="0055385F"/>
    <w:rsid w:val="00555BAD"/>
    <w:rsid w:val="00556D09"/>
    <w:rsid w:val="00556E45"/>
    <w:rsid w:val="005608E2"/>
    <w:rsid w:val="005618B3"/>
    <w:rsid w:val="00563BFD"/>
    <w:rsid w:val="005646D6"/>
    <w:rsid w:val="0056487F"/>
    <w:rsid w:val="0056599B"/>
    <w:rsid w:val="00565A65"/>
    <w:rsid w:val="0056681C"/>
    <w:rsid w:val="0056729B"/>
    <w:rsid w:val="00572236"/>
    <w:rsid w:val="0057322C"/>
    <w:rsid w:val="00573834"/>
    <w:rsid w:val="00573F52"/>
    <w:rsid w:val="00582116"/>
    <w:rsid w:val="00582EA6"/>
    <w:rsid w:val="00585A00"/>
    <w:rsid w:val="0058759B"/>
    <w:rsid w:val="00590091"/>
    <w:rsid w:val="005905FA"/>
    <w:rsid w:val="005906BA"/>
    <w:rsid w:val="00590BE6"/>
    <w:rsid w:val="00591C40"/>
    <w:rsid w:val="00592439"/>
    <w:rsid w:val="005927C9"/>
    <w:rsid w:val="0059291B"/>
    <w:rsid w:val="00592DE8"/>
    <w:rsid w:val="005937A9"/>
    <w:rsid w:val="00593D53"/>
    <w:rsid w:val="00593E68"/>
    <w:rsid w:val="00594F5E"/>
    <w:rsid w:val="00595934"/>
    <w:rsid w:val="00597CEA"/>
    <w:rsid w:val="005A1004"/>
    <w:rsid w:val="005A1684"/>
    <w:rsid w:val="005A3067"/>
    <w:rsid w:val="005A39DA"/>
    <w:rsid w:val="005A3EBE"/>
    <w:rsid w:val="005A468B"/>
    <w:rsid w:val="005A5F98"/>
    <w:rsid w:val="005B11D6"/>
    <w:rsid w:val="005B17D7"/>
    <w:rsid w:val="005B2541"/>
    <w:rsid w:val="005B2744"/>
    <w:rsid w:val="005B324A"/>
    <w:rsid w:val="005B371F"/>
    <w:rsid w:val="005B42C1"/>
    <w:rsid w:val="005B503D"/>
    <w:rsid w:val="005C03E8"/>
    <w:rsid w:val="005C1065"/>
    <w:rsid w:val="005C20CC"/>
    <w:rsid w:val="005C2B69"/>
    <w:rsid w:val="005C5B05"/>
    <w:rsid w:val="005C68E9"/>
    <w:rsid w:val="005C6AF7"/>
    <w:rsid w:val="005D38AE"/>
    <w:rsid w:val="005D4E8D"/>
    <w:rsid w:val="005D504F"/>
    <w:rsid w:val="005D511C"/>
    <w:rsid w:val="005D5A10"/>
    <w:rsid w:val="005D5F16"/>
    <w:rsid w:val="005D6ED0"/>
    <w:rsid w:val="005E0132"/>
    <w:rsid w:val="005E0965"/>
    <w:rsid w:val="005E09FD"/>
    <w:rsid w:val="005E2789"/>
    <w:rsid w:val="005E2D6A"/>
    <w:rsid w:val="005E37C2"/>
    <w:rsid w:val="005E3923"/>
    <w:rsid w:val="005E44EC"/>
    <w:rsid w:val="005E66E9"/>
    <w:rsid w:val="005E77B0"/>
    <w:rsid w:val="005F07C0"/>
    <w:rsid w:val="005F08F5"/>
    <w:rsid w:val="005F0F66"/>
    <w:rsid w:val="005F18E4"/>
    <w:rsid w:val="005F1F04"/>
    <w:rsid w:val="005F2B41"/>
    <w:rsid w:val="005F4B2B"/>
    <w:rsid w:val="00603EAD"/>
    <w:rsid w:val="00604F66"/>
    <w:rsid w:val="006079BB"/>
    <w:rsid w:val="00610ABB"/>
    <w:rsid w:val="0061136A"/>
    <w:rsid w:val="00611489"/>
    <w:rsid w:val="00612859"/>
    <w:rsid w:val="00612CDF"/>
    <w:rsid w:val="0061324E"/>
    <w:rsid w:val="00614440"/>
    <w:rsid w:val="006154EF"/>
    <w:rsid w:val="006164F2"/>
    <w:rsid w:val="00616661"/>
    <w:rsid w:val="006172CF"/>
    <w:rsid w:val="00617987"/>
    <w:rsid w:val="00620098"/>
    <w:rsid w:val="00621246"/>
    <w:rsid w:val="00622247"/>
    <w:rsid w:val="00623BFA"/>
    <w:rsid w:val="006254F1"/>
    <w:rsid w:val="006255B8"/>
    <w:rsid w:val="00626DD6"/>
    <w:rsid w:val="00627727"/>
    <w:rsid w:val="006303D0"/>
    <w:rsid w:val="00631486"/>
    <w:rsid w:val="00632FE2"/>
    <w:rsid w:val="0063344D"/>
    <w:rsid w:val="00634A98"/>
    <w:rsid w:val="00634F47"/>
    <w:rsid w:val="00636314"/>
    <w:rsid w:val="006406C6"/>
    <w:rsid w:val="0064119F"/>
    <w:rsid w:val="0064166E"/>
    <w:rsid w:val="00645A6E"/>
    <w:rsid w:val="006465D0"/>
    <w:rsid w:val="00646957"/>
    <w:rsid w:val="00646D0F"/>
    <w:rsid w:val="00646D6D"/>
    <w:rsid w:val="006502E2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68A2"/>
    <w:rsid w:val="00657879"/>
    <w:rsid w:val="006608F4"/>
    <w:rsid w:val="00660B36"/>
    <w:rsid w:val="006614F7"/>
    <w:rsid w:val="00661536"/>
    <w:rsid w:val="00662FA8"/>
    <w:rsid w:val="0066397E"/>
    <w:rsid w:val="00664279"/>
    <w:rsid w:val="00664D92"/>
    <w:rsid w:val="00665365"/>
    <w:rsid w:val="00665ACE"/>
    <w:rsid w:val="0066746F"/>
    <w:rsid w:val="0067058E"/>
    <w:rsid w:val="00673FB5"/>
    <w:rsid w:val="00674059"/>
    <w:rsid w:val="006754B0"/>
    <w:rsid w:val="006755CF"/>
    <w:rsid w:val="006801E9"/>
    <w:rsid w:val="0068080C"/>
    <w:rsid w:val="006821CA"/>
    <w:rsid w:val="0068426F"/>
    <w:rsid w:val="006850C9"/>
    <w:rsid w:val="006852B5"/>
    <w:rsid w:val="00685BBF"/>
    <w:rsid w:val="00685F96"/>
    <w:rsid w:val="00686085"/>
    <w:rsid w:val="006875B1"/>
    <w:rsid w:val="00687EEF"/>
    <w:rsid w:val="00687F39"/>
    <w:rsid w:val="00690202"/>
    <w:rsid w:val="0069214F"/>
    <w:rsid w:val="006928CE"/>
    <w:rsid w:val="0069530C"/>
    <w:rsid w:val="00696754"/>
    <w:rsid w:val="00697714"/>
    <w:rsid w:val="0069788D"/>
    <w:rsid w:val="00697CCC"/>
    <w:rsid w:val="006A37DF"/>
    <w:rsid w:val="006A5BBB"/>
    <w:rsid w:val="006A5C11"/>
    <w:rsid w:val="006A6313"/>
    <w:rsid w:val="006A6EAA"/>
    <w:rsid w:val="006B0873"/>
    <w:rsid w:val="006B1E0D"/>
    <w:rsid w:val="006B49F9"/>
    <w:rsid w:val="006B6B1C"/>
    <w:rsid w:val="006B6E9B"/>
    <w:rsid w:val="006B785F"/>
    <w:rsid w:val="006B7EE0"/>
    <w:rsid w:val="006C0AA6"/>
    <w:rsid w:val="006C19F3"/>
    <w:rsid w:val="006C3B15"/>
    <w:rsid w:val="006C50F2"/>
    <w:rsid w:val="006C60BB"/>
    <w:rsid w:val="006C633D"/>
    <w:rsid w:val="006D04BA"/>
    <w:rsid w:val="006D2639"/>
    <w:rsid w:val="006D33A4"/>
    <w:rsid w:val="006D55AA"/>
    <w:rsid w:val="006D7EE0"/>
    <w:rsid w:val="006E1AD7"/>
    <w:rsid w:val="006E1B50"/>
    <w:rsid w:val="006E2E48"/>
    <w:rsid w:val="006E302F"/>
    <w:rsid w:val="006E32EC"/>
    <w:rsid w:val="006E3E02"/>
    <w:rsid w:val="006E4634"/>
    <w:rsid w:val="006E48EF"/>
    <w:rsid w:val="006E55EE"/>
    <w:rsid w:val="006E6964"/>
    <w:rsid w:val="006E6E54"/>
    <w:rsid w:val="006E6F67"/>
    <w:rsid w:val="006E74EF"/>
    <w:rsid w:val="006F0581"/>
    <w:rsid w:val="006F1194"/>
    <w:rsid w:val="006F1A38"/>
    <w:rsid w:val="006F298B"/>
    <w:rsid w:val="006F3364"/>
    <w:rsid w:val="006F5CB9"/>
    <w:rsid w:val="006F6519"/>
    <w:rsid w:val="006F68E0"/>
    <w:rsid w:val="006F729A"/>
    <w:rsid w:val="006F7405"/>
    <w:rsid w:val="007007FF"/>
    <w:rsid w:val="00703BF6"/>
    <w:rsid w:val="00705667"/>
    <w:rsid w:val="007072F7"/>
    <w:rsid w:val="00707AA5"/>
    <w:rsid w:val="00711877"/>
    <w:rsid w:val="00712C26"/>
    <w:rsid w:val="00712FF7"/>
    <w:rsid w:val="007132AF"/>
    <w:rsid w:val="00713ABD"/>
    <w:rsid w:val="00714744"/>
    <w:rsid w:val="00715CBB"/>
    <w:rsid w:val="007161E0"/>
    <w:rsid w:val="00716311"/>
    <w:rsid w:val="00716D9E"/>
    <w:rsid w:val="00717163"/>
    <w:rsid w:val="007172FD"/>
    <w:rsid w:val="00721E7B"/>
    <w:rsid w:val="00721ED8"/>
    <w:rsid w:val="00723A2C"/>
    <w:rsid w:val="00724396"/>
    <w:rsid w:val="007262D0"/>
    <w:rsid w:val="00726F16"/>
    <w:rsid w:val="007307A2"/>
    <w:rsid w:val="007311BB"/>
    <w:rsid w:val="00731321"/>
    <w:rsid w:val="00733134"/>
    <w:rsid w:val="00733989"/>
    <w:rsid w:val="00735D39"/>
    <w:rsid w:val="00735FE3"/>
    <w:rsid w:val="0073613B"/>
    <w:rsid w:val="00736B42"/>
    <w:rsid w:val="00737207"/>
    <w:rsid w:val="00737A39"/>
    <w:rsid w:val="00740A00"/>
    <w:rsid w:val="0074126D"/>
    <w:rsid w:val="00741366"/>
    <w:rsid w:val="00742355"/>
    <w:rsid w:val="0074297A"/>
    <w:rsid w:val="0074343E"/>
    <w:rsid w:val="00744300"/>
    <w:rsid w:val="007456BB"/>
    <w:rsid w:val="007465D0"/>
    <w:rsid w:val="007479BA"/>
    <w:rsid w:val="00752E75"/>
    <w:rsid w:val="00753CDC"/>
    <w:rsid w:val="007540E0"/>
    <w:rsid w:val="0075451E"/>
    <w:rsid w:val="00755010"/>
    <w:rsid w:val="0075661E"/>
    <w:rsid w:val="00756A28"/>
    <w:rsid w:val="007574C1"/>
    <w:rsid w:val="007574CA"/>
    <w:rsid w:val="00757CD4"/>
    <w:rsid w:val="00757D4F"/>
    <w:rsid w:val="00760247"/>
    <w:rsid w:val="007614F7"/>
    <w:rsid w:val="00762826"/>
    <w:rsid w:val="007631FD"/>
    <w:rsid w:val="007634AC"/>
    <w:rsid w:val="00763BAF"/>
    <w:rsid w:val="00763CA2"/>
    <w:rsid w:val="00763EB5"/>
    <w:rsid w:val="00764455"/>
    <w:rsid w:val="007663A1"/>
    <w:rsid w:val="00767C1F"/>
    <w:rsid w:val="00771E2E"/>
    <w:rsid w:val="0077339C"/>
    <w:rsid w:val="007737D7"/>
    <w:rsid w:val="007746AC"/>
    <w:rsid w:val="00775111"/>
    <w:rsid w:val="0077545C"/>
    <w:rsid w:val="007763CF"/>
    <w:rsid w:val="007767A9"/>
    <w:rsid w:val="007767F4"/>
    <w:rsid w:val="00777B94"/>
    <w:rsid w:val="007804AD"/>
    <w:rsid w:val="00781A74"/>
    <w:rsid w:val="00784E24"/>
    <w:rsid w:val="00786FDC"/>
    <w:rsid w:val="00792207"/>
    <w:rsid w:val="00792284"/>
    <w:rsid w:val="00792900"/>
    <w:rsid w:val="00792F56"/>
    <w:rsid w:val="00793D97"/>
    <w:rsid w:val="0079643B"/>
    <w:rsid w:val="0079735E"/>
    <w:rsid w:val="00797D94"/>
    <w:rsid w:val="007A0CDA"/>
    <w:rsid w:val="007A15E1"/>
    <w:rsid w:val="007A1BD3"/>
    <w:rsid w:val="007A2110"/>
    <w:rsid w:val="007A26D8"/>
    <w:rsid w:val="007A2FC2"/>
    <w:rsid w:val="007A42F8"/>
    <w:rsid w:val="007A4C5C"/>
    <w:rsid w:val="007A5172"/>
    <w:rsid w:val="007A5AA0"/>
    <w:rsid w:val="007A5F81"/>
    <w:rsid w:val="007A6F6C"/>
    <w:rsid w:val="007A71F7"/>
    <w:rsid w:val="007B00E5"/>
    <w:rsid w:val="007B110D"/>
    <w:rsid w:val="007B1FD4"/>
    <w:rsid w:val="007B33B3"/>
    <w:rsid w:val="007B4836"/>
    <w:rsid w:val="007B54CA"/>
    <w:rsid w:val="007B6751"/>
    <w:rsid w:val="007B695F"/>
    <w:rsid w:val="007C06B0"/>
    <w:rsid w:val="007C158E"/>
    <w:rsid w:val="007C2556"/>
    <w:rsid w:val="007C2C2D"/>
    <w:rsid w:val="007C3A64"/>
    <w:rsid w:val="007C3B45"/>
    <w:rsid w:val="007C3F09"/>
    <w:rsid w:val="007C4142"/>
    <w:rsid w:val="007C624B"/>
    <w:rsid w:val="007C7B6C"/>
    <w:rsid w:val="007D4A3F"/>
    <w:rsid w:val="007D58C6"/>
    <w:rsid w:val="007D6F9F"/>
    <w:rsid w:val="007D796E"/>
    <w:rsid w:val="007D7E53"/>
    <w:rsid w:val="007D7F78"/>
    <w:rsid w:val="007E0E13"/>
    <w:rsid w:val="007E5AC4"/>
    <w:rsid w:val="007E5CE9"/>
    <w:rsid w:val="007E6F9D"/>
    <w:rsid w:val="007F1306"/>
    <w:rsid w:val="007F159F"/>
    <w:rsid w:val="007F1C88"/>
    <w:rsid w:val="007F2029"/>
    <w:rsid w:val="007F204B"/>
    <w:rsid w:val="007F547E"/>
    <w:rsid w:val="007F5518"/>
    <w:rsid w:val="007F5A09"/>
    <w:rsid w:val="007F5D04"/>
    <w:rsid w:val="0080025D"/>
    <w:rsid w:val="00800E37"/>
    <w:rsid w:val="008014A2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9F7"/>
    <w:rsid w:val="00813396"/>
    <w:rsid w:val="00815284"/>
    <w:rsid w:val="008155C8"/>
    <w:rsid w:val="00815B65"/>
    <w:rsid w:val="008160F8"/>
    <w:rsid w:val="008166AF"/>
    <w:rsid w:val="00816C54"/>
    <w:rsid w:val="00816E6A"/>
    <w:rsid w:val="00817B4B"/>
    <w:rsid w:val="00817EE7"/>
    <w:rsid w:val="0082069A"/>
    <w:rsid w:val="00821AFD"/>
    <w:rsid w:val="00822883"/>
    <w:rsid w:val="00822ABB"/>
    <w:rsid w:val="00823E62"/>
    <w:rsid w:val="00824A26"/>
    <w:rsid w:val="00826821"/>
    <w:rsid w:val="008273E0"/>
    <w:rsid w:val="008274F2"/>
    <w:rsid w:val="00831740"/>
    <w:rsid w:val="008317D5"/>
    <w:rsid w:val="008341E7"/>
    <w:rsid w:val="0083570A"/>
    <w:rsid w:val="00837C01"/>
    <w:rsid w:val="0084109B"/>
    <w:rsid w:val="00841933"/>
    <w:rsid w:val="00841FDF"/>
    <w:rsid w:val="00843137"/>
    <w:rsid w:val="00843327"/>
    <w:rsid w:val="00844DCC"/>
    <w:rsid w:val="00845AA0"/>
    <w:rsid w:val="00846182"/>
    <w:rsid w:val="008473F5"/>
    <w:rsid w:val="00847CFE"/>
    <w:rsid w:val="00850E5E"/>
    <w:rsid w:val="00851293"/>
    <w:rsid w:val="00851534"/>
    <w:rsid w:val="00854371"/>
    <w:rsid w:val="008616CD"/>
    <w:rsid w:val="00864436"/>
    <w:rsid w:val="008663AE"/>
    <w:rsid w:val="008667B9"/>
    <w:rsid w:val="008707B7"/>
    <w:rsid w:val="00871CE5"/>
    <w:rsid w:val="008733F8"/>
    <w:rsid w:val="00873456"/>
    <w:rsid w:val="00873F4D"/>
    <w:rsid w:val="00875799"/>
    <w:rsid w:val="00876A1E"/>
    <w:rsid w:val="00876A8E"/>
    <w:rsid w:val="00883047"/>
    <w:rsid w:val="008836B4"/>
    <w:rsid w:val="0088386B"/>
    <w:rsid w:val="008841CC"/>
    <w:rsid w:val="00885868"/>
    <w:rsid w:val="0088685B"/>
    <w:rsid w:val="00891555"/>
    <w:rsid w:val="00894BC7"/>
    <w:rsid w:val="0089529F"/>
    <w:rsid w:val="00895554"/>
    <w:rsid w:val="00895F72"/>
    <w:rsid w:val="008A10DB"/>
    <w:rsid w:val="008A14C7"/>
    <w:rsid w:val="008A20BC"/>
    <w:rsid w:val="008A223A"/>
    <w:rsid w:val="008A28D4"/>
    <w:rsid w:val="008A2AED"/>
    <w:rsid w:val="008A31C8"/>
    <w:rsid w:val="008A3452"/>
    <w:rsid w:val="008A3D8E"/>
    <w:rsid w:val="008A4380"/>
    <w:rsid w:val="008A49BA"/>
    <w:rsid w:val="008A54A1"/>
    <w:rsid w:val="008A5767"/>
    <w:rsid w:val="008A5A1B"/>
    <w:rsid w:val="008A71CD"/>
    <w:rsid w:val="008B042E"/>
    <w:rsid w:val="008B1169"/>
    <w:rsid w:val="008B3833"/>
    <w:rsid w:val="008B3B48"/>
    <w:rsid w:val="008B3B4D"/>
    <w:rsid w:val="008B3D0E"/>
    <w:rsid w:val="008B477F"/>
    <w:rsid w:val="008B4B42"/>
    <w:rsid w:val="008B6F50"/>
    <w:rsid w:val="008B6FF2"/>
    <w:rsid w:val="008B7171"/>
    <w:rsid w:val="008B7433"/>
    <w:rsid w:val="008C09CE"/>
    <w:rsid w:val="008C1261"/>
    <w:rsid w:val="008C3D10"/>
    <w:rsid w:val="008C3FAF"/>
    <w:rsid w:val="008C43BF"/>
    <w:rsid w:val="008C5461"/>
    <w:rsid w:val="008C5715"/>
    <w:rsid w:val="008C6EBF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13F5"/>
    <w:rsid w:val="008E34E2"/>
    <w:rsid w:val="008E3869"/>
    <w:rsid w:val="008E3C63"/>
    <w:rsid w:val="008E414C"/>
    <w:rsid w:val="008E4198"/>
    <w:rsid w:val="008E4500"/>
    <w:rsid w:val="008E513D"/>
    <w:rsid w:val="008F09E9"/>
    <w:rsid w:val="008F14B6"/>
    <w:rsid w:val="008F30AF"/>
    <w:rsid w:val="008F3CC3"/>
    <w:rsid w:val="008F7B30"/>
    <w:rsid w:val="00903799"/>
    <w:rsid w:val="00905931"/>
    <w:rsid w:val="009061DC"/>
    <w:rsid w:val="00910A2E"/>
    <w:rsid w:val="00910FA6"/>
    <w:rsid w:val="009116B0"/>
    <w:rsid w:val="00911E5D"/>
    <w:rsid w:val="00912E5F"/>
    <w:rsid w:val="009161BB"/>
    <w:rsid w:val="009166DF"/>
    <w:rsid w:val="0091768F"/>
    <w:rsid w:val="009201F2"/>
    <w:rsid w:val="00920A58"/>
    <w:rsid w:val="00920D36"/>
    <w:rsid w:val="00921AC7"/>
    <w:rsid w:val="00921EA1"/>
    <w:rsid w:val="00922C1A"/>
    <w:rsid w:val="009237E3"/>
    <w:rsid w:val="009244FA"/>
    <w:rsid w:val="00924932"/>
    <w:rsid w:val="00924A04"/>
    <w:rsid w:val="00931C6B"/>
    <w:rsid w:val="0093244F"/>
    <w:rsid w:val="00932455"/>
    <w:rsid w:val="00933E6A"/>
    <w:rsid w:val="009367FD"/>
    <w:rsid w:val="00941B32"/>
    <w:rsid w:val="00941E4B"/>
    <w:rsid w:val="00943351"/>
    <w:rsid w:val="00952E57"/>
    <w:rsid w:val="00954085"/>
    <w:rsid w:val="0095538F"/>
    <w:rsid w:val="009567BE"/>
    <w:rsid w:val="009620C5"/>
    <w:rsid w:val="00962208"/>
    <w:rsid w:val="009627E1"/>
    <w:rsid w:val="00962DED"/>
    <w:rsid w:val="00963304"/>
    <w:rsid w:val="009633B6"/>
    <w:rsid w:val="00964067"/>
    <w:rsid w:val="0096740F"/>
    <w:rsid w:val="00971E12"/>
    <w:rsid w:val="0097206C"/>
    <w:rsid w:val="0097289C"/>
    <w:rsid w:val="00974302"/>
    <w:rsid w:val="00975CD0"/>
    <w:rsid w:val="009760C2"/>
    <w:rsid w:val="00976B89"/>
    <w:rsid w:val="009822AD"/>
    <w:rsid w:val="00982A97"/>
    <w:rsid w:val="00982DAC"/>
    <w:rsid w:val="0098327B"/>
    <w:rsid w:val="00983A93"/>
    <w:rsid w:val="00986677"/>
    <w:rsid w:val="00986EFD"/>
    <w:rsid w:val="009870FE"/>
    <w:rsid w:val="00987EF8"/>
    <w:rsid w:val="0099008E"/>
    <w:rsid w:val="00990721"/>
    <w:rsid w:val="00991490"/>
    <w:rsid w:val="00991834"/>
    <w:rsid w:val="00991CA9"/>
    <w:rsid w:val="00991D20"/>
    <w:rsid w:val="009948BC"/>
    <w:rsid w:val="00994976"/>
    <w:rsid w:val="009963AF"/>
    <w:rsid w:val="009965EC"/>
    <w:rsid w:val="009973C0"/>
    <w:rsid w:val="00997C42"/>
    <w:rsid w:val="009A06A0"/>
    <w:rsid w:val="009A3342"/>
    <w:rsid w:val="009A426F"/>
    <w:rsid w:val="009A4D86"/>
    <w:rsid w:val="009A5913"/>
    <w:rsid w:val="009A5D9F"/>
    <w:rsid w:val="009A613C"/>
    <w:rsid w:val="009B0CBB"/>
    <w:rsid w:val="009B2032"/>
    <w:rsid w:val="009B325D"/>
    <w:rsid w:val="009B3403"/>
    <w:rsid w:val="009B4D50"/>
    <w:rsid w:val="009B61CC"/>
    <w:rsid w:val="009B754D"/>
    <w:rsid w:val="009C0E3B"/>
    <w:rsid w:val="009C6E21"/>
    <w:rsid w:val="009D1156"/>
    <w:rsid w:val="009D158B"/>
    <w:rsid w:val="009D73ED"/>
    <w:rsid w:val="009E038E"/>
    <w:rsid w:val="009E3804"/>
    <w:rsid w:val="009E3EE3"/>
    <w:rsid w:val="009E50AD"/>
    <w:rsid w:val="009E6C90"/>
    <w:rsid w:val="009F0E3F"/>
    <w:rsid w:val="009F0F47"/>
    <w:rsid w:val="009F136A"/>
    <w:rsid w:val="009F1647"/>
    <w:rsid w:val="009F24CF"/>
    <w:rsid w:val="009F35C2"/>
    <w:rsid w:val="009F551A"/>
    <w:rsid w:val="009F5A36"/>
    <w:rsid w:val="009F63B8"/>
    <w:rsid w:val="009F64A3"/>
    <w:rsid w:val="009F687B"/>
    <w:rsid w:val="009F6D2F"/>
    <w:rsid w:val="00A009E3"/>
    <w:rsid w:val="00A034BB"/>
    <w:rsid w:val="00A03598"/>
    <w:rsid w:val="00A03C1C"/>
    <w:rsid w:val="00A03E0B"/>
    <w:rsid w:val="00A066C6"/>
    <w:rsid w:val="00A0702A"/>
    <w:rsid w:val="00A10792"/>
    <w:rsid w:val="00A10A03"/>
    <w:rsid w:val="00A10AEB"/>
    <w:rsid w:val="00A11C0F"/>
    <w:rsid w:val="00A12A43"/>
    <w:rsid w:val="00A152EA"/>
    <w:rsid w:val="00A171A7"/>
    <w:rsid w:val="00A224A3"/>
    <w:rsid w:val="00A23FD3"/>
    <w:rsid w:val="00A26433"/>
    <w:rsid w:val="00A27985"/>
    <w:rsid w:val="00A27C5A"/>
    <w:rsid w:val="00A27E36"/>
    <w:rsid w:val="00A30E0B"/>
    <w:rsid w:val="00A30EFB"/>
    <w:rsid w:val="00A3774A"/>
    <w:rsid w:val="00A407B9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60A8"/>
    <w:rsid w:val="00A46ED3"/>
    <w:rsid w:val="00A504AD"/>
    <w:rsid w:val="00A51014"/>
    <w:rsid w:val="00A5115F"/>
    <w:rsid w:val="00A556FA"/>
    <w:rsid w:val="00A55B03"/>
    <w:rsid w:val="00A6379C"/>
    <w:rsid w:val="00A6771B"/>
    <w:rsid w:val="00A679BC"/>
    <w:rsid w:val="00A70192"/>
    <w:rsid w:val="00A703E9"/>
    <w:rsid w:val="00A70CAE"/>
    <w:rsid w:val="00A72D0E"/>
    <w:rsid w:val="00A74AB0"/>
    <w:rsid w:val="00A74F1D"/>
    <w:rsid w:val="00A74FAE"/>
    <w:rsid w:val="00A75A3E"/>
    <w:rsid w:val="00A77088"/>
    <w:rsid w:val="00A77297"/>
    <w:rsid w:val="00A772F3"/>
    <w:rsid w:val="00A80D01"/>
    <w:rsid w:val="00A83D79"/>
    <w:rsid w:val="00A8461D"/>
    <w:rsid w:val="00A85022"/>
    <w:rsid w:val="00A85E69"/>
    <w:rsid w:val="00A87328"/>
    <w:rsid w:val="00A87418"/>
    <w:rsid w:val="00A90108"/>
    <w:rsid w:val="00A91DB1"/>
    <w:rsid w:val="00A93276"/>
    <w:rsid w:val="00A938B8"/>
    <w:rsid w:val="00A93926"/>
    <w:rsid w:val="00A9436C"/>
    <w:rsid w:val="00A9439C"/>
    <w:rsid w:val="00A962F7"/>
    <w:rsid w:val="00AA166F"/>
    <w:rsid w:val="00AA1D7E"/>
    <w:rsid w:val="00AA2C51"/>
    <w:rsid w:val="00AA5071"/>
    <w:rsid w:val="00AA553F"/>
    <w:rsid w:val="00AA6C9D"/>
    <w:rsid w:val="00AA76E0"/>
    <w:rsid w:val="00AB0F68"/>
    <w:rsid w:val="00AB1FF5"/>
    <w:rsid w:val="00AB3CB6"/>
    <w:rsid w:val="00AB3D9D"/>
    <w:rsid w:val="00AB4894"/>
    <w:rsid w:val="00AB74C7"/>
    <w:rsid w:val="00AB7D63"/>
    <w:rsid w:val="00AC0291"/>
    <w:rsid w:val="00AC02B8"/>
    <w:rsid w:val="00AC0B2D"/>
    <w:rsid w:val="00AC0D6E"/>
    <w:rsid w:val="00AC1576"/>
    <w:rsid w:val="00AC3C84"/>
    <w:rsid w:val="00AC4E59"/>
    <w:rsid w:val="00AC57A8"/>
    <w:rsid w:val="00AC5BD2"/>
    <w:rsid w:val="00AC67FA"/>
    <w:rsid w:val="00AC7429"/>
    <w:rsid w:val="00AD11E4"/>
    <w:rsid w:val="00AD1763"/>
    <w:rsid w:val="00AD1873"/>
    <w:rsid w:val="00AD2728"/>
    <w:rsid w:val="00AD2C7A"/>
    <w:rsid w:val="00AD3AA0"/>
    <w:rsid w:val="00AE174F"/>
    <w:rsid w:val="00AE28F4"/>
    <w:rsid w:val="00AE292A"/>
    <w:rsid w:val="00AE316A"/>
    <w:rsid w:val="00AE3869"/>
    <w:rsid w:val="00AE47B8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2E06"/>
    <w:rsid w:val="00B02E07"/>
    <w:rsid w:val="00B04A3D"/>
    <w:rsid w:val="00B06474"/>
    <w:rsid w:val="00B06D2E"/>
    <w:rsid w:val="00B104FA"/>
    <w:rsid w:val="00B12A4C"/>
    <w:rsid w:val="00B131CF"/>
    <w:rsid w:val="00B15BBD"/>
    <w:rsid w:val="00B15FDC"/>
    <w:rsid w:val="00B169D1"/>
    <w:rsid w:val="00B174B5"/>
    <w:rsid w:val="00B20DCA"/>
    <w:rsid w:val="00B219DC"/>
    <w:rsid w:val="00B235E9"/>
    <w:rsid w:val="00B2392D"/>
    <w:rsid w:val="00B23AF4"/>
    <w:rsid w:val="00B24568"/>
    <w:rsid w:val="00B24685"/>
    <w:rsid w:val="00B24D13"/>
    <w:rsid w:val="00B26225"/>
    <w:rsid w:val="00B31802"/>
    <w:rsid w:val="00B319A7"/>
    <w:rsid w:val="00B31E1A"/>
    <w:rsid w:val="00B32DC8"/>
    <w:rsid w:val="00B34CAE"/>
    <w:rsid w:val="00B35C21"/>
    <w:rsid w:val="00B366EB"/>
    <w:rsid w:val="00B36A50"/>
    <w:rsid w:val="00B3797B"/>
    <w:rsid w:val="00B404BE"/>
    <w:rsid w:val="00B40D15"/>
    <w:rsid w:val="00B42944"/>
    <w:rsid w:val="00B429B3"/>
    <w:rsid w:val="00B43A4E"/>
    <w:rsid w:val="00B4550A"/>
    <w:rsid w:val="00B45E7E"/>
    <w:rsid w:val="00B46BEE"/>
    <w:rsid w:val="00B46FBE"/>
    <w:rsid w:val="00B474D2"/>
    <w:rsid w:val="00B47BED"/>
    <w:rsid w:val="00B51E1C"/>
    <w:rsid w:val="00B53B2D"/>
    <w:rsid w:val="00B5537F"/>
    <w:rsid w:val="00B55C11"/>
    <w:rsid w:val="00B56DBD"/>
    <w:rsid w:val="00B63392"/>
    <w:rsid w:val="00B63ECD"/>
    <w:rsid w:val="00B65F58"/>
    <w:rsid w:val="00B6780E"/>
    <w:rsid w:val="00B709AD"/>
    <w:rsid w:val="00B70FE9"/>
    <w:rsid w:val="00B72A0F"/>
    <w:rsid w:val="00B72FA7"/>
    <w:rsid w:val="00B733C7"/>
    <w:rsid w:val="00B74B85"/>
    <w:rsid w:val="00B74CE5"/>
    <w:rsid w:val="00B7534A"/>
    <w:rsid w:val="00B7552B"/>
    <w:rsid w:val="00B762A4"/>
    <w:rsid w:val="00B7644F"/>
    <w:rsid w:val="00B767B8"/>
    <w:rsid w:val="00B80FCD"/>
    <w:rsid w:val="00B82E41"/>
    <w:rsid w:val="00B83B69"/>
    <w:rsid w:val="00B85A04"/>
    <w:rsid w:val="00B869CE"/>
    <w:rsid w:val="00B904A3"/>
    <w:rsid w:val="00B91C5E"/>
    <w:rsid w:val="00B9229B"/>
    <w:rsid w:val="00B924C3"/>
    <w:rsid w:val="00B93407"/>
    <w:rsid w:val="00B93F37"/>
    <w:rsid w:val="00B94699"/>
    <w:rsid w:val="00B94F40"/>
    <w:rsid w:val="00B95024"/>
    <w:rsid w:val="00B958A0"/>
    <w:rsid w:val="00BA12D3"/>
    <w:rsid w:val="00BA19EA"/>
    <w:rsid w:val="00BA1C3B"/>
    <w:rsid w:val="00BA23E6"/>
    <w:rsid w:val="00BA3455"/>
    <w:rsid w:val="00BA477D"/>
    <w:rsid w:val="00BA5B18"/>
    <w:rsid w:val="00BA6E7A"/>
    <w:rsid w:val="00BA7F3C"/>
    <w:rsid w:val="00BB13F1"/>
    <w:rsid w:val="00BB1D75"/>
    <w:rsid w:val="00BB3469"/>
    <w:rsid w:val="00BB3474"/>
    <w:rsid w:val="00BB3BB9"/>
    <w:rsid w:val="00BB46BD"/>
    <w:rsid w:val="00BB4AFB"/>
    <w:rsid w:val="00BB5B23"/>
    <w:rsid w:val="00BB6697"/>
    <w:rsid w:val="00BB6CB1"/>
    <w:rsid w:val="00BB752E"/>
    <w:rsid w:val="00BB770B"/>
    <w:rsid w:val="00BB793D"/>
    <w:rsid w:val="00BC098E"/>
    <w:rsid w:val="00BC09CA"/>
    <w:rsid w:val="00BC1FA7"/>
    <w:rsid w:val="00BC2D4D"/>
    <w:rsid w:val="00BC4566"/>
    <w:rsid w:val="00BC45AE"/>
    <w:rsid w:val="00BC5448"/>
    <w:rsid w:val="00BC564E"/>
    <w:rsid w:val="00BC63C8"/>
    <w:rsid w:val="00BC691D"/>
    <w:rsid w:val="00BC694D"/>
    <w:rsid w:val="00BC6993"/>
    <w:rsid w:val="00BC6F08"/>
    <w:rsid w:val="00BD08BE"/>
    <w:rsid w:val="00BD0FF7"/>
    <w:rsid w:val="00BD1582"/>
    <w:rsid w:val="00BD2D45"/>
    <w:rsid w:val="00BD5382"/>
    <w:rsid w:val="00BD6843"/>
    <w:rsid w:val="00BE17B8"/>
    <w:rsid w:val="00BE1CDE"/>
    <w:rsid w:val="00BE2B9D"/>
    <w:rsid w:val="00BE2BC0"/>
    <w:rsid w:val="00BE408E"/>
    <w:rsid w:val="00BE4974"/>
    <w:rsid w:val="00BE5A62"/>
    <w:rsid w:val="00BE6832"/>
    <w:rsid w:val="00BE6B16"/>
    <w:rsid w:val="00BF003E"/>
    <w:rsid w:val="00BF29EF"/>
    <w:rsid w:val="00BF326B"/>
    <w:rsid w:val="00BF3CCD"/>
    <w:rsid w:val="00BF79C2"/>
    <w:rsid w:val="00C00677"/>
    <w:rsid w:val="00C013C3"/>
    <w:rsid w:val="00C020DD"/>
    <w:rsid w:val="00C02563"/>
    <w:rsid w:val="00C02715"/>
    <w:rsid w:val="00C03576"/>
    <w:rsid w:val="00C0573E"/>
    <w:rsid w:val="00C05D0D"/>
    <w:rsid w:val="00C07099"/>
    <w:rsid w:val="00C074C6"/>
    <w:rsid w:val="00C07629"/>
    <w:rsid w:val="00C11CFC"/>
    <w:rsid w:val="00C122F2"/>
    <w:rsid w:val="00C139DC"/>
    <w:rsid w:val="00C13EF4"/>
    <w:rsid w:val="00C15AC4"/>
    <w:rsid w:val="00C17DA4"/>
    <w:rsid w:val="00C17E3E"/>
    <w:rsid w:val="00C20488"/>
    <w:rsid w:val="00C20A31"/>
    <w:rsid w:val="00C20E6D"/>
    <w:rsid w:val="00C225BE"/>
    <w:rsid w:val="00C22A59"/>
    <w:rsid w:val="00C23369"/>
    <w:rsid w:val="00C262BD"/>
    <w:rsid w:val="00C2643D"/>
    <w:rsid w:val="00C30693"/>
    <w:rsid w:val="00C3337C"/>
    <w:rsid w:val="00C343E5"/>
    <w:rsid w:val="00C3544B"/>
    <w:rsid w:val="00C40415"/>
    <w:rsid w:val="00C42573"/>
    <w:rsid w:val="00C42A02"/>
    <w:rsid w:val="00C441D3"/>
    <w:rsid w:val="00C44736"/>
    <w:rsid w:val="00C45365"/>
    <w:rsid w:val="00C45462"/>
    <w:rsid w:val="00C45D44"/>
    <w:rsid w:val="00C473C7"/>
    <w:rsid w:val="00C47B16"/>
    <w:rsid w:val="00C500AB"/>
    <w:rsid w:val="00C543BA"/>
    <w:rsid w:val="00C55DC4"/>
    <w:rsid w:val="00C60979"/>
    <w:rsid w:val="00C61614"/>
    <w:rsid w:val="00C6262D"/>
    <w:rsid w:val="00C62CFF"/>
    <w:rsid w:val="00C634E6"/>
    <w:rsid w:val="00C645DD"/>
    <w:rsid w:val="00C64790"/>
    <w:rsid w:val="00C658F8"/>
    <w:rsid w:val="00C6627C"/>
    <w:rsid w:val="00C67DCA"/>
    <w:rsid w:val="00C70C30"/>
    <w:rsid w:val="00C71975"/>
    <w:rsid w:val="00C72F82"/>
    <w:rsid w:val="00C74728"/>
    <w:rsid w:val="00C74996"/>
    <w:rsid w:val="00C7516A"/>
    <w:rsid w:val="00C7674A"/>
    <w:rsid w:val="00C776F7"/>
    <w:rsid w:val="00C80C2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492D"/>
    <w:rsid w:val="00C94E72"/>
    <w:rsid w:val="00C97CF9"/>
    <w:rsid w:val="00CA05A3"/>
    <w:rsid w:val="00CA1831"/>
    <w:rsid w:val="00CA1E34"/>
    <w:rsid w:val="00CA4DC4"/>
    <w:rsid w:val="00CA66BC"/>
    <w:rsid w:val="00CA6A90"/>
    <w:rsid w:val="00CB0A76"/>
    <w:rsid w:val="00CB211A"/>
    <w:rsid w:val="00CB31B9"/>
    <w:rsid w:val="00CB37F8"/>
    <w:rsid w:val="00CB541A"/>
    <w:rsid w:val="00CB5992"/>
    <w:rsid w:val="00CB61CC"/>
    <w:rsid w:val="00CC1FA9"/>
    <w:rsid w:val="00CC2DC1"/>
    <w:rsid w:val="00CC502B"/>
    <w:rsid w:val="00CD199A"/>
    <w:rsid w:val="00CD1CD7"/>
    <w:rsid w:val="00CD3050"/>
    <w:rsid w:val="00CD351A"/>
    <w:rsid w:val="00CD737A"/>
    <w:rsid w:val="00CE122F"/>
    <w:rsid w:val="00CE1A15"/>
    <w:rsid w:val="00CE27C5"/>
    <w:rsid w:val="00CE3534"/>
    <w:rsid w:val="00CE7A5C"/>
    <w:rsid w:val="00CE7B90"/>
    <w:rsid w:val="00CE7C1F"/>
    <w:rsid w:val="00CF0BC1"/>
    <w:rsid w:val="00CF1A36"/>
    <w:rsid w:val="00CF3B37"/>
    <w:rsid w:val="00CF41CB"/>
    <w:rsid w:val="00CF4675"/>
    <w:rsid w:val="00CF61CC"/>
    <w:rsid w:val="00CF7401"/>
    <w:rsid w:val="00CF7B01"/>
    <w:rsid w:val="00D0078D"/>
    <w:rsid w:val="00D01BD5"/>
    <w:rsid w:val="00D02167"/>
    <w:rsid w:val="00D02306"/>
    <w:rsid w:val="00D024D9"/>
    <w:rsid w:val="00D02A0D"/>
    <w:rsid w:val="00D0309E"/>
    <w:rsid w:val="00D0568F"/>
    <w:rsid w:val="00D06291"/>
    <w:rsid w:val="00D10ED7"/>
    <w:rsid w:val="00D11DD0"/>
    <w:rsid w:val="00D16EC0"/>
    <w:rsid w:val="00D2199F"/>
    <w:rsid w:val="00D21A7D"/>
    <w:rsid w:val="00D21D0D"/>
    <w:rsid w:val="00D21E36"/>
    <w:rsid w:val="00D22198"/>
    <w:rsid w:val="00D22B9D"/>
    <w:rsid w:val="00D22E6B"/>
    <w:rsid w:val="00D241BA"/>
    <w:rsid w:val="00D24748"/>
    <w:rsid w:val="00D24853"/>
    <w:rsid w:val="00D30968"/>
    <w:rsid w:val="00D31D1B"/>
    <w:rsid w:val="00D327A7"/>
    <w:rsid w:val="00D34547"/>
    <w:rsid w:val="00D34AAB"/>
    <w:rsid w:val="00D3525A"/>
    <w:rsid w:val="00D36375"/>
    <w:rsid w:val="00D3712A"/>
    <w:rsid w:val="00D419D9"/>
    <w:rsid w:val="00D429EA"/>
    <w:rsid w:val="00D42C68"/>
    <w:rsid w:val="00D43507"/>
    <w:rsid w:val="00D44C5D"/>
    <w:rsid w:val="00D44F87"/>
    <w:rsid w:val="00D46CBA"/>
    <w:rsid w:val="00D4764D"/>
    <w:rsid w:val="00D47CC4"/>
    <w:rsid w:val="00D47EC3"/>
    <w:rsid w:val="00D50035"/>
    <w:rsid w:val="00D51FFB"/>
    <w:rsid w:val="00D52052"/>
    <w:rsid w:val="00D53B4D"/>
    <w:rsid w:val="00D56B4B"/>
    <w:rsid w:val="00D6265F"/>
    <w:rsid w:val="00D62D04"/>
    <w:rsid w:val="00D6383A"/>
    <w:rsid w:val="00D63F78"/>
    <w:rsid w:val="00D64D9C"/>
    <w:rsid w:val="00D676C5"/>
    <w:rsid w:val="00D67F1E"/>
    <w:rsid w:val="00D72199"/>
    <w:rsid w:val="00D725CF"/>
    <w:rsid w:val="00D729B8"/>
    <w:rsid w:val="00D741F7"/>
    <w:rsid w:val="00D7472C"/>
    <w:rsid w:val="00D7499D"/>
    <w:rsid w:val="00D76017"/>
    <w:rsid w:val="00D7654A"/>
    <w:rsid w:val="00D76EE2"/>
    <w:rsid w:val="00D77037"/>
    <w:rsid w:val="00D77CF5"/>
    <w:rsid w:val="00D80A1A"/>
    <w:rsid w:val="00D81681"/>
    <w:rsid w:val="00D81DBE"/>
    <w:rsid w:val="00D82D18"/>
    <w:rsid w:val="00D82F91"/>
    <w:rsid w:val="00D846AC"/>
    <w:rsid w:val="00D8527C"/>
    <w:rsid w:val="00D8567B"/>
    <w:rsid w:val="00D85A36"/>
    <w:rsid w:val="00D86F77"/>
    <w:rsid w:val="00D90408"/>
    <w:rsid w:val="00D92003"/>
    <w:rsid w:val="00D934BB"/>
    <w:rsid w:val="00D93734"/>
    <w:rsid w:val="00D93D35"/>
    <w:rsid w:val="00D93FB7"/>
    <w:rsid w:val="00D95CDD"/>
    <w:rsid w:val="00D9641A"/>
    <w:rsid w:val="00D96742"/>
    <w:rsid w:val="00D97629"/>
    <w:rsid w:val="00DA125C"/>
    <w:rsid w:val="00DA24B9"/>
    <w:rsid w:val="00DA2EEA"/>
    <w:rsid w:val="00DA4F5B"/>
    <w:rsid w:val="00DA54D2"/>
    <w:rsid w:val="00DA71D3"/>
    <w:rsid w:val="00DA7223"/>
    <w:rsid w:val="00DA75B6"/>
    <w:rsid w:val="00DA7721"/>
    <w:rsid w:val="00DB15EC"/>
    <w:rsid w:val="00DB1F08"/>
    <w:rsid w:val="00DB34D1"/>
    <w:rsid w:val="00DB3742"/>
    <w:rsid w:val="00DC0FCC"/>
    <w:rsid w:val="00DC12AF"/>
    <w:rsid w:val="00DC1B8B"/>
    <w:rsid w:val="00DC3438"/>
    <w:rsid w:val="00DC38E6"/>
    <w:rsid w:val="00DC3DE7"/>
    <w:rsid w:val="00DC5356"/>
    <w:rsid w:val="00DC565F"/>
    <w:rsid w:val="00DC636E"/>
    <w:rsid w:val="00DC7077"/>
    <w:rsid w:val="00DC7320"/>
    <w:rsid w:val="00DC7F5C"/>
    <w:rsid w:val="00DC7F85"/>
    <w:rsid w:val="00DD089D"/>
    <w:rsid w:val="00DD12E3"/>
    <w:rsid w:val="00DD1FDF"/>
    <w:rsid w:val="00DD2F3D"/>
    <w:rsid w:val="00DD2FBB"/>
    <w:rsid w:val="00DD3869"/>
    <w:rsid w:val="00DD56EC"/>
    <w:rsid w:val="00DD6B37"/>
    <w:rsid w:val="00DD7A45"/>
    <w:rsid w:val="00DE2FE4"/>
    <w:rsid w:val="00DE350A"/>
    <w:rsid w:val="00DE37C1"/>
    <w:rsid w:val="00DE3D84"/>
    <w:rsid w:val="00DE541F"/>
    <w:rsid w:val="00DE7751"/>
    <w:rsid w:val="00DE7C11"/>
    <w:rsid w:val="00DF2F54"/>
    <w:rsid w:val="00DF37AB"/>
    <w:rsid w:val="00DF51B8"/>
    <w:rsid w:val="00DF57FA"/>
    <w:rsid w:val="00DF67FF"/>
    <w:rsid w:val="00E002C6"/>
    <w:rsid w:val="00E0059D"/>
    <w:rsid w:val="00E02F66"/>
    <w:rsid w:val="00E06B1D"/>
    <w:rsid w:val="00E07556"/>
    <w:rsid w:val="00E079FD"/>
    <w:rsid w:val="00E1523D"/>
    <w:rsid w:val="00E175AC"/>
    <w:rsid w:val="00E2152B"/>
    <w:rsid w:val="00E227B9"/>
    <w:rsid w:val="00E23FCC"/>
    <w:rsid w:val="00E250C7"/>
    <w:rsid w:val="00E251F6"/>
    <w:rsid w:val="00E26AF6"/>
    <w:rsid w:val="00E27CFB"/>
    <w:rsid w:val="00E30133"/>
    <w:rsid w:val="00E31446"/>
    <w:rsid w:val="00E3247E"/>
    <w:rsid w:val="00E32917"/>
    <w:rsid w:val="00E358B7"/>
    <w:rsid w:val="00E35C4E"/>
    <w:rsid w:val="00E36BC9"/>
    <w:rsid w:val="00E40229"/>
    <w:rsid w:val="00E40466"/>
    <w:rsid w:val="00E40DA6"/>
    <w:rsid w:val="00E430B0"/>
    <w:rsid w:val="00E4399D"/>
    <w:rsid w:val="00E445BC"/>
    <w:rsid w:val="00E44EB0"/>
    <w:rsid w:val="00E50E4A"/>
    <w:rsid w:val="00E54ED3"/>
    <w:rsid w:val="00E54F87"/>
    <w:rsid w:val="00E568AE"/>
    <w:rsid w:val="00E572C8"/>
    <w:rsid w:val="00E577F0"/>
    <w:rsid w:val="00E57C34"/>
    <w:rsid w:val="00E57D75"/>
    <w:rsid w:val="00E60A21"/>
    <w:rsid w:val="00E60DD0"/>
    <w:rsid w:val="00E617B2"/>
    <w:rsid w:val="00E62CE4"/>
    <w:rsid w:val="00E63C1C"/>
    <w:rsid w:val="00E63E61"/>
    <w:rsid w:val="00E644D1"/>
    <w:rsid w:val="00E66E32"/>
    <w:rsid w:val="00E67749"/>
    <w:rsid w:val="00E70BCD"/>
    <w:rsid w:val="00E71864"/>
    <w:rsid w:val="00E73688"/>
    <w:rsid w:val="00E73A10"/>
    <w:rsid w:val="00E74D9A"/>
    <w:rsid w:val="00E806AA"/>
    <w:rsid w:val="00E811B9"/>
    <w:rsid w:val="00E850E2"/>
    <w:rsid w:val="00E85A64"/>
    <w:rsid w:val="00E869D2"/>
    <w:rsid w:val="00E90194"/>
    <w:rsid w:val="00E912E3"/>
    <w:rsid w:val="00E92974"/>
    <w:rsid w:val="00E93602"/>
    <w:rsid w:val="00E93BF3"/>
    <w:rsid w:val="00E94156"/>
    <w:rsid w:val="00E953A4"/>
    <w:rsid w:val="00E97D36"/>
    <w:rsid w:val="00EA06B7"/>
    <w:rsid w:val="00EA2147"/>
    <w:rsid w:val="00EA5FC9"/>
    <w:rsid w:val="00EA65B4"/>
    <w:rsid w:val="00EA68FD"/>
    <w:rsid w:val="00EA6C02"/>
    <w:rsid w:val="00EB096F"/>
    <w:rsid w:val="00EB3594"/>
    <w:rsid w:val="00EB5FDA"/>
    <w:rsid w:val="00EB6312"/>
    <w:rsid w:val="00EC0C85"/>
    <w:rsid w:val="00EC2384"/>
    <w:rsid w:val="00EC3092"/>
    <w:rsid w:val="00EC41CE"/>
    <w:rsid w:val="00EC59B1"/>
    <w:rsid w:val="00ED1B9B"/>
    <w:rsid w:val="00ED3600"/>
    <w:rsid w:val="00ED4FBE"/>
    <w:rsid w:val="00ED53EC"/>
    <w:rsid w:val="00ED5DEC"/>
    <w:rsid w:val="00ED6350"/>
    <w:rsid w:val="00ED6CDD"/>
    <w:rsid w:val="00ED6FDA"/>
    <w:rsid w:val="00ED744C"/>
    <w:rsid w:val="00EE24CB"/>
    <w:rsid w:val="00EE24CD"/>
    <w:rsid w:val="00EE29B7"/>
    <w:rsid w:val="00EE3059"/>
    <w:rsid w:val="00EE3485"/>
    <w:rsid w:val="00EE53EA"/>
    <w:rsid w:val="00EE723F"/>
    <w:rsid w:val="00EE7D1C"/>
    <w:rsid w:val="00EF0F48"/>
    <w:rsid w:val="00EF135F"/>
    <w:rsid w:val="00EF28D4"/>
    <w:rsid w:val="00EF3A60"/>
    <w:rsid w:val="00EF3E79"/>
    <w:rsid w:val="00EF605E"/>
    <w:rsid w:val="00EF70D0"/>
    <w:rsid w:val="00EF7B15"/>
    <w:rsid w:val="00F01CAD"/>
    <w:rsid w:val="00F052D6"/>
    <w:rsid w:val="00F0571E"/>
    <w:rsid w:val="00F119BC"/>
    <w:rsid w:val="00F12638"/>
    <w:rsid w:val="00F12D79"/>
    <w:rsid w:val="00F158AC"/>
    <w:rsid w:val="00F15DA8"/>
    <w:rsid w:val="00F16498"/>
    <w:rsid w:val="00F20E4A"/>
    <w:rsid w:val="00F22E94"/>
    <w:rsid w:val="00F24BED"/>
    <w:rsid w:val="00F27268"/>
    <w:rsid w:val="00F27544"/>
    <w:rsid w:val="00F31C14"/>
    <w:rsid w:val="00F32564"/>
    <w:rsid w:val="00F3341E"/>
    <w:rsid w:val="00F352BC"/>
    <w:rsid w:val="00F40706"/>
    <w:rsid w:val="00F42130"/>
    <w:rsid w:val="00F44F29"/>
    <w:rsid w:val="00F4527A"/>
    <w:rsid w:val="00F45943"/>
    <w:rsid w:val="00F459BE"/>
    <w:rsid w:val="00F45F11"/>
    <w:rsid w:val="00F505DA"/>
    <w:rsid w:val="00F50AAF"/>
    <w:rsid w:val="00F51117"/>
    <w:rsid w:val="00F51732"/>
    <w:rsid w:val="00F53558"/>
    <w:rsid w:val="00F54424"/>
    <w:rsid w:val="00F56A71"/>
    <w:rsid w:val="00F57926"/>
    <w:rsid w:val="00F57DF9"/>
    <w:rsid w:val="00F57F66"/>
    <w:rsid w:val="00F60914"/>
    <w:rsid w:val="00F647BD"/>
    <w:rsid w:val="00F64ADF"/>
    <w:rsid w:val="00F64BAD"/>
    <w:rsid w:val="00F66F7F"/>
    <w:rsid w:val="00F70FB8"/>
    <w:rsid w:val="00F712AB"/>
    <w:rsid w:val="00F712B8"/>
    <w:rsid w:val="00F71F21"/>
    <w:rsid w:val="00F730CE"/>
    <w:rsid w:val="00F77E3D"/>
    <w:rsid w:val="00F77EC7"/>
    <w:rsid w:val="00F80824"/>
    <w:rsid w:val="00F8494E"/>
    <w:rsid w:val="00F86E6A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A05DB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0978"/>
    <w:rsid w:val="00FB26CC"/>
    <w:rsid w:val="00FB4B2F"/>
    <w:rsid w:val="00FB4DC2"/>
    <w:rsid w:val="00FC07A1"/>
    <w:rsid w:val="00FC0B73"/>
    <w:rsid w:val="00FC2794"/>
    <w:rsid w:val="00FC30B5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D7EF4"/>
    <w:rsid w:val="00FE0712"/>
    <w:rsid w:val="00FE2BE4"/>
    <w:rsid w:val="00FE2E1F"/>
    <w:rsid w:val="00FE3EC4"/>
    <w:rsid w:val="00FE592F"/>
    <w:rsid w:val="00FE61C0"/>
    <w:rsid w:val="00FE68E2"/>
    <w:rsid w:val="00FE6A2E"/>
    <w:rsid w:val="00FE785F"/>
    <w:rsid w:val="00FF0937"/>
    <w:rsid w:val="00FF1267"/>
    <w:rsid w:val="00FF18CA"/>
    <w:rsid w:val="00FF483E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32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1C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E1CD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0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17</Pages>
  <Words>6150</Words>
  <Characters>35061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131</cp:revision>
  <dcterms:created xsi:type="dcterms:W3CDTF">2023-09-13T21:49:00Z</dcterms:created>
  <dcterms:modified xsi:type="dcterms:W3CDTF">2023-09-14T18:18:00Z</dcterms:modified>
</cp:coreProperties>
</file>