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Entête.            Kinshasa, le...........</w:t>
      </w:r>
    </w:p>
    <w:p>
      <w:pPr/>
      <w:r>
        <w:rPr>
          <w:rFonts w:ascii="Times" w:hAnsi="Times" w:cs="Times"/>
          <w:sz w:val="24"/>
          <w:sz-cs w:val="24"/>
        </w:rPr>
        <w:t xml:space="preserve">Numéro référence...</w:t>
      </w:r>
    </w:p>
    <w:p>
      <w:pPr/>
      <w:r>
        <w:rPr>
          <w:rFonts w:ascii="Times" w:hAnsi="Times" w:cs="Times"/>
          <w:sz w:val="24"/>
          <w:sz-cs w:val="24"/>
        </w:rPr>
        <w:t xml:space="preserve"/>
      </w:r>
    </w:p>
    <w:p>
      <w:pPr/>
      <w:r>
        <w:rPr>
          <w:rFonts w:ascii="Times" w:hAnsi="Times" w:cs="Times"/>
          <w:sz w:val="24"/>
          <w:sz-cs w:val="24"/>
        </w:rPr>
        <w:t xml:space="preserve">Transmis copie pour information à</w:t>
      </w:r>
    </w:p>
    <w:p>
      <w:pPr/>
      <w:r>
        <w:rPr>
          <w:rFonts w:ascii="Times" w:hAnsi="Times" w:cs="Times"/>
          <w:sz w:val="24"/>
          <w:sz-cs w:val="24"/>
        </w:rPr>
        <w:t xml:space="preserve">- A toutes les Institutions de la République </w:t>
      </w:r>
    </w:p>
    <w:p>
      <w:pPr/>
      <w:r>
        <w:rPr>
          <w:rFonts w:ascii="Times" w:hAnsi="Times" w:cs="Times"/>
          <w:sz w:val="24"/>
          <w:sz-cs w:val="24"/>
        </w:rPr>
        <w:t xml:space="preserve">- A toutes les Représentations Diplomatiques à Kinshasa </w:t>
      </w:r>
    </w:p>
    <w:p>
      <w:pPr/>
      <w:r>
        <w:rPr>
          <w:rFonts w:ascii="Times" w:hAnsi="Times" w:cs="Times"/>
          <w:sz w:val="24"/>
          <w:sz-cs w:val="24"/>
        </w:rPr>
        <w:t xml:space="preserve"/>
      </w:r>
    </w:p>
    <w:p>
      <w:pPr/>
      <w:r>
        <w:rPr>
          <w:rFonts w:ascii="Times" w:hAnsi="Times" w:cs="Times"/>
          <w:sz w:val="24"/>
          <w:sz-cs w:val="24"/>
        </w:rPr>
        <w:t xml:space="preserve">Objet: Transmission projet de tenue d'un atelier spécial des jeunes en RD Congo.</w:t>
      </w:r>
    </w:p>
    <w:p>
      <w:pPr/>
      <w:r>
        <w:rPr>
          <w:rFonts w:ascii="Times" w:hAnsi="Times" w:cs="Times"/>
          <w:sz w:val="24"/>
          <w:sz-cs w:val="24"/>
        </w:rPr>
        <w:t xml:space="preserve"/>
      </w:r>
    </w:p>
    <w:p>
      <w:pPr/>
      <w:r>
        <w:rPr>
          <w:rFonts w:ascii="Times" w:hAnsi="Times" w:cs="Times"/>
          <w:sz w:val="24"/>
          <w:sz-cs w:val="24"/>
        </w:rPr>
        <w:t xml:space="preserve">A Son Excellence monsieur le </w:t>
      </w:r>
    </w:p>
    <w:p>
      <w:pPr>
        <w:jc w:val="both"/>
      </w:pPr>
      <w:r>
        <w:rPr>
          <w:rFonts w:ascii="Times" w:hAnsi="Times" w:cs="Times"/>
          <w:sz w:val="24"/>
          <w:sz-cs w:val="24"/>
        </w:rPr>
        <w:t xml:space="preserve"/>
      </w:r>
    </w:p>
    <w:p>
      <w:pPr>
        <w:jc w:val="both"/>
      </w:pPr>
      <w:r>
        <w:rPr>
          <w:rFonts w:ascii="Times" w:hAnsi="Times" w:cs="Times"/>
          <w:sz w:val="24"/>
          <w:sz-cs w:val="24"/>
        </w:rPr>
        <w:t xml:space="preserve">Excellence,</w:t>
      </w:r>
    </w:p>
    <w:p>
      <w:pPr>
        <w:jc w:val="both"/>
      </w:pPr>
      <w:r>
        <w:rPr>
          <w:rFonts w:ascii="Times" w:hAnsi="Times" w:cs="Times"/>
          <w:sz w:val="24"/>
          <w:sz-cs w:val="24"/>
        </w:rPr>
        <w:t xml:space="preserve"/>
      </w:r>
    </w:p>
    <w:p>
      <w:pPr>
        <w:jc w:val="both"/>
      </w:pPr>
      <w:r>
        <w:rPr>
          <w:rFonts w:ascii="Times" w:hAnsi="Times" w:cs="Times"/>
          <w:sz w:val="24"/>
          <w:sz-cs w:val="24"/>
        </w:rPr>
        <w:t xml:space="preserve">Dans le soucis de mobiliser, sensibiliser et fédérer toutes les couches sociopolitiques de la RDC, spécialement les associations des jeunes et mouvements Citoyens autour d'un idéal commun, celui de soutien aux efforts de la refondation de l'État et  d'un état de droit dans l'unité, la paix et la concorde; en vue d'évaluer et capitaliser les actions et luttes des mouvements des Jeunes ainsi que les acquis de l'alternance déjà visibles pour un changement effectif, l'asbl Implication de Tous pour la République, en collaboration avec le Conseil National de la Jeunesse et le Regroupement des Organisations de la Société Civile du Congo, ROSCICO ; organise du 24 au 26 Octobre,  un forum spécial de la jeunesse congolaise de toutes tendances confondues et dans leurs diversité. </w:t>
      </w:r>
    </w:p>
    <w:p>
      <w:pPr>
        <w:jc w:val="both"/>
      </w:pPr>
      <w:r>
        <w:rPr>
          <w:rFonts w:ascii="Times" w:hAnsi="Times" w:cs="Times"/>
          <w:sz w:val="24"/>
          <w:sz-cs w:val="24"/>
        </w:rPr>
        <w:t xml:space="preserve">Ces assisses dans lesquelles toutes les provinces seront représentées, et au cour desquelles plusieurs résolutions fermes pour canaliser les aspirations des jeunes et celles de soutenir et orienter les actions du gouvernement pour un changement effectif au profit du développement de notre pays seront prises, auront lieu à Kinshasa sous le thème principal « VISION ACTUELLE DE LA REPUBLIQUE, QUEL ROLE DEVRA JOUER LA JEUNESSE CONGOLAISE ».</w:t>
      </w:r>
    </w:p>
    <w:p>
      <w:pPr>
        <w:jc w:val="both"/>
      </w:pPr>
      <w:r>
        <w:rPr>
          <w:rFonts w:ascii="Times" w:hAnsi="Times" w:cs="Times"/>
          <w:sz w:val="24"/>
          <w:sz-cs w:val="24"/>
        </w:rPr>
        <w:t xml:space="preserve">A cet effet, nous sollicitons un appui financier à toutes les institutions de la république, ainsi qu'aux personnes tant morales que physiques, soucieuses de la bonne marche de notre pays aux fins d'un aboutissement heureux de ces travaux d'intérêt national, et ce, conformément aux lignes budgétaires couchées dans ledit projet que nous vous transmettons en annexe.</w:t>
      </w:r>
    </w:p>
    <w:p>
      <w:pPr>
        <w:jc w:val="both"/>
      </w:pPr>
      <w:r>
        <w:rPr>
          <w:rFonts w:ascii="Times" w:hAnsi="Times" w:cs="Times"/>
          <w:sz w:val="24"/>
          <w:sz-cs w:val="24"/>
        </w:rPr>
        <w:t xml:space="preserve">Nous vous en souhaitons bonne réception.</w:t>
      </w:r>
    </w:p>
    <w:p>
      <w:pPr>
        <w:jc w:val="both"/>
      </w:pPr>
      <w:r>
        <w:rPr>
          <w:rFonts w:ascii="Times" w:hAnsi="Times" w:cs="Times"/>
          <w:sz w:val="24"/>
          <w:sz-cs w:val="24"/>
        </w:rPr>
        <w:t xml:space="preserve">Veuillez agréer, Excellence, l'expression de nos sentiments patriotiques.0</w:t>
      </w:r>
    </w:p>
    <w:p>
      <w:pPr>
        <w:jc w:val="both"/>
      </w:pPr>
      <w:r>
        <w:rPr>
          <w:rFonts w:ascii="Times" w:hAnsi="Times" w:cs="Times"/>
          <w:sz w:val="24"/>
          <w:sz-cs w:val="24"/>
        </w:rPr>
        <w:t xml:space="preserve">Pour les organisateurs.</w:t>
      </w:r>
    </w:p>
    <w:p>
      <w:pPr>
        <w:jc w:val="both"/>
        <w:ind w:left="720"/>
      </w:pPr>
      <w:r>
        <w:rPr>
          <w:rFonts w:ascii="Times" w:hAnsi="Times" w:cs="Times"/>
          <w:sz w:val="24"/>
          <w:sz-cs w:val="24"/>
        </w:rPr>
        <w:t xml:space="preserve"/>
        <w:tab/>
        <w:t xml:space="preserve">•</w:t>
        <w:tab/>
        <w:t xml:space="preserve">Mukenge TOTORO</w:t>
      </w:r>
    </w:p>
    <w:p>
      <w:pPr>
        <w:jc w:val="both"/>
      </w:pPr>
      <w:r>
        <w:rPr>
          <w:rFonts w:ascii="Times" w:hAnsi="Times" w:cs="Times"/>
          <w:sz w:val="24"/>
          <w:sz-cs w:val="24"/>
        </w:rPr>
        <w:t xml:space="preserve">(Président Implication de Tous pour la République </w:t>
      </w:r>
    </w:p>
    <w:p>
      <w:pPr>
        <w:jc w:val="both"/>
        <w:ind w:left="720"/>
      </w:pPr>
      <w:r>
        <w:rPr>
          <w:rFonts w:ascii="Times" w:hAnsi="Times" w:cs="Times"/>
          <w:sz w:val="24"/>
          <w:sz-cs w:val="24"/>
        </w:rPr>
        <w:t xml:space="preserve"/>
        <w:tab/>
        <w:t xml:space="preserve">•</w:t>
        <w:tab/>
        <w:t xml:space="preserve">.................................</w:t>
      </w:r>
    </w:p>
    <w:p>
      <w:pPr>
        <w:jc w:val="both"/>
      </w:pPr>
      <w:r>
        <w:rPr>
          <w:rFonts w:ascii="Times" w:hAnsi="Times" w:cs="Times"/>
          <w:sz w:val="24"/>
          <w:sz-cs w:val="24"/>
        </w:rPr>
        <w:t xml:space="preserve">(Président du Conseil National de la Jeunesse);</w:t>
      </w:r>
    </w:p>
    <w:p>
      <w:pPr>
        <w:jc w:val="both"/>
      </w:pPr>
      <w:r>
        <w:rPr>
          <w:rFonts w:ascii="Times" w:hAnsi="Times" w:cs="Times"/>
          <w:sz w:val="24"/>
          <w:sz-cs w:val="24"/>
        </w:rPr>
        <w:t xml:space="preserve">3.Augustin BISIMWA( Président du Regroupement des Organisations de la Société Civile du Congo, ROSCICO).</w:t>
      </w:r>
    </w:p>
    <w:p>
      <w:pPr>
        <w:jc w:val="both"/>
      </w:pPr>
      <w:r>
        <w:rPr>
          <w:rFonts w:ascii="Times" w:hAnsi="Times" w:cs="Times"/>
          <w:sz w:val="24"/>
          <w:sz-cs w:val="24"/>
        </w:rPr>
        <w:t xml:space="preserve">4. La Coordination des Mouvements Citoyens </w:t>
      </w:r>
    </w:p>
    <w:sectPr>
      <w:pgSz w:w="11905" w:h="16837"/>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invité</dc:creator>
</cp:coreProperties>
</file>

<file path=docProps/meta.xml><?xml version="1.0" encoding="utf-8"?>
<meta xmlns="http://schemas.apple.com/cocoa/2006/metadata">
  <generator>CocoaOOXMLWriter/1671</generator>
</meta>
</file>