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F1C33"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The name of the foundation is "BAN Foundation for Science, Culture and Art".</w:t>
      </w:r>
    </w:p>
    <w:p w14:paraId="30F9C2F2"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SEAT OF THE FOUNDATION</w:t>
      </w:r>
    </w:p>
    <w:p w14:paraId="78B87F79"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Ban Foundation for Science, Culture and Art was established on 31.12.2022 in Istanbul with the assembly of 20 founders. The founders, who think alike about the problems and solutions in the field of civil society, agreed to establish a foundation that will contribute to the development of civil society in their fields by providing their knowledge and equipment.</w:t>
      </w:r>
    </w:p>
    <w:p w14:paraId="58FF42AF"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In January 2022, we held a dozen meetings to discuss the purpose, mission and areas of activity of the foundation to be established. It was important that the founders had a common language and approach. After clarity was achieved at these meetings, we officially submitted the application in December 2022 and completed our legal establishment on 13.04.2023.</w:t>
      </w:r>
    </w:p>
    <w:p w14:paraId="53AE2BFC"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 xml:space="preserve">Let us briefly summarize the reason for our </w:t>
      </w:r>
      <w:proofErr w:type="gramStart"/>
      <w:r w:rsidRPr="00F81F73">
        <w:rPr>
          <w:rFonts w:ascii="Times New Roman" w:hAnsi="Times New Roman" w:cs="Times New Roman"/>
          <w:sz w:val="24"/>
          <w:szCs w:val="24"/>
        </w:rPr>
        <w:t>foundation;</w:t>
      </w:r>
      <w:proofErr w:type="gramEnd"/>
    </w:p>
    <w:p w14:paraId="5BDA386A"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In Turkey, the space for civil society has become more and more restricted, especially in the last ten years. There are many external and internal reasons that make the work of those working in the field of democracy and human rights more difficult and limit their power. Civil society organizations face various difficulties when it comes to making their work known in society. These difficulties are partly due to overt and covert pressure from the Turkish state apparatus, but also partly due to problems within their own organizational structures that civil society organizations themselves are unable to overcome.</w:t>
      </w:r>
    </w:p>
    <w:p w14:paraId="5DB31A7D"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The history of civil society organizations in Turkey is not very long. The history of organizations in the Kurdish public sphere, on which our foundation relies, is much younger.</w:t>
      </w:r>
    </w:p>
    <w:p w14:paraId="3B0C2166"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The Kurdish public space is very disorganized and has many structural problems. Non-governmental organizations dealing with Kurdish affairs are on a thin line between existence and extinction. Due to the authoritarian structure of the state and the fact that Kurds still do not enjoy legal categories such as nation, people, minority, etc., civil society organizations founded by Kurds do not receive state support. In addition, there are factors such as the lack of institutionalization and collectivism within the civil society organizations themselves and sometimes the predominant male leadership style. Many civil society organizations themselves are not free from unfair and discriminatory behavior towards employees, women and LGBT+ people.</w:t>
      </w:r>
    </w:p>
    <w:p w14:paraId="5B6A26C9"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Despite all this, there are promising examples of successful civil society work over the last two decades, even if its impact is limited. Civil society work focusing on Kurdish studies has not yet reached the quality to have a lasting impact on the Kurdish public.</w:t>
      </w:r>
    </w:p>
    <w:p w14:paraId="125ED9F8"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 xml:space="preserve">All the founders of the foundation have a similar approach, both in terms of the definition of civic space and the internal and external problems of civil society organizations. With the new foundation, the founders claim to be a more visionary, fully transparent, democratically functioning and work producing civil society organization. The founders came together to discuss whether a civil society organization with a more progressive vision could be implemented based on their experience in the civil society sector. As the discussions continued, an answer was sought to the question: "Can we contribute to the Kurdish public sphere through constructive interventions and production by civil society organizations?". These discussions were very exciting and very productive. First, the current situation was analyzed and the obstacles to good civil society organization, both external and internal, were discussed. It </w:t>
      </w:r>
      <w:r w:rsidRPr="00F81F73">
        <w:rPr>
          <w:rFonts w:ascii="Times New Roman" w:hAnsi="Times New Roman" w:cs="Times New Roman"/>
          <w:sz w:val="24"/>
          <w:szCs w:val="24"/>
        </w:rPr>
        <w:lastRenderedPageBreak/>
        <w:t>became clear that the biggest obstacle for people and organizations working in the field of civil society in Turkey is the anti-democratic structure of the state. The government marginalizes and criminalizes people and institutions that do not share its ideology. In doing so, it breaks civil society's ability to exert influence and restricts it to a narrow sphere. Another topic that was discussed was the internal problems of civil structures. The lack of a culture of collective action, the lack of a culture of democracy in civil society organizations, the fact that the boards and administrators of civil society do not change for years, that they repeat themselves over time, the lack of permanent work, economic problems, the inability to develop cooperation, the inability to create networks, mean that after some time the civil society organization drifts into completely different areas than its original goals.</w:t>
      </w:r>
    </w:p>
    <w:p w14:paraId="5BDCB69D" w14:textId="77777777" w:rsidR="00F81F73"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The founders of the BAN Foundation have agreed on the above definitions and solutions. Each of the founders is a personality who has advanced the organizations for which they have worked, has added value and has a vision and practice of collective and democratic functioning. They also have valuable knowledge of the processes of building a fully civic space. The paths that the founders crossed with each other in their time before the BAN Foundation paved the way for today's BAN Foundation.</w:t>
      </w:r>
    </w:p>
    <w:p w14:paraId="10C67630" w14:textId="3D5695BA" w:rsidR="003072CE" w:rsidRPr="00F81F73" w:rsidRDefault="00F81F73" w:rsidP="00F81F73">
      <w:pPr>
        <w:jc w:val="both"/>
        <w:rPr>
          <w:rFonts w:ascii="Times New Roman" w:hAnsi="Times New Roman" w:cs="Times New Roman"/>
          <w:sz w:val="24"/>
          <w:szCs w:val="24"/>
        </w:rPr>
      </w:pPr>
      <w:r w:rsidRPr="00F81F73">
        <w:rPr>
          <w:rFonts w:ascii="Times New Roman" w:hAnsi="Times New Roman" w:cs="Times New Roman"/>
          <w:sz w:val="24"/>
          <w:szCs w:val="24"/>
        </w:rPr>
        <w:t>Our founders come from reputable and important non-governmental organizations in Turkey, from the field of Kurdish studies, work with women and children, remembrance work, contemporary art, music, theater, etc. We have founders who are active in organized or individual production. 12 of the 20 members of our founding team are women and come from different fields and disciplines such as artists, writers, poets, translators, PhD students, lawyers, pharmacists, financiers, sociologists and theater directors.</w:t>
      </w:r>
    </w:p>
    <w:sectPr w:rsidR="003072CE" w:rsidRPr="00F81F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21"/>
    <w:rsid w:val="003072CE"/>
    <w:rsid w:val="00A75683"/>
    <w:rsid w:val="00B01F21"/>
    <w:rsid w:val="00F81F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F07708-1792-4400-BC41-18E980C69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B01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01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01F2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01F2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01F2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01F2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01F2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01F2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01F2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01F21"/>
    <w:rPr>
      <w:rFonts w:asciiTheme="majorHAnsi" w:eastAsiaTheme="majorEastAsia" w:hAnsiTheme="majorHAnsi" w:cstheme="majorBidi"/>
      <w:color w:val="2F5496" w:themeColor="accent1" w:themeShade="BF"/>
      <w:sz w:val="40"/>
      <w:szCs w:val="40"/>
      <w:lang w:val="en-US"/>
    </w:rPr>
  </w:style>
  <w:style w:type="character" w:customStyle="1" w:styleId="Balk2Char">
    <w:name w:val="Başlık 2 Char"/>
    <w:basedOn w:val="VarsaylanParagrafYazTipi"/>
    <w:link w:val="Balk2"/>
    <w:uiPriority w:val="9"/>
    <w:semiHidden/>
    <w:rsid w:val="00B01F21"/>
    <w:rPr>
      <w:rFonts w:asciiTheme="majorHAnsi" w:eastAsiaTheme="majorEastAsia" w:hAnsiTheme="majorHAnsi" w:cstheme="majorBidi"/>
      <w:color w:val="2F5496" w:themeColor="accent1" w:themeShade="BF"/>
      <w:sz w:val="32"/>
      <w:szCs w:val="32"/>
      <w:lang w:val="en-US"/>
    </w:rPr>
  </w:style>
  <w:style w:type="character" w:customStyle="1" w:styleId="Balk3Char">
    <w:name w:val="Başlık 3 Char"/>
    <w:basedOn w:val="VarsaylanParagrafYazTipi"/>
    <w:link w:val="Balk3"/>
    <w:uiPriority w:val="9"/>
    <w:semiHidden/>
    <w:rsid w:val="00B01F21"/>
    <w:rPr>
      <w:rFonts w:eastAsiaTheme="majorEastAsia" w:cstheme="majorBidi"/>
      <w:color w:val="2F5496" w:themeColor="accent1" w:themeShade="BF"/>
      <w:sz w:val="28"/>
      <w:szCs w:val="28"/>
      <w:lang w:val="en-US"/>
    </w:rPr>
  </w:style>
  <w:style w:type="character" w:customStyle="1" w:styleId="Balk4Char">
    <w:name w:val="Başlık 4 Char"/>
    <w:basedOn w:val="VarsaylanParagrafYazTipi"/>
    <w:link w:val="Balk4"/>
    <w:uiPriority w:val="9"/>
    <w:semiHidden/>
    <w:rsid w:val="00B01F21"/>
    <w:rPr>
      <w:rFonts w:eastAsiaTheme="majorEastAsia" w:cstheme="majorBidi"/>
      <w:i/>
      <w:iCs/>
      <w:color w:val="2F5496" w:themeColor="accent1" w:themeShade="BF"/>
      <w:lang w:val="en-US"/>
    </w:rPr>
  </w:style>
  <w:style w:type="character" w:customStyle="1" w:styleId="Balk5Char">
    <w:name w:val="Başlık 5 Char"/>
    <w:basedOn w:val="VarsaylanParagrafYazTipi"/>
    <w:link w:val="Balk5"/>
    <w:uiPriority w:val="9"/>
    <w:semiHidden/>
    <w:rsid w:val="00B01F21"/>
    <w:rPr>
      <w:rFonts w:eastAsiaTheme="majorEastAsia" w:cstheme="majorBidi"/>
      <w:color w:val="2F5496" w:themeColor="accent1" w:themeShade="BF"/>
      <w:lang w:val="en-US"/>
    </w:rPr>
  </w:style>
  <w:style w:type="character" w:customStyle="1" w:styleId="Balk6Char">
    <w:name w:val="Başlık 6 Char"/>
    <w:basedOn w:val="VarsaylanParagrafYazTipi"/>
    <w:link w:val="Balk6"/>
    <w:uiPriority w:val="9"/>
    <w:semiHidden/>
    <w:rsid w:val="00B01F21"/>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B01F21"/>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B01F21"/>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B01F21"/>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B01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01F21"/>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B01F2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01F21"/>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B01F2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01F21"/>
    <w:rPr>
      <w:i/>
      <w:iCs/>
      <w:color w:val="404040" w:themeColor="text1" w:themeTint="BF"/>
      <w:lang w:val="en-US"/>
    </w:rPr>
  </w:style>
  <w:style w:type="paragraph" w:styleId="ListeParagraf">
    <w:name w:val="List Paragraph"/>
    <w:basedOn w:val="Normal"/>
    <w:uiPriority w:val="34"/>
    <w:qFormat/>
    <w:rsid w:val="00B01F21"/>
    <w:pPr>
      <w:ind w:left="720"/>
      <w:contextualSpacing/>
    </w:pPr>
  </w:style>
  <w:style w:type="character" w:styleId="GlVurgulama">
    <w:name w:val="Intense Emphasis"/>
    <w:basedOn w:val="VarsaylanParagrafYazTipi"/>
    <w:uiPriority w:val="21"/>
    <w:qFormat/>
    <w:rsid w:val="00B01F21"/>
    <w:rPr>
      <w:i/>
      <w:iCs/>
      <w:color w:val="2F5496" w:themeColor="accent1" w:themeShade="BF"/>
    </w:rPr>
  </w:style>
  <w:style w:type="paragraph" w:styleId="GlAlnt">
    <w:name w:val="Intense Quote"/>
    <w:basedOn w:val="Normal"/>
    <w:next w:val="Normal"/>
    <w:link w:val="GlAlntChar"/>
    <w:uiPriority w:val="30"/>
    <w:qFormat/>
    <w:rsid w:val="00B01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01F21"/>
    <w:rPr>
      <w:i/>
      <w:iCs/>
      <w:color w:val="2F5496" w:themeColor="accent1" w:themeShade="BF"/>
      <w:lang w:val="en-US"/>
    </w:rPr>
  </w:style>
  <w:style w:type="character" w:styleId="GlBavuru">
    <w:name w:val="Intense Reference"/>
    <w:basedOn w:val="VarsaylanParagrafYazTipi"/>
    <w:uiPriority w:val="32"/>
    <w:qFormat/>
    <w:rsid w:val="00B01F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827</Words>
  <Characters>4714</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sengul</dc:creator>
  <cp:keywords/>
  <dc:description/>
  <cp:lastModifiedBy>serdar sengul</cp:lastModifiedBy>
  <cp:revision>2</cp:revision>
  <dcterms:created xsi:type="dcterms:W3CDTF">2024-09-24T09:08:00Z</dcterms:created>
  <dcterms:modified xsi:type="dcterms:W3CDTF">2024-09-24T09:09:00Z</dcterms:modified>
</cp:coreProperties>
</file>