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A747F" w14:textId="77777777" w:rsidR="00E71517" w:rsidRPr="008048D8" w:rsidRDefault="00E71517" w:rsidP="008048D8">
      <w:pPr>
        <w:spacing w:line="276" w:lineRule="auto"/>
        <w:jc w:val="center"/>
        <w:rPr>
          <w:rFonts w:asciiTheme="majorBidi" w:hAnsiTheme="majorBidi" w:cstheme="majorBidi"/>
          <w:b/>
          <w:bCs/>
          <w:sz w:val="24"/>
          <w:szCs w:val="24"/>
        </w:rPr>
      </w:pPr>
      <w:r w:rsidRPr="008048D8">
        <w:rPr>
          <w:rFonts w:asciiTheme="majorBidi" w:hAnsiTheme="majorBidi" w:cstheme="majorBidi"/>
          <w:b/>
          <w:bCs/>
          <w:sz w:val="24"/>
          <w:szCs w:val="24"/>
        </w:rPr>
        <w:t>DERHEQÊ MA DE</w:t>
      </w:r>
    </w:p>
    <w:p w14:paraId="462E8BB2" w14:textId="77777777" w:rsidR="00DB04DE" w:rsidRPr="008048D8" w:rsidRDefault="00DB04DE" w:rsidP="008048D8">
      <w:pPr>
        <w:spacing w:line="276" w:lineRule="auto"/>
        <w:jc w:val="both"/>
        <w:rPr>
          <w:rFonts w:asciiTheme="majorBidi" w:hAnsiTheme="majorBidi" w:cstheme="majorBidi"/>
          <w:sz w:val="24"/>
          <w:szCs w:val="24"/>
        </w:rPr>
      </w:pPr>
    </w:p>
    <w:p w14:paraId="77E98452" w14:textId="77777777" w:rsidR="005C21C5" w:rsidRPr="008048D8" w:rsidRDefault="005C21C5" w:rsidP="008048D8">
      <w:pPr>
        <w:spacing w:line="276" w:lineRule="auto"/>
        <w:jc w:val="both"/>
        <w:rPr>
          <w:rFonts w:asciiTheme="majorBidi" w:hAnsiTheme="majorBidi" w:cstheme="majorBidi"/>
          <w:sz w:val="24"/>
          <w:szCs w:val="24"/>
        </w:rPr>
      </w:pPr>
    </w:p>
    <w:p w14:paraId="3AE8A356" w14:textId="6922ED13" w:rsidR="005C21C5" w:rsidRPr="008048D8" w:rsidRDefault="005C21C5" w:rsidP="008048D8">
      <w:pPr>
        <w:spacing w:line="276" w:lineRule="auto"/>
        <w:jc w:val="both"/>
        <w:rPr>
          <w:rFonts w:asciiTheme="majorBidi" w:hAnsiTheme="majorBidi" w:cstheme="majorBidi"/>
          <w:sz w:val="24"/>
          <w:szCs w:val="24"/>
        </w:rPr>
      </w:pPr>
      <w:r w:rsidRPr="008048D8">
        <w:rPr>
          <w:rFonts w:asciiTheme="majorBidi" w:hAnsiTheme="majorBidi" w:cstheme="majorBidi"/>
          <w:sz w:val="24"/>
          <w:szCs w:val="24"/>
        </w:rPr>
        <w:t>Weqfê Banî y</w:t>
      </w:r>
      <w:r w:rsidR="007B6D3B" w:rsidRPr="008048D8">
        <w:rPr>
          <w:rFonts w:asciiTheme="majorBidi" w:hAnsiTheme="majorBidi" w:cstheme="majorBidi"/>
          <w:sz w:val="24"/>
          <w:szCs w:val="24"/>
        </w:rPr>
        <w:t>o</w:t>
      </w:r>
      <w:r w:rsidRPr="008048D8">
        <w:rPr>
          <w:rFonts w:asciiTheme="majorBidi" w:hAnsiTheme="majorBidi" w:cstheme="majorBidi"/>
          <w:sz w:val="24"/>
          <w:szCs w:val="24"/>
        </w:rPr>
        <w:t xml:space="preserve"> Îlim, Kultur û Hunerî, bi </w:t>
      </w:r>
      <w:r w:rsidR="006C3EA5" w:rsidRPr="008048D8">
        <w:rPr>
          <w:rFonts w:asciiTheme="majorBidi" w:hAnsiTheme="majorBidi" w:cstheme="majorBidi"/>
          <w:sz w:val="24"/>
          <w:szCs w:val="24"/>
        </w:rPr>
        <w:t>wareameyîşî</w:t>
      </w:r>
      <w:r w:rsidRPr="008048D8">
        <w:rPr>
          <w:rFonts w:asciiTheme="majorBidi" w:hAnsiTheme="majorBidi" w:cstheme="majorBidi"/>
          <w:sz w:val="24"/>
          <w:szCs w:val="24"/>
        </w:rPr>
        <w:t xml:space="preserve"> 20 </w:t>
      </w:r>
      <w:r w:rsidR="001A5F5F" w:rsidRPr="008048D8">
        <w:rPr>
          <w:rFonts w:asciiTheme="majorBidi" w:hAnsiTheme="majorBidi" w:cstheme="majorBidi"/>
          <w:sz w:val="24"/>
          <w:szCs w:val="24"/>
        </w:rPr>
        <w:t>awankerdoxan</w:t>
      </w:r>
      <w:r w:rsidRPr="008048D8">
        <w:rPr>
          <w:rFonts w:asciiTheme="majorBidi" w:hAnsiTheme="majorBidi" w:cstheme="majorBidi"/>
          <w:sz w:val="24"/>
          <w:szCs w:val="24"/>
        </w:rPr>
        <w:t xml:space="preserve"> 31.12.2022 de Îstanbul de am</w:t>
      </w:r>
      <w:r w:rsidR="006C3EA5" w:rsidRPr="008048D8">
        <w:rPr>
          <w:rFonts w:asciiTheme="majorBidi" w:hAnsiTheme="majorBidi" w:cstheme="majorBidi"/>
          <w:sz w:val="24"/>
          <w:szCs w:val="24"/>
        </w:rPr>
        <w:t>e</w:t>
      </w:r>
      <w:r w:rsidRPr="008048D8">
        <w:rPr>
          <w:rFonts w:asciiTheme="majorBidi" w:hAnsiTheme="majorBidi" w:cstheme="majorBidi"/>
          <w:sz w:val="24"/>
          <w:szCs w:val="24"/>
        </w:rPr>
        <w:t xml:space="preserve"> ronayene. </w:t>
      </w:r>
      <w:r w:rsidR="007B6D3B" w:rsidRPr="008048D8">
        <w:rPr>
          <w:rFonts w:asciiTheme="majorBidi" w:hAnsiTheme="majorBidi" w:cstheme="majorBidi"/>
          <w:sz w:val="24"/>
          <w:szCs w:val="24"/>
        </w:rPr>
        <w:t>Awankerdoxî</w:t>
      </w:r>
      <w:r w:rsidRPr="008048D8">
        <w:rPr>
          <w:rFonts w:asciiTheme="majorBidi" w:hAnsiTheme="majorBidi" w:cstheme="majorBidi"/>
          <w:sz w:val="24"/>
          <w:szCs w:val="24"/>
        </w:rPr>
        <w:t xml:space="preserve"> ke derheqê problemanê qadê komelê sivîlî û çareserîyanê înan de fikrê înan eynî yê, seba ke qadê xo de ardim bidê averşîyayîşê komelê sivîlî, pê zanayîşê xo û te</w:t>
      </w:r>
      <w:r w:rsidR="006C3EA5" w:rsidRPr="008048D8">
        <w:rPr>
          <w:rFonts w:asciiTheme="majorBidi" w:hAnsiTheme="majorBidi" w:cstheme="majorBidi"/>
          <w:sz w:val="24"/>
          <w:szCs w:val="24"/>
        </w:rPr>
        <w:t>crubey</w:t>
      </w:r>
      <w:r w:rsidRPr="008048D8">
        <w:rPr>
          <w:rFonts w:asciiTheme="majorBidi" w:hAnsiTheme="majorBidi" w:cstheme="majorBidi"/>
          <w:sz w:val="24"/>
          <w:szCs w:val="24"/>
        </w:rPr>
        <w:t xml:space="preserve">ê xo mutabiq bîy ke yew </w:t>
      </w:r>
      <w:r w:rsidR="006C3EA5" w:rsidRPr="008048D8">
        <w:rPr>
          <w:rFonts w:asciiTheme="majorBidi" w:hAnsiTheme="majorBidi" w:cstheme="majorBidi"/>
          <w:sz w:val="24"/>
          <w:szCs w:val="24"/>
        </w:rPr>
        <w:t>weqf</w:t>
      </w:r>
      <w:r w:rsidRPr="008048D8">
        <w:rPr>
          <w:rFonts w:asciiTheme="majorBidi" w:hAnsiTheme="majorBidi" w:cstheme="majorBidi"/>
          <w:sz w:val="24"/>
          <w:szCs w:val="24"/>
        </w:rPr>
        <w:t xml:space="preserve"> ronê.</w:t>
      </w:r>
    </w:p>
    <w:p w14:paraId="2A85C848" w14:textId="7BEDD75A" w:rsidR="007B6D3B" w:rsidRPr="008048D8" w:rsidRDefault="007B6D3B" w:rsidP="008048D8">
      <w:pPr>
        <w:spacing w:line="276" w:lineRule="auto"/>
        <w:jc w:val="both"/>
        <w:rPr>
          <w:rFonts w:asciiTheme="majorBidi" w:hAnsiTheme="majorBidi" w:cstheme="majorBidi"/>
          <w:sz w:val="24"/>
          <w:szCs w:val="24"/>
        </w:rPr>
      </w:pPr>
      <w:r w:rsidRPr="008048D8">
        <w:rPr>
          <w:rFonts w:asciiTheme="majorBidi" w:hAnsiTheme="majorBidi" w:cstheme="majorBidi"/>
          <w:sz w:val="24"/>
          <w:szCs w:val="24"/>
        </w:rPr>
        <w:t xml:space="preserve">Aşma çele ya 2022 de ma yew duzîne kombîyayîşî kerdî ke tede derheqê amanc û mîsyonê weqfî ke do bêro ronayene û qadê xebatanê ey de pêvînayîşî kerdî. Zaf muhîm bî ke awankerdoxî wayîrî ziwanêko hempar û têgêrayîşêko hempar bê. Badê ke nê kombîyayîşan de zelalkerdişêk ame meydan, ma kanûne 2022 de </w:t>
      </w:r>
      <w:r w:rsidR="00DC41F9" w:rsidRPr="008048D8">
        <w:rPr>
          <w:rFonts w:asciiTheme="majorBidi" w:hAnsiTheme="majorBidi" w:cstheme="majorBidi"/>
          <w:sz w:val="24"/>
          <w:szCs w:val="24"/>
        </w:rPr>
        <w:t>muracatê</w:t>
      </w:r>
      <w:r w:rsidRPr="008048D8">
        <w:rPr>
          <w:rFonts w:asciiTheme="majorBidi" w:hAnsiTheme="majorBidi" w:cstheme="majorBidi"/>
          <w:sz w:val="24"/>
          <w:szCs w:val="24"/>
        </w:rPr>
        <w:t xml:space="preserve"> xo </w:t>
      </w:r>
      <w:r w:rsidR="00DC41F9" w:rsidRPr="008048D8">
        <w:rPr>
          <w:rFonts w:asciiTheme="majorBidi" w:hAnsiTheme="majorBidi" w:cstheme="majorBidi"/>
          <w:sz w:val="24"/>
          <w:szCs w:val="24"/>
        </w:rPr>
        <w:t xml:space="preserve">kerd </w:t>
      </w:r>
      <w:r w:rsidRPr="008048D8">
        <w:rPr>
          <w:rFonts w:asciiTheme="majorBidi" w:hAnsiTheme="majorBidi" w:cstheme="majorBidi"/>
          <w:sz w:val="24"/>
          <w:szCs w:val="24"/>
        </w:rPr>
        <w:t>û 13.04.2023 de ma qanûnen ronayîşê xo temam kerd.</w:t>
      </w:r>
    </w:p>
    <w:p w14:paraId="3E27F6CC" w14:textId="77777777" w:rsidR="00873D31" w:rsidRPr="008048D8" w:rsidRDefault="00873D31" w:rsidP="008048D8">
      <w:pPr>
        <w:spacing w:line="276" w:lineRule="auto"/>
        <w:jc w:val="both"/>
        <w:rPr>
          <w:rFonts w:asciiTheme="majorBidi" w:hAnsiTheme="majorBidi" w:cstheme="majorBidi"/>
          <w:sz w:val="24"/>
          <w:szCs w:val="24"/>
        </w:rPr>
      </w:pPr>
      <w:r w:rsidRPr="008048D8">
        <w:rPr>
          <w:rFonts w:asciiTheme="majorBidi" w:hAnsiTheme="majorBidi" w:cstheme="majorBidi"/>
          <w:sz w:val="24"/>
          <w:szCs w:val="24"/>
        </w:rPr>
        <w:t>Eke ma bikilmî sebebê ronayîşê xo vajê;</w:t>
      </w:r>
    </w:p>
    <w:p w14:paraId="7E6C6273" w14:textId="77777777" w:rsidR="00873D31" w:rsidRPr="008048D8" w:rsidRDefault="00873D31" w:rsidP="008048D8">
      <w:pPr>
        <w:spacing w:line="276" w:lineRule="auto"/>
        <w:jc w:val="both"/>
        <w:rPr>
          <w:rFonts w:asciiTheme="majorBidi" w:hAnsiTheme="majorBidi" w:cstheme="majorBidi"/>
          <w:sz w:val="24"/>
          <w:szCs w:val="24"/>
        </w:rPr>
      </w:pPr>
      <w:r w:rsidRPr="008048D8">
        <w:rPr>
          <w:rFonts w:asciiTheme="majorBidi" w:hAnsiTheme="majorBidi" w:cstheme="majorBidi"/>
          <w:sz w:val="24"/>
          <w:szCs w:val="24"/>
        </w:rPr>
        <w:t>Tirkîya de bitaybetî serranê peyênan de qadê komelê sivîlî her ke şîyo teng bîyo. Sebebê zaf teber û zere estê ke karê kesanê ke qadê demokrasî û heqanê însanan de xebatan kenê zehmet kenê, qeweta înan kêmî kenê. Dezgehê komelê sivîlî, resayîşê xebatanê xo yê komelî de zehmetîyan ancenê. Nê zehmetî ge-ge tepa û dîyar ra fişaran yê cîhazanê dewlete yê Tirkîya ra vejîyenê meydan, ge-ge zî xorî ra problemanê organizasyonanê dezgehanê komelê sivîlî ra ke nêşenê înan bivîyarnê yenê meydan.</w:t>
      </w:r>
    </w:p>
    <w:p w14:paraId="14D9B11D" w14:textId="5DD015AF" w:rsidR="00873D31" w:rsidRPr="008048D8" w:rsidRDefault="00873D31" w:rsidP="008048D8">
      <w:pPr>
        <w:spacing w:line="276" w:lineRule="auto"/>
        <w:jc w:val="both"/>
        <w:rPr>
          <w:rFonts w:asciiTheme="majorBidi" w:hAnsiTheme="majorBidi" w:cstheme="majorBidi"/>
          <w:sz w:val="24"/>
          <w:szCs w:val="24"/>
        </w:rPr>
      </w:pPr>
      <w:r w:rsidRPr="008048D8">
        <w:rPr>
          <w:rFonts w:asciiTheme="majorBidi" w:hAnsiTheme="majorBidi" w:cstheme="majorBidi"/>
          <w:sz w:val="24"/>
          <w:szCs w:val="24"/>
        </w:rPr>
        <w:t>Tirkîya de tarîxê dezgehanê komelê sivîlî zaf kehen nîyo. Tarîxê organîzasyonanê qadê sivîlî yê kurdan ke weqfê ma xebatanê xo de sey esas gêno hîna zaf newe yo.</w:t>
      </w:r>
    </w:p>
    <w:p w14:paraId="1D4DF6AD" w14:textId="043CDA8B" w:rsidR="008048D8" w:rsidRPr="008048D8" w:rsidRDefault="008048D8" w:rsidP="008048D8">
      <w:pPr>
        <w:spacing w:line="276" w:lineRule="auto"/>
        <w:jc w:val="both"/>
        <w:rPr>
          <w:rFonts w:asciiTheme="majorBidi" w:hAnsiTheme="majorBidi" w:cstheme="majorBidi"/>
          <w:sz w:val="24"/>
          <w:szCs w:val="24"/>
        </w:rPr>
      </w:pPr>
      <w:r w:rsidRPr="008048D8">
        <w:rPr>
          <w:rFonts w:asciiTheme="majorBidi" w:hAnsiTheme="majorBidi" w:cstheme="majorBidi"/>
          <w:sz w:val="24"/>
          <w:szCs w:val="24"/>
        </w:rPr>
        <w:t>Qadê şarî yo ke kurdî tede yê zaf vila yo û tede zaf problemê binyatinî estê. Dezgehê komelê sivîlî yê ke xebatanê kurdan gênê xo dest, yew xetêka barîke de yê ke mabênê estbîyayîş û çinbîyayîş de yê. Seba ke dewlete wayîrê yew yapîya otorîter a û kurdî hîna nêeşkenê çi kategorîyanê heqan ra (neteweyî, şarî, kêmanîyî ûsn.) îstîfade bikerê, dezgehê komelê sivîlî yê ke kurdan viraştê nêşenê çi destegî dewlete ra bigîrê. Naye ser, ma şenê unsurê sey durîbîyayîşê dezgehanê komelê sivîlî xorî ra dezgedarî û kolektîvîzm ra, ge-ge zormendîya îdarekerdişê camêrdhakimî zêde kerê. Zaf dezgehê komelê sivîlî bi xo hîna xo nêpawîtê tevgerê neheqî û cîyakerdiş ra ke vera karkeran, cinîyan û kesanê LGBT+î de yê.</w:t>
      </w:r>
    </w:p>
    <w:p w14:paraId="50E60E9B" w14:textId="3058E82F" w:rsidR="008048D8" w:rsidRPr="008048D8" w:rsidRDefault="008048D8" w:rsidP="008048D8">
      <w:pPr>
        <w:spacing w:line="276" w:lineRule="auto"/>
        <w:jc w:val="both"/>
        <w:rPr>
          <w:rFonts w:asciiTheme="majorBidi" w:hAnsiTheme="majorBidi" w:cstheme="majorBidi"/>
          <w:sz w:val="24"/>
          <w:szCs w:val="24"/>
        </w:rPr>
      </w:pPr>
      <w:r w:rsidRPr="008048D8">
        <w:rPr>
          <w:rFonts w:asciiTheme="majorBidi" w:hAnsiTheme="majorBidi" w:cstheme="majorBidi"/>
          <w:sz w:val="24"/>
          <w:szCs w:val="24"/>
        </w:rPr>
        <w:t>Seba nê heme çîyan, bitaybetî her çiqas tesîrê înan mehdudbîyayîş bibo zî, nimûneyê xebatanê komelê sivîlî yê serkewteyî yê 20 serranê peyênan hêvî danê. Xebatê komelê sivîlî yê ke xebatanê kurdan kenê merkez hîna nêeşkîyayê biresê yew qalîteyî ke hertim tesîr bikerê qadê şarî yê kurdan.</w:t>
      </w:r>
    </w:p>
    <w:p w14:paraId="215922C3" w14:textId="35A871EB" w:rsidR="008048D8" w:rsidRPr="008048D8" w:rsidRDefault="008048D8" w:rsidP="008048D8">
      <w:pPr>
        <w:spacing w:line="276" w:lineRule="auto"/>
        <w:jc w:val="both"/>
        <w:rPr>
          <w:rFonts w:asciiTheme="majorBidi" w:hAnsiTheme="majorBidi" w:cstheme="majorBidi"/>
          <w:sz w:val="24"/>
          <w:szCs w:val="24"/>
        </w:rPr>
      </w:pPr>
      <w:r w:rsidRPr="008048D8">
        <w:rPr>
          <w:rFonts w:asciiTheme="majorBidi" w:hAnsiTheme="majorBidi" w:cstheme="majorBidi"/>
          <w:sz w:val="24"/>
          <w:szCs w:val="24"/>
        </w:rPr>
        <w:t xml:space="preserve">Heme </w:t>
      </w:r>
      <w:r>
        <w:rPr>
          <w:rFonts w:asciiTheme="majorBidi" w:hAnsiTheme="majorBidi" w:cstheme="majorBidi"/>
          <w:sz w:val="24"/>
          <w:szCs w:val="24"/>
        </w:rPr>
        <w:t>awankerdoxî</w:t>
      </w:r>
      <w:r w:rsidRPr="008048D8">
        <w:rPr>
          <w:rFonts w:asciiTheme="majorBidi" w:hAnsiTheme="majorBidi" w:cstheme="majorBidi"/>
          <w:sz w:val="24"/>
          <w:szCs w:val="24"/>
        </w:rPr>
        <w:t xml:space="preserve"> weqfî, hem tarîfê qadê sivîlî de hem zî derheqê problemanê zere û teber de ke dezgehê komelê sivîlî ancenê, wayîrê yew têgêrayîşê eynî yê. </w:t>
      </w:r>
      <w:r w:rsidR="001825AB">
        <w:rPr>
          <w:rFonts w:asciiTheme="majorBidi" w:hAnsiTheme="majorBidi" w:cstheme="majorBidi"/>
          <w:sz w:val="24"/>
          <w:szCs w:val="24"/>
        </w:rPr>
        <w:t>Awankerdoxî</w:t>
      </w:r>
      <w:r w:rsidRPr="008048D8">
        <w:rPr>
          <w:rFonts w:asciiTheme="majorBidi" w:hAnsiTheme="majorBidi" w:cstheme="majorBidi"/>
          <w:sz w:val="24"/>
          <w:szCs w:val="24"/>
        </w:rPr>
        <w:t xml:space="preserve"> bi yew weqf</w:t>
      </w:r>
      <w:r w:rsidR="001825AB">
        <w:rPr>
          <w:rFonts w:asciiTheme="majorBidi" w:hAnsiTheme="majorBidi" w:cstheme="majorBidi"/>
          <w:sz w:val="24"/>
          <w:szCs w:val="24"/>
        </w:rPr>
        <w:t>o</w:t>
      </w:r>
      <w:r w:rsidRPr="008048D8">
        <w:rPr>
          <w:rFonts w:asciiTheme="majorBidi" w:hAnsiTheme="majorBidi" w:cstheme="majorBidi"/>
          <w:sz w:val="24"/>
          <w:szCs w:val="24"/>
        </w:rPr>
        <w:t xml:space="preserve"> neweye, îddîa kenê ke bibê yew dezgeyo komelê sivîlî yo ke hîna vîzyoner o, temamen şefaf o, wayîrê yew karkerdiş o demokratîk û karî viraşto</w:t>
      </w:r>
      <w:r w:rsidR="001825AB">
        <w:rPr>
          <w:rFonts w:asciiTheme="majorBidi" w:hAnsiTheme="majorBidi" w:cstheme="majorBidi"/>
          <w:sz w:val="24"/>
          <w:szCs w:val="24"/>
        </w:rPr>
        <w:t>x</w:t>
      </w:r>
      <w:r w:rsidRPr="008048D8">
        <w:rPr>
          <w:rFonts w:asciiTheme="majorBidi" w:hAnsiTheme="majorBidi" w:cstheme="majorBidi"/>
          <w:sz w:val="24"/>
          <w:szCs w:val="24"/>
        </w:rPr>
        <w:t xml:space="preserve"> o. </w:t>
      </w:r>
      <w:r w:rsidR="001825AB">
        <w:rPr>
          <w:rFonts w:asciiTheme="majorBidi" w:hAnsiTheme="majorBidi" w:cstheme="majorBidi"/>
          <w:sz w:val="24"/>
          <w:szCs w:val="24"/>
        </w:rPr>
        <w:t>Awankerdoxî</w:t>
      </w:r>
      <w:r w:rsidRPr="008048D8">
        <w:rPr>
          <w:rFonts w:asciiTheme="majorBidi" w:hAnsiTheme="majorBidi" w:cstheme="majorBidi"/>
          <w:sz w:val="24"/>
          <w:szCs w:val="24"/>
        </w:rPr>
        <w:t xml:space="preserve">, tehribeyê xo yê qadê sivîlî ra raver şîyayîş û dora persê "Gelo yew dezgeyo komelê sivîlî yo ke wayîrê yew vîzyonî yo hîna averşîyaye bêro meydan?" de ameyî têhet. Dewamê munaqeşeyan de cewabê persê "Gelo, </w:t>
      </w:r>
      <w:r w:rsidRPr="008048D8">
        <w:rPr>
          <w:rFonts w:asciiTheme="majorBidi" w:hAnsiTheme="majorBidi" w:cstheme="majorBidi"/>
          <w:sz w:val="24"/>
          <w:szCs w:val="24"/>
        </w:rPr>
        <w:lastRenderedPageBreak/>
        <w:t>bi mudaxeleyê viraştoxan ke dezgehê komelê sivîlî ser ra bêrê kerdene, eşkeno ardim bi</w:t>
      </w:r>
      <w:r w:rsidR="001825AB">
        <w:rPr>
          <w:rFonts w:asciiTheme="majorBidi" w:hAnsiTheme="majorBidi" w:cstheme="majorBidi"/>
          <w:sz w:val="24"/>
          <w:szCs w:val="24"/>
        </w:rPr>
        <w:t>d</w:t>
      </w:r>
      <w:r w:rsidRPr="008048D8">
        <w:rPr>
          <w:rFonts w:asciiTheme="majorBidi" w:hAnsiTheme="majorBidi" w:cstheme="majorBidi"/>
          <w:sz w:val="24"/>
          <w:szCs w:val="24"/>
        </w:rPr>
        <w:t xml:space="preserve">o qadê şarî yê kurdan?" zî ame cêrayene. Nê munaqeşeyî zaf heyecandar û averşîyayox bîy. Verê analîzê rewşa mewcude ame kerdene, astengê ke vera yew dezgeyo komelê sivîlî yo baş de yê, hem teber ra hem zî zere ra ameyî munaqeşekerdene. Aşîkar bî ke Tirkîya de astengê tewr pîl o ke vera kesan û dezgehan de yo ke qadê komelê sivîlî de xebatan kenê, yapîya dewlete ya anti-demokratîk a. Îqtîdar, kesan û dezgehan ke îdeolojîya </w:t>
      </w:r>
      <w:r w:rsidR="00797C8D">
        <w:rPr>
          <w:rFonts w:asciiTheme="majorBidi" w:hAnsiTheme="majorBidi" w:cstheme="majorBidi"/>
          <w:sz w:val="24"/>
          <w:szCs w:val="24"/>
        </w:rPr>
        <w:t>ey</w:t>
      </w:r>
      <w:r w:rsidRPr="008048D8">
        <w:rPr>
          <w:rFonts w:asciiTheme="majorBidi" w:hAnsiTheme="majorBidi" w:cstheme="majorBidi"/>
          <w:sz w:val="24"/>
          <w:szCs w:val="24"/>
        </w:rPr>
        <w:t xml:space="preserve"> nêpawenê, înan teberê komelî de verdano û krimînalîze keno. Wina, qeweta tesîrê qadê sivîlî şikneno û </w:t>
      </w:r>
      <w:r w:rsidR="001825AB" w:rsidRPr="008048D8">
        <w:rPr>
          <w:rFonts w:asciiTheme="majorBidi" w:hAnsiTheme="majorBidi" w:cstheme="majorBidi"/>
          <w:sz w:val="24"/>
          <w:szCs w:val="24"/>
        </w:rPr>
        <w:t>yew qado teng</w:t>
      </w:r>
      <w:r w:rsidR="001825AB">
        <w:rPr>
          <w:rFonts w:asciiTheme="majorBidi" w:hAnsiTheme="majorBidi" w:cstheme="majorBidi"/>
          <w:sz w:val="24"/>
          <w:szCs w:val="24"/>
        </w:rPr>
        <w:t xml:space="preserve">e de </w:t>
      </w:r>
      <w:r w:rsidRPr="008048D8">
        <w:rPr>
          <w:rFonts w:asciiTheme="majorBidi" w:hAnsiTheme="majorBidi" w:cstheme="majorBidi"/>
          <w:sz w:val="24"/>
          <w:szCs w:val="24"/>
        </w:rPr>
        <w:t xml:space="preserve">haps keno. Yewna babete ke ame munaqeşekerdene problemê zerreyî yê yapîyanê sivîlan bî. Kembîyayîşê kulturê tevgerê kolektîfî, nehebîyayîşê kulturê demokrasî xorî ra dezgehanê komelê sivîlî de, serran ra nêvurîyayîşê heyetê îdareyî, îdarekeranê komelê sivîlî, wext de teqîpkerdişê xo, nêkerdişê karanê daîmî, problemê ekonomîkî, nêeştişê pêgirêdayîşan aver, nêviraşitişê </w:t>
      </w:r>
      <w:r w:rsidR="00797C8D">
        <w:rPr>
          <w:rFonts w:asciiTheme="majorBidi" w:hAnsiTheme="majorBidi" w:cstheme="majorBidi"/>
          <w:sz w:val="24"/>
          <w:szCs w:val="24"/>
        </w:rPr>
        <w:t>torran</w:t>
      </w:r>
      <w:r w:rsidRPr="008048D8">
        <w:rPr>
          <w:rFonts w:asciiTheme="majorBidi" w:hAnsiTheme="majorBidi" w:cstheme="majorBidi"/>
          <w:sz w:val="24"/>
          <w:szCs w:val="24"/>
        </w:rPr>
        <w:t>, beno sebeb ke yew muddet ra dim</w:t>
      </w:r>
      <w:r w:rsidR="00797C8D">
        <w:rPr>
          <w:rFonts w:asciiTheme="majorBidi" w:hAnsiTheme="majorBidi" w:cstheme="majorBidi"/>
          <w:sz w:val="24"/>
          <w:szCs w:val="24"/>
        </w:rPr>
        <w:t>a</w:t>
      </w:r>
      <w:r w:rsidRPr="008048D8">
        <w:rPr>
          <w:rFonts w:asciiTheme="majorBidi" w:hAnsiTheme="majorBidi" w:cstheme="majorBidi"/>
          <w:sz w:val="24"/>
          <w:szCs w:val="24"/>
        </w:rPr>
        <w:t xml:space="preserve"> dezgeho komelê sivîlî xo hetanê ke temamen cîya yê ke destpêk de tede bî bipawno.</w:t>
      </w:r>
    </w:p>
    <w:p w14:paraId="11A7529B" w14:textId="2EE7A336" w:rsidR="008048D8" w:rsidRPr="008048D8" w:rsidRDefault="00797C8D" w:rsidP="008048D8">
      <w:pPr>
        <w:spacing w:line="276" w:lineRule="auto"/>
        <w:jc w:val="both"/>
        <w:rPr>
          <w:rFonts w:asciiTheme="majorBidi" w:hAnsiTheme="majorBidi" w:cstheme="majorBidi"/>
          <w:sz w:val="24"/>
          <w:szCs w:val="24"/>
        </w:rPr>
      </w:pPr>
      <w:r>
        <w:rPr>
          <w:rFonts w:asciiTheme="majorBidi" w:hAnsiTheme="majorBidi" w:cstheme="majorBidi"/>
          <w:sz w:val="24"/>
          <w:szCs w:val="24"/>
        </w:rPr>
        <w:t xml:space="preserve">Awankerdoxî </w:t>
      </w:r>
      <w:r w:rsidR="008048D8" w:rsidRPr="008048D8">
        <w:rPr>
          <w:rFonts w:asciiTheme="majorBidi" w:hAnsiTheme="majorBidi" w:cstheme="majorBidi"/>
          <w:sz w:val="24"/>
          <w:szCs w:val="24"/>
        </w:rPr>
        <w:t>Weqf</w:t>
      </w:r>
      <w:r>
        <w:rPr>
          <w:rFonts w:asciiTheme="majorBidi" w:hAnsiTheme="majorBidi" w:cstheme="majorBidi"/>
          <w:sz w:val="24"/>
          <w:szCs w:val="24"/>
        </w:rPr>
        <w:t>ê</w:t>
      </w:r>
      <w:r w:rsidR="008048D8" w:rsidRPr="008048D8">
        <w:rPr>
          <w:rFonts w:asciiTheme="majorBidi" w:hAnsiTheme="majorBidi" w:cstheme="majorBidi"/>
          <w:sz w:val="24"/>
          <w:szCs w:val="24"/>
        </w:rPr>
        <w:t xml:space="preserve"> BANî bi hemfikirî tespîtanê corênan û rayîranê çareserîye kewtî rayîr. Her yew </w:t>
      </w:r>
      <w:r>
        <w:rPr>
          <w:rFonts w:asciiTheme="majorBidi" w:hAnsiTheme="majorBidi" w:cstheme="majorBidi"/>
          <w:sz w:val="24"/>
          <w:szCs w:val="24"/>
        </w:rPr>
        <w:t xml:space="preserve">awankerdoxê </w:t>
      </w:r>
      <w:r w:rsidR="008048D8" w:rsidRPr="008048D8">
        <w:rPr>
          <w:rFonts w:asciiTheme="majorBidi" w:hAnsiTheme="majorBidi" w:cstheme="majorBidi"/>
          <w:sz w:val="24"/>
          <w:szCs w:val="24"/>
        </w:rPr>
        <w:t xml:space="preserve">weqfî verê cû dezgehê ke tede xebitîyayê înan aver berdê, qîymet dayo, kesê ke bi fikir û pratîk wayîrê xebatêka kolektîf û demokratîk ê. Reyna, temamen wayîrê kombîyayîşêko qîmetdar ê ke derheqê prosesê awanîya qadê sivîlî de yo. Rayîrê ke </w:t>
      </w:r>
      <w:r>
        <w:rPr>
          <w:rFonts w:asciiTheme="majorBidi" w:hAnsiTheme="majorBidi" w:cstheme="majorBidi"/>
          <w:sz w:val="24"/>
          <w:szCs w:val="24"/>
        </w:rPr>
        <w:t>awankerdoxan</w:t>
      </w:r>
      <w:r w:rsidR="008048D8" w:rsidRPr="008048D8">
        <w:rPr>
          <w:rFonts w:asciiTheme="majorBidi" w:hAnsiTheme="majorBidi" w:cstheme="majorBidi"/>
          <w:sz w:val="24"/>
          <w:szCs w:val="24"/>
        </w:rPr>
        <w:t xml:space="preserve"> verê Weqf</w:t>
      </w:r>
      <w:r w:rsidR="009168B6">
        <w:rPr>
          <w:rFonts w:asciiTheme="majorBidi" w:hAnsiTheme="majorBidi" w:cstheme="majorBidi"/>
          <w:sz w:val="24"/>
          <w:szCs w:val="24"/>
        </w:rPr>
        <w:t>ê</w:t>
      </w:r>
      <w:r w:rsidR="008048D8" w:rsidRPr="008048D8">
        <w:rPr>
          <w:rFonts w:asciiTheme="majorBidi" w:hAnsiTheme="majorBidi" w:cstheme="majorBidi"/>
          <w:sz w:val="24"/>
          <w:szCs w:val="24"/>
        </w:rPr>
        <w:t xml:space="preserve"> BANî de p</w:t>
      </w:r>
      <w:r>
        <w:rPr>
          <w:rFonts w:asciiTheme="majorBidi" w:hAnsiTheme="majorBidi" w:cstheme="majorBidi"/>
          <w:sz w:val="24"/>
          <w:szCs w:val="24"/>
        </w:rPr>
        <w:t>î</w:t>
      </w:r>
      <w:r w:rsidR="008048D8" w:rsidRPr="008048D8">
        <w:rPr>
          <w:rFonts w:asciiTheme="majorBidi" w:hAnsiTheme="majorBidi" w:cstheme="majorBidi"/>
          <w:sz w:val="24"/>
          <w:szCs w:val="24"/>
        </w:rPr>
        <w:t>ya girewt kerreyê rayîrê Weqfa BANî ronayî.</w:t>
      </w:r>
    </w:p>
    <w:p w14:paraId="5B18AC8B" w14:textId="082C4FB2" w:rsidR="008048D8" w:rsidRPr="008048D8" w:rsidRDefault="003012CC" w:rsidP="008048D8">
      <w:pPr>
        <w:spacing w:line="276" w:lineRule="auto"/>
        <w:jc w:val="both"/>
        <w:rPr>
          <w:rFonts w:asciiTheme="majorBidi" w:hAnsiTheme="majorBidi" w:cstheme="majorBidi"/>
          <w:sz w:val="24"/>
          <w:szCs w:val="24"/>
        </w:rPr>
      </w:pPr>
      <w:r>
        <w:rPr>
          <w:rFonts w:asciiTheme="majorBidi" w:hAnsiTheme="majorBidi" w:cstheme="majorBidi"/>
          <w:sz w:val="24"/>
          <w:szCs w:val="24"/>
        </w:rPr>
        <w:t>Awankerdix</w:t>
      </w:r>
      <w:r w:rsidR="008048D8" w:rsidRPr="008048D8">
        <w:rPr>
          <w:rFonts w:asciiTheme="majorBidi" w:hAnsiTheme="majorBidi" w:cstheme="majorBidi"/>
          <w:sz w:val="24"/>
          <w:szCs w:val="24"/>
        </w:rPr>
        <w:t xml:space="preserve">ê ma yê ke xebatan kenê qadê xebatanê kurdan, cinîyan û domanan, xebatanê hafizeyan, hunerê hemdemî, muzîkî, tîyatroyî ûsn. de dezgehê komelê sivîlî yê muhîm û muteberî yê Tirkîya ra, yê ke viraştiş kenê yan zî kesî yê. Ekîbê ma </w:t>
      </w:r>
      <w:r w:rsidR="00797C8D">
        <w:rPr>
          <w:rFonts w:asciiTheme="majorBidi" w:hAnsiTheme="majorBidi" w:cstheme="majorBidi"/>
          <w:sz w:val="24"/>
          <w:szCs w:val="24"/>
        </w:rPr>
        <w:t xml:space="preserve">ya awankerdoxan </w:t>
      </w:r>
      <w:r w:rsidR="008048D8" w:rsidRPr="008048D8">
        <w:rPr>
          <w:rFonts w:asciiTheme="majorBidi" w:hAnsiTheme="majorBidi" w:cstheme="majorBidi"/>
          <w:sz w:val="24"/>
          <w:szCs w:val="24"/>
        </w:rPr>
        <w:t>20 kesî y</w:t>
      </w:r>
      <w:r w:rsidR="00797C8D">
        <w:rPr>
          <w:rFonts w:asciiTheme="majorBidi" w:hAnsiTheme="majorBidi" w:cstheme="majorBidi"/>
          <w:sz w:val="24"/>
          <w:szCs w:val="24"/>
        </w:rPr>
        <w:t>o</w:t>
      </w:r>
      <w:r w:rsidR="008048D8" w:rsidRPr="008048D8">
        <w:rPr>
          <w:rFonts w:asciiTheme="majorBidi" w:hAnsiTheme="majorBidi" w:cstheme="majorBidi"/>
          <w:sz w:val="24"/>
          <w:szCs w:val="24"/>
        </w:rPr>
        <w:t xml:space="preserve"> û 12 kesî înan ra cinî yê; hunermendan, nuştoxan, şaîran, tadayoxan, wendekaran ê doktora, avukatan, eczaciyan, fînansçiyan, sosyologan, rejîsorê tîyatroyî ûsn. ra ameyê têhet.</w:t>
      </w:r>
    </w:p>
    <w:p w14:paraId="33410672" w14:textId="5CA03F17" w:rsidR="00C563D2" w:rsidRPr="008048D8" w:rsidRDefault="00C563D2" w:rsidP="008048D8">
      <w:pPr>
        <w:spacing w:line="276" w:lineRule="auto"/>
        <w:jc w:val="both"/>
        <w:rPr>
          <w:rFonts w:asciiTheme="majorBidi" w:hAnsiTheme="majorBidi" w:cstheme="majorBidi"/>
          <w:sz w:val="24"/>
          <w:szCs w:val="24"/>
        </w:rPr>
      </w:pPr>
    </w:p>
    <w:sectPr w:rsidR="00C563D2" w:rsidRPr="008048D8" w:rsidSect="00617B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A3"/>
    <w:rsid w:val="00147BA3"/>
    <w:rsid w:val="001825AB"/>
    <w:rsid w:val="001A5DC2"/>
    <w:rsid w:val="001A5F5F"/>
    <w:rsid w:val="001B31A0"/>
    <w:rsid w:val="002301DE"/>
    <w:rsid w:val="00236B72"/>
    <w:rsid w:val="002C4D79"/>
    <w:rsid w:val="002F4A81"/>
    <w:rsid w:val="003012CC"/>
    <w:rsid w:val="0033341F"/>
    <w:rsid w:val="0056008B"/>
    <w:rsid w:val="005C21C5"/>
    <w:rsid w:val="005C46AF"/>
    <w:rsid w:val="00617B45"/>
    <w:rsid w:val="006A7BF2"/>
    <w:rsid w:val="006C3EA5"/>
    <w:rsid w:val="006F3E89"/>
    <w:rsid w:val="00797C8D"/>
    <w:rsid w:val="007B6D3B"/>
    <w:rsid w:val="008048D8"/>
    <w:rsid w:val="00873D31"/>
    <w:rsid w:val="009168B6"/>
    <w:rsid w:val="009B1D5E"/>
    <w:rsid w:val="009C7343"/>
    <w:rsid w:val="009E5551"/>
    <w:rsid w:val="00A62A6F"/>
    <w:rsid w:val="00A91279"/>
    <w:rsid w:val="00AB524A"/>
    <w:rsid w:val="00B523A2"/>
    <w:rsid w:val="00C2198A"/>
    <w:rsid w:val="00C563D2"/>
    <w:rsid w:val="00D45648"/>
    <w:rsid w:val="00D921A3"/>
    <w:rsid w:val="00DB04DE"/>
    <w:rsid w:val="00DC41F9"/>
    <w:rsid w:val="00DD3382"/>
    <w:rsid w:val="00DE240C"/>
    <w:rsid w:val="00E71517"/>
    <w:rsid w:val="00EC54C9"/>
    <w:rsid w:val="00F45BC0"/>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E866"/>
  <w15:docId w15:val="{66FCBA71-3C08-E549-BF30-E9510880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B45"/>
  </w:style>
  <w:style w:type="paragraph" w:styleId="Heading2">
    <w:name w:val="heading 2"/>
    <w:basedOn w:val="Normal"/>
    <w:next w:val="Normal"/>
    <w:link w:val="Heading2Char"/>
    <w:uiPriority w:val="9"/>
    <w:unhideWhenUsed/>
    <w:qFormat/>
    <w:rsid w:val="006C3E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6A7BF2"/>
    <w:pPr>
      <w:spacing w:after="0" w:line="240" w:lineRule="auto"/>
    </w:pPr>
  </w:style>
  <w:style w:type="character" w:customStyle="1" w:styleId="Heading2Char">
    <w:name w:val="Heading 2 Char"/>
    <w:basedOn w:val="DefaultParagraphFont"/>
    <w:link w:val="Heading2"/>
    <w:uiPriority w:val="9"/>
    <w:rsid w:val="006C3EA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B3529-3BC4-4C0B-981F-7FF2B87BC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tepe doğan</dc:creator>
  <cp:keywords/>
  <dc:description/>
  <cp:lastModifiedBy>Sry Hmn</cp:lastModifiedBy>
  <cp:revision>16</cp:revision>
  <dcterms:created xsi:type="dcterms:W3CDTF">2024-08-02T20:04:00Z</dcterms:created>
  <dcterms:modified xsi:type="dcterms:W3CDTF">2024-08-21T09:33:00Z</dcterms:modified>
</cp:coreProperties>
</file>