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1795" w:rsidRDefault="00C31795" w:rsidP="003C59D4">
      <w:pPr>
        <w:jc w:val="both"/>
        <w:rPr>
          <w:rFonts w:ascii="Times New Roman" w:hAnsi="Times New Roman" w:cs="Times New Roman"/>
          <w:b/>
          <w:sz w:val="32"/>
          <w:szCs w:val="32"/>
          <w:lang w:val="de-CH"/>
        </w:rPr>
      </w:pPr>
    </w:p>
    <w:p w:rsidR="00D52066" w:rsidRPr="00375C57" w:rsidRDefault="00DC19F8" w:rsidP="003C59D4">
      <w:pPr>
        <w:jc w:val="both"/>
        <w:rPr>
          <w:rFonts w:ascii="Times New Roman" w:hAnsi="Times New Roman" w:cs="Times New Roman"/>
          <w:b/>
          <w:sz w:val="32"/>
          <w:szCs w:val="32"/>
          <w:lang w:val="de-CH"/>
        </w:rPr>
      </w:pPr>
      <w:r w:rsidRPr="00375C57">
        <w:rPr>
          <w:rFonts w:ascii="Times New Roman" w:hAnsi="Times New Roman" w:cs="Times New Roman"/>
          <w:b/>
          <w:sz w:val="32"/>
          <w:szCs w:val="32"/>
          <w:lang w:val="de-CH"/>
        </w:rPr>
        <w:t>BAN etik ve deontolojik ş</w:t>
      </w:r>
      <w:r w:rsidR="00D52066" w:rsidRPr="00375C57">
        <w:rPr>
          <w:rFonts w:ascii="Times New Roman" w:hAnsi="Times New Roman" w:cs="Times New Roman"/>
          <w:b/>
          <w:sz w:val="32"/>
          <w:szCs w:val="32"/>
          <w:lang w:val="de-CH"/>
        </w:rPr>
        <w:t>artnamesi</w:t>
      </w:r>
    </w:p>
    <w:p w:rsidR="00D52066" w:rsidRPr="00375C57" w:rsidRDefault="00867B00" w:rsidP="003C59D4">
      <w:pPr>
        <w:jc w:val="both"/>
        <w:rPr>
          <w:rFonts w:ascii="Times New Roman" w:hAnsi="Times New Roman" w:cs="Times New Roman"/>
          <w:b/>
          <w:sz w:val="28"/>
          <w:szCs w:val="28"/>
          <w:lang w:val="de-CH"/>
        </w:rPr>
      </w:pPr>
      <w:r w:rsidRPr="00375C57">
        <w:rPr>
          <w:rFonts w:ascii="Times New Roman" w:hAnsi="Times New Roman" w:cs="Times New Roman"/>
          <w:b/>
          <w:sz w:val="28"/>
          <w:szCs w:val="28"/>
          <w:lang w:val="de-CH"/>
        </w:rPr>
        <w:t>Giriş</w:t>
      </w:r>
    </w:p>
    <w:p w:rsidR="00D52066" w:rsidRPr="000D321C" w:rsidRDefault="00DC19F8" w:rsidP="003C59D4">
      <w:pPr>
        <w:jc w:val="both"/>
        <w:rPr>
          <w:rFonts w:ascii="Times New Roman" w:hAnsi="Times New Roman" w:cs="Times New Roman"/>
          <w:sz w:val="24"/>
          <w:szCs w:val="24"/>
          <w:lang w:val="de-CH"/>
        </w:rPr>
      </w:pPr>
      <w:r w:rsidRPr="000D321C">
        <w:rPr>
          <w:rFonts w:ascii="Times New Roman" w:hAnsi="Times New Roman" w:cs="Times New Roman"/>
          <w:sz w:val="24"/>
          <w:szCs w:val="24"/>
          <w:lang w:val="de-CH"/>
        </w:rPr>
        <w:t>Bu şartname BAN Vakfı’nin gerek iç isleyişi gerekse iş</w:t>
      </w:r>
      <w:r w:rsidR="00D52066" w:rsidRPr="000D321C">
        <w:rPr>
          <w:rFonts w:ascii="Times New Roman" w:hAnsi="Times New Roman" w:cs="Times New Roman"/>
          <w:sz w:val="24"/>
          <w:szCs w:val="24"/>
          <w:lang w:val="de-CH"/>
        </w:rPr>
        <w:t>bi</w:t>
      </w:r>
      <w:r w:rsidRPr="000D321C">
        <w:rPr>
          <w:rFonts w:ascii="Times New Roman" w:hAnsi="Times New Roman" w:cs="Times New Roman"/>
          <w:sz w:val="24"/>
          <w:szCs w:val="24"/>
          <w:lang w:val="de-CH"/>
        </w:rPr>
        <w:t>rliğ</w:t>
      </w:r>
      <w:r w:rsidR="00D52066" w:rsidRPr="000D321C">
        <w:rPr>
          <w:rFonts w:ascii="Times New Roman" w:hAnsi="Times New Roman" w:cs="Times New Roman"/>
          <w:sz w:val="24"/>
          <w:szCs w:val="24"/>
          <w:lang w:val="de-CH"/>
        </w:rPr>
        <w:t>i içersinde olacagi kurumla</w:t>
      </w:r>
      <w:r w:rsidRPr="000D321C">
        <w:rPr>
          <w:rFonts w:ascii="Times New Roman" w:hAnsi="Times New Roman" w:cs="Times New Roman"/>
          <w:sz w:val="24"/>
          <w:szCs w:val="24"/>
          <w:lang w:val="de-CH"/>
        </w:rPr>
        <w:t>rla etik ve deontoljik sorunlarına yanit vermek amacıyla oluşturuldu ve BAN Vakfı</w:t>
      </w:r>
      <w:r w:rsidR="00D52066" w:rsidRPr="000D321C">
        <w:rPr>
          <w:rFonts w:ascii="Times New Roman" w:hAnsi="Times New Roman" w:cs="Times New Roman"/>
          <w:sz w:val="24"/>
          <w:szCs w:val="24"/>
          <w:lang w:val="de-CH"/>
        </w:rPr>
        <w:t xml:space="preserve"> </w:t>
      </w:r>
      <w:r w:rsidR="00D52066" w:rsidRPr="0082221A">
        <w:rPr>
          <w:rFonts w:ascii="Times New Roman" w:hAnsi="Times New Roman" w:cs="Times New Roman"/>
          <w:b/>
          <w:sz w:val="24"/>
          <w:szCs w:val="24"/>
          <w:lang w:val="de-CH"/>
        </w:rPr>
        <w:t>x/y/z</w:t>
      </w:r>
      <w:r w:rsidR="00D52066" w:rsidRPr="000D321C">
        <w:rPr>
          <w:rFonts w:ascii="Times New Roman" w:hAnsi="Times New Roman" w:cs="Times New Roman"/>
          <w:sz w:val="24"/>
          <w:szCs w:val="24"/>
          <w:lang w:val="de-CH"/>
        </w:rPr>
        <w:t xml:space="preserve"> tarihli Genel Kurulu’nda </w:t>
      </w:r>
      <w:r w:rsidRPr="000D321C">
        <w:rPr>
          <w:rFonts w:ascii="Times New Roman" w:hAnsi="Times New Roman" w:cs="Times New Roman"/>
          <w:sz w:val="24"/>
          <w:szCs w:val="24"/>
          <w:lang w:val="de-CH"/>
        </w:rPr>
        <w:t>onaylandı.</w:t>
      </w:r>
      <w:r w:rsidR="00D52066" w:rsidRPr="000D321C">
        <w:rPr>
          <w:rFonts w:ascii="Times New Roman" w:hAnsi="Times New Roman" w:cs="Times New Roman"/>
          <w:sz w:val="24"/>
          <w:szCs w:val="24"/>
          <w:lang w:val="de-CH"/>
        </w:rPr>
        <w:t xml:space="preserve"> </w:t>
      </w:r>
      <w:r w:rsidRPr="000D321C">
        <w:rPr>
          <w:rFonts w:ascii="Times New Roman" w:hAnsi="Times New Roman" w:cs="Times New Roman"/>
          <w:sz w:val="24"/>
          <w:szCs w:val="24"/>
          <w:lang w:val="de-CH"/>
        </w:rPr>
        <w:t>Şartname iki bölümden oluş</w:t>
      </w:r>
      <w:r w:rsidR="00D52066" w:rsidRPr="000D321C">
        <w:rPr>
          <w:rFonts w:ascii="Times New Roman" w:hAnsi="Times New Roman" w:cs="Times New Roman"/>
          <w:sz w:val="24"/>
          <w:szCs w:val="24"/>
          <w:lang w:val="de-CH"/>
        </w:rPr>
        <w:t>makta:</w:t>
      </w:r>
    </w:p>
    <w:p w:rsidR="00D52066" w:rsidRPr="000D321C" w:rsidRDefault="00DC19F8" w:rsidP="003C59D4">
      <w:pPr>
        <w:pStyle w:val="ListeParagraf"/>
        <w:numPr>
          <w:ilvl w:val="0"/>
          <w:numId w:val="1"/>
        </w:numPr>
        <w:jc w:val="both"/>
        <w:rPr>
          <w:rFonts w:ascii="Times New Roman" w:hAnsi="Times New Roman" w:cs="Times New Roman"/>
          <w:sz w:val="24"/>
          <w:szCs w:val="24"/>
          <w:lang w:val="de-CH"/>
        </w:rPr>
      </w:pPr>
      <w:r w:rsidRPr="000D321C">
        <w:rPr>
          <w:rFonts w:ascii="Times New Roman" w:hAnsi="Times New Roman" w:cs="Times New Roman"/>
          <w:sz w:val="24"/>
          <w:szCs w:val="24"/>
          <w:lang w:val="de-CH"/>
        </w:rPr>
        <w:t>Vakfın temel ilke, değerler ve amaçlarını içeren etik ş</w:t>
      </w:r>
      <w:r w:rsidR="00D52066" w:rsidRPr="000D321C">
        <w:rPr>
          <w:rFonts w:ascii="Times New Roman" w:hAnsi="Times New Roman" w:cs="Times New Roman"/>
          <w:sz w:val="24"/>
          <w:szCs w:val="24"/>
          <w:lang w:val="de-CH"/>
        </w:rPr>
        <w:t>artlar beyannamesi</w:t>
      </w:r>
    </w:p>
    <w:p w:rsidR="00D52066" w:rsidRPr="000D321C" w:rsidRDefault="00DC19F8" w:rsidP="003C59D4">
      <w:pPr>
        <w:pStyle w:val="ListeParagraf"/>
        <w:numPr>
          <w:ilvl w:val="0"/>
          <w:numId w:val="1"/>
        </w:numPr>
        <w:jc w:val="both"/>
        <w:rPr>
          <w:rFonts w:ascii="Times New Roman" w:hAnsi="Times New Roman" w:cs="Times New Roman"/>
          <w:sz w:val="24"/>
          <w:szCs w:val="24"/>
          <w:lang w:val="de-CH"/>
        </w:rPr>
      </w:pPr>
      <w:r w:rsidRPr="000D321C">
        <w:rPr>
          <w:rFonts w:ascii="Times New Roman" w:hAnsi="Times New Roman" w:cs="Times New Roman"/>
          <w:sz w:val="24"/>
          <w:szCs w:val="24"/>
          <w:lang w:val="de-CH"/>
        </w:rPr>
        <w:t>Çalışma alanlarımız, araştırmalar, farklı</w:t>
      </w:r>
      <w:r w:rsidR="00D52066" w:rsidRPr="000D321C">
        <w:rPr>
          <w:rFonts w:ascii="Times New Roman" w:hAnsi="Times New Roman" w:cs="Times New Roman"/>
          <w:sz w:val="24"/>
          <w:szCs w:val="24"/>
          <w:lang w:val="de-CH"/>
        </w:rPr>
        <w:t xml:space="preserve"> kurum ve bireylerden</w:t>
      </w:r>
      <w:r w:rsidRPr="000D321C">
        <w:rPr>
          <w:rFonts w:ascii="Times New Roman" w:hAnsi="Times New Roman" w:cs="Times New Roman"/>
          <w:sz w:val="24"/>
          <w:szCs w:val="24"/>
          <w:lang w:val="de-CH"/>
        </w:rPr>
        <w:t xml:space="preserve"> destek alma, destekleme ve vakı</w:t>
      </w:r>
      <w:r w:rsidR="00D52066" w:rsidRPr="000D321C">
        <w:rPr>
          <w:rFonts w:ascii="Times New Roman" w:hAnsi="Times New Roman" w:cs="Times New Roman"/>
          <w:sz w:val="24"/>
          <w:szCs w:val="24"/>
          <w:lang w:val="de-CH"/>
        </w:rPr>
        <w:t>f personel</w:t>
      </w:r>
      <w:r w:rsidRPr="000D321C">
        <w:rPr>
          <w:rFonts w:ascii="Times New Roman" w:hAnsi="Times New Roman" w:cs="Times New Roman"/>
          <w:sz w:val="24"/>
          <w:szCs w:val="24"/>
          <w:lang w:val="de-CH"/>
        </w:rPr>
        <w:t>i, yönetimi ve gönüllülerle iliş</w:t>
      </w:r>
      <w:r w:rsidR="00D52066" w:rsidRPr="000D321C">
        <w:rPr>
          <w:rFonts w:ascii="Times New Roman" w:hAnsi="Times New Roman" w:cs="Times New Roman"/>
          <w:sz w:val="24"/>
          <w:szCs w:val="24"/>
          <w:lang w:val="de-CH"/>
        </w:rPr>
        <w:t>ki</w:t>
      </w:r>
      <w:r w:rsidRPr="000D321C">
        <w:rPr>
          <w:rFonts w:ascii="Times New Roman" w:hAnsi="Times New Roman" w:cs="Times New Roman"/>
          <w:sz w:val="24"/>
          <w:szCs w:val="24"/>
          <w:lang w:val="de-CH"/>
        </w:rPr>
        <w:t xml:space="preserve">ler dahil kişiye </w:t>
      </w:r>
      <w:r w:rsidR="0082221A">
        <w:rPr>
          <w:rFonts w:ascii="Times New Roman" w:hAnsi="Times New Roman" w:cs="Times New Roman"/>
          <w:sz w:val="24"/>
          <w:szCs w:val="24"/>
          <w:lang w:val="de-CH"/>
        </w:rPr>
        <w:t xml:space="preserve">kapsayan </w:t>
      </w:r>
      <w:r w:rsidR="00D52066" w:rsidRPr="000D321C">
        <w:rPr>
          <w:rFonts w:ascii="Times New Roman" w:hAnsi="Times New Roman" w:cs="Times New Roman"/>
          <w:sz w:val="24"/>
          <w:szCs w:val="24"/>
          <w:lang w:val="de-CH"/>
        </w:rPr>
        <w:t>deantolojik hedeflerimiz</w:t>
      </w:r>
    </w:p>
    <w:p w:rsidR="00D52066" w:rsidRPr="000D321C" w:rsidRDefault="00DC19F8" w:rsidP="003C59D4">
      <w:pPr>
        <w:jc w:val="both"/>
        <w:rPr>
          <w:rFonts w:ascii="Times New Roman" w:hAnsi="Times New Roman" w:cs="Times New Roman"/>
          <w:sz w:val="24"/>
          <w:szCs w:val="24"/>
          <w:lang w:val="de-CH"/>
        </w:rPr>
      </w:pPr>
      <w:r w:rsidRPr="000D321C">
        <w:rPr>
          <w:rFonts w:ascii="Times New Roman" w:hAnsi="Times New Roman" w:cs="Times New Roman"/>
          <w:sz w:val="24"/>
          <w:szCs w:val="24"/>
          <w:lang w:val="de-CH"/>
        </w:rPr>
        <w:t>Ş</w:t>
      </w:r>
      <w:r w:rsidR="00D52066" w:rsidRPr="000D321C">
        <w:rPr>
          <w:rFonts w:ascii="Times New Roman" w:hAnsi="Times New Roman" w:cs="Times New Roman"/>
          <w:sz w:val="24"/>
          <w:szCs w:val="24"/>
          <w:lang w:val="de-CH"/>
        </w:rPr>
        <w:t>artnam</w:t>
      </w:r>
      <w:r w:rsidRPr="000D321C">
        <w:rPr>
          <w:rFonts w:ascii="Times New Roman" w:hAnsi="Times New Roman" w:cs="Times New Roman"/>
          <w:sz w:val="24"/>
          <w:szCs w:val="24"/>
          <w:lang w:val="de-CH"/>
        </w:rPr>
        <w:t>e</w:t>
      </w:r>
      <w:r w:rsidR="0082221A">
        <w:rPr>
          <w:rFonts w:ascii="Times New Roman" w:hAnsi="Times New Roman" w:cs="Times New Roman"/>
          <w:sz w:val="24"/>
          <w:szCs w:val="24"/>
          <w:lang w:val="de-CH"/>
        </w:rPr>
        <w:t>,</w:t>
      </w:r>
      <w:r w:rsidRPr="000D321C">
        <w:rPr>
          <w:rFonts w:ascii="Times New Roman" w:hAnsi="Times New Roman" w:cs="Times New Roman"/>
          <w:sz w:val="24"/>
          <w:szCs w:val="24"/>
          <w:lang w:val="de-CH"/>
        </w:rPr>
        <w:t xml:space="preserve"> BAN Vakfi bünyesinde iç ve dış işleyişte uygulanır ve Vakfın: üyeler, idari ve teknik çalışanlar, gönüllüler, araştırmacılar, sanatçı</w:t>
      </w:r>
      <w:r w:rsidR="00D52066" w:rsidRPr="000D321C">
        <w:rPr>
          <w:rFonts w:ascii="Times New Roman" w:hAnsi="Times New Roman" w:cs="Times New Roman"/>
          <w:sz w:val="24"/>
          <w:szCs w:val="24"/>
          <w:lang w:val="de-CH"/>
        </w:rPr>
        <w:t>lar, bursiyerler, akademisyenleri kapsar. Vak</w:t>
      </w:r>
      <w:r w:rsidRPr="000D321C">
        <w:rPr>
          <w:rFonts w:ascii="Times New Roman" w:hAnsi="Times New Roman" w:cs="Times New Roman"/>
          <w:sz w:val="24"/>
          <w:szCs w:val="24"/>
          <w:lang w:val="de-CH"/>
        </w:rPr>
        <w:t>ıfla iş</w:t>
      </w:r>
      <w:r w:rsidR="00D52066" w:rsidRPr="000D321C">
        <w:rPr>
          <w:rFonts w:ascii="Times New Roman" w:hAnsi="Times New Roman" w:cs="Times New Roman"/>
          <w:sz w:val="24"/>
          <w:szCs w:val="24"/>
          <w:lang w:val="de-CH"/>
        </w:rPr>
        <w:t>bi</w:t>
      </w:r>
      <w:r w:rsidRPr="000D321C">
        <w:rPr>
          <w:rFonts w:ascii="Times New Roman" w:hAnsi="Times New Roman" w:cs="Times New Roman"/>
          <w:sz w:val="24"/>
          <w:szCs w:val="24"/>
          <w:lang w:val="de-CH"/>
        </w:rPr>
        <w:t>r</w:t>
      </w:r>
      <w:r w:rsidR="00D52066" w:rsidRPr="000D321C">
        <w:rPr>
          <w:rFonts w:ascii="Times New Roman" w:hAnsi="Times New Roman" w:cs="Times New Roman"/>
          <w:sz w:val="24"/>
          <w:szCs w:val="24"/>
          <w:lang w:val="de-CH"/>
        </w:rPr>
        <w:t>li</w:t>
      </w:r>
      <w:r w:rsidRPr="000D321C">
        <w:rPr>
          <w:rFonts w:ascii="Times New Roman" w:hAnsi="Times New Roman" w:cs="Times New Roman"/>
          <w:sz w:val="24"/>
          <w:szCs w:val="24"/>
          <w:lang w:val="de-CH"/>
        </w:rPr>
        <w:t>ğinde olan, çalış</w:t>
      </w:r>
      <w:r w:rsidR="00D52066" w:rsidRPr="000D321C">
        <w:rPr>
          <w:rFonts w:ascii="Times New Roman" w:hAnsi="Times New Roman" w:cs="Times New Roman"/>
          <w:sz w:val="24"/>
          <w:szCs w:val="24"/>
          <w:lang w:val="de-CH"/>
        </w:rPr>
        <w:t>an, d</w:t>
      </w:r>
      <w:r w:rsidRPr="000D321C">
        <w:rPr>
          <w:rFonts w:ascii="Times New Roman" w:hAnsi="Times New Roman" w:cs="Times New Roman"/>
          <w:sz w:val="24"/>
          <w:szCs w:val="24"/>
          <w:lang w:val="de-CH"/>
        </w:rPr>
        <w:t>estek alan herkes içeride ve dış etkinliklerinde bu şartnameye uymakla yükümlüdür.</w:t>
      </w:r>
    </w:p>
    <w:p w:rsidR="00D52066" w:rsidRPr="00375C57" w:rsidRDefault="00D52066" w:rsidP="003C59D4">
      <w:pPr>
        <w:jc w:val="both"/>
        <w:rPr>
          <w:rFonts w:ascii="Times New Roman" w:hAnsi="Times New Roman" w:cs="Times New Roman"/>
          <w:b/>
          <w:sz w:val="28"/>
          <w:szCs w:val="28"/>
          <w:lang w:val="de-CH"/>
        </w:rPr>
      </w:pPr>
      <w:r w:rsidRPr="00375C57">
        <w:rPr>
          <w:rFonts w:ascii="Times New Roman" w:hAnsi="Times New Roman" w:cs="Times New Roman"/>
          <w:b/>
          <w:sz w:val="28"/>
          <w:szCs w:val="28"/>
          <w:lang w:val="de-CH"/>
        </w:rPr>
        <w:t>Etik esaslar</w:t>
      </w:r>
    </w:p>
    <w:p w:rsidR="00D52066" w:rsidRPr="000D321C" w:rsidRDefault="00DC19F8" w:rsidP="003C59D4">
      <w:pPr>
        <w:jc w:val="both"/>
        <w:rPr>
          <w:rFonts w:ascii="Times New Roman" w:hAnsi="Times New Roman" w:cs="Times New Roman"/>
          <w:sz w:val="24"/>
          <w:szCs w:val="24"/>
          <w:lang w:val="de-CH"/>
        </w:rPr>
      </w:pPr>
      <w:r w:rsidRPr="000D321C">
        <w:rPr>
          <w:rFonts w:ascii="Times New Roman" w:hAnsi="Times New Roman" w:cs="Times New Roman"/>
          <w:sz w:val="24"/>
          <w:szCs w:val="24"/>
          <w:lang w:val="de-CH"/>
        </w:rPr>
        <w:t>BAN’nın temel misyonu</w:t>
      </w:r>
      <w:r w:rsidR="00D52066" w:rsidRPr="000D321C">
        <w:rPr>
          <w:rFonts w:ascii="Times New Roman" w:hAnsi="Times New Roman" w:cs="Times New Roman"/>
          <w:sz w:val="24"/>
          <w:szCs w:val="24"/>
          <w:lang w:val="de-CH"/>
        </w:rPr>
        <w:t xml:space="preserve"> bil</w:t>
      </w:r>
      <w:r w:rsidRPr="000D321C">
        <w:rPr>
          <w:rFonts w:ascii="Times New Roman" w:hAnsi="Times New Roman" w:cs="Times New Roman"/>
          <w:sz w:val="24"/>
          <w:szCs w:val="24"/>
          <w:lang w:val="de-CH"/>
        </w:rPr>
        <w:t>imsel, kültürel ve sanatsal araştırmalar yapmak, desteklemek, teş</w:t>
      </w:r>
      <w:r w:rsidR="00D52066" w:rsidRPr="000D321C">
        <w:rPr>
          <w:rFonts w:ascii="Times New Roman" w:hAnsi="Times New Roman" w:cs="Times New Roman"/>
          <w:sz w:val="24"/>
          <w:szCs w:val="24"/>
          <w:lang w:val="de-CH"/>
        </w:rPr>
        <w:t>vik etmek, demokrasi, hak ve özgürlüklerin geli</w:t>
      </w:r>
      <w:r w:rsidRPr="000D321C">
        <w:rPr>
          <w:rFonts w:ascii="Times New Roman" w:hAnsi="Times New Roman" w:cs="Times New Roman"/>
          <w:sz w:val="24"/>
          <w:szCs w:val="24"/>
          <w:lang w:val="de-CH"/>
        </w:rPr>
        <w:t>ştirilmesine katkı</w:t>
      </w:r>
      <w:r w:rsidR="00D52066" w:rsidRPr="000D321C">
        <w:rPr>
          <w:rFonts w:ascii="Times New Roman" w:hAnsi="Times New Roman" w:cs="Times New Roman"/>
          <w:sz w:val="24"/>
          <w:szCs w:val="24"/>
          <w:lang w:val="de-CH"/>
        </w:rPr>
        <w:t xml:space="preserve"> sunmak. </w:t>
      </w:r>
    </w:p>
    <w:p w:rsidR="00D52066" w:rsidRPr="00375C57" w:rsidRDefault="00DC19F8" w:rsidP="003C59D4">
      <w:pPr>
        <w:jc w:val="both"/>
        <w:rPr>
          <w:rFonts w:ascii="Times New Roman" w:hAnsi="Times New Roman" w:cs="Times New Roman"/>
          <w:b/>
          <w:sz w:val="28"/>
          <w:szCs w:val="28"/>
          <w:lang w:val="de-CH"/>
        </w:rPr>
      </w:pPr>
      <w:r w:rsidRPr="00375C57">
        <w:rPr>
          <w:rFonts w:ascii="Times New Roman" w:hAnsi="Times New Roman" w:cs="Times New Roman"/>
          <w:b/>
          <w:sz w:val="28"/>
          <w:szCs w:val="28"/>
          <w:lang w:val="de-CH"/>
        </w:rPr>
        <w:t>Sorumlulularımı</w:t>
      </w:r>
      <w:r w:rsidR="00D52066" w:rsidRPr="00375C57">
        <w:rPr>
          <w:rFonts w:ascii="Times New Roman" w:hAnsi="Times New Roman" w:cs="Times New Roman"/>
          <w:b/>
          <w:sz w:val="28"/>
          <w:szCs w:val="28"/>
          <w:lang w:val="de-CH"/>
        </w:rPr>
        <w:t>z:</w:t>
      </w:r>
    </w:p>
    <w:p w:rsidR="00D52066" w:rsidRPr="000D321C" w:rsidRDefault="00D52066" w:rsidP="003C59D4">
      <w:pPr>
        <w:pStyle w:val="ListeParagraf"/>
        <w:numPr>
          <w:ilvl w:val="0"/>
          <w:numId w:val="5"/>
        </w:numPr>
        <w:jc w:val="both"/>
        <w:rPr>
          <w:rFonts w:ascii="Times New Roman" w:hAnsi="Times New Roman" w:cs="Times New Roman"/>
          <w:sz w:val="24"/>
          <w:szCs w:val="24"/>
          <w:lang w:val="de-CH"/>
        </w:rPr>
      </w:pPr>
      <w:r w:rsidRPr="000D321C">
        <w:rPr>
          <w:rFonts w:ascii="Times New Roman" w:hAnsi="Times New Roman" w:cs="Times New Roman"/>
          <w:sz w:val="24"/>
          <w:szCs w:val="24"/>
          <w:lang w:val="de-CH"/>
        </w:rPr>
        <w:t>D</w:t>
      </w:r>
      <w:r w:rsidR="00DC19F8" w:rsidRPr="000D321C">
        <w:rPr>
          <w:rFonts w:ascii="Times New Roman" w:hAnsi="Times New Roman" w:cs="Times New Roman"/>
          <w:sz w:val="24"/>
          <w:szCs w:val="24"/>
          <w:lang w:val="de-CH"/>
        </w:rPr>
        <w:t>estekçilerimizin iradesine saygı duymak ve bağışlarini tercihleri ve doğrultusunda değ</w:t>
      </w:r>
      <w:r w:rsidRPr="000D321C">
        <w:rPr>
          <w:rFonts w:ascii="Times New Roman" w:hAnsi="Times New Roman" w:cs="Times New Roman"/>
          <w:sz w:val="24"/>
          <w:szCs w:val="24"/>
          <w:lang w:val="de-CH"/>
        </w:rPr>
        <w:t>erlendirmek</w:t>
      </w:r>
    </w:p>
    <w:p w:rsidR="00D52066" w:rsidRPr="000D321C" w:rsidRDefault="00DC19F8" w:rsidP="003C59D4">
      <w:pPr>
        <w:pStyle w:val="ListeParagraf"/>
        <w:numPr>
          <w:ilvl w:val="0"/>
          <w:numId w:val="5"/>
        </w:numPr>
        <w:jc w:val="both"/>
        <w:rPr>
          <w:rFonts w:ascii="Times New Roman" w:hAnsi="Times New Roman" w:cs="Times New Roman"/>
          <w:sz w:val="24"/>
          <w:szCs w:val="24"/>
          <w:lang w:val="de-CH"/>
        </w:rPr>
      </w:pPr>
      <w:r w:rsidRPr="000D321C">
        <w:rPr>
          <w:rFonts w:ascii="Times New Roman" w:hAnsi="Times New Roman" w:cs="Times New Roman"/>
          <w:sz w:val="24"/>
          <w:szCs w:val="24"/>
          <w:lang w:val="de-CH"/>
        </w:rPr>
        <w:t>Bağışları</w:t>
      </w:r>
      <w:r w:rsidR="00D52066" w:rsidRPr="000D321C">
        <w:rPr>
          <w:rFonts w:ascii="Times New Roman" w:hAnsi="Times New Roman" w:cs="Times New Roman"/>
          <w:sz w:val="24"/>
          <w:szCs w:val="24"/>
          <w:lang w:val="de-CH"/>
        </w:rPr>
        <w:t xml:space="preserve"> titizlikle kullanmak ve destekleyicilerimize düzenli bilgi vermek</w:t>
      </w:r>
    </w:p>
    <w:p w:rsidR="00D52066" w:rsidRPr="000D321C" w:rsidRDefault="00DC19F8" w:rsidP="003C59D4">
      <w:pPr>
        <w:pStyle w:val="ListeParagraf"/>
        <w:numPr>
          <w:ilvl w:val="0"/>
          <w:numId w:val="5"/>
        </w:numPr>
        <w:jc w:val="both"/>
        <w:rPr>
          <w:rFonts w:ascii="Times New Roman" w:hAnsi="Times New Roman" w:cs="Times New Roman"/>
          <w:sz w:val="24"/>
          <w:szCs w:val="24"/>
          <w:lang w:val="de-CH"/>
        </w:rPr>
      </w:pPr>
      <w:r w:rsidRPr="000D321C">
        <w:rPr>
          <w:rFonts w:ascii="Times New Roman" w:hAnsi="Times New Roman" w:cs="Times New Roman"/>
          <w:sz w:val="24"/>
          <w:szCs w:val="24"/>
          <w:lang w:val="de-CH"/>
        </w:rPr>
        <w:t>Projelerimizi alanları</w:t>
      </w:r>
      <w:r w:rsidR="00D52066" w:rsidRPr="000D321C">
        <w:rPr>
          <w:rFonts w:ascii="Times New Roman" w:hAnsi="Times New Roman" w:cs="Times New Roman"/>
          <w:sz w:val="24"/>
          <w:szCs w:val="24"/>
          <w:lang w:val="de-CH"/>
        </w:rPr>
        <w:t>nda yetkin uz</w:t>
      </w:r>
      <w:r w:rsidRPr="000D321C">
        <w:rPr>
          <w:rFonts w:ascii="Times New Roman" w:hAnsi="Times New Roman" w:cs="Times New Roman"/>
          <w:sz w:val="24"/>
          <w:szCs w:val="24"/>
          <w:lang w:val="de-CH"/>
        </w:rPr>
        <w:t>amanların görüşü doğ</w:t>
      </w:r>
      <w:r w:rsidR="00D52066" w:rsidRPr="000D321C">
        <w:rPr>
          <w:rFonts w:ascii="Times New Roman" w:hAnsi="Times New Roman" w:cs="Times New Roman"/>
          <w:sz w:val="24"/>
          <w:szCs w:val="24"/>
          <w:lang w:val="de-CH"/>
        </w:rPr>
        <w:t>rultusunda seçmek</w:t>
      </w:r>
    </w:p>
    <w:p w:rsidR="00D52066" w:rsidRPr="000D321C" w:rsidRDefault="00DC19F8" w:rsidP="003C59D4">
      <w:pPr>
        <w:pStyle w:val="ListeParagraf"/>
        <w:numPr>
          <w:ilvl w:val="0"/>
          <w:numId w:val="5"/>
        </w:numPr>
        <w:jc w:val="both"/>
        <w:rPr>
          <w:rFonts w:ascii="Times New Roman" w:hAnsi="Times New Roman" w:cs="Times New Roman"/>
          <w:sz w:val="24"/>
          <w:szCs w:val="24"/>
          <w:lang w:val="de-CH"/>
        </w:rPr>
      </w:pPr>
      <w:r w:rsidRPr="000D321C">
        <w:rPr>
          <w:rFonts w:ascii="Times New Roman" w:hAnsi="Times New Roman" w:cs="Times New Roman"/>
          <w:sz w:val="24"/>
          <w:szCs w:val="24"/>
          <w:lang w:val="de-CH"/>
        </w:rPr>
        <w:t>Her yıl düzenli şekilde yasal kontrolden geçmiş bir etkinlik raporu yayı</w:t>
      </w:r>
      <w:r w:rsidR="00D52066" w:rsidRPr="000D321C">
        <w:rPr>
          <w:rFonts w:ascii="Times New Roman" w:hAnsi="Times New Roman" w:cs="Times New Roman"/>
          <w:sz w:val="24"/>
          <w:szCs w:val="24"/>
          <w:lang w:val="de-CH"/>
        </w:rPr>
        <w:t>nlamak</w:t>
      </w:r>
    </w:p>
    <w:p w:rsidR="00D52066" w:rsidRPr="000D321C" w:rsidRDefault="00DC19F8" w:rsidP="003C59D4">
      <w:pPr>
        <w:pStyle w:val="ListeParagraf"/>
        <w:numPr>
          <w:ilvl w:val="0"/>
          <w:numId w:val="5"/>
        </w:numPr>
        <w:jc w:val="both"/>
        <w:rPr>
          <w:rFonts w:ascii="Times New Roman" w:hAnsi="Times New Roman" w:cs="Times New Roman"/>
          <w:sz w:val="24"/>
          <w:szCs w:val="24"/>
          <w:lang w:val="de-CH"/>
        </w:rPr>
      </w:pPr>
      <w:r w:rsidRPr="000D321C">
        <w:rPr>
          <w:rFonts w:ascii="Times New Roman" w:hAnsi="Times New Roman" w:cs="Times New Roman"/>
          <w:sz w:val="24"/>
          <w:szCs w:val="24"/>
          <w:lang w:val="de-CH"/>
        </w:rPr>
        <w:t>Misyonumuzu etik</w:t>
      </w:r>
      <w:r w:rsidR="00BD1540" w:rsidRPr="000D321C">
        <w:rPr>
          <w:rFonts w:ascii="Times New Roman" w:hAnsi="Times New Roman" w:cs="Times New Roman"/>
          <w:sz w:val="24"/>
          <w:szCs w:val="24"/>
          <w:lang w:val="de-CH"/>
        </w:rPr>
        <w:t xml:space="preserve"> değerlere ve eşitlik</w:t>
      </w:r>
      <w:r w:rsidRPr="000D321C">
        <w:rPr>
          <w:rFonts w:ascii="Times New Roman" w:hAnsi="Times New Roman" w:cs="Times New Roman"/>
          <w:sz w:val="24"/>
          <w:szCs w:val="24"/>
          <w:lang w:val="de-CH"/>
        </w:rPr>
        <w:t xml:space="preserve"> </w:t>
      </w:r>
      <w:r w:rsidR="00BD1540" w:rsidRPr="000D321C">
        <w:rPr>
          <w:rFonts w:ascii="Times New Roman" w:hAnsi="Times New Roman" w:cs="Times New Roman"/>
          <w:sz w:val="24"/>
          <w:szCs w:val="24"/>
          <w:lang w:val="de-CH"/>
        </w:rPr>
        <w:t>ilkesine bağlı şekilde</w:t>
      </w:r>
      <w:r w:rsidR="00583D47" w:rsidRPr="000D321C">
        <w:rPr>
          <w:rFonts w:ascii="Times New Roman" w:hAnsi="Times New Roman" w:cs="Times New Roman"/>
          <w:sz w:val="24"/>
          <w:szCs w:val="24"/>
          <w:lang w:val="de-CH"/>
        </w:rPr>
        <w:t xml:space="preserve"> gerçekleştirmek</w:t>
      </w:r>
      <w:r w:rsidR="00D52066" w:rsidRPr="000D321C">
        <w:rPr>
          <w:rFonts w:ascii="Times New Roman" w:hAnsi="Times New Roman" w:cs="Times New Roman"/>
          <w:sz w:val="24"/>
          <w:szCs w:val="24"/>
          <w:lang w:val="de-CH"/>
        </w:rPr>
        <w:t>.</w:t>
      </w:r>
    </w:p>
    <w:p w:rsidR="00DC19F8" w:rsidRPr="000D321C" w:rsidRDefault="00DC19F8" w:rsidP="003C59D4">
      <w:pPr>
        <w:pStyle w:val="ListeParagraf"/>
        <w:jc w:val="both"/>
        <w:rPr>
          <w:rFonts w:ascii="Times New Roman" w:hAnsi="Times New Roman" w:cs="Times New Roman"/>
          <w:sz w:val="24"/>
          <w:szCs w:val="24"/>
          <w:lang w:val="de-CH"/>
        </w:rPr>
      </w:pPr>
    </w:p>
    <w:p w:rsidR="00D52066" w:rsidRPr="000D321C" w:rsidRDefault="00DC19F8" w:rsidP="003C59D4">
      <w:pPr>
        <w:pStyle w:val="ListeParagraf"/>
        <w:numPr>
          <w:ilvl w:val="0"/>
          <w:numId w:val="2"/>
        </w:numPr>
        <w:jc w:val="both"/>
        <w:rPr>
          <w:rFonts w:ascii="Times New Roman" w:hAnsi="Times New Roman" w:cs="Times New Roman"/>
          <w:sz w:val="24"/>
          <w:szCs w:val="24"/>
          <w:lang w:val="de-CH"/>
        </w:rPr>
      </w:pPr>
      <w:r w:rsidRPr="000D321C">
        <w:rPr>
          <w:rFonts w:ascii="Times New Roman" w:hAnsi="Times New Roman" w:cs="Times New Roman"/>
          <w:sz w:val="24"/>
          <w:szCs w:val="24"/>
          <w:lang w:val="de-CH"/>
        </w:rPr>
        <w:t>Bilimsel gerçeği bilim insanlarının bilgisi ve bilimsel metodları</w:t>
      </w:r>
      <w:r w:rsidR="00D52066" w:rsidRPr="000D321C">
        <w:rPr>
          <w:rFonts w:ascii="Times New Roman" w:hAnsi="Times New Roman" w:cs="Times New Roman"/>
          <w:sz w:val="24"/>
          <w:szCs w:val="24"/>
          <w:lang w:val="de-CH"/>
        </w:rPr>
        <w:t>yla arama</w:t>
      </w:r>
      <w:r w:rsidRPr="000D321C">
        <w:rPr>
          <w:rFonts w:ascii="Times New Roman" w:hAnsi="Times New Roman" w:cs="Times New Roman"/>
          <w:sz w:val="24"/>
          <w:szCs w:val="24"/>
          <w:lang w:val="de-CH"/>
        </w:rPr>
        <w:t>k vakfımızın esas rolü. Vakı</w:t>
      </w:r>
      <w:r w:rsidR="00D52066" w:rsidRPr="000D321C">
        <w:rPr>
          <w:rFonts w:ascii="Times New Roman" w:hAnsi="Times New Roman" w:cs="Times New Roman"/>
          <w:sz w:val="24"/>
          <w:szCs w:val="24"/>
          <w:lang w:val="de-CH"/>
        </w:rPr>
        <w:t>f</w:t>
      </w:r>
      <w:r w:rsidRPr="000D321C">
        <w:rPr>
          <w:rFonts w:ascii="Times New Roman" w:hAnsi="Times New Roman" w:cs="Times New Roman"/>
          <w:sz w:val="24"/>
          <w:szCs w:val="24"/>
          <w:lang w:val="de-CH"/>
        </w:rPr>
        <w:t xml:space="preserve"> dürüstlük ve ciddiyeti esas alı</w:t>
      </w:r>
      <w:r w:rsidR="00D52066" w:rsidRPr="000D321C">
        <w:rPr>
          <w:rFonts w:ascii="Times New Roman" w:hAnsi="Times New Roman" w:cs="Times New Roman"/>
          <w:sz w:val="24"/>
          <w:szCs w:val="24"/>
          <w:lang w:val="de-CH"/>
        </w:rPr>
        <w:t xml:space="preserve">r ve </w:t>
      </w:r>
      <w:r w:rsidRPr="000D321C">
        <w:rPr>
          <w:rFonts w:ascii="Times New Roman" w:hAnsi="Times New Roman" w:cs="Times New Roman"/>
          <w:sz w:val="24"/>
          <w:szCs w:val="24"/>
          <w:lang w:val="de-CH"/>
        </w:rPr>
        <w:t xml:space="preserve">bunlara bir bütünlük içinde </w:t>
      </w:r>
      <w:r w:rsidR="00243B5F" w:rsidRPr="000D321C">
        <w:rPr>
          <w:rFonts w:ascii="Times New Roman" w:hAnsi="Times New Roman" w:cs="Times New Roman"/>
          <w:sz w:val="24"/>
          <w:szCs w:val="24"/>
          <w:lang w:val="de-CH"/>
        </w:rPr>
        <w:t>riayet</w:t>
      </w:r>
      <w:r w:rsidR="00D52066" w:rsidRPr="000D321C">
        <w:rPr>
          <w:rFonts w:ascii="Times New Roman" w:hAnsi="Times New Roman" w:cs="Times New Roman"/>
          <w:sz w:val="24"/>
          <w:szCs w:val="24"/>
          <w:lang w:val="de-CH"/>
        </w:rPr>
        <w:t xml:space="preserve"> verir.</w:t>
      </w:r>
    </w:p>
    <w:p w:rsidR="00DC19F8" w:rsidRPr="000D321C" w:rsidRDefault="00DC19F8" w:rsidP="003C59D4">
      <w:pPr>
        <w:pStyle w:val="ListeParagraf"/>
        <w:jc w:val="both"/>
        <w:rPr>
          <w:rFonts w:ascii="Times New Roman" w:hAnsi="Times New Roman" w:cs="Times New Roman"/>
          <w:sz w:val="24"/>
          <w:szCs w:val="24"/>
          <w:lang w:val="de-CH"/>
        </w:rPr>
      </w:pPr>
    </w:p>
    <w:p w:rsidR="00D52066" w:rsidRPr="000D321C" w:rsidRDefault="00243B5F" w:rsidP="003C59D4">
      <w:pPr>
        <w:pStyle w:val="ListeParagraf"/>
        <w:numPr>
          <w:ilvl w:val="0"/>
          <w:numId w:val="2"/>
        </w:numPr>
        <w:autoSpaceDE w:val="0"/>
        <w:autoSpaceDN w:val="0"/>
        <w:adjustRightInd w:val="0"/>
        <w:spacing w:after="0" w:line="240" w:lineRule="auto"/>
        <w:jc w:val="both"/>
        <w:rPr>
          <w:rFonts w:ascii="Times New Roman" w:hAnsi="Times New Roman" w:cs="Times New Roman"/>
          <w:color w:val="000000"/>
          <w:sz w:val="24"/>
          <w:szCs w:val="24"/>
          <w:lang w:val="de-CH"/>
        </w:rPr>
      </w:pPr>
      <w:r w:rsidRPr="000D321C">
        <w:rPr>
          <w:rFonts w:ascii="Times New Roman" w:hAnsi="Times New Roman" w:cs="Times New Roman"/>
          <w:sz w:val="24"/>
          <w:szCs w:val="24"/>
          <w:lang w:val="de-CH"/>
        </w:rPr>
        <w:t>Bilimsel araştırma ve eğitim akademik özgürlüğ</w:t>
      </w:r>
      <w:r w:rsidR="00D52066" w:rsidRPr="000D321C">
        <w:rPr>
          <w:rFonts w:ascii="Times New Roman" w:hAnsi="Times New Roman" w:cs="Times New Roman"/>
          <w:sz w:val="24"/>
          <w:szCs w:val="24"/>
          <w:lang w:val="de-CH"/>
        </w:rPr>
        <w:t xml:space="preserve">ün </w:t>
      </w:r>
      <w:r w:rsidRPr="000D321C">
        <w:rPr>
          <w:rFonts w:ascii="Times New Roman" w:hAnsi="Times New Roman" w:cs="Times New Roman"/>
          <w:sz w:val="24"/>
          <w:szCs w:val="24"/>
          <w:lang w:val="de-CH"/>
        </w:rPr>
        <w:t>temelidir. Bu da bilimsel gerçeği araştırmanın en gerekli koşuludur. İşbiligi içerisinde olduğ</w:t>
      </w:r>
      <w:r w:rsidR="00D52066" w:rsidRPr="000D321C">
        <w:rPr>
          <w:rFonts w:ascii="Times New Roman" w:hAnsi="Times New Roman" w:cs="Times New Roman"/>
          <w:sz w:val="24"/>
          <w:szCs w:val="24"/>
          <w:lang w:val="de-CH"/>
        </w:rPr>
        <w:t>u kuru</w:t>
      </w:r>
      <w:r w:rsidRPr="000D321C">
        <w:rPr>
          <w:rFonts w:ascii="Times New Roman" w:hAnsi="Times New Roman" w:cs="Times New Roman"/>
          <w:sz w:val="24"/>
          <w:szCs w:val="24"/>
          <w:lang w:val="de-CH"/>
        </w:rPr>
        <w:t>mlar, yapılarla</w:t>
      </w:r>
      <w:r w:rsidR="00D52066" w:rsidRPr="000D321C">
        <w:rPr>
          <w:rFonts w:ascii="Times New Roman" w:hAnsi="Times New Roman" w:cs="Times New Roman"/>
          <w:sz w:val="24"/>
          <w:szCs w:val="24"/>
          <w:lang w:val="de-CH"/>
        </w:rPr>
        <w:t xml:space="preserve"> </w:t>
      </w:r>
      <w:r w:rsidRPr="000D321C">
        <w:rPr>
          <w:rFonts w:ascii="Times New Roman" w:hAnsi="Times New Roman" w:cs="Times New Roman"/>
          <w:sz w:val="24"/>
          <w:szCs w:val="24"/>
          <w:lang w:val="de-CH"/>
        </w:rPr>
        <w:t xml:space="preserve">çalışmalarında bağımsız </w:t>
      </w:r>
      <w:r w:rsidR="00D52066" w:rsidRPr="000D321C">
        <w:rPr>
          <w:rFonts w:ascii="Times New Roman" w:hAnsi="Times New Roman" w:cs="Times New Roman"/>
          <w:sz w:val="24"/>
          <w:szCs w:val="24"/>
          <w:lang w:val="de-CH"/>
        </w:rPr>
        <w:t>kurum ilkesinden taviz vermez. B</w:t>
      </w:r>
      <w:r w:rsidRPr="000D321C">
        <w:rPr>
          <w:rFonts w:ascii="Times New Roman" w:hAnsi="Times New Roman" w:cs="Times New Roman"/>
          <w:sz w:val="24"/>
          <w:szCs w:val="24"/>
          <w:lang w:val="de-CH"/>
        </w:rPr>
        <w:t>u ilkelere bütün yönetici, çalışan ve komisyonlarının</w:t>
      </w:r>
      <w:r w:rsidR="00D52066" w:rsidRPr="000D321C">
        <w:rPr>
          <w:rFonts w:ascii="Times New Roman" w:hAnsi="Times New Roman" w:cs="Times New Roman"/>
          <w:sz w:val="24"/>
          <w:szCs w:val="24"/>
          <w:lang w:val="de-CH"/>
        </w:rPr>
        <w:t xml:space="preserve"> riayet etmesini </w:t>
      </w:r>
      <w:r w:rsidRPr="000D321C">
        <w:rPr>
          <w:rFonts w:ascii="Times New Roman" w:hAnsi="Times New Roman" w:cs="Times New Roman"/>
          <w:sz w:val="24"/>
          <w:szCs w:val="24"/>
          <w:lang w:val="de-CH"/>
        </w:rPr>
        <w:t>bekler.</w:t>
      </w:r>
    </w:p>
    <w:p w:rsidR="00583D47" w:rsidRPr="000D321C" w:rsidRDefault="00583D47" w:rsidP="003C59D4">
      <w:pPr>
        <w:pStyle w:val="ListeParagraf"/>
        <w:jc w:val="both"/>
        <w:rPr>
          <w:rFonts w:ascii="Times New Roman" w:hAnsi="Times New Roman" w:cs="Times New Roman"/>
          <w:color w:val="000000"/>
          <w:sz w:val="24"/>
          <w:szCs w:val="24"/>
          <w:lang w:val="de-CH"/>
        </w:rPr>
      </w:pPr>
    </w:p>
    <w:p w:rsidR="00583D47" w:rsidRPr="000D321C" w:rsidRDefault="00583D47" w:rsidP="003C59D4">
      <w:pPr>
        <w:pStyle w:val="ListeParagraf"/>
        <w:autoSpaceDE w:val="0"/>
        <w:autoSpaceDN w:val="0"/>
        <w:adjustRightInd w:val="0"/>
        <w:spacing w:after="0" w:line="240" w:lineRule="auto"/>
        <w:jc w:val="both"/>
        <w:rPr>
          <w:rFonts w:ascii="Times New Roman" w:hAnsi="Times New Roman" w:cs="Times New Roman"/>
          <w:color w:val="000000"/>
          <w:sz w:val="24"/>
          <w:szCs w:val="24"/>
          <w:lang w:val="de-CH"/>
        </w:rPr>
      </w:pPr>
    </w:p>
    <w:p w:rsidR="00D52066" w:rsidRPr="000D321C" w:rsidRDefault="00243B5F" w:rsidP="003C59D4">
      <w:pPr>
        <w:pStyle w:val="ListeParagraf"/>
        <w:numPr>
          <w:ilvl w:val="0"/>
          <w:numId w:val="2"/>
        </w:numPr>
        <w:autoSpaceDE w:val="0"/>
        <w:autoSpaceDN w:val="0"/>
        <w:adjustRightInd w:val="0"/>
        <w:spacing w:after="0" w:line="240" w:lineRule="auto"/>
        <w:jc w:val="both"/>
        <w:rPr>
          <w:rFonts w:ascii="Times New Roman" w:hAnsi="Times New Roman" w:cs="Times New Roman"/>
          <w:sz w:val="24"/>
          <w:szCs w:val="24"/>
          <w:lang w:val="de-CH"/>
        </w:rPr>
      </w:pPr>
      <w:r w:rsidRPr="000D321C">
        <w:rPr>
          <w:rFonts w:ascii="Times New Roman" w:hAnsi="Times New Roman" w:cs="Times New Roman"/>
          <w:sz w:val="24"/>
          <w:szCs w:val="24"/>
          <w:lang w:val="de-CH"/>
        </w:rPr>
        <w:t>Kamu kurumlarından, veya yarı kamusal kurumların değerlerine saygi gösterir ve harcamalarını</w:t>
      </w:r>
      <w:r w:rsidR="00D52066" w:rsidRPr="000D321C">
        <w:rPr>
          <w:rFonts w:ascii="Times New Roman" w:hAnsi="Times New Roman" w:cs="Times New Roman"/>
          <w:sz w:val="24"/>
          <w:szCs w:val="24"/>
          <w:lang w:val="de-CH"/>
        </w:rPr>
        <w:t xml:space="preserve"> esas amaçlar</w:t>
      </w:r>
      <w:r w:rsidRPr="000D321C">
        <w:rPr>
          <w:rFonts w:ascii="Times New Roman" w:hAnsi="Times New Roman" w:cs="Times New Roman"/>
          <w:sz w:val="24"/>
          <w:szCs w:val="24"/>
          <w:lang w:val="de-CH"/>
        </w:rPr>
        <w:t>ı doğ</w:t>
      </w:r>
      <w:r w:rsidR="00D52066" w:rsidRPr="000D321C">
        <w:rPr>
          <w:rFonts w:ascii="Times New Roman" w:hAnsi="Times New Roman" w:cs="Times New Roman"/>
          <w:sz w:val="24"/>
          <w:szCs w:val="24"/>
          <w:lang w:val="de-CH"/>
        </w:rPr>
        <w:t>rultusunda k</w:t>
      </w:r>
      <w:r w:rsidRPr="000D321C">
        <w:rPr>
          <w:rFonts w:ascii="Times New Roman" w:hAnsi="Times New Roman" w:cs="Times New Roman"/>
          <w:sz w:val="24"/>
          <w:szCs w:val="24"/>
          <w:lang w:val="de-CH"/>
        </w:rPr>
        <w:t>ullanır. Academik ve bilimsel araştırmaları yaparken kamu alanına ve evrensel değerlere saygıyı esas alır, hak ve ödevlerini gözardı</w:t>
      </w:r>
      <w:r w:rsidR="00D52066" w:rsidRPr="000D321C">
        <w:rPr>
          <w:rFonts w:ascii="Times New Roman" w:hAnsi="Times New Roman" w:cs="Times New Roman"/>
          <w:sz w:val="24"/>
          <w:szCs w:val="24"/>
          <w:lang w:val="de-CH"/>
        </w:rPr>
        <w:t xml:space="preserve"> etmez.</w:t>
      </w:r>
    </w:p>
    <w:p w:rsidR="00583D47" w:rsidRPr="000D321C" w:rsidRDefault="00583D47" w:rsidP="003C59D4">
      <w:pPr>
        <w:pStyle w:val="ListeParagraf"/>
        <w:autoSpaceDE w:val="0"/>
        <w:autoSpaceDN w:val="0"/>
        <w:adjustRightInd w:val="0"/>
        <w:spacing w:after="0" w:line="240" w:lineRule="auto"/>
        <w:jc w:val="both"/>
        <w:rPr>
          <w:rFonts w:ascii="Times New Roman" w:hAnsi="Times New Roman" w:cs="Times New Roman"/>
          <w:sz w:val="24"/>
          <w:szCs w:val="24"/>
          <w:lang w:val="de-CH"/>
        </w:rPr>
      </w:pPr>
    </w:p>
    <w:p w:rsidR="00D52066" w:rsidRPr="000D321C" w:rsidRDefault="00243B5F" w:rsidP="003C59D4">
      <w:pPr>
        <w:pStyle w:val="ListeParagraf"/>
        <w:numPr>
          <w:ilvl w:val="0"/>
          <w:numId w:val="2"/>
        </w:numPr>
        <w:autoSpaceDE w:val="0"/>
        <w:autoSpaceDN w:val="0"/>
        <w:adjustRightInd w:val="0"/>
        <w:spacing w:after="0" w:line="240" w:lineRule="auto"/>
        <w:jc w:val="both"/>
        <w:rPr>
          <w:rFonts w:ascii="Times New Roman" w:hAnsi="Times New Roman" w:cs="Times New Roman"/>
          <w:sz w:val="24"/>
          <w:szCs w:val="24"/>
          <w:lang w:val="de-CH"/>
        </w:rPr>
      </w:pPr>
      <w:r w:rsidRPr="000D321C">
        <w:rPr>
          <w:rFonts w:ascii="Times New Roman" w:hAnsi="Times New Roman" w:cs="Times New Roman"/>
          <w:sz w:val="24"/>
          <w:szCs w:val="24"/>
          <w:lang w:val="de-CH"/>
        </w:rPr>
        <w:t xml:space="preserve">Kişiye ve kişinin hak ve </w:t>
      </w:r>
      <w:r w:rsidR="0082221A">
        <w:rPr>
          <w:rFonts w:ascii="Times New Roman" w:hAnsi="Times New Roman" w:cs="Times New Roman"/>
          <w:sz w:val="24"/>
          <w:szCs w:val="24"/>
          <w:lang w:val="de-CH"/>
        </w:rPr>
        <w:t>özgürlüklerine saygıyı ilke edinir</w:t>
      </w:r>
      <w:r w:rsidRPr="000D321C">
        <w:rPr>
          <w:rFonts w:ascii="Times New Roman" w:hAnsi="Times New Roman" w:cs="Times New Roman"/>
          <w:sz w:val="24"/>
          <w:szCs w:val="24"/>
          <w:lang w:val="de-CH"/>
        </w:rPr>
        <w:t>. BAN işbiliğinde olduğu kişi ve kişilerin bilimsel araştı</w:t>
      </w:r>
      <w:r w:rsidR="00D52066" w:rsidRPr="000D321C">
        <w:rPr>
          <w:rFonts w:ascii="Times New Roman" w:hAnsi="Times New Roman" w:cs="Times New Roman"/>
          <w:sz w:val="24"/>
          <w:szCs w:val="24"/>
          <w:lang w:val="de-CH"/>
        </w:rPr>
        <w:t>r</w:t>
      </w:r>
      <w:r w:rsidRPr="000D321C">
        <w:rPr>
          <w:rFonts w:ascii="Times New Roman" w:hAnsi="Times New Roman" w:cs="Times New Roman"/>
          <w:sz w:val="24"/>
          <w:szCs w:val="24"/>
          <w:lang w:val="de-CH"/>
        </w:rPr>
        <w:t>ma, eğ</w:t>
      </w:r>
      <w:r w:rsidR="00D52066" w:rsidRPr="000D321C">
        <w:rPr>
          <w:rFonts w:ascii="Times New Roman" w:hAnsi="Times New Roman" w:cs="Times New Roman"/>
          <w:sz w:val="24"/>
          <w:szCs w:val="24"/>
          <w:lang w:val="de-CH"/>
        </w:rPr>
        <w:t>itim, sanatsal ve kültü</w:t>
      </w:r>
      <w:r w:rsidRPr="000D321C">
        <w:rPr>
          <w:rFonts w:ascii="Times New Roman" w:hAnsi="Times New Roman" w:cs="Times New Roman"/>
          <w:sz w:val="24"/>
          <w:szCs w:val="24"/>
          <w:lang w:val="de-CH"/>
        </w:rPr>
        <w:t xml:space="preserve">rel ürünlerine temel </w:t>
      </w:r>
      <w:r w:rsidRPr="000D321C">
        <w:rPr>
          <w:rFonts w:ascii="Times New Roman" w:hAnsi="Times New Roman" w:cs="Times New Roman"/>
          <w:sz w:val="24"/>
          <w:szCs w:val="24"/>
          <w:lang w:val="de-CH"/>
        </w:rPr>
        <w:lastRenderedPageBreak/>
        <w:t>misyonu doğrultusunda, yaklaşır. Kişinin</w:t>
      </w:r>
      <w:r w:rsidR="00BD1540" w:rsidRPr="000D321C">
        <w:rPr>
          <w:rFonts w:ascii="Times New Roman" w:hAnsi="Times New Roman" w:cs="Times New Roman"/>
          <w:sz w:val="24"/>
          <w:szCs w:val="24"/>
          <w:lang w:val="de-CH"/>
        </w:rPr>
        <w:t xml:space="preserve"> inancı,</w:t>
      </w:r>
      <w:r w:rsidRPr="000D321C">
        <w:rPr>
          <w:rFonts w:ascii="Times New Roman" w:hAnsi="Times New Roman" w:cs="Times New Roman"/>
          <w:sz w:val="24"/>
          <w:szCs w:val="24"/>
          <w:lang w:val="de-CH"/>
        </w:rPr>
        <w:t xml:space="preserve"> toplumsal statüsü</w:t>
      </w:r>
      <w:r w:rsidR="00BD1540" w:rsidRPr="000D321C">
        <w:rPr>
          <w:rFonts w:ascii="Times New Roman" w:hAnsi="Times New Roman" w:cs="Times New Roman"/>
          <w:sz w:val="24"/>
          <w:szCs w:val="24"/>
          <w:lang w:val="de-CH"/>
        </w:rPr>
        <w:t xml:space="preserve"> ve cinsiyeti, </w:t>
      </w:r>
      <w:r w:rsidRPr="000D321C">
        <w:rPr>
          <w:rFonts w:ascii="Times New Roman" w:hAnsi="Times New Roman" w:cs="Times New Roman"/>
          <w:sz w:val="24"/>
          <w:szCs w:val="24"/>
          <w:lang w:val="de-CH"/>
        </w:rPr>
        <w:t>işbi</w:t>
      </w:r>
      <w:r w:rsidR="00BD1540" w:rsidRPr="000D321C">
        <w:rPr>
          <w:rFonts w:ascii="Times New Roman" w:hAnsi="Times New Roman" w:cs="Times New Roman"/>
          <w:sz w:val="24"/>
          <w:szCs w:val="24"/>
          <w:lang w:val="de-CH"/>
        </w:rPr>
        <w:t>r</w:t>
      </w:r>
      <w:r w:rsidRPr="000D321C">
        <w:rPr>
          <w:rFonts w:ascii="Times New Roman" w:hAnsi="Times New Roman" w:cs="Times New Roman"/>
          <w:sz w:val="24"/>
          <w:szCs w:val="24"/>
          <w:lang w:val="de-CH"/>
        </w:rPr>
        <w:t>liği için esas teşkil etmez. Araştırmacı, aktör, aktris, yazar, çevirmen, öğrenci, vs. eşit muameleye tabi olur. Araştırma konusu, çalışma</w:t>
      </w:r>
      <w:r w:rsidR="00D52066" w:rsidRPr="000D321C">
        <w:rPr>
          <w:rFonts w:ascii="Times New Roman" w:hAnsi="Times New Roman" w:cs="Times New Roman"/>
          <w:sz w:val="24"/>
          <w:szCs w:val="24"/>
          <w:lang w:val="de-CH"/>
        </w:rPr>
        <w:t xml:space="preserve"> kay</w:t>
      </w:r>
      <w:r w:rsidRPr="000D321C">
        <w:rPr>
          <w:rFonts w:ascii="Times New Roman" w:hAnsi="Times New Roman" w:cs="Times New Roman"/>
          <w:sz w:val="24"/>
          <w:szCs w:val="24"/>
          <w:lang w:val="de-CH"/>
        </w:rPr>
        <w:t>nakları ve ürünlere eşit yaklaşılı</w:t>
      </w:r>
      <w:r w:rsidR="00D52066" w:rsidRPr="000D321C">
        <w:rPr>
          <w:rFonts w:ascii="Times New Roman" w:hAnsi="Times New Roman" w:cs="Times New Roman"/>
          <w:sz w:val="24"/>
          <w:szCs w:val="24"/>
          <w:lang w:val="de-CH"/>
        </w:rPr>
        <w:t xml:space="preserve">r. Sanatsal, </w:t>
      </w:r>
      <w:r w:rsidRPr="000D321C">
        <w:rPr>
          <w:rFonts w:ascii="Times New Roman" w:hAnsi="Times New Roman" w:cs="Times New Roman"/>
          <w:sz w:val="24"/>
          <w:szCs w:val="24"/>
          <w:lang w:val="de-CH"/>
        </w:rPr>
        <w:t>kültürel ve bilimsel alanda çalışanlarla işbiliğinde eş</w:t>
      </w:r>
      <w:r w:rsidR="00D52066" w:rsidRPr="000D321C">
        <w:rPr>
          <w:rFonts w:ascii="Times New Roman" w:hAnsi="Times New Roman" w:cs="Times New Roman"/>
          <w:sz w:val="24"/>
          <w:szCs w:val="24"/>
          <w:lang w:val="de-CH"/>
        </w:rPr>
        <w:t>itlik</w:t>
      </w:r>
      <w:r w:rsidRPr="000D321C">
        <w:rPr>
          <w:rFonts w:ascii="Times New Roman" w:hAnsi="Times New Roman" w:cs="Times New Roman"/>
          <w:sz w:val="24"/>
          <w:szCs w:val="24"/>
          <w:lang w:val="de-CH"/>
        </w:rPr>
        <w:t xml:space="preserve"> ilkesine riayet eder, daha zayıf durumda olanlara adil davranı</w:t>
      </w:r>
      <w:r w:rsidR="00D52066" w:rsidRPr="000D321C">
        <w:rPr>
          <w:rFonts w:ascii="Times New Roman" w:hAnsi="Times New Roman" w:cs="Times New Roman"/>
          <w:sz w:val="24"/>
          <w:szCs w:val="24"/>
          <w:lang w:val="de-CH"/>
        </w:rPr>
        <w:t>r.</w:t>
      </w:r>
    </w:p>
    <w:p w:rsidR="00583D47" w:rsidRPr="000D321C" w:rsidRDefault="00583D47" w:rsidP="003C59D4">
      <w:pPr>
        <w:pStyle w:val="ListeParagraf"/>
        <w:jc w:val="both"/>
        <w:rPr>
          <w:rFonts w:ascii="Times New Roman" w:hAnsi="Times New Roman" w:cs="Times New Roman"/>
          <w:sz w:val="24"/>
          <w:szCs w:val="24"/>
          <w:lang w:val="de-CH"/>
        </w:rPr>
      </w:pPr>
    </w:p>
    <w:p w:rsidR="00583D47" w:rsidRPr="000D321C" w:rsidRDefault="00583D47" w:rsidP="003C59D4">
      <w:pPr>
        <w:pStyle w:val="ListeParagraf"/>
        <w:numPr>
          <w:ilvl w:val="0"/>
          <w:numId w:val="2"/>
        </w:numPr>
        <w:autoSpaceDE w:val="0"/>
        <w:autoSpaceDN w:val="0"/>
        <w:adjustRightInd w:val="0"/>
        <w:spacing w:after="0" w:line="240" w:lineRule="auto"/>
        <w:jc w:val="both"/>
        <w:rPr>
          <w:rFonts w:ascii="Times New Roman" w:hAnsi="Times New Roman" w:cs="Times New Roman"/>
          <w:sz w:val="24"/>
          <w:szCs w:val="24"/>
          <w:lang w:val="de-CH"/>
        </w:rPr>
      </w:pPr>
      <w:r w:rsidRPr="000D321C">
        <w:rPr>
          <w:rFonts w:ascii="Times New Roman" w:hAnsi="Times New Roman" w:cs="Times New Roman"/>
          <w:sz w:val="24"/>
          <w:szCs w:val="24"/>
          <w:lang w:val="de-CH"/>
        </w:rPr>
        <w:t xml:space="preserve">Kabul edilen bağışlar vakfın esas </w:t>
      </w:r>
      <w:r w:rsidR="0082221A">
        <w:rPr>
          <w:rFonts w:ascii="Times New Roman" w:hAnsi="Times New Roman" w:cs="Times New Roman"/>
          <w:sz w:val="24"/>
          <w:szCs w:val="24"/>
          <w:lang w:val="de-CH"/>
        </w:rPr>
        <w:t>misyonu doğrultusunda amaçları</w:t>
      </w:r>
      <w:r w:rsidRPr="000D321C">
        <w:rPr>
          <w:rFonts w:ascii="Times New Roman" w:hAnsi="Times New Roman" w:cs="Times New Roman"/>
          <w:sz w:val="24"/>
          <w:szCs w:val="24"/>
          <w:lang w:val="de-CH"/>
        </w:rPr>
        <w:t xml:space="preserve"> yerine getirmek için kullanılır. Bağışlar belirli bir amaç doğrultusunda verilmişse buna uygun kullanılır. Bu konuda değişiklik yapıması gerekirse bağış sahibinın görüşüne başvulur. Bu</w:t>
      </w:r>
      <w:r w:rsidR="00BD1540" w:rsidRPr="000D321C">
        <w:rPr>
          <w:rFonts w:ascii="Times New Roman" w:hAnsi="Times New Roman" w:cs="Times New Roman"/>
          <w:sz w:val="24"/>
          <w:szCs w:val="24"/>
          <w:lang w:val="de-CH"/>
        </w:rPr>
        <w:t xml:space="preserve"> konuda bir engel çıkası durumun</w:t>
      </w:r>
      <w:r w:rsidRPr="000D321C">
        <w:rPr>
          <w:rFonts w:ascii="Times New Roman" w:hAnsi="Times New Roman" w:cs="Times New Roman"/>
          <w:sz w:val="24"/>
          <w:szCs w:val="24"/>
          <w:lang w:val="de-CH"/>
        </w:rPr>
        <w:t>da yönetim kurulu ve mütevelli heyetin kararına riayet edilir.</w:t>
      </w:r>
    </w:p>
    <w:p w:rsidR="00583D47" w:rsidRPr="000D321C" w:rsidRDefault="00583D47" w:rsidP="003C59D4">
      <w:pPr>
        <w:pStyle w:val="ListeParagraf"/>
        <w:jc w:val="both"/>
        <w:rPr>
          <w:rFonts w:ascii="Times New Roman" w:hAnsi="Times New Roman" w:cs="Times New Roman"/>
          <w:sz w:val="24"/>
          <w:szCs w:val="24"/>
          <w:lang w:val="de-CH"/>
        </w:rPr>
      </w:pPr>
    </w:p>
    <w:p w:rsidR="00583D47" w:rsidRPr="000D321C" w:rsidRDefault="00D03A18" w:rsidP="003C59D4">
      <w:pPr>
        <w:pStyle w:val="ListeParagraf"/>
        <w:numPr>
          <w:ilvl w:val="0"/>
          <w:numId w:val="2"/>
        </w:numPr>
        <w:autoSpaceDE w:val="0"/>
        <w:autoSpaceDN w:val="0"/>
        <w:adjustRightInd w:val="0"/>
        <w:spacing w:after="0" w:line="240" w:lineRule="auto"/>
        <w:jc w:val="both"/>
        <w:rPr>
          <w:rFonts w:ascii="Times New Roman" w:hAnsi="Times New Roman" w:cs="Times New Roman"/>
          <w:sz w:val="24"/>
          <w:szCs w:val="24"/>
          <w:lang w:val="de-CH"/>
        </w:rPr>
      </w:pPr>
      <w:r w:rsidRPr="000D321C">
        <w:rPr>
          <w:rFonts w:ascii="Times New Roman" w:hAnsi="Times New Roman" w:cs="Times New Roman"/>
          <w:sz w:val="24"/>
          <w:szCs w:val="24"/>
          <w:lang w:val="de-CH"/>
        </w:rPr>
        <w:t>Vakıf, temel misyon ve ilkelerine ters düşecek, bağımsızlığına gölge düşürecek kişi ve kurumlardan bağış almaz. Bir tereddüt oluşması durumunda yönetim kurulunun onayı ve mütevelli heyetin görüşüne başvurulur.</w:t>
      </w:r>
    </w:p>
    <w:p w:rsidR="00D03A18" w:rsidRPr="000D321C" w:rsidRDefault="00D03A18" w:rsidP="003C59D4">
      <w:pPr>
        <w:pStyle w:val="ListeParagraf"/>
        <w:jc w:val="both"/>
        <w:rPr>
          <w:rFonts w:ascii="Times New Roman" w:hAnsi="Times New Roman" w:cs="Times New Roman"/>
          <w:sz w:val="24"/>
          <w:szCs w:val="24"/>
          <w:lang w:val="de-CH"/>
        </w:rPr>
      </w:pPr>
    </w:p>
    <w:p w:rsidR="00D03A18" w:rsidRPr="000D321C" w:rsidRDefault="00D03A18" w:rsidP="003C59D4">
      <w:pPr>
        <w:pStyle w:val="ListeParagraf"/>
        <w:numPr>
          <w:ilvl w:val="0"/>
          <w:numId w:val="2"/>
        </w:numPr>
        <w:autoSpaceDE w:val="0"/>
        <w:autoSpaceDN w:val="0"/>
        <w:adjustRightInd w:val="0"/>
        <w:spacing w:after="0" w:line="240" w:lineRule="auto"/>
        <w:jc w:val="both"/>
        <w:rPr>
          <w:rFonts w:ascii="Times New Roman" w:hAnsi="Times New Roman" w:cs="Times New Roman"/>
          <w:sz w:val="24"/>
          <w:szCs w:val="24"/>
          <w:lang w:val="de-CH"/>
        </w:rPr>
      </w:pPr>
      <w:r w:rsidRPr="000D321C">
        <w:rPr>
          <w:rFonts w:ascii="Times New Roman" w:hAnsi="Times New Roman" w:cs="Times New Roman"/>
          <w:sz w:val="24"/>
          <w:szCs w:val="24"/>
          <w:lang w:val="de-CH"/>
        </w:rPr>
        <w:t>İsmi vakıfça bilinen bağışçı birey ve krumlar her yıl sonunda bir fatura ve onay belgesi alırlar.</w:t>
      </w:r>
    </w:p>
    <w:p w:rsidR="00D03A18" w:rsidRPr="000D321C" w:rsidRDefault="00D03A18" w:rsidP="003C59D4">
      <w:pPr>
        <w:pStyle w:val="ListeParagraf"/>
        <w:jc w:val="both"/>
        <w:rPr>
          <w:rFonts w:ascii="Times New Roman" w:hAnsi="Times New Roman" w:cs="Times New Roman"/>
          <w:sz w:val="24"/>
          <w:szCs w:val="24"/>
          <w:lang w:val="de-CH"/>
        </w:rPr>
      </w:pPr>
    </w:p>
    <w:p w:rsidR="00D03A18" w:rsidRPr="000D321C" w:rsidRDefault="00D03A18" w:rsidP="003C59D4">
      <w:pPr>
        <w:pStyle w:val="ListeParagraf"/>
        <w:numPr>
          <w:ilvl w:val="0"/>
          <w:numId w:val="2"/>
        </w:numPr>
        <w:autoSpaceDE w:val="0"/>
        <w:autoSpaceDN w:val="0"/>
        <w:adjustRightInd w:val="0"/>
        <w:spacing w:after="0" w:line="240" w:lineRule="auto"/>
        <w:jc w:val="both"/>
        <w:rPr>
          <w:rFonts w:ascii="Times New Roman" w:hAnsi="Times New Roman" w:cs="Times New Roman"/>
          <w:sz w:val="24"/>
          <w:szCs w:val="24"/>
          <w:lang w:val="de-CH"/>
        </w:rPr>
      </w:pPr>
      <w:r w:rsidRPr="000D321C">
        <w:rPr>
          <w:rFonts w:ascii="Times New Roman" w:hAnsi="Times New Roman" w:cs="Times New Roman"/>
          <w:sz w:val="24"/>
          <w:szCs w:val="24"/>
          <w:lang w:val="de-CH"/>
        </w:rPr>
        <w:t>Kimliğini açıklamak istemeyen bağışçılar için gizlilik ilkesi uygulanır. Bu kişilere ait kimliksel ve ilitişimsel veriler gizli tutulur ve hiçbir şekilde paylaşılmaz.</w:t>
      </w:r>
    </w:p>
    <w:p w:rsidR="00D03A18" w:rsidRPr="000D321C" w:rsidRDefault="00D03A18" w:rsidP="003C59D4">
      <w:pPr>
        <w:pStyle w:val="ListeParagraf"/>
        <w:jc w:val="both"/>
        <w:rPr>
          <w:rFonts w:ascii="Times New Roman" w:hAnsi="Times New Roman" w:cs="Times New Roman"/>
          <w:sz w:val="24"/>
          <w:szCs w:val="24"/>
          <w:lang w:val="de-CH"/>
        </w:rPr>
      </w:pPr>
    </w:p>
    <w:p w:rsidR="00D03A18" w:rsidRPr="000D321C" w:rsidRDefault="00D03A18" w:rsidP="003C59D4">
      <w:pPr>
        <w:pStyle w:val="ListeParagraf"/>
        <w:numPr>
          <w:ilvl w:val="0"/>
          <w:numId w:val="2"/>
        </w:numPr>
        <w:autoSpaceDE w:val="0"/>
        <w:autoSpaceDN w:val="0"/>
        <w:adjustRightInd w:val="0"/>
        <w:spacing w:after="0" w:line="240" w:lineRule="auto"/>
        <w:jc w:val="both"/>
        <w:rPr>
          <w:rFonts w:ascii="Times New Roman" w:hAnsi="Times New Roman" w:cs="Times New Roman"/>
          <w:sz w:val="24"/>
          <w:szCs w:val="24"/>
          <w:lang w:val="de-CH"/>
        </w:rPr>
      </w:pPr>
      <w:r w:rsidRPr="000D321C">
        <w:rPr>
          <w:rFonts w:ascii="Times New Roman" w:hAnsi="Times New Roman" w:cs="Times New Roman"/>
          <w:sz w:val="24"/>
          <w:szCs w:val="24"/>
          <w:lang w:val="de-CH"/>
        </w:rPr>
        <w:t>Vakıf ilertişim politikasında özel yaşam alanının korunmasına saygıyı esas alır. İletişim araçlarının kullanılmasında bu ilke titizlikle uyar.</w:t>
      </w:r>
    </w:p>
    <w:p w:rsidR="00D03A18" w:rsidRPr="000D321C" w:rsidRDefault="00D03A18" w:rsidP="003C59D4">
      <w:pPr>
        <w:pStyle w:val="ListeParagraf"/>
        <w:jc w:val="both"/>
        <w:rPr>
          <w:rFonts w:ascii="Times New Roman" w:hAnsi="Times New Roman" w:cs="Times New Roman"/>
          <w:sz w:val="24"/>
          <w:szCs w:val="24"/>
          <w:lang w:val="de-CH"/>
        </w:rPr>
      </w:pPr>
    </w:p>
    <w:p w:rsidR="00D03A18" w:rsidRPr="000D321C" w:rsidRDefault="00D03A18" w:rsidP="003C59D4">
      <w:pPr>
        <w:pStyle w:val="ListeParagraf"/>
        <w:numPr>
          <w:ilvl w:val="0"/>
          <w:numId w:val="2"/>
        </w:numPr>
        <w:autoSpaceDE w:val="0"/>
        <w:autoSpaceDN w:val="0"/>
        <w:adjustRightInd w:val="0"/>
        <w:spacing w:after="0" w:line="240" w:lineRule="auto"/>
        <w:jc w:val="both"/>
        <w:rPr>
          <w:rFonts w:ascii="Times New Roman" w:hAnsi="Times New Roman" w:cs="Times New Roman"/>
          <w:sz w:val="24"/>
          <w:szCs w:val="24"/>
          <w:lang w:val="de-CH"/>
        </w:rPr>
      </w:pPr>
      <w:r w:rsidRPr="000D321C">
        <w:rPr>
          <w:rFonts w:ascii="Times New Roman" w:hAnsi="Times New Roman" w:cs="Times New Roman"/>
          <w:sz w:val="24"/>
          <w:szCs w:val="24"/>
          <w:lang w:val="de-CH"/>
        </w:rPr>
        <w:t>Vakıf şeffaflık ilkesine uyar. Bütün üye ve bağışçılarını yılda en az bir kez çaı</w:t>
      </w:r>
      <w:r w:rsidR="00BD1540" w:rsidRPr="000D321C">
        <w:rPr>
          <w:rFonts w:ascii="Times New Roman" w:hAnsi="Times New Roman" w:cs="Times New Roman"/>
          <w:sz w:val="24"/>
          <w:szCs w:val="24"/>
          <w:lang w:val="de-CH"/>
        </w:rPr>
        <w:t>lşamalar hakkında bilgilendirir.</w:t>
      </w:r>
      <w:r w:rsidRPr="000D321C">
        <w:rPr>
          <w:rFonts w:ascii="Times New Roman" w:hAnsi="Times New Roman" w:cs="Times New Roman"/>
          <w:sz w:val="24"/>
          <w:szCs w:val="24"/>
          <w:lang w:val="de-CH"/>
        </w:rPr>
        <w:t xml:space="preserve"> Üye ve bağışçılar şu haklara sahiptir:</w:t>
      </w:r>
    </w:p>
    <w:p w:rsidR="00D03A18" w:rsidRPr="000D321C" w:rsidRDefault="00D03A18" w:rsidP="003C59D4">
      <w:pPr>
        <w:pStyle w:val="ListeParagraf"/>
        <w:jc w:val="both"/>
        <w:rPr>
          <w:rFonts w:ascii="Times New Roman" w:hAnsi="Times New Roman" w:cs="Times New Roman"/>
          <w:sz w:val="24"/>
          <w:szCs w:val="24"/>
          <w:lang w:val="de-CH"/>
        </w:rPr>
      </w:pPr>
    </w:p>
    <w:p w:rsidR="00D03A18" w:rsidRPr="000D321C" w:rsidRDefault="00BD1540" w:rsidP="003C59D4">
      <w:pPr>
        <w:pStyle w:val="ListeParagraf"/>
        <w:numPr>
          <w:ilvl w:val="0"/>
          <w:numId w:val="6"/>
        </w:numPr>
        <w:autoSpaceDE w:val="0"/>
        <w:autoSpaceDN w:val="0"/>
        <w:adjustRightInd w:val="0"/>
        <w:spacing w:after="0" w:line="240" w:lineRule="auto"/>
        <w:jc w:val="both"/>
        <w:rPr>
          <w:rFonts w:ascii="Times New Roman" w:hAnsi="Times New Roman" w:cs="Times New Roman"/>
          <w:sz w:val="24"/>
          <w:szCs w:val="24"/>
          <w:lang w:val="de-CH"/>
        </w:rPr>
      </w:pPr>
      <w:r w:rsidRPr="000D321C">
        <w:rPr>
          <w:rFonts w:ascii="Times New Roman" w:hAnsi="Times New Roman" w:cs="Times New Roman"/>
          <w:sz w:val="24"/>
          <w:szCs w:val="24"/>
          <w:lang w:val="de-CH"/>
        </w:rPr>
        <w:t>y</w:t>
      </w:r>
      <w:r w:rsidR="00D03A18" w:rsidRPr="000D321C">
        <w:rPr>
          <w:rFonts w:ascii="Times New Roman" w:hAnsi="Times New Roman" w:cs="Times New Roman"/>
          <w:sz w:val="24"/>
          <w:szCs w:val="24"/>
          <w:lang w:val="de-CH"/>
        </w:rPr>
        <w:t>ıllık falliyet ve maliye raporunun</w:t>
      </w:r>
      <w:r w:rsidRPr="000D321C">
        <w:rPr>
          <w:rFonts w:ascii="Times New Roman" w:hAnsi="Times New Roman" w:cs="Times New Roman"/>
          <w:sz w:val="24"/>
          <w:szCs w:val="24"/>
          <w:lang w:val="de-CH"/>
        </w:rPr>
        <w:t xml:space="preserve"> genel kurulda onaylanmış şekli</w:t>
      </w:r>
    </w:p>
    <w:p w:rsidR="00BD1540" w:rsidRPr="000D321C" w:rsidRDefault="00BD1540" w:rsidP="003C59D4">
      <w:pPr>
        <w:pStyle w:val="ListeParagraf"/>
        <w:numPr>
          <w:ilvl w:val="0"/>
          <w:numId w:val="6"/>
        </w:numPr>
        <w:autoSpaceDE w:val="0"/>
        <w:autoSpaceDN w:val="0"/>
        <w:adjustRightInd w:val="0"/>
        <w:spacing w:after="0" w:line="240" w:lineRule="auto"/>
        <w:jc w:val="both"/>
        <w:rPr>
          <w:rFonts w:ascii="Times New Roman" w:hAnsi="Times New Roman" w:cs="Times New Roman"/>
          <w:sz w:val="24"/>
          <w:szCs w:val="24"/>
          <w:lang w:val="de-CH"/>
        </w:rPr>
      </w:pPr>
      <w:r w:rsidRPr="000D321C">
        <w:rPr>
          <w:rFonts w:ascii="Times New Roman" w:hAnsi="Times New Roman" w:cs="Times New Roman"/>
          <w:sz w:val="24"/>
          <w:szCs w:val="24"/>
          <w:lang w:val="de-CH"/>
        </w:rPr>
        <w:t xml:space="preserve">maliye denetim kurulu veya mali müşavirin ismi </w:t>
      </w:r>
    </w:p>
    <w:p w:rsidR="00BD1540" w:rsidRPr="000D321C" w:rsidRDefault="00BD1540" w:rsidP="003C59D4">
      <w:pPr>
        <w:pStyle w:val="ListeParagraf"/>
        <w:numPr>
          <w:ilvl w:val="0"/>
          <w:numId w:val="6"/>
        </w:numPr>
        <w:autoSpaceDE w:val="0"/>
        <w:autoSpaceDN w:val="0"/>
        <w:adjustRightInd w:val="0"/>
        <w:spacing w:after="0" w:line="240" w:lineRule="auto"/>
        <w:jc w:val="both"/>
        <w:rPr>
          <w:rFonts w:ascii="Times New Roman" w:hAnsi="Times New Roman" w:cs="Times New Roman"/>
          <w:sz w:val="24"/>
          <w:szCs w:val="24"/>
          <w:lang w:val="de-CH"/>
        </w:rPr>
      </w:pPr>
      <w:r w:rsidRPr="000D321C">
        <w:rPr>
          <w:rFonts w:ascii="Times New Roman" w:hAnsi="Times New Roman" w:cs="Times New Roman"/>
          <w:sz w:val="24"/>
          <w:szCs w:val="24"/>
          <w:lang w:val="de-CH"/>
        </w:rPr>
        <w:t>ve etik şartnamesinin bir kopyası</w:t>
      </w:r>
    </w:p>
    <w:p w:rsidR="008D4D3C" w:rsidRPr="000D321C" w:rsidRDefault="008D4D3C" w:rsidP="003C59D4">
      <w:pPr>
        <w:pStyle w:val="ListeParagraf"/>
        <w:numPr>
          <w:ilvl w:val="0"/>
          <w:numId w:val="6"/>
        </w:numPr>
        <w:autoSpaceDE w:val="0"/>
        <w:autoSpaceDN w:val="0"/>
        <w:adjustRightInd w:val="0"/>
        <w:spacing w:after="0" w:line="240" w:lineRule="auto"/>
        <w:jc w:val="both"/>
        <w:rPr>
          <w:rFonts w:ascii="Times New Roman" w:hAnsi="Times New Roman" w:cs="Times New Roman"/>
          <w:sz w:val="24"/>
          <w:szCs w:val="24"/>
          <w:lang w:val="de-CH"/>
        </w:rPr>
      </w:pPr>
      <w:r w:rsidRPr="000D321C">
        <w:rPr>
          <w:rFonts w:ascii="Times New Roman" w:hAnsi="Times New Roman" w:cs="Times New Roman"/>
          <w:sz w:val="24"/>
          <w:szCs w:val="24"/>
          <w:lang w:val="de-CH"/>
        </w:rPr>
        <w:t>Vakfın kamuya açık etkinliklerine davet edilmesi</w:t>
      </w:r>
    </w:p>
    <w:p w:rsidR="00D52066" w:rsidRPr="000D321C" w:rsidRDefault="00D52066" w:rsidP="003C59D4">
      <w:pPr>
        <w:autoSpaceDE w:val="0"/>
        <w:autoSpaceDN w:val="0"/>
        <w:adjustRightInd w:val="0"/>
        <w:spacing w:after="0" w:line="240" w:lineRule="auto"/>
        <w:jc w:val="both"/>
        <w:rPr>
          <w:rFonts w:ascii="Times New Roman" w:hAnsi="Times New Roman" w:cs="Times New Roman"/>
          <w:color w:val="000000"/>
          <w:sz w:val="24"/>
          <w:szCs w:val="24"/>
          <w:lang w:val="de-CH"/>
        </w:rPr>
      </w:pPr>
    </w:p>
    <w:p w:rsidR="00D52066" w:rsidRPr="00375C57" w:rsidRDefault="00375C57" w:rsidP="003C59D4">
      <w:pPr>
        <w:jc w:val="both"/>
        <w:rPr>
          <w:rFonts w:ascii="Times New Roman" w:hAnsi="Times New Roman" w:cs="Times New Roman"/>
          <w:b/>
          <w:color w:val="000000"/>
          <w:sz w:val="28"/>
          <w:szCs w:val="28"/>
          <w:lang w:val="de-CH"/>
        </w:rPr>
      </w:pPr>
      <w:r w:rsidRPr="00375C57">
        <w:rPr>
          <w:rFonts w:ascii="Times New Roman" w:hAnsi="Times New Roman" w:cs="Times New Roman"/>
          <w:b/>
          <w:color w:val="000000"/>
          <w:sz w:val="28"/>
          <w:szCs w:val="28"/>
          <w:lang w:val="de-CH"/>
        </w:rPr>
        <w:t>Deontolojik hedefler</w:t>
      </w:r>
    </w:p>
    <w:p w:rsidR="00D52066" w:rsidRPr="000D321C" w:rsidRDefault="00243B5F" w:rsidP="003C59D4">
      <w:pPr>
        <w:jc w:val="both"/>
        <w:rPr>
          <w:rFonts w:ascii="Times New Roman" w:hAnsi="Times New Roman" w:cs="Times New Roman"/>
          <w:color w:val="000000"/>
          <w:sz w:val="24"/>
          <w:szCs w:val="24"/>
          <w:lang w:val="de-CH"/>
        </w:rPr>
      </w:pPr>
      <w:r w:rsidRPr="000D321C">
        <w:rPr>
          <w:rFonts w:ascii="Times New Roman" w:hAnsi="Times New Roman" w:cs="Times New Roman"/>
          <w:color w:val="000000"/>
          <w:sz w:val="24"/>
          <w:szCs w:val="24"/>
          <w:lang w:val="de-CH"/>
        </w:rPr>
        <w:t>Yukarı</w:t>
      </w:r>
      <w:r w:rsidR="00D52066" w:rsidRPr="000D321C">
        <w:rPr>
          <w:rFonts w:ascii="Times New Roman" w:hAnsi="Times New Roman" w:cs="Times New Roman"/>
          <w:color w:val="000000"/>
          <w:sz w:val="24"/>
          <w:szCs w:val="24"/>
          <w:lang w:val="de-CH"/>
        </w:rPr>
        <w:t>d</w:t>
      </w:r>
      <w:r w:rsidRPr="000D321C">
        <w:rPr>
          <w:rFonts w:ascii="Times New Roman" w:hAnsi="Times New Roman" w:cs="Times New Roman"/>
          <w:color w:val="000000"/>
          <w:sz w:val="24"/>
          <w:szCs w:val="24"/>
          <w:lang w:val="de-CH"/>
        </w:rPr>
        <w:t>a belirtilen etik esaslar kaynağını Vakfı</w:t>
      </w:r>
      <w:r w:rsidR="00D52066" w:rsidRPr="000D321C">
        <w:rPr>
          <w:rFonts w:ascii="Times New Roman" w:hAnsi="Times New Roman" w:cs="Times New Roman"/>
          <w:color w:val="000000"/>
          <w:sz w:val="24"/>
          <w:szCs w:val="24"/>
          <w:lang w:val="de-CH"/>
        </w:rPr>
        <w:t>n temel hak ve ödevlerinde</w:t>
      </w:r>
      <w:r w:rsidR="00CC3BA3" w:rsidRPr="000D321C">
        <w:rPr>
          <w:rFonts w:ascii="Times New Roman" w:hAnsi="Times New Roman" w:cs="Times New Roman"/>
          <w:color w:val="000000"/>
          <w:sz w:val="24"/>
          <w:szCs w:val="24"/>
          <w:lang w:val="de-CH"/>
        </w:rPr>
        <w:t>n alır ve uygulanı</w:t>
      </w:r>
      <w:r w:rsidR="00D52066" w:rsidRPr="000D321C">
        <w:rPr>
          <w:rFonts w:ascii="Times New Roman" w:hAnsi="Times New Roman" w:cs="Times New Roman"/>
          <w:color w:val="000000"/>
          <w:sz w:val="24"/>
          <w:szCs w:val="24"/>
          <w:lang w:val="de-CH"/>
        </w:rPr>
        <w:t>r.</w:t>
      </w:r>
      <w:r w:rsidR="00863469" w:rsidRPr="000D321C">
        <w:rPr>
          <w:rFonts w:ascii="Times New Roman" w:hAnsi="Times New Roman" w:cs="Times New Roman"/>
          <w:color w:val="000000"/>
          <w:sz w:val="24"/>
          <w:szCs w:val="24"/>
          <w:lang w:val="de-CH"/>
        </w:rPr>
        <w:t xml:space="preserve"> </w:t>
      </w:r>
      <w:r w:rsidR="0082221A">
        <w:rPr>
          <w:rFonts w:ascii="Times New Roman" w:hAnsi="Times New Roman" w:cs="Times New Roman"/>
          <w:color w:val="000000"/>
          <w:sz w:val="24"/>
          <w:szCs w:val="24"/>
          <w:lang w:val="de-CH"/>
        </w:rPr>
        <w:t>Çalışmalarımızın daha demokratik, töleranslı, şeffaf ve verimli olması için aşağıdaki deontolojik ilke ve deheflere uymayı esas alır:</w:t>
      </w:r>
    </w:p>
    <w:p w:rsidR="00D52066" w:rsidRPr="00375C57" w:rsidRDefault="00CC3BA3" w:rsidP="003C59D4">
      <w:pPr>
        <w:pStyle w:val="ListeParagraf"/>
        <w:numPr>
          <w:ilvl w:val="0"/>
          <w:numId w:val="3"/>
        </w:numPr>
        <w:jc w:val="both"/>
        <w:rPr>
          <w:rFonts w:ascii="Times New Roman" w:hAnsi="Times New Roman" w:cs="Times New Roman"/>
          <w:b/>
          <w:color w:val="000000"/>
          <w:sz w:val="24"/>
          <w:szCs w:val="24"/>
        </w:rPr>
      </w:pPr>
      <w:r w:rsidRPr="00375C57">
        <w:rPr>
          <w:rFonts w:ascii="Times New Roman" w:hAnsi="Times New Roman" w:cs="Times New Roman"/>
          <w:b/>
          <w:color w:val="000000"/>
          <w:sz w:val="24"/>
          <w:szCs w:val="24"/>
        </w:rPr>
        <w:t>Gerçeği araştı</w:t>
      </w:r>
      <w:r w:rsidR="00D52066" w:rsidRPr="00375C57">
        <w:rPr>
          <w:rFonts w:ascii="Times New Roman" w:hAnsi="Times New Roman" w:cs="Times New Roman"/>
          <w:b/>
          <w:color w:val="000000"/>
          <w:sz w:val="24"/>
          <w:szCs w:val="24"/>
        </w:rPr>
        <w:t>rmak</w:t>
      </w:r>
    </w:p>
    <w:p w:rsidR="00D52066" w:rsidRPr="000D321C" w:rsidRDefault="00CC3BA3" w:rsidP="003C59D4">
      <w:pPr>
        <w:pStyle w:val="ListeParagraf"/>
        <w:numPr>
          <w:ilvl w:val="0"/>
          <w:numId w:val="4"/>
        </w:numPr>
        <w:jc w:val="both"/>
        <w:rPr>
          <w:rFonts w:ascii="Times New Roman" w:hAnsi="Times New Roman" w:cs="Times New Roman"/>
          <w:color w:val="000000"/>
          <w:sz w:val="24"/>
          <w:szCs w:val="24"/>
        </w:rPr>
      </w:pPr>
      <w:r w:rsidRPr="000D321C">
        <w:rPr>
          <w:rFonts w:ascii="Times New Roman" w:hAnsi="Times New Roman" w:cs="Times New Roman"/>
          <w:color w:val="000000"/>
          <w:sz w:val="24"/>
          <w:szCs w:val="24"/>
        </w:rPr>
        <w:t>Eleştirel bakış ve anlayış olmadan bilimsel gerçeğe ulaşılamaz. BAN bilimsel araştı</w:t>
      </w:r>
      <w:r w:rsidR="00D52066" w:rsidRPr="000D321C">
        <w:rPr>
          <w:rFonts w:ascii="Times New Roman" w:hAnsi="Times New Roman" w:cs="Times New Roman"/>
          <w:color w:val="000000"/>
          <w:sz w:val="24"/>
          <w:szCs w:val="24"/>
        </w:rPr>
        <w:t>rma, kültürel ve sana</w:t>
      </w:r>
      <w:r w:rsidRPr="000D321C">
        <w:rPr>
          <w:rFonts w:ascii="Times New Roman" w:hAnsi="Times New Roman" w:cs="Times New Roman"/>
          <w:color w:val="000000"/>
          <w:sz w:val="24"/>
          <w:szCs w:val="24"/>
        </w:rPr>
        <w:t>tsal üretimlerin bilimsel tartışmalara ve bilimsel üretime açık o</w:t>
      </w:r>
      <w:r w:rsidR="00863469" w:rsidRPr="000D321C">
        <w:rPr>
          <w:rFonts w:ascii="Times New Roman" w:hAnsi="Times New Roman" w:cs="Times New Roman"/>
          <w:color w:val="000000"/>
          <w:sz w:val="24"/>
          <w:szCs w:val="24"/>
        </w:rPr>
        <w:t>lmasını savunur,</w:t>
      </w:r>
      <w:r w:rsidRPr="000D321C">
        <w:rPr>
          <w:rFonts w:ascii="Times New Roman" w:hAnsi="Times New Roman" w:cs="Times New Roman"/>
          <w:color w:val="000000"/>
          <w:sz w:val="24"/>
          <w:szCs w:val="24"/>
        </w:rPr>
        <w:t xml:space="preserve"> teş</w:t>
      </w:r>
      <w:r w:rsidR="00D52066" w:rsidRPr="000D321C">
        <w:rPr>
          <w:rFonts w:ascii="Times New Roman" w:hAnsi="Times New Roman" w:cs="Times New Roman"/>
          <w:color w:val="000000"/>
          <w:sz w:val="24"/>
          <w:szCs w:val="24"/>
        </w:rPr>
        <w:t>vik eder ve yayar.</w:t>
      </w:r>
    </w:p>
    <w:p w:rsidR="00D52066" w:rsidRPr="000D321C" w:rsidRDefault="00D52066" w:rsidP="003C59D4">
      <w:pPr>
        <w:pStyle w:val="ListeParagraf"/>
        <w:numPr>
          <w:ilvl w:val="0"/>
          <w:numId w:val="4"/>
        </w:numPr>
        <w:jc w:val="both"/>
        <w:rPr>
          <w:rFonts w:ascii="Times New Roman" w:hAnsi="Times New Roman" w:cs="Times New Roman"/>
          <w:color w:val="000000"/>
          <w:sz w:val="24"/>
          <w:szCs w:val="24"/>
        </w:rPr>
      </w:pPr>
      <w:r w:rsidRPr="000D321C">
        <w:rPr>
          <w:rFonts w:ascii="Times New Roman" w:hAnsi="Times New Roman" w:cs="Times New Roman"/>
          <w:color w:val="000000"/>
          <w:sz w:val="24"/>
          <w:szCs w:val="24"/>
        </w:rPr>
        <w:t>Ge</w:t>
      </w:r>
      <w:r w:rsidR="00CC3BA3" w:rsidRPr="000D321C">
        <w:rPr>
          <w:rFonts w:ascii="Times New Roman" w:hAnsi="Times New Roman" w:cs="Times New Roman"/>
          <w:color w:val="000000"/>
          <w:sz w:val="24"/>
          <w:szCs w:val="24"/>
        </w:rPr>
        <w:t>rçegi aramak yetkinlik, olguların eleştirel gözlemini, karşılaştırmayı, kaynakların doğru ve itibarlı olmasını gerektirir. Yeniliğ</w:t>
      </w:r>
      <w:r w:rsidRPr="000D321C">
        <w:rPr>
          <w:rFonts w:ascii="Times New Roman" w:hAnsi="Times New Roman" w:cs="Times New Roman"/>
          <w:color w:val="000000"/>
          <w:sz w:val="24"/>
          <w:szCs w:val="24"/>
        </w:rPr>
        <w:t xml:space="preserve">e </w:t>
      </w:r>
      <w:r w:rsidR="00CC3BA3" w:rsidRPr="000D321C">
        <w:rPr>
          <w:rFonts w:ascii="Times New Roman" w:hAnsi="Times New Roman" w:cs="Times New Roman"/>
          <w:color w:val="000000"/>
          <w:sz w:val="24"/>
          <w:szCs w:val="24"/>
        </w:rPr>
        <w:t>ve bilimsel ilerlemeye ve yaratıclığa açı</w:t>
      </w:r>
      <w:r w:rsidRPr="000D321C">
        <w:rPr>
          <w:rFonts w:ascii="Times New Roman" w:hAnsi="Times New Roman" w:cs="Times New Roman"/>
          <w:color w:val="000000"/>
          <w:sz w:val="24"/>
          <w:szCs w:val="24"/>
        </w:rPr>
        <w:t>k olur. Bilimsel meto</w:t>
      </w:r>
      <w:r w:rsidR="00CC3BA3" w:rsidRPr="000D321C">
        <w:rPr>
          <w:rFonts w:ascii="Times New Roman" w:hAnsi="Times New Roman" w:cs="Times New Roman"/>
          <w:color w:val="000000"/>
          <w:sz w:val="24"/>
          <w:szCs w:val="24"/>
        </w:rPr>
        <w:t>d, güvenilir, objectif ve gerçeğe dayanı</w:t>
      </w:r>
      <w:r w:rsidRPr="000D321C">
        <w:rPr>
          <w:rFonts w:ascii="Times New Roman" w:hAnsi="Times New Roman" w:cs="Times New Roman"/>
          <w:color w:val="000000"/>
          <w:sz w:val="24"/>
          <w:szCs w:val="24"/>
        </w:rPr>
        <w:t>r  ve uygun prosedürler gerektiri</w:t>
      </w:r>
      <w:r w:rsidR="00CC3BA3" w:rsidRPr="000D321C">
        <w:rPr>
          <w:rFonts w:ascii="Times New Roman" w:hAnsi="Times New Roman" w:cs="Times New Roman"/>
          <w:color w:val="000000"/>
          <w:sz w:val="24"/>
          <w:szCs w:val="24"/>
        </w:rPr>
        <w:t xml:space="preserve">r.Yeni fikir, bilimsel bir çalışma, sanatsal bir ürün, gerçeğe ulaşmada </w:t>
      </w:r>
      <w:r w:rsidR="0082221A">
        <w:rPr>
          <w:rFonts w:ascii="Times New Roman" w:hAnsi="Times New Roman" w:cs="Times New Roman"/>
          <w:color w:val="000000"/>
          <w:sz w:val="24"/>
          <w:szCs w:val="24"/>
        </w:rPr>
        <w:t>temel</w:t>
      </w:r>
      <w:r w:rsidR="00CC3BA3" w:rsidRPr="000D321C">
        <w:rPr>
          <w:rFonts w:ascii="Times New Roman" w:hAnsi="Times New Roman" w:cs="Times New Roman"/>
          <w:color w:val="000000"/>
          <w:sz w:val="24"/>
          <w:szCs w:val="24"/>
        </w:rPr>
        <w:t xml:space="preserve"> oluşturur, kişilerin hak ve özgürlüklerine</w:t>
      </w:r>
      <w:r w:rsidRPr="000D321C">
        <w:rPr>
          <w:rFonts w:ascii="Times New Roman" w:hAnsi="Times New Roman" w:cs="Times New Roman"/>
          <w:color w:val="000000"/>
          <w:sz w:val="24"/>
          <w:szCs w:val="24"/>
        </w:rPr>
        <w:t xml:space="preserve"> </w:t>
      </w:r>
      <w:r w:rsidR="00CC3BA3" w:rsidRPr="000D321C">
        <w:rPr>
          <w:rFonts w:ascii="Times New Roman" w:hAnsi="Times New Roman" w:cs="Times New Roman"/>
          <w:color w:val="000000"/>
          <w:sz w:val="24"/>
          <w:szCs w:val="24"/>
        </w:rPr>
        <w:t>saygıyı esas alır.</w:t>
      </w:r>
    </w:p>
    <w:p w:rsidR="00CC3BA3" w:rsidRPr="000D321C" w:rsidRDefault="00CC3BA3" w:rsidP="003C59D4">
      <w:pPr>
        <w:pStyle w:val="ListeParagraf"/>
        <w:numPr>
          <w:ilvl w:val="0"/>
          <w:numId w:val="4"/>
        </w:numPr>
        <w:jc w:val="both"/>
        <w:rPr>
          <w:rFonts w:ascii="Times New Roman" w:hAnsi="Times New Roman" w:cs="Times New Roman"/>
          <w:color w:val="000000"/>
          <w:sz w:val="24"/>
          <w:szCs w:val="24"/>
        </w:rPr>
      </w:pPr>
      <w:r w:rsidRPr="000D321C">
        <w:rPr>
          <w:rFonts w:ascii="Times New Roman" w:hAnsi="Times New Roman" w:cs="Times New Roman"/>
          <w:color w:val="000000"/>
          <w:sz w:val="24"/>
          <w:szCs w:val="24"/>
        </w:rPr>
        <w:lastRenderedPageBreak/>
        <w:t>Bilimsel, sanatsal ve kültürel araştırmalar alanında görev üstlenen herkes yetkisini, bilgi ve yeteneklerini dürüstçe uygular ve bunu yorum, analiz ve üretimlerinde esas alır</w:t>
      </w:r>
    </w:p>
    <w:p w:rsidR="00CC3BA3" w:rsidRPr="000D321C" w:rsidRDefault="00CC3BA3" w:rsidP="003C59D4">
      <w:pPr>
        <w:pStyle w:val="ListeParagraf"/>
        <w:numPr>
          <w:ilvl w:val="0"/>
          <w:numId w:val="4"/>
        </w:numPr>
        <w:jc w:val="both"/>
        <w:rPr>
          <w:rFonts w:ascii="Times New Roman" w:hAnsi="Times New Roman" w:cs="Times New Roman"/>
          <w:color w:val="000000"/>
          <w:sz w:val="24"/>
          <w:szCs w:val="24"/>
        </w:rPr>
      </w:pPr>
      <w:r w:rsidRPr="000D321C">
        <w:rPr>
          <w:rFonts w:ascii="Times New Roman" w:hAnsi="Times New Roman" w:cs="Times New Roman"/>
          <w:color w:val="000000"/>
          <w:sz w:val="24"/>
          <w:szCs w:val="24"/>
        </w:rPr>
        <w:t>Bu ilkeler her türlü</w:t>
      </w:r>
      <w:r w:rsidR="00B25BC2" w:rsidRPr="000D321C">
        <w:rPr>
          <w:rFonts w:ascii="Times New Roman" w:hAnsi="Times New Roman" w:cs="Times New Roman"/>
          <w:color w:val="000000"/>
          <w:sz w:val="24"/>
          <w:szCs w:val="24"/>
        </w:rPr>
        <w:t xml:space="preserve"> bilimsel, sanatsal, kültürel miras ve entellektüel ürünün taklit ve tahrif edilmesini yasaklar.</w:t>
      </w:r>
    </w:p>
    <w:p w:rsidR="00863469" w:rsidRPr="000D321C" w:rsidRDefault="00863469" w:rsidP="003C59D4">
      <w:pPr>
        <w:pStyle w:val="ListeParagraf"/>
        <w:numPr>
          <w:ilvl w:val="0"/>
          <w:numId w:val="4"/>
        </w:numPr>
        <w:jc w:val="both"/>
        <w:rPr>
          <w:rFonts w:ascii="Times New Roman" w:hAnsi="Times New Roman" w:cs="Times New Roman"/>
          <w:color w:val="000000"/>
          <w:sz w:val="24"/>
          <w:szCs w:val="24"/>
        </w:rPr>
      </w:pPr>
      <w:r w:rsidRPr="000D321C">
        <w:rPr>
          <w:rFonts w:ascii="Times New Roman" w:hAnsi="Times New Roman" w:cs="Times New Roman"/>
          <w:color w:val="000000"/>
          <w:sz w:val="24"/>
          <w:szCs w:val="24"/>
        </w:rPr>
        <w:t>Bilimsel, sanatsal ve kültürel ürünlerin ortaya çıkmasında katkıda bulunanlar, öğrenciler dahil herkesin emeği adil şekilde tanınır ve tanıtılır.</w:t>
      </w:r>
    </w:p>
    <w:p w:rsidR="00863469" w:rsidRPr="000D321C" w:rsidRDefault="00863469" w:rsidP="003C59D4">
      <w:pPr>
        <w:pStyle w:val="ListeParagraf"/>
        <w:numPr>
          <w:ilvl w:val="0"/>
          <w:numId w:val="3"/>
        </w:numPr>
        <w:jc w:val="both"/>
        <w:rPr>
          <w:rFonts w:ascii="Times New Roman" w:hAnsi="Times New Roman" w:cs="Times New Roman"/>
          <w:b/>
          <w:color w:val="000000"/>
          <w:sz w:val="24"/>
          <w:szCs w:val="24"/>
        </w:rPr>
      </w:pPr>
      <w:r w:rsidRPr="000D321C">
        <w:rPr>
          <w:rFonts w:ascii="Times New Roman" w:hAnsi="Times New Roman" w:cs="Times New Roman"/>
          <w:b/>
          <w:color w:val="000000"/>
          <w:sz w:val="24"/>
          <w:szCs w:val="24"/>
        </w:rPr>
        <w:t>Bilimsel araştırma ve üretimin özgürlüğü</w:t>
      </w:r>
    </w:p>
    <w:p w:rsidR="001D0B6C" w:rsidRPr="000D321C" w:rsidRDefault="001D0B6C" w:rsidP="003C59D4">
      <w:pPr>
        <w:pStyle w:val="ListeParagraf"/>
        <w:numPr>
          <w:ilvl w:val="0"/>
          <w:numId w:val="7"/>
        </w:numPr>
        <w:jc w:val="both"/>
        <w:rPr>
          <w:rFonts w:ascii="Times New Roman" w:hAnsi="Times New Roman" w:cs="Times New Roman"/>
          <w:color w:val="000000"/>
          <w:sz w:val="24"/>
          <w:szCs w:val="24"/>
        </w:rPr>
      </w:pPr>
      <w:r w:rsidRPr="000D321C">
        <w:rPr>
          <w:rFonts w:ascii="Times New Roman" w:hAnsi="Times New Roman" w:cs="Times New Roman"/>
          <w:color w:val="000000"/>
          <w:sz w:val="24"/>
          <w:szCs w:val="24"/>
        </w:rPr>
        <w:t>BAN Vakfı misyon ve görevleri alanında bilimsel araştırma ve eğitimin özgürlüğünü savunur. Bu özgürlüğün, kalkınma, gelişme, paylaşım, bilginin gelecek nesillere aktarımı ve yenilenmeyle beraber sanatsal yaratıcılığın gereği olduğuna inanır.</w:t>
      </w:r>
    </w:p>
    <w:p w:rsidR="001D0B6C" w:rsidRPr="000D321C" w:rsidRDefault="001D0B6C" w:rsidP="003C59D4">
      <w:pPr>
        <w:pStyle w:val="ListeParagraf"/>
        <w:numPr>
          <w:ilvl w:val="0"/>
          <w:numId w:val="7"/>
        </w:numPr>
        <w:jc w:val="both"/>
        <w:rPr>
          <w:rFonts w:ascii="Times New Roman" w:hAnsi="Times New Roman" w:cs="Times New Roman"/>
          <w:color w:val="000000"/>
          <w:sz w:val="24"/>
          <w:szCs w:val="24"/>
        </w:rPr>
      </w:pPr>
      <w:r w:rsidRPr="000D321C">
        <w:rPr>
          <w:rFonts w:ascii="Times New Roman" w:hAnsi="Times New Roman" w:cs="Times New Roman"/>
          <w:color w:val="000000"/>
          <w:sz w:val="24"/>
          <w:szCs w:val="24"/>
        </w:rPr>
        <w:t>Bilimsel araştırma özgürlüğü beraberinde</w:t>
      </w:r>
      <w:r w:rsidR="009E2520" w:rsidRPr="000D321C">
        <w:rPr>
          <w:rFonts w:ascii="Times New Roman" w:hAnsi="Times New Roman" w:cs="Times New Roman"/>
          <w:color w:val="000000"/>
          <w:sz w:val="24"/>
          <w:szCs w:val="24"/>
        </w:rPr>
        <w:t xml:space="preserve"> ödevler de getirir. Bu özgürlük yasalar, uluslararsı ilgili sözleşmeleri esas alır. Bilimsel araştırma ve üretme özgülüğünün sınırını bu şartname ve ilgili evrensel</w:t>
      </w:r>
      <w:r w:rsidRPr="000D321C">
        <w:rPr>
          <w:rFonts w:ascii="Times New Roman" w:hAnsi="Times New Roman" w:cs="Times New Roman"/>
          <w:color w:val="000000"/>
          <w:sz w:val="24"/>
          <w:szCs w:val="24"/>
        </w:rPr>
        <w:t xml:space="preserve"> </w:t>
      </w:r>
      <w:r w:rsidR="009E2520" w:rsidRPr="000D321C">
        <w:rPr>
          <w:rFonts w:ascii="Times New Roman" w:hAnsi="Times New Roman" w:cs="Times New Roman"/>
          <w:color w:val="000000"/>
          <w:sz w:val="24"/>
          <w:szCs w:val="24"/>
        </w:rPr>
        <w:t>sözleşmeler sınırlar.</w:t>
      </w:r>
    </w:p>
    <w:p w:rsidR="009E2520" w:rsidRPr="000D321C" w:rsidRDefault="009E2520" w:rsidP="003C59D4">
      <w:pPr>
        <w:pStyle w:val="ListeParagraf"/>
        <w:numPr>
          <w:ilvl w:val="0"/>
          <w:numId w:val="7"/>
        </w:numPr>
        <w:jc w:val="both"/>
        <w:rPr>
          <w:rFonts w:ascii="Times New Roman" w:hAnsi="Times New Roman" w:cs="Times New Roman"/>
          <w:color w:val="000000"/>
          <w:sz w:val="24"/>
          <w:szCs w:val="24"/>
        </w:rPr>
      </w:pPr>
      <w:r w:rsidRPr="000D321C">
        <w:rPr>
          <w:rFonts w:ascii="Times New Roman" w:hAnsi="Times New Roman" w:cs="Times New Roman"/>
          <w:color w:val="000000"/>
          <w:sz w:val="24"/>
          <w:szCs w:val="24"/>
        </w:rPr>
        <w:t>Bilimsel, sanatsal ve kültürle araştırmalar bireyin bağımsızlığına ve kişiye saygıyı esas alır. Herhangi bir ayrıcalığı, hediye, davetiye vb avantajları kuruma karşı zorunlu bir şeffaflığı ve kurumun karar ve tüzüklerine bağlılığı gerektirir.</w:t>
      </w:r>
    </w:p>
    <w:p w:rsidR="009E2520" w:rsidRPr="000D321C" w:rsidRDefault="009E2520" w:rsidP="003C59D4">
      <w:pPr>
        <w:pStyle w:val="ListeParagraf"/>
        <w:numPr>
          <w:ilvl w:val="0"/>
          <w:numId w:val="7"/>
        </w:numPr>
        <w:jc w:val="both"/>
        <w:rPr>
          <w:rFonts w:ascii="Times New Roman" w:hAnsi="Times New Roman" w:cs="Times New Roman"/>
          <w:color w:val="000000"/>
          <w:sz w:val="24"/>
          <w:szCs w:val="24"/>
        </w:rPr>
      </w:pPr>
      <w:r w:rsidRPr="000D321C">
        <w:rPr>
          <w:rFonts w:ascii="Times New Roman" w:hAnsi="Times New Roman" w:cs="Times New Roman"/>
          <w:color w:val="000000"/>
          <w:sz w:val="24"/>
          <w:szCs w:val="24"/>
        </w:rPr>
        <w:t>Kişisel çıkar, menfaat</w:t>
      </w:r>
      <w:r w:rsidR="00F3078D" w:rsidRPr="000D321C">
        <w:rPr>
          <w:rFonts w:ascii="Times New Roman" w:hAnsi="Times New Roman" w:cs="Times New Roman"/>
          <w:color w:val="000000"/>
          <w:sz w:val="24"/>
          <w:szCs w:val="24"/>
        </w:rPr>
        <w:t>, çıkar çatışması</w:t>
      </w:r>
      <w:r w:rsidRPr="000D321C">
        <w:rPr>
          <w:rFonts w:ascii="Times New Roman" w:hAnsi="Times New Roman" w:cs="Times New Roman"/>
          <w:color w:val="000000"/>
          <w:sz w:val="24"/>
          <w:szCs w:val="24"/>
        </w:rPr>
        <w:t xml:space="preserve"> ve özel bağları</w:t>
      </w:r>
      <w:r w:rsidR="00F3078D" w:rsidRPr="000D321C">
        <w:rPr>
          <w:rFonts w:ascii="Times New Roman" w:hAnsi="Times New Roman" w:cs="Times New Roman"/>
          <w:color w:val="000000"/>
          <w:sz w:val="24"/>
          <w:szCs w:val="24"/>
        </w:rPr>
        <w:t xml:space="preserve"> veya ahlaki sorun yaratabilecek durumlar</w:t>
      </w:r>
      <w:r w:rsidRPr="000D321C">
        <w:rPr>
          <w:rFonts w:ascii="Times New Roman" w:hAnsi="Times New Roman" w:cs="Times New Roman"/>
          <w:color w:val="000000"/>
          <w:sz w:val="24"/>
          <w:szCs w:val="24"/>
        </w:rPr>
        <w:t xml:space="preserve"> </w:t>
      </w:r>
      <w:r w:rsidR="00F3078D" w:rsidRPr="000D321C">
        <w:rPr>
          <w:rFonts w:ascii="Times New Roman" w:hAnsi="Times New Roman" w:cs="Times New Roman"/>
          <w:color w:val="000000"/>
          <w:sz w:val="24"/>
          <w:szCs w:val="24"/>
        </w:rPr>
        <w:t>kuruma önceden bildirilir.</w:t>
      </w:r>
    </w:p>
    <w:p w:rsidR="00F3078D" w:rsidRPr="000D321C" w:rsidRDefault="00F3078D" w:rsidP="003C59D4">
      <w:pPr>
        <w:pStyle w:val="ListeParagraf"/>
        <w:numPr>
          <w:ilvl w:val="0"/>
          <w:numId w:val="7"/>
        </w:numPr>
        <w:jc w:val="both"/>
        <w:rPr>
          <w:rFonts w:ascii="Times New Roman" w:hAnsi="Times New Roman" w:cs="Times New Roman"/>
          <w:color w:val="000000"/>
          <w:sz w:val="24"/>
          <w:szCs w:val="24"/>
        </w:rPr>
      </w:pPr>
      <w:r w:rsidRPr="000D321C">
        <w:rPr>
          <w:rFonts w:ascii="Times New Roman" w:hAnsi="Times New Roman" w:cs="Times New Roman"/>
          <w:color w:val="000000"/>
          <w:sz w:val="24"/>
          <w:szCs w:val="24"/>
        </w:rPr>
        <w:t xml:space="preserve">Kurum dahilinde çalışan veya görev alan herkes dürüstlük ve sadakat görevlerini iç ve dış işleyişte savunur </w:t>
      </w:r>
    </w:p>
    <w:p w:rsidR="007630CB" w:rsidRPr="000D321C" w:rsidRDefault="00F3078D" w:rsidP="003C59D4">
      <w:pPr>
        <w:pStyle w:val="ListeParagraf"/>
        <w:numPr>
          <w:ilvl w:val="0"/>
          <w:numId w:val="3"/>
        </w:numPr>
        <w:jc w:val="both"/>
        <w:rPr>
          <w:rFonts w:ascii="Times New Roman" w:hAnsi="Times New Roman" w:cs="Times New Roman"/>
          <w:b/>
        </w:rPr>
      </w:pPr>
      <w:r w:rsidRPr="000D321C">
        <w:rPr>
          <w:rFonts w:ascii="Times New Roman" w:hAnsi="Times New Roman" w:cs="Times New Roman"/>
          <w:b/>
        </w:rPr>
        <w:t>Görev ve sorumluluk</w:t>
      </w:r>
    </w:p>
    <w:p w:rsidR="00F3078D" w:rsidRPr="000D321C" w:rsidRDefault="00F3078D" w:rsidP="003C59D4">
      <w:pPr>
        <w:pStyle w:val="ListeParagraf"/>
        <w:numPr>
          <w:ilvl w:val="0"/>
          <w:numId w:val="8"/>
        </w:numPr>
        <w:jc w:val="both"/>
        <w:rPr>
          <w:rFonts w:ascii="Times New Roman" w:hAnsi="Times New Roman" w:cs="Times New Roman"/>
        </w:rPr>
      </w:pPr>
      <w:r w:rsidRPr="000D321C">
        <w:rPr>
          <w:rFonts w:ascii="Times New Roman" w:hAnsi="Times New Roman" w:cs="Times New Roman"/>
        </w:rPr>
        <w:t>BAN Vakfı Kürt kültürü, sanatı ve insan</w:t>
      </w:r>
      <w:r w:rsidR="0082221A">
        <w:rPr>
          <w:rFonts w:ascii="Times New Roman" w:hAnsi="Times New Roman" w:cs="Times New Roman"/>
        </w:rPr>
        <w:t>,</w:t>
      </w:r>
      <w:r w:rsidRPr="000D321C">
        <w:rPr>
          <w:rFonts w:ascii="Times New Roman" w:hAnsi="Times New Roman" w:cs="Times New Roman"/>
        </w:rPr>
        <w:t xml:space="preserve"> sosyal bilimler alanındaki aydınlanmaya, toplumsal, ekolojik kal</w:t>
      </w:r>
      <w:r w:rsidR="0051145F" w:rsidRPr="000D321C">
        <w:rPr>
          <w:rFonts w:ascii="Times New Roman" w:hAnsi="Times New Roman" w:cs="Times New Roman"/>
        </w:rPr>
        <w:t>k</w:t>
      </w:r>
      <w:r w:rsidRPr="000D321C">
        <w:rPr>
          <w:rFonts w:ascii="Times New Roman" w:hAnsi="Times New Roman" w:cs="Times New Roman"/>
        </w:rPr>
        <w:t>ınma ve sürdürülebilir</w:t>
      </w:r>
      <w:r w:rsidR="0051145F" w:rsidRPr="000D321C">
        <w:rPr>
          <w:rFonts w:ascii="Times New Roman" w:hAnsi="Times New Roman" w:cs="Times New Roman"/>
        </w:rPr>
        <w:t xml:space="preserve"> gelişme anlayışı</w:t>
      </w:r>
      <w:r w:rsidRPr="000D321C">
        <w:rPr>
          <w:rFonts w:ascii="Times New Roman" w:hAnsi="Times New Roman" w:cs="Times New Roman"/>
        </w:rPr>
        <w:t xml:space="preserve"> doğrultusunda katkı sunar.</w:t>
      </w:r>
      <w:r w:rsidR="0051145F" w:rsidRPr="000D321C">
        <w:rPr>
          <w:rFonts w:ascii="Times New Roman" w:hAnsi="Times New Roman" w:cs="Times New Roman"/>
        </w:rPr>
        <w:t xml:space="preserve"> Bilim ve bilginin, yapabilme becerilerinin aktarımını sağlamayı görev bilir. Bunun için bugünün gerçeği </w:t>
      </w:r>
      <w:r w:rsidR="0082221A">
        <w:rPr>
          <w:rFonts w:ascii="Times New Roman" w:hAnsi="Times New Roman" w:cs="Times New Roman"/>
        </w:rPr>
        <w:t>ve</w:t>
      </w:r>
      <w:r w:rsidR="0051145F" w:rsidRPr="000D321C">
        <w:rPr>
          <w:rFonts w:ascii="Times New Roman" w:hAnsi="Times New Roman" w:cs="Times New Roman"/>
        </w:rPr>
        <w:t xml:space="preserve"> ihtiyaçlar doğrultusunda  uygun araç, eğitim ve maddi destek sağlar.</w:t>
      </w:r>
    </w:p>
    <w:p w:rsidR="0051145F" w:rsidRPr="000D321C" w:rsidRDefault="0051145F" w:rsidP="003C59D4">
      <w:pPr>
        <w:pStyle w:val="ListeParagraf"/>
        <w:numPr>
          <w:ilvl w:val="0"/>
          <w:numId w:val="8"/>
        </w:numPr>
        <w:jc w:val="both"/>
        <w:rPr>
          <w:rFonts w:ascii="Times New Roman" w:hAnsi="Times New Roman" w:cs="Times New Roman"/>
        </w:rPr>
      </w:pPr>
      <w:r w:rsidRPr="000D321C">
        <w:rPr>
          <w:rFonts w:ascii="Times New Roman" w:hAnsi="Times New Roman" w:cs="Times New Roman"/>
        </w:rPr>
        <w:t xml:space="preserve">Vakfın üye ve destek alanları araştırma, bilgi, beceri ve ürünlerini akademik, kültürel ve sanatsal alanlardaki meslektaşları ve geniş kitlelerle, resmi görev ve işlevlerine zarar vermeyecek şekilde paylaşırlar. </w:t>
      </w:r>
    </w:p>
    <w:p w:rsidR="00AD62CE" w:rsidRPr="000D321C" w:rsidRDefault="00AD62CE" w:rsidP="003C59D4">
      <w:pPr>
        <w:pStyle w:val="ListeParagraf"/>
        <w:numPr>
          <w:ilvl w:val="0"/>
          <w:numId w:val="8"/>
        </w:numPr>
        <w:jc w:val="both"/>
        <w:rPr>
          <w:rFonts w:ascii="Times New Roman" w:hAnsi="Times New Roman" w:cs="Times New Roman"/>
        </w:rPr>
      </w:pPr>
      <w:r w:rsidRPr="000D321C">
        <w:rPr>
          <w:rFonts w:ascii="Times New Roman" w:hAnsi="Times New Roman" w:cs="Times New Roman"/>
        </w:rPr>
        <w:t>Vakfın üyesi araştırmacı, akademisyen ve sanatçılar kendileriyle ilgili yasa ve şartnamelere bağlı kalır. Çalışmaları sırasında bu şartnamenin savunduğu değer ve etik normları esas alırlar.</w:t>
      </w:r>
    </w:p>
    <w:p w:rsidR="00AD62CE" w:rsidRPr="000D321C" w:rsidRDefault="00AD62CE" w:rsidP="003C59D4">
      <w:pPr>
        <w:pStyle w:val="ListeParagraf"/>
        <w:numPr>
          <w:ilvl w:val="0"/>
          <w:numId w:val="8"/>
        </w:numPr>
        <w:jc w:val="both"/>
        <w:rPr>
          <w:rFonts w:ascii="Times New Roman" w:hAnsi="Times New Roman" w:cs="Times New Roman"/>
        </w:rPr>
      </w:pPr>
      <w:r w:rsidRPr="000D321C">
        <w:rPr>
          <w:rFonts w:ascii="Times New Roman" w:hAnsi="Times New Roman" w:cs="Times New Roman"/>
        </w:rPr>
        <w:t>Üyeler ve destek alanlar kendilerine sunulan imkanları ve insan kaynaklarını ihtiyaç dahilinde adil ve şeffaf şekilde kullanır. Her türlü hile ve art niyetli sayılabilecek iş ve eylemden kaçınırlar.</w:t>
      </w:r>
    </w:p>
    <w:p w:rsidR="00AD62CE" w:rsidRPr="00375C57" w:rsidRDefault="00AD62CE" w:rsidP="003C59D4">
      <w:pPr>
        <w:pStyle w:val="ListeParagraf"/>
        <w:numPr>
          <w:ilvl w:val="0"/>
          <w:numId w:val="3"/>
        </w:numPr>
        <w:jc w:val="both"/>
        <w:rPr>
          <w:rFonts w:ascii="Times New Roman" w:hAnsi="Times New Roman" w:cs="Times New Roman"/>
          <w:b/>
        </w:rPr>
      </w:pPr>
      <w:r w:rsidRPr="00375C57">
        <w:rPr>
          <w:rFonts w:ascii="Times New Roman" w:hAnsi="Times New Roman" w:cs="Times New Roman"/>
          <w:b/>
        </w:rPr>
        <w:t>Kişiye saygı</w:t>
      </w:r>
    </w:p>
    <w:p w:rsidR="00AD62CE" w:rsidRPr="000D321C" w:rsidRDefault="00AD62CE" w:rsidP="003C59D4">
      <w:pPr>
        <w:pStyle w:val="ListeParagraf"/>
        <w:numPr>
          <w:ilvl w:val="0"/>
          <w:numId w:val="9"/>
        </w:numPr>
        <w:jc w:val="both"/>
        <w:rPr>
          <w:rFonts w:ascii="Times New Roman" w:hAnsi="Times New Roman" w:cs="Times New Roman"/>
          <w:sz w:val="24"/>
          <w:szCs w:val="24"/>
        </w:rPr>
      </w:pPr>
      <w:r w:rsidRPr="000D321C">
        <w:rPr>
          <w:rFonts w:ascii="Times New Roman" w:hAnsi="Times New Roman" w:cs="Times New Roman"/>
          <w:sz w:val="24"/>
          <w:szCs w:val="24"/>
        </w:rPr>
        <w:t xml:space="preserve">BAN Vakfı şans eşitliği ilkesini savunur. </w:t>
      </w:r>
      <w:r w:rsidR="0012052C" w:rsidRPr="000D321C">
        <w:rPr>
          <w:rFonts w:ascii="Times New Roman" w:hAnsi="Times New Roman" w:cs="Times New Roman"/>
          <w:sz w:val="24"/>
          <w:szCs w:val="24"/>
        </w:rPr>
        <w:t>Her çalışma ve ilişkilerinde her türlü cinsel, etnik, social</w:t>
      </w:r>
      <w:r w:rsidRPr="000D321C">
        <w:rPr>
          <w:rFonts w:ascii="Times New Roman" w:hAnsi="Times New Roman" w:cs="Times New Roman"/>
          <w:sz w:val="24"/>
          <w:szCs w:val="24"/>
        </w:rPr>
        <w:t>, inançsal, fikirsel farklılık, aidiyet, fiziksel özürlülük ( fiziksel hareket kısıtlılığı)</w:t>
      </w:r>
      <w:r w:rsidR="0012052C" w:rsidRPr="000D321C">
        <w:rPr>
          <w:rFonts w:ascii="Times New Roman" w:hAnsi="Times New Roman" w:cs="Times New Roman"/>
          <w:sz w:val="24"/>
          <w:szCs w:val="24"/>
        </w:rPr>
        <w:t>, yaş, cinsel tercih, toplumsal cinsiyet tercihi, gibi farklıkları zenginlik sayar ve ayırım yapmaz. Zayıf veya hassas durumda olanlara karşı pozitif ayrımcılık yapar.</w:t>
      </w:r>
    </w:p>
    <w:p w:rsidR="0012052C" w:rsidRPr="000D321C" w:rsidRDefault="0012052C" w:rsidP="003C59D4">
      <w:pPr>
        <w:pStyle w:val="ListeParagraf"/>
        <w:numPr>
          <w:ilvl w:val="0"/>
          <w:numId w:val="9"/>
        </w:numPr>
        <w:jc w:val="both"/>
        <w:rPr>
          <w:rFonts w:ascii="Times New Roman" w:hAnsi="Times New Roman" w:cs="Times New Roman"/>
          <w:sz w:val="24"/>
          <w:szCs w:val="24"/>
        </w:rPr>
      </w:pPr>
      <w:r w:rsidRPr="000D321C">
        <w:rPr>
          <w:rFonts w:ascii="Times New Roman" w:hAnsi="Times New Roman" w:cs="Times New Roman"/>
          <w:sz w:val="24"/>
          <w:szCs w:val="24"/>
        </w:rPr>
        <w:t>Her türlü cinsiyetçi yaklaşım</w:t>
      </w:r>
      <w:r w:rsidR="0082221A">
        <w:rPr>
          <w:rFonts w:ascii="Times New Roman" w:hAnsi="Times New Roman" w:cs="Times New Roman"/>
          <w:sz w:val="24"/>
          <w:szCs w:val="24"/>
        </w:rPr>
        <w:t xml:space="preserve">, psikolojik veya cinsel taciz </w:t>
      </w:r>
      <w:r w:rsidRPr="000D321C">
        <w:rPr>
          <w:rFonts w:ascii="Times New Roman" w:hAnsi="Times New Roman" w:cs="Times New Roman"/>
          <w:sz w:val="24"/>
          <w:szCs w:val="24"/>
        </w:rPr>
        <w:t>yasal müeyyide gerektirir.</w:t>
      </w:r>
    </w:p>
    <w:p w:rsidR="0080527A" w:rsidRPr="000D321C" w:rsidRDefault="0080527A" w:rsidP="003C59D4">
      <w:pPr>
        <w:pStyle w:val="ListeParagraf"/>
        <w:numPr>
          <w:ilvl w:val="0"/>
          <w:numId w:val="9"/>
        </w:numPr>
        <w:jc w:val="both"/>
        <w:rPr>
          <w:rFonts w:ascii="Times New Roman" w:hAnsi="Times New Roman" w:cs="Times New Roman"/>
          <w:sz w:val="24"/>
          <w:szCs w:val="24"/>
        </w:rPr>
      </w:pPr>
      <w:r w:rsidRPr="000D321C">
        <w:rPr>
          <w:rFonts w:ascii="Times New Roman" w:hAnsi="Times New Roman" w:cs="Times New Roman"/>
          <w:sz w:val="24"/>
          <w:szCs w:val="24"/>
        </w:rPr>
        <w:t xml:space="preserve">Vakıf üye ve çalışanlarına karşı eşitlik ve şeffaflık ilkeleri doğrultunda yaklaşır. Çalışanlara sağlıklı, çekici, teşvik edici bir çalışma ortamı ve koşulları yaratır. Personnelin beklenti ve ihtiyaçlarını gözönünde bulundurur, uygun ve modern çalışma araçları kullanır. Çalışanların bilgi ve becerilerini geliştirmeleri için </w:t>
      </w:r>
      <w:r w:rsidRPr="000D321C">
        <w:rPr>
          <w:rFonts w:ascii="Times New Roman" w:hAnsi="Times New Roman" w:cs="Times New Roman"/>
          <w:sz w:val="24"/>
          <w:szCs w:val="24"/>
        </w:rPr>
        <w:lastRenderedPageBreak/>
        <w:t>imkanlar dahilinde hizmet içi eğitimi teşvik eder. Ücret politikasında kişilerin bilgi, eğitim ve yaş durumunu dikkate alır ve somut koşulları uygular. Çalışma ortamında üye ve personelin fikir özgürlüğüne saygı duyar, olası çatışmaları diyalog ve uzlaşı yöntemleriyle çözer.</w:t>
      </w:r>
    </w:p>
    <w:p w:rsidR="0080527A" w:rsidRDefault="0080527A" w:rsidP="00AD62CE">
      <w:pPr>
        <w:pStyle w:val="ListeParagraf"/>
        <w:numPr>
          <w:ilvl w:val="0"/>
          <w:numId w:val="9"/>
        </w:numPr>
        <w:rPr>
          <w:rFonts w:ascii="Times New Roman" w:hAnsi="Times New Roman" w:cs="Times New Roman"/>
          <w:sz w:val="24"/>
          <w:szCs w:val="24"/>
        </w:rPr>
      </w:pPr>
      <w:r w:rsidRPr="000D321C">
        <w:rPr>
          <w:rFonts w:ascii="Times New Roman" w:hAnsi="Times New Roman" w:cs="Times New Roman"/>
          <w:sz w:val="24"/>
          <w:szCs w:val="24"/>
        </w:rPr>
        <w:t>Kişiye saygı kurum içerisndeki ilişkiler, ücret ve üyeler için harcırah</w:t>
      </w:r>
      <w:r w:rsidR="000D321C" w:rsidRPr="000D321C">
        <w:rPr>
          <w:rFonts w:ascii="Times New Roman" w:hAnsi="Times New Roman" w:cs="Times New Roman"/>
          <w:sz w:val="24"/>
          <w:szCs w:val="24"/>
        </w:rPr>
        <w:t xml:space="preserve"> ve masraf</w:t>
      </w:r>
      <w:r w:rsidRPr="000D321C">
        <w:rPr>
          <w:rFonts w:ascii="Times New Roman" w:hAnsi="Times New Roman" w:cs="Times New Roman"/>
          <w:sz w:val="24"/>
          <w:szCs w:val="24"/>
        </w:rPr>
        <w:t xml:space="preserve"> konularını da kapsar.</w:t>
      </w:r>
      <w:r w:rsidR="000D321C" w:rsidRPr="000D321C">
        <w:rPr>
          <w:rFonts w:ascii="Times New Roman" w:hAnsi="Times New Roman" w:cs="Times New Roman"/>
          <w:sz w:val="24"/>
          <w:szCs w:val="24"/>
        </w:rPr>
        <w:t xml:space="preserve"> Bu konularda güven esas alınır ve şeffaf prosedürler uygulanır, kişisel bilgi ve veriler korunur.</w:t>
      </w:r>
    </w:p>
    <w:p w:rsidR="00742C64" w:rsidRDefault="00742C64" w:rsidP="00742C64">
      <w:pPr>
        <w:pStyle w:val="ListeParagraf"/>
        <w:ind w:left="1080"/>
        <w:rPr>
          <w:rFonts w:ascii="Times New Roman" w:hAnsi="Times New Roman" w:cs="Times New Roman"/>
          <w:sz w:val="24"/>
          <w:szCs w:val="24"/>
        </w:rPr>
      </w:pPr>
    </w:p>
    <w:p w:rsidR="00742C64" w:rsidRPr="001F5318" w:rsidRDefault="001F5318" w:rsidP="00742C64">
      <w:pPr>
        <w:pStyle w:val="ListeParagraf"/>
        <w:ind w:left="1080"/>
        <w:rPr>
          <w:rFonts w:ascii="Times New Roman" w:hAnsi="Times New Roman" w:cs="Times New Roman"/>
          <w:i/>
          <w:sz w:val="24"/>
          <w:szCs w:val="24"/>
        </w:rPr>
      </w:pPr>
      <w:r w:rsidRPr="001F5318">
        <w:rPr>
          <w:rFonts w:ascii="Times New Roman" w:hAnsi="Times New Roman" w:cs="Times New Roman"/>
          <w:i/>
          <w:sz w:val="24"/>
          <w:szCs w:val="24"/>
        </w:rPr>
        <w:t>Bir fikir vermek açısından,</w:t>
      </w:r>
      <w:r>
        <w:rPr>
          <w:rFonts w:ascii="Times New Roman" w:hAnsi="Times New Roman" w:cs="Times New Roman"/>
          <w:i/>
          <w:sz w:val="24"/>
          <w:szCs w:val="24"/>
        </w:rPr>
        <w:t xml:space="preserve"> geçici</w:t>
      </w:r>
      <w:bookmarkStart w:id="0" w:name="_GoBack"/>
      <w:bookmarkEnd w:id="0"/>
      <w:r w:rsidRPr="001F5318">
        <w:rPr>
          <w:rFonts w:ascii="Times New Roman" w:hAnsi="Times New Roman" w:cs="Times New Roman"/>
          <w:i/>
          <w:sz w:val="24"/>
          <w:szCs w:val="24"/>
        </w:rPr>
        <w:t xml:space="preserve"> örnek görseller :</w:t>
      </w:r>
    </w:p>
    <w:p w:rsidR="001F5318" w:rsidRDefault="001F5318" w:rsidP="00742C64">
      <w:pPr>
        <w:pStyle w:val="ListeParagraf"/>
        <w:ind w:left="1080"/>
        <w:rPr>
          <w:rFonts w:ascii="Times New Roman" w:hAnsi="Times New Roman" w:cs="Times New Roman"/>
          <w:sz w:val="24"/>
          <w:szCs w:val="24"/>
        </w:rPr>
      </w:pPr>
    </w:p>
    <w:p w:rsidR="00742C64" w:rsidRPr="000D321C" w:rsidRDefault="00742C64" w:rsidP="00742C64">
      <w:pPr>
        <w:pStyle w:val="ListeParagraf"/>
        <w:ind w:left="1080"/>
        <w:rPr>
          <w:rFonts w:ascii="Times New Roman" w:hAnsi="Times New Roman" w:cs="Times New Roman"/>
          <w:sz w:val="24"/>
          <w:szCs w:val="24"/>
        </w:rPr>
      </w:pPr>
      <w:r>
        <w:rPr>
          <w:noProof/>
          <w:lang w:val="tr-TR" w:eastAsia="tr-TR"/>
        </w:rPr>
        <w:drawing>
          <wp:inline distT="0" distB="0" distL="0" distR="0" wp14:anchorId="551B00CB" wp14:editId="07FA4763">
            <wp:extent cx="1828800" cy="1667185"/>
            <wp:effectExtent l="0" t="0" r="0" b="9525"/>
            <wp:docPr id="3" name="Resim 3" descr="Etik İlke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tik İlkel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32346" cy="1670418"/>
                    </a:xfrm>
                    <a:prstGeom prst="rect">
                      <a:avLst/>
                    </a:prstGeom>
                    <a:noFill/>
                    <a:ln>
                      <a:noFill/>
                    </a:ln>
                  </pic:spPr>
                </pic:pic>
              </a:graphicData>
            </a:graphic>
          </wp:inline>
        </w:drawing>
      </w:r>
      <w:r>
        <w:rPr>
          <w:noProof/>
          <w:lang w:val="tr-TR" w:eastAsia="tr-TR"/>
        </w:rPr>
        <w:drawing>
          <wp:inline distT="0" distB="0" distL="0" distR="0" wp14:anchorId="04ADB79B" wp14:editId="176979DF">
            <wp:extent cx="3843359" cy="2777225"/>
            <wp:effectExtent l="0" t="0" r="5080" b="4445"/>
            <wp:docPr id="2" name="Resim 2" descr="Benefits of Equity — ST Ultans Cam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enefits of Equity — ST Ultans Campu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48201" cy="2780724"/>
                    </a:xfrm>
                    <a:prstGeom prst="rect">
                      <a:avLst/>
                    </a:prstGeom>
                    <a:noFill/>
                    <a:ln>
                      <a:noFill/>
                    </a:ln>
                  </pic:spPr>
                </pic:pic>
              </a:graphicData>
            </a:graphic>
          </wp:inline>
        </w:drawing>
      </w:r>
    </w:p>
    <w:sectPr w:rsidR="00742C64" w:rsidRPr="000D321C">
      <w:headerReference w:type="even" r:id="rId11"/>
      <w:headerReference w:type="default" r:id="rId12"/>
      <w:footerReference w:type="even" r:id="rId13"/>
      <w:footerReference w:type="default" r:id="rId14"/>
      <w:headerReference w:type="first" r:id="rId15"/>
      <w:footerReference w:type="firs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87C99" w:rsidRDefault="00087C99" w:rsidP="00440740">
      <w:pPr>
        <w:spacing w:after="0" w:line="240" w:lineRule="auto"/>
      </w:pPr>
      <w:r>
        <w:separator/>
      </w:r>
    </w:p>
  </w:endnote>
  <w:endnote w:type="continuationSeparator" w:id="0">
    <w:p w:rsidR="00087C99" w:rsidRDefault="00087C99" w:rsidP="004407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740" w:rsidRDefault="00440740">
    <w:pPr>
      <w:pStyle w:val="Altbilgi"/>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74200127"/>
      <w:docPartObj>
        <w:docPartGallery w:val="Page Numbers (Bottom of Page)"/>
        <w:docPartUnique/>
      </w:docPartObj>
    </w:sdtPr>
    <w:sdtEndPr/>
    <w:sdtContent>
      <w:p w:rsidR="00440740" w:rsidRDefault="00440740">
        <w:pPr>
          <w:pStyle w:val="Altbilgi"/>
          <w:jc w:val="center"/>
        </w:pPr>
        <w:r>
          <w:fldChar w:fldCharType="begin"/>
        </w:r>
        <w:r>
          <w:instrText>PAGE   \* MERGEFORMAT</w:instrText>
        </w:r>
        <w:r>
          <w:fldChar w:fldCharType="separate"/>
        </w:r>
        <w:r w:rsidR="001F5318" w:rsidRPr="001F5318">
          <w:rPr>
            <w:noProof/>
            <w:lang w:val="tr-TR"/>
          </w:rPr>
          <w:t>4</w:t>
        </w:r>
        <w:r>
          <w:fldChar w:fldCharType="end"/>
        </w:r>
      </w:p>
    </w:sdtContent>
  </w:sdt>
  <w:p w:rsidR="00440740" w:rsidRDefault="00440740">
    <w:pPr>
      <w:pStyle w:val="Altbilgi"/>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740" w:rsidRDefault="00440740">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87C99" w:rsidRDefault="00087C99" w:rsidP="00440740">
      <w:pPr>
        <w:spacing w:after="0" w:line="240" w:lineRule="auto"/>
      </w:pPr>
      <w:r>
        <w:separator/>
      </w:r>
    </w:p>
  </w:footnote>
  <w:footnote w:type="continuationSeparator" w:id="0">
    <w:p w:rsidR="00087C99" w:rsidRDefault="00087C99" w:rsidP="0044074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740" w:rsidRDefault="00440740">
    <w:pPr>
      <w:pStyle w:val="stbilgi"/>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740" w:rsidRDefault="00440740">
    <w:pPr>
      <w:pStyle w:val="stbilgi"/>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40740" w:rsidRDefault="00440740">
    <w:pPr>
      <w:pStyle w:val="stbilgi"/>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5D5FC4"/>
    <w:multiLevelType w:val="hybridMultilevel"/>
    <w:tmpl w:val="2A3CB120"/>
    <w:lvl w:ilvl="0" w:tplc="DCF08E3C">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
    <w:nsid w:val="2CC71AE3"/>
    <w:multiLevelType w:val="hybridMultilevel"/>
    <w:tmpl w:val="5FD4A9F6"/>
    <w:lvl w:ilvl="0" w:tplc="041F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start w:val="1"/>
      <w:numFmt w:val="bullet"/>
      <w:lvlText w:val=""/>
      <w:lvlJc w:val="left"/>
      <w:pPr>
        <w:ind w:left="2160" w:hanging="360"/>
      </w:pPr>
      <w:rPr>
        <w:rFonts w:ascii="Wingdings" w:hAnsi="Wingdings" w:hint="default"/>
      </w:rPr>
    </w:lvl>
    <w:lvl w:ilvl="3" w:tplc="100C0001">
      <w:start w:val="1"/>
      <w:numFmt w:val="bullet"/>
      <w:lvlText w:val=""/>
      <w:lvlJc w:val="left"/>
      <w:pPr>
        <w:ind w:left="2880" w:hanging="360"/>
      </w:pPr>
      <w:rPr>
        <w:rFonts w:ascii="Symbol" w:hAnsi="Symbol" w:hint="default"/>
      </w:rPr>
    </w:lvl>
    <w:lvl w:ilvl="4" w:tplc="100C0003">
      <w:start w:val="1"/>
      <w:numFmt w:val="bullet"/>
      <w:lvlText w:val="o"/>
      <w:lvlJc w:val="left"/>
      <w:pPr>
        <w:ind w:left="3600" w:hanging="360"/>
      </w:pPr>
      <w:rPr>
        <w:rFonts w:ascii="Courier New" w:hAnsi="Courier New" w:cs="Courier New" w:hint="default"/>
      </w:rPr>
    </w:lvl>
    <w:lvl w:ilvl="5" w:tplc="100C0005">
      <w:start w:val="1"/>
      <w:numFmt w:val="bullet"/>
      <w:lvlText w:val=""/>
      <w:lvlJc w:val="left"/>
      <w:pPr>
        <w:ind w:left="4320" w:hanging="360"/>
      </w:pPr>
      <w:rPr>
        <w:rFonts w:ascii="Wingdings" w:hAnsi="Wingdings" w:hint="default"/>
      </w:rPr>
    </w:lvl>
    <w:lvl w:ilvl="6" w:tplc="100C0001">
      <w:start w:val="1"/>
      <w:numFmt w:val="bullet"/>
      <w:lvlText w:val=""/>
      <w:lvlJc w:val="left"/>
      <w:pPr>
        <w:ind w:left="5040" w:hanging="360"/>
      </w:pPr>
      <w:rPr>
        <w:rFonts w:ascii="Symbol" w:hAnsi="Symbol" w:hint="default"/>
      </w:rPr>
    </w:lvl>
    <w:lvl w:ilvl="7" w:tplc="100C0003">
      <w:start w:val="1"/>
      <w:numFmt w:val="bullet"/>
      <w:lvlText w:val="o"/>
      <w:lvlJc w:val="left"/>
      <w:pPr>
        <w:ind w:left="5760" w:hanging="360"/>
      </w:pPr>
      <w:rPr>
        <w:rFonts w:ascii="Courier New" w:hAnsi="Courier New" w:cs="Courier New" w:hint="default"/>
      </w:rPr>
    </w:lvl>
    <w:lvl w:ilvl="8" w:tplc="100C0005">
      <w:start w:val="1"/>
      <w:numFmt w:val="bullet"/>
      <w:lvlText w:val=""/>
      <w:lvlJc w:val="left"/>
      <w:pPr>
        <w:ind w:left="6480" w:hanging="360"/>
      </w:pPr>
      <w:rPr>
        <w:rFonts w:ascii="Wingdings" w:hAnsi="Wingdings" w:hint="default"/>
      </w:rPr>
    </w:lvl>
  </w:abstractNum>
  <w:abstractNum w:abstractNumId="2">
    <w:nsid w:val="36192783"/>
    <w:multiLevelType w:val="hybridMultilevel"/>
    <w:tmpl w:val="7F9856EC"/>
    <w:lvl w:ilvl="0" w:tplc="510A463A">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3">
    <w:nsid w:val="363546B0"/>
    <w:multiLevelType w:val="hybridMultilevel"/>
    <w:tmpl w:val="6A687884"/>
    <w:lvl w:ilvl="0" w:tplc="100C0017">
      <w:start w:val="1"/>
      <w:numFmt w:val="lowerLetter"/>
      <w:lvlText w:val="%1)"/>
      <w:lvlJc w:val="left"/>
      <w:pPr>
        <w:ind w:left="720" w:hanging="360"/>
      </w:pPr>
    </w:lvl>
    <w:lvl w:ilvl="1" w:tplc="100C0019">
      <w:start w:val="1"/>
      <w:numFmt w:val="lowerLetter"/>
      <w:lvlText w:val="%2."/>
      <w:lvlJc w:val="left"/>
      <w:pPr>
        <w:ind w:left="1440" w:hanging="360"/>
      </w:pPr>
    </w:lvl>
    <w:lvl w:ilvl="2" w:tplc="100C001B">
      <w:start w:val="1"/>
      <w:numFmt w:val="lowerRoman"/>
      <w:lvlText w:val="%3."/>
      <w:lvlJc w:val="right"/>
      <w:pPr>
        <w:ind w:left="2160" w:hanging="180"/>
      </w:pPr>
    </w:lvl>
    <w:lvl w:ilvl="3" w:tplc="100C000F">
      <w:start w:val="1"/>
      <w:numFmt w:val="decimal"/>
      <w:lvlText w:val="%4."/>
      <w:lvlJc w:val="left"/>
      <w:pPr>
        <w:ind w:left="2880" w:hanging="360"/>
      </w:pPr>
    </w:lvl>
    <w:lvl w:ilvl="4" w:tplc="100C0019">
      <w:start w:val="1"/>
      <w:numFmt w:val="lowerLetter"/>
      <w:lvlText w:val="%5."/>
      <w:lvlJc w:val="left"/>
      <w:pPr>
        <w:ind w:left="3600" w:hanging="360"/>
      </w:pPr>
    </w:lvl>
    <w:lvl w:ilvl="5" w:tplc="100C001B">
      <w:start w:val="1"/>
      <w:numFmt w:val="lowerRoman"/>
      <w:lvlText w:val="%6."/>
      <w:lvlJc w:val="right"/>
      <w:pPr>
        <w:ind w:left="4320" w:hanging="180"/>
      </w:pPr>
    </w:lvl>
    <w:lvl w:ilvl="6" w:tplc="100C000F">
      <w:start w:val="1"/>
      <w:numFmt w:val="decimal"/>
      <w:lvlText w:val="%7."/>
      <w:lvlJc w:val="left"/>
      <w:pPr>
        <w:ind w:left="5040" w:hanging="360"/>
      </w:pPr>
    </w:lvl>
    <w:lvl w:ilvl="7" w:tplc="100C0019">
      <w:start w:val="1"/>
      <w:numFmt w:val="lowerLetter"/>
      <w:lvlText w:val="%8."/>
      <w:lvlJc w:val="left"/>
      <w:pPr>
        <w:ind w:left="5760" w:hanging="360"/>
      </w:pPr>
    </w:lvl>
    <w:lvl w:ilvl="8" w:tplc="100C001B">
      <w:start w:val="1"/>
      <w:numFmt w:val="lowerRoman"/>
      <w:lvlText w:val="%9."/>
      <w:lvlJc w:val="right"/>
      <w:pPr>
        <w:ind w:left="6480" w:hanging="180"/>
      </w:pPr>
    </w:lvl>
  </w:abstractNum>
  <w:abstractNum w:abstractNumId="4">
    <w:nsid w:val="563024BC"/>
    <w:multiLevelType w:val="hybridMultilevel"/>
    <w:tmpl w:val="D35051E2"/>
    <w:lvl w:ilvl="0" w:tplc="100C000F">
      <w:start w:val="1"/>
      <w:numFmt w:val="decimal"/>
      <w:lvlText w:val="%1."/>
      <w:lvlJc w:val="left"/>
      <w:pPr>
        <w:ind w:left="720" w:hanging="360"/>
      </w:pPr>
    </w:lvl>
    <w:lvl w:ilvl="1" w:tplc="100C0019">
      <w:start w:val="1"/>
      <w:numFmt w:val="lowerLetter"/>
      <w:lvlText w:val="%2."/>
      <w:lvlJc w:val="left"/>
      <w:pPr>
        <w:ind w:left="1440" w:hanging="360"/>
      </w:pPr>
    </w:lvl>
    <w:lvl w:ilvl="2" w:tplc="100C001B">
      <w:start w:val="1"/>
      <w:numFmt w:val="lowerRoman"/>
      <w:lvlText w:val="%3."/>
      <w:lvlJc w:val="right"/>
      <w:pPr>
        <w:ind w:left="2160" w:hanging="180"/>
      </w:pPr>
    </w:lvl>
    <w:lvl w:ilvl="3" w:tplc="100C000F">
      <w:start w:val="1"/>
      <w:numFmt w:val="decimal"/>
      <w:lvlText w:val="%4."/>
      <w:lvlJc w:val="left"/>
      <w:pPr>
        <w:ind w:left="2880" w:hanging="360"/>
      </w:pPr>
    </w:lvl>
    <w:lvl w:ilvl="4" w:tplc="100C0019">
      <w:start w:val="1"/>
      <w:numFmt w:val="lowerLetter"/>
      <w:lvlText w:val="%5."/>
      <w:lvlJc w:val="left"/>
      <w:pPr>
        <w:ind w:left="3600" w:hanging="360"/>
      </w:pPr>
    </w:lvl>
    <w:lvl w:ilvl="5" w:tplc="100C001B">
      <w:start w:val="1"/>
      <w:numFmt w:val="lowerRoman"/>
      <w:lvlText w:val="%6."/>
      <w:lvlJc w:val="right"/>
      <w:pPr>
        <w:ind w:left="4320" w:hanging="180"/>
      </w:pPr>
    </w:lvl>
    <w:lvl w:ilvl="6" w:tplc="100C000F">
      <w:start w:val="1"/>
      <w:numFmt w:val="decimal"/>
      <w:lvlText w:val="%7."/>
      <w:lvlJc w:val="left"/>
      <w:pPr>
        <w:ind w:left="5040" w:hanging="360"/>
      </w:pPr>
    </w:lvl>
    <w:lvl w:ilvl="7" w:tplc="100C0019">
      <w:start w:val="1"/>
      <w:numFmt w:val="lowerLetter"/>
      <w:lvlText w:val="%8."/>
      <w:lvlJc w:val="left"/>
      <w:pPr>
        <w:ind w:left="5760" w:hanging="360"/>
      </w:pPr>
    </w:lvl>
    <w:lvl w:ilvl="8" w:tplc="100C001B">
      <w:start w:val="1"/>
      <w:numFmt w:val="lowerRoman"/>
      <w:lvlText w:val="%9."/>
      <w:lvlJc w:val="right"/>
      <w:pPr>
        <w:ind w:left="6480" w:hanging="180"/>
      </w:pPr>
    </w:lvl>
  </w:abstractNum>
  <w:abstractNum w:abstractNumId="5">
    <w:nsid w:val="564B4C88"/>
    <w:multiLevelType w:val="hybridMultilevel"/>
    <w:tmpl w:val="24F89C78"/>
    <w:lvl w:ilvl="0" w:tplc="100C000F">
      <w:start w:val="1"/>
      <w:numFmt w:val="decimal"/>
      <w:lvlText w:val="%1."/>
      <w:lvlJc w:val="left"/>
      <w:pPr>
        <w:ind w:left="720" w:hanging="360"/>
      </w:pPr>
    </w:lvl>
    <w:lvl w:ilvl="1" w:tplc="100C0019">
      <w:start w:val="1"/>
      <w:numFmt w:val="lowerLetter"/>
      <w:lvlText w:val="%2."/>
      <w:lvlJc w:val="left"/>
      <w:pPr>
        <w:ind w:left="1440" w:hanging="360"/>
      </w:pPr>
    </w:lvl>
    <w:lvl w:ilvl="2" w:tplc="100C001B">
      <w:start w:val="1"/>
      <w:numFmt w:val="lowerRoman"/>
      <w:lvlText w:val="%3."/>
      <w:lvlJc w:val="right"/>
      <w:pPr>
        <w:ind w:left="2160" w:hanging="180"/>
      </w:pPr>
    </w:lvl>
    <w:lvl w:ilvl="3" w:tplc="100C000F">
      <w:start w:val="1"/>
      <w:numFmt w:val="decimal"/>
      <w:lvlText w:val="%4."/>
      <w:lvlJc w:val="left"/>
      <w:pPr>
        <w:ind w:left="2880" w:hanging="360"/>
      </w:pPr>
    </w:lvl>
    <w:lvl w:ilvl="4" w:tplc="100C0019">
      <w:start w:val="1"/>
      <w:numFmt w:val="lowerLetter"/>
      <w:lvlText w:val="%5."/>
      <w:lvlJc w:val="left"/>
      <w:pPr>
        <w:ind w:left="3600" w:hanging="360"/>
      </w:pPr>
    </w:lvl>
    <w:lvl w:ilvl="5" w:tplc="100C001B">
      <w:start w:val="1"/>
      <w:numFmt w:val="lowerRoman"/>
      <w:lvlText w:val="%6."/>
      <w:lvlJc w:val="right"/>
      <w:pPr>
        <w:ind w:left="4320" w:hanging="180"/>
      </w:pPr>
    </w:lvl>
    <w:lvl w:ilvl="6" w:tplc="100C000F">
      <w:start w:val="1"/>
      <w:numFmt w:val="decimal"/>
      <w:lvlText w:val="%7."/>
      <w:lvlJc w:val="left"/>
      <w:pPr>
        <w:ind w:left="5040" w:hanging="360"/>
      </w:pPr>
    </w:lvl>
    <w:lvl w:ilvl="7" w:tplc="100C0019">
      <w:start w:val="1"/>
      <w:numFmt w:val="lowerLetter"/>
      <w:lvlText w:val="%8."/>
      <w:lvlJc w:val="left"/>
      <w:pPr>
        <w:ind w:left="5760" w:hanging="360"/>
      </w:pPr>
    </w:lvl>
    <w:lvl w:ilvl="8" w:tplc="100C001B">
      <w:start w:val="1"/>
      <w:numFmt w:val="lowerRoman"/>
      <w:lvlText w:val="%9."/>
      <w:lvlJc w:val="right"/>
      <w:pPr>
        <w:ind w:left="6480" w:hanging="180"/>
      </w:pPr>
    </w:lvl>
  </w:abstractNum>
  <w:abstractNum w:abstractNumId="6">
    <w:nsid w:val="65634145"/>
    <w:multiLevelType w:val="hybridMultilevel"/>
    <w:tmpl w:val="3A0436CA"/>
    <w:lvl w:ilvl="0" w:tplc="D2D25BB2">
      <w:numFmt w:val="bullet"/>
      <w:lvlText w:val="-"/>
      <w:lvlJc w:val="left"/>
      <w:pPr>
        <w:ind w:left="720" w:hanging="360"/>
      </w:pPr>
      <w:rPr>
        <w:rFonts w:ascii="Calibri" w:eastAsiaTheme="minorHAnsi" w:hAnsi="Calibri" w:cs="Calibri" w:hint="default"/>
      </w:rPr>
    </w:lvl>
    <w:lvl w:ilvl="1" w:tplc="100C0003">
      <w:start w:val="1"/>
      <w:numFmt w:val="bullet"/>
      <w:lvlText w:val="o"/>
      <w:lvlJc w:val="left"/>
      <w:pPr>
        <w:ind w:left="1440" w:hanging="360"/>
      </w:pPr>
      <w:rPr>
        <w:rFonts w:ascii="Courier New" w:hAnsi="Courier New" w:cs="Courier New" w:hint="default"/>
      </w:rPr>
    </w:lvl>
    <w:lvl w:ilvl="2" w:tplc="100C0005">
      <w:start w:val="1"/>
      <w:numFmt w:val="bullet"/>
      <w:lvlText w:val=""/>
      <w:lvlJc w:val="left"/>
      <w:pPr>
        <w:ind w:left="2160" w:hanging="360"/>
      </w:pPr>
      <w:rPr>
        <w:rFonts w:ascii="Wingdings" w:hAnsi="Wingdings" w:hint="default"/>
      </w:rPr>
    </w:lvl>
    <w:lvl w:ilvl="3" w:tplc="100C0001">
      <w:start w:val="1"/>
      <w:numFmt w:val="bullet"/>
      <w:lvlText w:val=""/>
      <w:lvlJc w:val="left"/>
      <w:pPr>
        <w:ind w:left="2880" w:hanging="360"/>
      </w:pPr>
      <w:rPr>
        <w:rFonts w:ascii="Symbol" w:hAnsi="Symbol" w:hint="default"/>
      </w:rPr>
    </w:lvl>
    <w:lvl w:ilvl="4" w:tplc="100C0003">
      <w:start w:val="1"/>
      <w:numFmt w:val="bullet"/>
      <w:lvlText w:val="o"/>
      <w:lvlJc w:val="left"/>
      <w:pPr>
        <w:ind w:left="3600" w:hanging="360"/>
      </w:pPr>
      <w:rPr>
        <w:rFonts w:ascii="Courier New" w:hAnsi="Courier New" w:cs="Courier New" w:hint="default"/>
      </w:rPr>
    </w:lvl>
    <w:lvl w:ilvl="5" w:tplc="100C0005">
      <w:start w:val="1"/>
      <w:numFmt w:val="bullet"/>
      <w:lvlText w:val=""/>
      <w:lvlJc w:val="left"/>
      <w:pPr>
        <w:ind w:left="4320" w:hanging="360"/>
      </w:pPr>
      <w:rPr>
        <w:rFonts w:ascii="Wingdings" w:hAnsi="Wingdings" w:hint="default"/>
      </w:rPr>
    </w:lvl>
    <w:lvl w:ilvl="6" w:tplc="100C0001">
      <w:start w:val="1"/>
      <w:numFmt w:val="bullet"/>
      <w:lvlText w:val=""/>
      <w:lvlJc w:val="left"/>
      <w:pPr>
        <w:ind w:left="5040" w:hanging="360"/>
      </w:pPr>
      <w:rPr>
        <w:rFonts w:ascii="Symbol" w:hAnsi="Symbol" w:hint="default"/>
      </w:rPr>
    </w:lvl>
    <w:lvl w:ilvl="7" w:tplc="100C0003">
      <w:start w:val="1"/>
      <w:numFmt w:val="bullet"/>
      <w:lvlText w:val="o"/>
      <w:lvlJc w:val="left"/>
      <w:pPr>
        <w:ind w:left="5760" w:hanging="360"/>
      </w:pPr>
      <w:rPr>
        <w:rFonts w:ascii="Courier New" w:hAnsi="Courier New" w:cs="Courier New" w:hint="default"/>
      </w:rPr>
    </w:lvl>
    <w:lvl w:ilvl="8" w:tplc="100C0005">
      <w:start w:val="1"/>
      <w:numFmt w:val="bullet"/>
      <w:lvlText w:val=""/>
      <w:lvlJc w:val="left"/>
      <w:pPr>
        <w:ind w:left="6480" w:hanging="360"/>
      </w:pPr>
      <w:rPr>
        <w:rFonts w:ascii="Wingdings" w:hAnsi="Wingdings" w:hint="default"/>
      </w:rPr>
    </w:lvl>
  </w:abstractNum>
  <w:abstractNum w:abstractNumId="7">
    <w:nsid w:val="6726748C"/>
    <w:multiLevelType w:val="hybridMultilevel"/>
    <w:tmpl w:val="49F83A1E"/>
    <w:lvl w:ilvl="0" w:tplc="23BA0F32">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8">
    <w:nsid w:val="7F511482"/>
    <w:multiLevelType w:val="hybridMultilevel"/>
    <w:tmpl w:val="FF40EF54"/>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6"/>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num>
  <w:num w:numId="6">
    <w:abstractNumId w:val="1"/>
  </w:num>
  <w:num w:numId="7">
    <w:abstractNumId w:val="0"/>
  </w:num>
  <w:num w:numId="8">
    <w:abstractNumId w:val="2"/>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79"/>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2215"/>
    <w:rsid w:val="00087C99"/>
    <w:rsid w:val="000D321C"/>
    <w:rsid w:val="000D6A65"/>
    <w:rsid w:val="0012052C"/>
    <w:rsid w:val="001D0B6C"/>
    <w:rsid w:val="001F5318"/>
    <w:rsid w:val="00243B5F"/>
    <w:rsid w:val="002E4A0A"/>
    <w:rsid w:val="00375C57"/>
    <w:rsid w:val="003C59D4"/>
    <w:rsid w:val="00440740"/>
    <w:rsid w:val="0051145F"/>
    <w:rsid w:val="00583D47"/>
    <w:rsid w:val="00742C64"/>
    <w:rsid w:val="007630CB"/>
    <w:rsid w:val="007747C3"/>
    <w:rsid w:val="0080527A"/>
    <w:rsid w:val="0082221A"/>
    <w:rsid w:val="00863469"/>
    <w:rsid w:val="00867B00"/>
    <w:rsid w:val="008D4D3C"/>
    <w:rsid w:val="009E2520"/>
    <w:rsid w:val="00AD62CE"/>
    <w:rsid w:val="00B25BC2"/>
    <w:rsid w:val="00BD1540"/>
    <w:rsid w:val="00C27DF0"/>
    <w:rsid w:val="00C31795"/>
    <w:rsid w:val="00C43E88"/>
    <w:rsid w:val="00CC3BA3"/>
    <w:rsid w:val="00D03A18"/>
    <w:rsid w:val="00D52066"/>
    <w:rsid w:val="00DC19F8"/>
    <w:rsid w:val="00E12215"/>
    <w:rsid w:val="00EC65F2"/>
    <w:rsid w:val="00F3078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2066"/>
    <w:pPr>
      <w:spacing w:after="160" w:line="256" w:lineRule="auto"/>
    </w:pPr>
    <w:rPr>
      <w:lang w:val="fr-CH"/>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52066"/>
    <w:pPr>
      <w:ind w:left="720"/>
      <w:contextualSpacing/>
    </w:pPr>
  </w:style>
  <w:style w:type="paragraph" w:styleId="stbilgi">
    <w:name w:val="header"/>
    <w:basedOn w:val="Normal"/>
    <w:link w:val="stbilgiChar"/>
    <w:uiPriority w:val="99"/>
    <w:unhideWhenUsed/>
    <w:rsid w:val="00440740"/>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440740"/>
    <w:rPr>
      <w:lang w:val="fr-CH"/>
    </w:rPr>
  </w:style>
  <w:style w:type="paragraph" w:styleId="Altbilgi">
    <w:name w:val="footer"/>
    <w:basedOn w:val="Normal"/>
    <w:link w:val="AltbilgiChar"/>
    <w:uiPriority w:val="99"/>
    <w:unhideWhenUsed/>
    <w:rsid w:val="00440740"/>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440740"/>
    <w:rPr>
      <w:lang w:val="fr-CH"/>
    </w:rPr>
  </w:style>
  <w:style w:type="paragraph" w:styleId="BalonMetni">
    <w:name w:val="Balloon Text"/>
    <w:basedOn w:val="Normal"/>
    <w:link w:val="BalonMetniChar"/>
    <w:uiPriority w:val="99"/>
    <w:semiHidden/>
    <w:unhideWhenUsed/>
    <w:rsid w:val="00C31795"/>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C31795"/>
    <w:rPr>
      <w:rFonts w:ascii="Tahoma" w:hAnsi="Tahoma" w:cs="Tahoma"/>
      <w:sz w:val="16"/>
      <w:szCs w:val="16"/>
      <w:lang w:val="fr-CH"/>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2066"/>
    <w:pPr>
      <w:spacing w:after="160" w:line="256" w:lineRule="auto"/>
    </w:pPr>
    <w:rPr>
      <w:lang w:val="fr-CH"/>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52066"/>
    <w:pPr>
      <w:ind w:left="720"/>
      <w:contextualSpacing/>
    </w:pPr>
  </w:style>
  <w:style w:type="paragraph" w:styleId="stbilgi">
    <w:name w:val="header"/>
    <w:basedOn w:val="Normal"/>
    <w:link w:val="stbilgiChar"/>
    <w:uiPriority w:val="99"/>
    <w:unhideWhenUsed/>
    <w:rsid w:val="00440740"/>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440740"/>
    <w:rPr>
      <w:lang w:val="fr-CH"/>
    </w:rPr>
  </w:style>
  <w:style w:type="paragraph" w:styleId="Altbilgi">
    <w:name w:val="footer"/>
    <w:basedOn w:val="Normal"/>
    <w:link w:val="AltbilgiChar"/>
    <w:uiPriority w:val="99"/>
    <w:unhideWhenUsed/>
    <w:rsid w:val="00440740"/>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440740"/>
    <w:rPr>
      <w:lang w:val="fr-CH"/>
    </w:rPr>
  </w:style>
  <w:style w:type="paragraph" w:styleId="BalonMetni">
    <w:name w:val="Balloon Text"/>
    <w:basedOn w:val="Normal"/>
    <w:link w:val="BalonMetniChar"/>
    <w:uiPriority w:val="99"/>
    <w:semiHidden/>
    <w:unhideWhenUsed/>
    <w:rsid w:val="00C31795"/>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C31795"/>
    <w:rPr>
      <w:rFonts w:ascii="Tahoma" w:hAnsi="Tahoma" w:cs="Tahoma"/>
      <w:sz w:val="16"/>
      <w:szCs w:val="16"/>
      <w:lang w:val="fr-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8350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oter" Target="footer2.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67635D-FE0A-4C59-B44B-065E5E976C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4</Pages>
  <Words>1298</Words>
  <Characters>7401</Characters>
  <Application>Microsoft Office Word</Application>
  <DocSecurity>0</DocSecurity>
  <Lines>61</Lines>
  <Paragraphs>17</Paragraphs>
  <ScaleCrop>false</ScaleCrop>
  <HeadingPairs>
    <vt:vector size="2" baseType="variant">
      <vt:variant>
        <vt:lpstr>Konu Başlığı</vt:lpstr>
      </vt:variant>
      <vt:variant>
        <vt:i4>1</vt:i4>
      </vt:variant>
    </vt:vector>
  </HeadingPairs>
  <TitlesOfParts>
    <vt:vector size="1" baseType="lpstr">
      <vt:lpstr/>
    </vt:vector>
  </TitlesOfParts>
  <Company>Progressive</Company>
  <LinksUpToDate>false</LinksUpToDate>
  <CharactersWithSpaces>8682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Merve</dc:creator>
  <cp:keywords/>
  <dc:description/>
  <cp:lastModifiedBy>Merve</cp:lastModifiedBy>
  <cp:revision>17</cp:revision>
  <dcterms:created xsi:type="dcterms:W3CDTF">2023-07-04T19:34:00Z</dcterms:created>
  <dcterms:modified xsi:type="dcterms:W3CDTF">2023-07-05T04:47:00Z</dcterms:modified>
</cp:coreProperties>
</file>