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53E0" w:rsidRPr="00BF0EC7" w:rsidRDefault="008153E0" w:rsidP="008153E0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0" w:name="_Toc422518363"/>
      <w:bookmarkStart w:id="1" w:name="_Toc422518393"/>
      <w:r w:rsidRPr="00764B4C">
        <w:rPr>
          <w:rFonts w:ascii="Times New Roman" w:hAnsi="Times New Roman"/>
          <w:sz w:val="24"/>
          <w:szCs w:val="24"/>
        </w:rPr>
        <w:t>ФЕДЕРАЛЬНОЕ АГЕНТСТВО СВЯЗИ</w:t>
      </w:r>
      <w:bookmarkEnd w:id="0"/>
      <w:bookmarkEnd w:id="1"/>
    </w:p>
    <w:p w:rsidR="008153E0" w:rsidRDefault="008153E0" w:rsidP="008153E0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BF0EC7">
        <w:rPr>
          <w:rFonts w:ascii="Times New Roman" w:hAnsi="Times New Roman"/>
          <w:sz w:val="24"/>
          <w:szCs w:val="24"/>
        </w:rPr>
        <w:t>Федеральное государственное образовательное бюджетное учреждение</w:t>
      </w:r>
    </w:p>
    <w:p w:rsidR="008153E0" w:rsidRPr="00BF0EC7" w:rsidRDefault="008153E0" w:rsidP="008153E0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BF0EC7">
        <w:rPr>
          <w:rFonts w:ascii="Times New Roman" w:hAnsi="Times New Roman"/>
          <w:sz w:val="24"/>
          <w:szCs w:val="24"/>
        </w:rPr>
        <w:t>высшего профессионального образования</w:t>
      </w:r>
    </w:p>
    <w:p w:rsidR="008153E0" w:rsidRPr="00BF0EC7" w:rsidRDefault="008153E0" w:rsidP="008153E0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BF0EC7">
        <w:rPr>
          <w:rFonts w:ascii="Times New Roman" w:hAnsi="Times New Roman"/>
          <w:sz w:val="24"/>
          <w:szCs w:val="24"/>
        </w:rPr>
        <w:t xml:space="preserve">«Санкт-Петербургский государственный университет телекоммуникаций </w:t>
      </w:r>
    </w:p>
    <w:p w:rsidR="008153E0" w:rsidRPr="00BF0EC7" w:rsidRDefault="008153E0" w:rsidP="008153E0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BF0EC7">
        <w:rPr>
          <w:rFonts w:ascii="Times New Roman" w:hAnsi="Times New Roman"/>
          <w:sz w:val="24"/>
          <w:szCs w:val="24"/>
        </w:rPr>
        <w:t>им. проф. М.А. Бонч-Бруевича»</w:t>
      </w:r>
    </w:p>
    <w:p w:rsidR="008153E0" w:rsidRPr="00BF0EC7" w:rsidRDefault="007F635C" w:rsidP="008153E0">
      <w:pPr>
        <w:tabs>
          <w:tab w:val="left" w:pos="9356"/>
        </w:tabs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7F635C">
        <w:rPr>
          <w:rFonts w:ascii="Times New Roman" w:hAnsi="Times New Roman"/>
          <w:sz w:val="28"/>
          <w:szCs w:val="28"/>
        </w:rPr>
        <w:pict>
          <v:rect id="_x0000_i1025" style="width:0;height:1.5pt" o:hralign="center" o:hrstd="t" o:hr="t" fillcolor="#a0a0a0" stroked="f"/>
        </w:pict>
      </w:r>
    </w:p>
    <w:p w:rsidR="000E0227" w:rsidRDefault="000E0227" w:rsidP="008153E0">
      <w:pPr>
        <w:spacing w:after="0" w:line="240" w:lineRule="auto"/>
        <w:outlineLvl w:val="3"/>
        <w:rPr>
          <w:rFonts w:ascii="Times New Roman" w:eastAsia="Times New Roman" w:hAnsi="Times New Roman"/>
          <w:b/>
          <w:bCs/>
          <w:sz w:val="28"/>
          <w:szCs w:val="28"/>
          <w:lang w:eastAsia="ru-RU"/>
        </w:rPr>
      </w:pPr>
    </w:p>
    <w:p w:rsidR="000E0227" w:rsidRDefault="000E0227" w:rsidP="008153E0">
      <w:pPr>
        <w:spacing w:after="0" w:line="240" w:lineRule="auto"/>
        <w:outlineLvl w:val="3"/>
        <w:rPr>
          <w:rFonts w:ascii="Times New Roman" w:eastAsia="Times New Roman" w:hAnsi="Times New Roman"/>
          <w:b/>
          <w:bCs/>
          <w:sz w:val="28"/>
          <w:szCs w:val="28"/>
          <w:lang w:eastAsia="ru-RU"/>
        </w:rPr>
      </w:pPr>
    </w:p>
    <w:p w:rsidR="000E0227" w:rsidRPr="000E0227" w:rsidRDefault="000E0227" w:rsidP="000E0227">
      <w:pPr>
        <w:spacing w:after="0" w:line="240" w:lineRule="auto"/>
        <w:jc w:val="center"/>
        <w:outlineLvl w:val="3"/>
        <w:rPr>
          <w:rFonts w:ascii="Times New Roman" w:eastAsia="Times New Roman" w:hAnsi="Times New Roman"/>
          <w:b/>
          <w:bCs/>
          <w:sz w:val="56"/>
          <w:szCs w:val="56"/>
          <w:lang w:eastAsia="ru-RU"/>
        </w:rPr>
      </w:pPr>
    </w:p>
    <w:p w:rsidR="000E0227" w:rsidRPr="000E0227" w:rsidRDefault="000E0227" w:rsidP="000E0227">
      <w:pPr>
        <w:spacing w:after="0" w:line="240" w:lineRule="auto"/>
        <w:jc w:val="center"/>
        <w:outlineLvl w:val="3"/>
        <w:rPr>
          <w:rFonts w:ascii="Times New Roman" w:eastAsia="Times New Roman" w:hAnsi="Times New Roman"/>
          <w:b/>
          <w:bCs/>
          <w:sz w:val="56"/>
          <w:szCs w:val="56"/>
          <w:lang w:eastAsia="ru-RU"/>
        </w:rPr>
      </w:pPr>
    </w:p>
    <w:p w:rsidR="008153E0" w:rsidRPr="000E0227" w:rsidRDefault="000E0227" w:rsidP="000E0227">
      <w:pPr>
        <w:spacing w:after="0" w:line="240" w:lineRule="auto"/>
        <w:jc w:val="center"/>
        <w:outlineLvl w:val="3"/>
        <w:rPr>
          <w:rFonts w:ascii="Times New Roman" w:eastAsia="Times New Roman" w:hAnsi="Times New Roman"/>
          <w:b/>
          <w:bCs/>
          <w:sz w:val="56"/>
          <w:szCs w:val="56"/>
          <w:lang w:eastAsia="ru-RU"/>
        </w:rPr>
      </w:pPr>
      <w:r w:rsidRPr="000E0227">
        <w:rPr>
          <w:rFonts w:ascii="Times New Roman" w:eastAsia="Times New Roman" w:hAnsi="Times New Roman"/>
          <w:b/>
          <w:bCs/>
          <w:sz w:val="56"/>
          <w:szCs w:val="56"/>
          <w:lang w:eastAsia="ru-RU"/>
        </w:rPr>
        <w:t>Методические указания</w:t>
      </w:r>
    </w:p>
    <w:p w:rsidR="000E0227" w:rsidRPr="000E0227" w:rsidRDefault="000E0227" w:rsidP="000E0227">
      <w:pPr>
        <w:spacing w:after="0" w:line="240" w:lineRule="auto"/>
        <w:jc w:val="center"/>
        <w:outlineLvl w:val="3"/>
        <w:rPr>
          <w:rFonts w:ascii="Times New Roman" w:eastAsia="Times New Roman" w:hAnsi="Times New Roman"/>
          <w:b/>
          <w:bCs/>
          <w:sz w:val="56"/>
          <w:szCs w:val="56"/>
          <w:lang w:eastAsia="ru-RU"/>
        </w:rPr>
      </w:pPr>
    </w:p>
    <w:p w:rsidR="000E0227" w:rsidRPr="000E0227" w:rsidRDefault="000E0227" w:rsidP="000E0227">
      <w:pPr>
        <w:spacing w:after="0" w:line="240" w:lineRule="auto"/>
        <w:jc w:val="center"/>
        <w:outlineLvl w:val="3"/>
        <w:rPr>
          <w:rFonts w:ascii="Times New Roman" w:eastAsia="Times New Roman" w:hAnsi="Times New Roman"/>
          <w:b/>
          <w:bCs/>
          <w:sz w:val="56"/>
          <w:szCs w:val="56"/>
          <w:lang w:eastAsia="ru-RU"/>
        </w:rPr>
      </w:pPr>
      <w:r w:rsidRPr="000E0227">
        <w:rPr>
          <w:rFonts w:ascii="Times New Roman" w:eastAsia="Times New Roman" w:hAnsi="Times New Roman"/>
          <w:b/>
          <w:bCs/>
          <w:sz w:val="56"/>
          <w:szCs w:val="56"/>
          <w:lang w:eastAsia="ru-RU"/>
        </w:rPr>
        <w:t xml:space="preserve">Эмулятор протоколов безопасности </w:t>
      </w:r>
      <w:r>
        <w:rPr>
          <w:rFonts w:ascii="Times New Roman" w:eastAsia="Times New Roman" w:hAnsi="Times New Roman"/>
          <w:b/>
          <w:bCs/>
          <w:sz w:val="56"/>
          <w:szCs w:val="56"/>
          <w:lang w:val="en-US" w:eastAsia="ru-RU"/>
        </w:rPr>
        <w:t>IEEE</w:t>
      </w:r>
      <w:r w:rsidRPr="000E0227">
        <w:rPr>
          <w:rFonts w:ascii="Times New Roman" w:eastAsia="Times New Roman" w:hAnsi="Times New Roman"/>
          <w:b/>
          <w:bCs/>
          <w:sz w:val="56"/>
          <w:szCs w:val="56"/>
          <w:lang w:eastAsia="ru-RU"/>
        </w:rPr>
        <w:t>802.11</w:t>
      </w:r>
    </w:p>
    <w:p w:rsidR="008153E0" w:rsidRPr="000E0227" w:rsidRDefault="008153E0" w:rsidP="000E0227">
      <w:pPr>
        <w:spacing w:after="0" w:line="240" w:lineRule="auto"/>
        <w:jc w:val="center"/>
        <w:rPr>
          <w:rFonts w:ascii="Times New Roman" w:hAnsi="Times New Roman"/>
          <w:sz w:val="56"/>
          <w:szCs w:val="56"/>
        </w:rPr>
      </w:pPr>
    </w:p>
    <w:p w:rsidR="000E0227" w:rsidRPr="000E0227" w:rsidRDefault="000E0227" w:rsidP="000E0227">
      <w:pPr>
        <w:spacing w:after="0" w:line="240" w:lineRule="auto"/>
        <w:jc w:val="center"/>
        <w:rPr>
          <w:rFonts w:ascii="Times New Roman" w:hAnsi="Times New Roman"/>
          <w:sz w:val="56"/>
          <w:szCs w:val="56"/>
        </w:rPr>
      </w:pPr>
    </w:p>
    <w:p w:rsidR="000E0227" w:rsidRPr="000E0227" w:rsidRDefault="000E0227" w:rsidP="000E0227">
      <w:pPr>
        <w:spacing w:after="0" w:line="240" w:lineRule="auto"/>
        <w:jc w:val="center"/>
        <w:rPr>
          <w:rFonts w:ascii="Times New Roman" w:hAnsi="Times New Roman"/>
          <w:sz w:val="56"/>
          <w:szCs w:val="56"/>
        </w:rPr>
      </w:pPr>
    </w:p>
    <w:p w:rsidR="000E0227" w:rsidRPr="000E0227" w:rsidRDefault="000E0227" w:rsidP="000E0227">
      <w:pPr>
        <w:spacing w:after="0" w:line="240" w:lineRule="auto"/>
        <w:jc w:val="center"/>
        <w:rPr>
          <w:rFonts w:ascii="Times New Roman" w:hAnsi="Times New Roman"/>
          <w:sz w:val="56"/>
          <w:szCs w:val="56"/>
        </w:rPr>
      </w:pPr>
    </w:p>
    <w:p w:rsidR="000E0227" w:rsidRDefault="000E0227" w:rsidP="008153E0">
      <w:pPr>
        <w:spacing w:after="0" w:line="240" w:lineRule="auto"/>
        <w:jc w:val="center"/>
        <w:rPr>
          <w:rFonts w:ascii="Times New Roman" w:hAnsi="Times New Roman"/>
          <w:sz w:val="24"/>
          <w:szCs w:val="28"/>
        </w:rPr>
      </w:pPr>
    </w:p>
    <w:p w:rsidR="000E0227" w:rsidRDefault="000E0227" w:rsidP="008153E0">
      <w:pPr>
        <w:spacing w:after="0" w:line="240" w:lineRule="auto"/>
        <w:jc w:val="center"/>
        <w:rPr>
          <w:rFonts w:ascii="Times New Roman" w:hAnsi="Times New Roman"/>
          <w:sz w:val="24"/>
          <w:szCs w:val="28"/>
        </w:rPr>
      </w:pPr>
    </w:p>
    <w:p w:rsidR="000E0227" w:rsidRDefault="000E0227" w:rsidP="008153E0">
      <w:pPr>
        <w:spacing w:after="0" w:line="240" w:lineRule="auto"/>
        <w:jc w:val="center"/>
        <w:rPr>
          <w:rFonts w:ascii="Times New Roman" w:hAnsi="Times New Roman"/>
          <w:sz w:val="24"/>
          <w:szCs w:val="28"/>
        </w:rPr>
      </w:pPr>
    </w:p>
    <w:p w:rsidR="000E0227" w:rsidRDefault="000E0227" w:rsidP="008153E0">
      <w:pPr>
        <w:spacing w:after="0" w:line="240" w:lineRule="auto"/>
        <w:jc w:val="center"/>
        <w:rPr>
          <w:rFonts w:ascii="Times New Roman" w:hAnsi="Times New Roman"/>
          <w:sz w:val="24"/>
          <w:szCs w:val="28"/>
        </w:rPr>
      </w:pPr>
    </w:p>
    <w:p w:rsidR="000E0227" w:rsidRDefault="000E0227" w:rsidP="008153E0">
      <w:pPr>
        <w:spacing w:after="0" w:line="240" w:lineRule="auto"/>
        <w:jc w:val="center"/>
        <w:rPr>
          <w:rFonts w:ascii="Times New Roman" w:hAnsi="Times New Roman"/>
          <w:sz w:val="24"/>
          <w:szCs w:val="28"/>
        </w:rPr>
      </w:pPr>
    </w:p>
    <w:p w:rsidR="000E0227" w:rsidRDefault="000E0227" w:rsidP="008153E0">
      <w:pPr>
        <w:spacing w:after="0" w:line="240" w:lineRule="auto"/>
        <w:jc w:val="center"/>
        <w:rPr>
          <w:rFonts w:ascii="Times New Roman" w:hAnsi="Times New Roman"/>
          <w:sz w:val="24"/>
          <w:szCs w:val="28"/>
        </w:rPr>
      </w:pPr>
    </w:p>
    <w:p w:rsidR="000E0227" w:rsidRDefault="000E0227" w:rsidP="008153E0">
      <w:pPr>
        <w:spacing w:after="0" w:line="240" w:lineRule="auto"/>
        <w:jc w:val="center"/>
        <w:rPr>
          <w:rFonts w:ascii="Times New Roman" w:hAnsi="Times New Roman"/>
          <w:sz w:val="24"/>
          <w:szCs w:val="28"/>
        </w:rPr>
      </w:pPr>
    </w:p>
    <w:p w:rsidR="000E0227" w:rsidRDefault="000E0227" w:rsidP="008153E0">
      <w:pPr>
        <w:spacing w:after="0" w:line="240" w:lineRule="auto"/>
        <w:jc w:val="center"/>
        <w:rPr>
          <w:rFonts w:ascii="Times New Roman" w:hAnsi="Times New Roman"/>
          <w:sz w:val="24"/>
          <w:szCs w:val="28"/>
        </w:rPr>
      </w:pPr>
    </w:p>
    <w:p w:rsidR="000E0227" w:rsidRDefault="000E0227" w:rsidP="008153E0">
      <w:pPr>
        <w:spacing w:after="0" w:line="240" w:lineRule="auto"/>
        <w:jc w:val="center"/>
        <w:rPr>
          <w:rFonts w:ascii="Times New Roman" w:hAnsi="Times New Roman"/>
          <w:sz w:val="24"/>
          <w:szCs w:val="28"/>
        </w:rPr>
      </w:pPr>
    </w:p>
    <w:p w:rsidR="000E0227" w:rsidRDefault="000E0227" w:rsidP="008153E0">
      <w:pPr>
        <w:spacing w:after="0" w:line="240" w:lineRule="auto"/>
        <w:jc w:val="center"/>
        <w:rPr>
          <w:rFonts w:ascii="Times New Roman" w:hAnsi="Times New Roman"/>
          <w:sz w:val="24"/>
          <w:szCs w:val="28"/>
        </w:rPr>
      </w:pPr>
    </w:p>
    <w:p w:rsidR="000E0227" w:rsidRDefault="000E0227" w:rsidP="008153E0">
      <w:pPr>
        <w:spacing w:after="0" w:line="240" w:lineRule="auto"/>
        <w:jc w:val="center"/>
        <w:rPr>
          <w:rFonts w:ascii="Times New Roman" w:hAnsi="Times New Roman"/>
          <w:sz w:val="24"/>
          <w:szCs w:val="28"/>
        </w:rPr>
      </w:pPr>
    </w:p>
    <w:p w:rsidR="000E0227" w:rsidRDefault="000E0227" w:rsidP="008153E0">
      <w:pPr>
        <w:spacing w:after="0" w:line="240" w:lineRule="auto"/>
        <w:jc w:val="center"/>
        <w:rPr>
          <w:rFonts w:ascii="Times New Roman" w:hAnsi="Times New Roman"/>
          <w:sz w:val="24"/>
          <w:szCs w:val="28"/>
        </w:rPr>
      </w:pPr>
    </w:p>
    <w:p w:rsidR="000E0227" w:rsidRDefault="000E0227" w:rsidP="008153E0">
      <w:pPr>
        <w:spacing w:after="0" w:line="240" w:lineRule="auto"/>
        <w:jc w:val="center"/>
        <w:rPr>
          <w:rFonts w:ascii="Times New Roman" w:hAnsi="Times New Roman"/>
          <w:sz w:val="24"/>
          <w:szCs w:val="28"/>
        </w:rPr>
      </w:pPr>
    </w:p>
    <w:p w:rsidR="000E0227" w:rsidRDefault="000E0227" w:rsidP="008153E0">
      <w:pPr>
        <w:spacing w:after="0" w:line="240" w:lineRule="auto"/>
        <w:jc w:val="center"/>
        <w:rPr>
          <w:rFonts w:ascii="Times New Roman" w:hAnsi="Times New Roman"/>
          <w:sz w:val="24"/>
          <w:szCs w:val="28"/>
        </w:rPr>
      </w:pPr>
    </w:p>
    <w:p w:rsidR="000E0227" w:rsidRDefault="000E0227" w:rsidP="008153E0">
      <w:pPr>
        <w:spacing w:after="0" w:line="240" w:lineRule="auto"/>
        <w:jc w:val="center"/>
        <w:rPr>
          <w:rFonts w:ascii="Times New Roman" w:hAnsi="Times New Roman"/>
          <w:sz w:val="24"/>
          <w:szCs w:val="28"/>
        </w:rPr>
      </w:pPr>
    </w:p>
    <w:p w:rsidR="008153E0" w:rsidRPr="00BF0EC7" w:rsidRDefault="008153E0" w:rsidP="008153E0">
      <w:pPr>
        <w:spacing w:after="0" w:line="240" w:lineRule="auto"/>
        <w:jc w:val="center"/>
        <w:rPr>
          <w:rFonts w:ascii="Times New Roman" w:hAnsi="Times New Roman"/>
          <w:sz w:val="24"/>
          <w:szCs w:val="28"/>
        </w:rPr>
      </w:pPr>
      <w:r w:rsidRPr="00BF0EC7">
        <w:rPr>
          <w:rFonts w:ascii="Times New Roman" w:hAnsi="Times New Roman"/>
          <w:sz w:val="24"/>
          <w:szCs w:val="28"/>
        </w:rPr>
        <w:t>Санкт-Петербург</w:t>
      </w:r>
    </w:p>
    <w:p w:rsidR="0019234F" w:rsidRPr="00AB7D4E" w:rsidRDefault="008153E0" w:rsidP="000E022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  <w:sectPr w:rsidR="0019234F" w:rsidRPr="00AB7D4E" w:rsidSect="0019234F">
          <w:footerReference w:type="default" r:id="rId8"/>
          <w:pgSz w:w="11906" w:h="16838"/>
          <w:pgMar w:top="1134" w:right="850" w:bottom="1134" w:left="1701" w:header="708" w:footer="708" w:gutter="0"/>
          <w:pgNumType w:start="6"/>
          <w:cols w:space="708"/>
          <w:docGrid w:linePitch="360"/>
        </w:sectPr>
      </w:pPr>
      <w:r w:rsidRPr="00BF0EC7">
        <w:rPr>
          <w:rFonts w:ascii="Times New Roman" w:hAnsi="Times New Roman"/>
          <w:sz w:val="24"/>
          <w:szCs w:val="28"/>
        </w:rPr>
        <w:t>20</w:t>
      </w:r>
      <w:r>
        <w:rPr>
          <w:rFonts w:ascii="Times New Roman" w:hAnsi="Times New Roman"/>
          <w:sz w:val="24"/>
          <w:szCs w:val="28"/>
        </w:rPr>
        <w:t>15</w:t>
      </w:r>
    </w:p>
    <w:p w:rsidR="005C6330" w:rsidRPr="0019234F" w:rsidRDefault="00095B0C" w:rsidP="0019234F">
      <w:pPr>
        <w:jc w:val="center"/>
        <w:rPr>
          <w:sz w:val="28"/>
          <w:szCs w:val="28"/>
        </w:rPr>
      </w:pPr>
      <w:r w:rsidRPr="0019234F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id w:val="60721252"/>
      </w:sdtPr>
      <w:sdtContent>
        <w:p w:rsidR="00095B0C" w:rsidRPr="000A4BBC" w:rsidRDefault="00095B0C">
          <w:pPr>
            <w:pStyle w:val="ae"/>
            <w:rPr>
              <w:rFonts w:ascii="Times New Roman" w:hAnsi="Times New Roman" w:cs="Times New Roman"/>
              <w:sz w:val="24"/>
              <w:szCs w:val="24"/>
            </w:rPr>
          </w:pPr>
        </w:p>
        <w:p w:rsidR="00762E33" w:rsidRDefault="007F635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0A4BB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095B0C" w:rsidRPr="000A4BBC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0A4BB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</w:p>
        <w:p w:rsidR="00762E33" w:rsidRDefault="00762E3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22518394" w:history="1">
            <w:r w:rsidRPr="00CC5FAE">
              <w:rPr>
                <w:rStyle w:val="ab"/>
                <w:noProof/>
              </w:rPr>
              <w:t xml:space="preserve">ЭМУЛЯТОР ПРОТОКОЛОВ БЕЗОПАСНОСТИ ТОЧКИ ДОСТУПА СТАНДАРТА             </w:t>
            </w:r>
            <w:r w:rsidRPr="00CC5FAE">
              <w:rPr>
                <w:rStyle w:val="ab"/>
                <w:noProof/>
                <w:lang w:val="en-US"/>
              </w:rPr>
              <w:t>IEEE</w:t>
            </w:r>
            <w:r w:rsidRPr="00CC5FAE">
              <w:rPr>
                <w:rStyle w:val="ab"/>
                <w:noProof/>
              </w:rPr>
              <w:t xml:space="preserve"> 802.11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_Toc422518394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E33" w:rsidRDefault="00762E3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22518395" w:history="1">
            <w:r w:rsidRPr="00CC5FAE">
              <w:rPr>
                <w:rStyle w:val="ab"/>
                <w:noProof/>
              </w:rPr>
              <w:t>3.3. Принципы работы эмулятора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_Toc422518395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E33" w:rsidRDefault="00762E3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22518396" w:history="1">
            <w:r w:rsidRPr="00CC5FAE">
              <w:rPr>
                <w:rStyle w:val="ab"/>
                <w:rFonts w:cs="Times New Roman"/>
                <w:noProof/>
              </w:rPr>
              <w:t>3.4. Структура эмулятора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_Toc422518396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E33" w:rsidRDefault="00762E3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22518397" w:history="1">
            <w:r w:rsidRPr="00CC5FAE">
              <w:rPr>
                <w:rStyle w:val="ab"/>
                <w:noProof/>
              </w:rPr>
              <w:t>3.4.1. Рабочий модуль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_Toc422518397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E33" w:rsidRDefault="00762E3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22518398" w:history="1">
            <w:r w:rsidRPr="00CC5FAE">
              <w:rPr>
                <w:rStyle w:val="ab"/>
                <w:noProof/>
              </w:rPr>
              <w:t>3.4.2. Модуль интерфейса управления Proxim Orinoco AP4000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_Toc422518398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E33" w:rsidRDefault="00762E3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22518399" w:history="1">
            <w:r w:rsidRPr="00CC5FAE">
              <w:rPr>
                <w:rStyle w:val="ab"/>
                <w:noProof/>
              </w:rPr>
              <w:t>3.4.3. Модуль интерфейса управления NanoStation Loco m2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_Toc422518399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E33" w:rsidRDefault="00762E3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22518400" w:history="1">
            <w:r w:rsidRPr="00CC5FAE">
              <w:rPr>
                <w:rStyle w:val="ab"/>
                <w:noProof/>
              </w:rPr>
              <w:t xml:space="preserve">3.5. Методические указания по работе с интерфейсом управления </w:t>
            </w:r>
            <w:r w:rsidRPr="00CC5FAE">
              <w:rPr>
                <w:rStyle w:val="ab"/>
                <w:noProof/>
                <w:lang w:val="en-US"/>
              </w:rPr>
              <w:t>RADIUS</w:t>
            </w:r>
            <w:r w:rsidRPr="00CC5FAE">
              <w:rPr>
                <w:rStyle w:val="ab"/>
                <w:noProof/>
              </w:rPr>
              <w:t>-сервером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_Toc422518400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E33" w:rsidRDefault="00762E3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22518401" w:history="1">
            <w:r w:rsidRPr="00CC5FAE">
              <w:rPr>
                <w:rStyle w:val="ab"/>
                <w:noProof/>
              </w:rPr>
              <w:t>3.6. Методические указания по настройке режима работы «Беспроводной мост»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_Toc422518401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E33" w:rsidRDefault="00762E3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22518402" w:history="1">
            <w:r w:rsidRPr="00CC5FAE">
              <w:rPr>
                <w:rStyle w:val="ab"/>
                <w:noProof/>
              </w:rPr>
              <w:t>3.7. Описание работы с эмулятором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_Toc422518402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E33" w:rsidRDefault="00762E3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22518403" w:history="1">
            <w:r w:rsidRPr="00CC5FAE">
              <w:rPr>
                <w:rStyle w:val="ab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_Toc422518403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626" w:rsidRPr="000A4BBC" w:rsidRDefault="007F635C" w:rsidP="00FB5325">
          <w:pPr>
            <w:rPr>
              <w:rFonts w:ascii="Times New Roman" w:hAnsi="Times New Roman" w:cs="Times New Roman"/>
              <w:sz w:val="24"/>
              <w:szCs w:val="24"/>
            </w:rPr>
          </w:pPr>
          <w:r w:rsidRPr="000A4BB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:rsidR="00762E33" w:rsidRDefault="00762E33" w:rsidP="0097654A">
      <w:pPr>
        <w:pStyle w:val="2"/>
        <w:spacing w:line="360" w:lineRule="auto"/>
        <w:rPr>
          <w:sz w:val="32"/>
          <w:szCs w:val="32"/>
          <w:lang w:val="en-US"/>
        </w:rPr>
      </w:pPr>
    </w:p>
    <w:p w:rsidR="0097654A" w:rsidRPr="004657CA" w:rsidRDefault="0097654A" w:rsidP="00762E33">
      <w:pPr>
        <w:pStyle w:val="2"/>
        <w:pageBreakBefore/>
        <w:spacing w:line="360" w:lineRule="auto"/>
        <w:rPr>
          <w:sz w:val="32"/>
          <w:szCs w:val="32"/>
        </w:rPr>
      </w:pPr>
      <w:bookmarkStart w:id="2" w:name="_Toc422518394"/>
      <w:r w:rsidRPr="004657CA">
        <w:rPr>
          <w:sz w:val="32"/>
          <w:szCs w:val="32"/>
        </w:rPr>
        <w:lastRenderedPageBreak/>
        <w:t xml:space="preserve">ЭМУЛЯТОР ПРОТОКОЛОВ </w:t>
      </w:r>
      <w:r w:rsidR="00DF2744" w:rsidRPr="004657CA">
        <w:rPr>
          <w:sz w:val="32"/>
          <w:szCs w:val="32"/>
        </w:rPr>
        <w:t>БЕЗОПАСНОСТИ</w:t>
      </w:r>
      <w:r w:rsidRPr="004657CA">
        <w:rPr>
          <w:sz w:val="32"/>
          <w:szCs w:val="32"/>
        </w:rPr>
        <w:t xml:space="preserve"> ТОЧКИ ДОСТУПА СТАНДАРТА </w:t>
      </w:r>
      <w:r w:rsidR="004657CA">
        <w:rPr>
          <w:sz w:val="32"/>
          <w:szCs w:val="32"/>
        </w:rPr>
        <w:t xml:space="preserve">            </w:t>
      </w:r>
      <w:r w:rsidRPr="004657CA">
        <w:rPr>
          <w:sz w:val="32"/>
          <w:szCs w:val="32"/>
          <w:lang w:val="en-US"/>
        </w:rPr>
        <w:t>IEEE</w:t>
      </w:r>
      <w:r w:rsidRPr="004657CA">
        <w:rPr>
          <w:sz w:val="32"/>
          <w:szCs w:val="32"/>
        </w:rPr>
        <w:t xml:space="preserve"> 802.11</w:t>
      </w:r>
      <w:bookmarkEnd w:id="2"/>
      <w:r w:rsidRPr="004657CA">
        <w:rPr>
          <w:sz w:val="32"/>
          <w:szCs w:val="32"/>
        </w:rPr>
        <w:t xml:space="preserve"> </w:t>
      </w:r>
      <w:r w:rsidR="00E95495" w:rsidRPr="004657CA">
        <w:rPr>
          <w:sz w:val="32"/>
          <w:szCs w:val="32"/>
        </w:rPr>
        <w:tab/>
      </w:r>
    </w:p>
    <w:p w:rsidR="0097654A" w:rsidRPr="00D63319" w:rsidRDefault="0097654A" w:rsidP="00AB55B3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2C7B96" w:rsidRPr="0097654A" w:rsidRDefault="002C7B96" w:rsidP="0097654A">
      <w:pPr>
        <w:pStyle w:val="2"/>
        <w:rPr>
          <w:rStyle w:val="ac"/>
          <w:b/>
          <w:bCs/>
          <w:sz w:val="32"/>
          <w:szCs w:val="32"/>
        </w:rPr>
      </w:pPr>
      <w:bookmarkStart w:id="3" w:name="_Toc391660659"/>
    </w:p>
    <w:p w:rsidR="00053D07" w:rsidRPr="00873E98" w:rsidRDefault="00A62924" w:rsidP="00873E98">
      <w:pPr>
        <w:pStyle w:val="2"/>
        <w:rPr>
          <w:rStyle w:val="ac"/>
          <w:b/>
          <w:bCs/>
          <w:szCs w:val="32"/>
        </w:rPr>
      </w:pPr>
      <w:bookmarkStart w:id="4" w:name="_Toc422518395"/>
      <w:r w:rsidRPr="00873E98">
        <w:rPr>
          <w:rStyle w:val="ac"/>
          <w:b/>
          <w:bCs/>
          <w:szCs w:val="32"/>
        </w:rPr>
        <w:t>3.3</w:t>
      </w:r>
      <w:r w:rsidR="00FB5325" w:rsidRPr="00873E98">
        <w:rPr>
          <w:rStyle w:val="ac"/>
          <w:b/>
          <w:bCs/>
          <w:szCs w:val="32"/>
        </w:rPr>
        <w:t>.</w:t>
      </w:r>
      <w:r w:rsidR="00053D07" w:rsidRPr="00873E98">
        <w:rPr>
          <w:rStyle w:val="ac"/>
          <w:b/>
          <w:bCs/>
          <w:szCs w:val="32"/>
        </w:rPr>
        <w:t xml:space="preserve"> Принцип</w:t>
      </w:r>
      <w:r w:rsidR="00110D76" w:rsidRPr="00873E98">
        <w:rPr>
          <w:rStyle w:val="ac"/>
          <w:b/>
          <w:bCs/>
          <w:szCs w:val="32"/>
        </w:rPr>
        <w:t>ы</w:t>
      </w:r>
      <w:r w:rsidR="00053D07" w:rsidRPr="00873E98">
        <w:rPr>
          <w:rStyle w:val="ac"/>
          <w:b/>
          <w:bCs/>
          <w:szCs w:val="32"/>
        </w:rPr>
        <w:t xml:space="preserve"> работы эмулятора</w:t>
      </w:r>
      <w:bookmarkEnd w:id="3"/>
      <w:bookmarkEnd w:id="4"/>
    </w:p>
    <w:p w:rsidR="00053D07" w:rsidRPr="00D63319" w:rsidRDefault="00053D07" w:rsidP="00AB55B3">
      <w:pPr>
        <w:pStyle w:val="ad"/>
        <w:rPr>
          <w:szCs w:val="28"/>
        </w:rPr>
      </w:pPr>
    </w:p>
    <w:p w:rsidR="00413782" w:rsidRPr="008A0836" w:rsidRDefault="00413782" w:rsidP="00AB55B3">
      <w:pPr>
        <w:pStyle w:val="ad"/>
        <w:ind w:firstLine="708"/>
        <w:rPr>
          <w:szCs w:val="28"/>
        </w:rPr>
      </w:pPr>
      <w:r>
        <w:rPr>
          <w:szCs w:val="28"/>
        </w:rPr>
        <w:t xml:space="preserve">Модернизируемое </w:t>
      </w:r>
      <w:r w:rsidR="00053D07" w:rsidRPr="00D63319">
        <w:rPr>
          <w:szCs w:val="28"/>
        </w:rPr>
        <w:t xml:space="preserve"> </w:t>
      </w:r>
      <w:r w:rsidR="00053D07" w:rsidRPr="00D63319">
        <w:rPr>
          <w:szCs w:val="28"/>
          <w:lang w:val="en-US"/>
        </w:rPr>
        <w:t>web</w:t>
      </w:r>
      <w:r>
        <w:rPr>
          <w:szCs w:val="28"/>
        </w:rPr>
        <w:t xml:space="preserve">-приложение представляет собой клиент-серверную архитектуру, в котором </w:t>
      </w:r>
      <w:r w:rsidR="00053D07" w:rsidRPr="00D63319">
        <w:rPr>
          <w:szCs w:val="28"/>
        </w:rPr>
        <w:t xml:space="preserve"> cущеcтвует</w:t>
      </w:r>
      <w:r>
        <w:rPr>
          <w:szCs w:val="28"/>
        </w:rPr>
        <w:t xml:space="preserve"> как</w:t>
      </w:r>
      <w:r w:rsidR="00053D07" w:rsidRPr="00D63319">
        <w:rPr>
          <w:szCs w:val="28"/>
        </w:rPr>
        <w:t xml:space="preserve"> cерверная</w:t>
      </w:r>
      <w:r>
        <w:rPr>
          <w:szCs w:val="28"/>
        </w:rPr>
        <w:t xml:space="preserve">, так </w:t>
      </w:r>
      <w:r w:rsidR="00053D07" w:rsidRPr="00D63319">
        <w:rPr>
          <w:szCs w:val="28"/>
        </w:rPr>
        <w:t xml:space="preserve"> и клиентская часть исполнения программы. На клиентской стороне работают Javascript, HTML, CSS, а на cерверной – PHP. Для иcполнения </w:t>
      </w:r>
      <w:r>
        <w:rPr>
          <w:szCs w:val="28"/>
          <w:lang w:val="en-US"/>
        </w:rPr>
        <w:t>PHP</w:t>
      </w:r>
      <w:r w:rsidR="00053D07" w:rsidRPr="00D63319">
        <w:rPr>
          <w:szCs w:val="28"/>
        </w:rPr>
        <w:t xml:space="preserve">-cкриптов необходимо наличие </w:t>
      </w:r>
      <w:r>
        <w:rPr>
          <w:szCs w:val="28"/>
          <w:lang w:val="en-US"/>
        </w:rPr>
        <w:t>web</w:t>
      </w:r>
      <w:r w:rsidR="00053D07" w:rsidRPr="00D63319">
        <w:rPr>
          <w:szCs w:val="28"/>
        </w:rPr>
        <w:t xml:space="preserve">-cервера c поддержкой PHP и MySQL и </w:t>
      </w:r>
      <w:r w:rsidR="00053D07" w:rsidRPr="00D63319">
        <w:rPr>
          <w:szCs w:val="28"/>
          <w:lang w:val="en-US"/>
        </w:rPr>
        <w:t>web</w:t>
      </w:r>
      <w:r w:rsidR="00053D07" w:rsidRPr="00D63319">
        <w:rPr>
          <w:szCs w:val="28"/>
        </w:rPr>
        <w:t xml:space="preserve">-браузера cо cтороны пользователя (Рис. </w:t>
      </w:r>
      <w:r w:rsidR="00E516B4">
        <w:rPr>
          <w:szCs w:val="28"/>
        </w:rPr>
        <w:t>9</w:t>
      </w:r>
      <w:r w:rsidR="00053D07" w:rsidRPr="00D63319">
        <w:rPr>
          <w:szCs w:val="28"/>
        </w:rPr>
        <w:t xml:space="preserve">). Если код </w:t>
      </w:r>
      <w:r>
        <w:rPr>
          <w:szCs w:val="28"/>
          <w:lang w:val="en-US"/>
        </w:rPr>
        <w:t>HTML</w:t>
      </w:r>
      <w:r w:rsidR="00053D07" w:rsidRPr="00D63319">
        <w:rPr>
          <w:szCs w:val="28"/>
        </w:rPr>
        <w:t xml:space="preserve"> реализует структуру страницы, </w:t>
      </w:r>
      <w:r>
        <w:rPr>
          <w:szCs w:val="28"/>
          <w:lang w:val="en-US"/>
        </w:rPr>
        <w:t>CSS</w:t>
      </w:r>
      <w:r w:rsidR="00053D07" w:rsidRPr="00D63319">
        <w:rPr>
          <w:szCs w:val="28"/>
        </w:rPr>
        <w:t xml:space="preserve"> отвечает за оформление</w:t>
      </w:r>
      <w:r w:rsidRPr="00413782">
        <w:rPr>
          <w:szCs w:val="28"/>
        </w:rPr>
        <w:t xml:space="preserve"> </w:t>
      </w:r>
      <w:r>
        <w:rPr>
          <w:szCs w:val="28"/>
        </w:rPr>
        <w:t>и размещение элементов на странице.</w:t>
      </w:r>
      <w:r w:rsidR="00053D07" w:rsidRPr="00D63319">
        <w:rPr>
          <w:szCs w:val="28"/>
        </w:rPr>
        <w:t xml:space="preserve"> </w:t>
      </w:r>
      <w:r>
        <w:rPr>
          <w:szCs w:val="28"/>
        </w:rPr>
        <w:t>А</w:t>
      </w:r>
      <w:r w:rsidR="00053D07" w:rsidRPr="00D63319">
        <w:rPr>
          <w:szCs w:val="28"/>
        </w:rPr>
        <w:t xml:space="preserve"> </w:t>
      </w:r>
      <w:r w:rsidRPr="00D63319">
        <w:rPr>
          <w:szCs w:val="28"/>
          <w:lang w:val="en-US"/>
        </w:rPr>
        <w:t>JavaScript</w:t>
      </w:r>
      <w:r w:rsidR="00053D07" w:rsidRPr="00D63319">
        <w:rPr>
          <w:szCs w:val="28"/>
        </w:rPr>
        <w:t xml:space="preserve"> предоставляет сценарный код, управляющий поведением этих элементов</w:t>
      </w:r>
      <w:r>
        <w:rPr>
          <w:szCs w:val="28"/>
        </w:rPr>
        <w:t>. При помощи</w:t>
      </w:r>
      <w:r w:rsidR="00053D07" w:rsidRPr="00D63319">
        <w:rPr>
          <w:szCs w:val="28"/>
        </w:rPr>
        <w:t xml:space="preserve"> исполняемых </w:t>
      </w:r>
      <w:r w:rsidR="00053D07" w:rsidRPr="00D63319">
        <w:rPr>
          <w:szCs w:val="28"/>
          <w:lang w:val="en-US"/>
        </w:rPr>
        <w:t>web</w:t>
      </w:r>
      <w:r w:rsidR="00053D07" w:rsidRPr="00D63319">
        <w:rPr>
          <w:szCs w:val="28"/>
        </w:rPr>
        <w:t xml:space="preserve">-сервером </w:t>
      </w:r>
    </w:p>
    <w:p w:rsidR="00053D07" w:rsidRDefault="00413782" w:rsidP="00AB55B3">
      <w:pPr>
        <w:pStyle w:val="ad"/>
        <w:rPr>
          <w:szCs w:val="28"/>
        </w:rPr>
      </w:pPr>
      <w:r>
        <w:rPr>
          <w:szCs w:val="28"/>
          <w:lang w:val="en-US"/>
        </w:rPr>
        <w:t>PHP</w:t>
      </w:r>
      <w:r w:rsidR="00053D07" w:rsidRPr="00D63319">
        <w:rPr>
          <w:szCs w:val="28"/>
        </w:rPr>
        <w:t xml:space="preserve">-скриптов определяется логика работы и реализуется функциональность эмулятора. Под логикой работы понимаются действия, необходимые для корректной и удобной работы пользователя с приложением, такие как обработка форм, хранение и манипуляция параметрами введенными пользователем и т.д. </w:t>
      </w:r>
    </w:p>
    <w:p w:rsidR="002C7B96" w:rsidRPr="00D63319" w:rsidRDefault="002C7B96" w:rsidP="00AB55B3">
      <w:pPr>
        <w:pStyle w:val="ad"/>
        <w:rPr>
          <w:szCs w:val="28"/>
        </w:rPr>
      </w:pPr>
    </w:p>
    <w:p w:rsidR="00053D07" w:rsidRPr="00C16275" w:rsidRDefault="00C16275" w:rsidP="00AB55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129869" cy="2510186"/>
            <wp:effectExtent l="19050" t="0" r="3981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841" cy="2534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D07" w:rsidRDefault="0097654A" w:rsidP="00AB55B3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9</w:t>
      </w:r>
      <w:r w:rsidR="00053D07" w:rsidRPr="00D63319">
        <w:rPr>
          <w:rFonts w:ascii="Times New Roman" w:hAnsi="Times New Roman" w:cs="Times New Roman"/>
          <w:sz w:val="28"/>
          <w:szCs w:val="28"/>
        </w:rPr>
        <w:t>. Общая схема работы web-приложения</w:t>
      </w:r>
    </w:p>
    <w:p w:rsidR="00E516B4" w:rsidRPr="00D63319" w:rsidRDefault="00E516B4" w:rsidP="00AB55B3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53D07" w:rsidRPr="00D63319" w:rsidRDefault="00053D07" w:rsidP="00AB55B3">
      <w:pPr>
        <w:pStyle w:val="ad"/>
        <w:ind w:firstLine="708"/>
        <w:rPr>
          <w:szCs w:val="28"/>
          <w:shd w:val="clear" w:color="auto" w:fill="FFFFFF"/>
        </w:rPr>
      </w:pPr>
      <w:r w:rsidRPr="00D63319">
        <w:rPr>
          <w:szCs w:val="28"/>
        </w:rPr>
        <w:t xml:space="preserve">Обработка форм производится с помощью передачи пользовательских данных из </w:t>
      </w:r>
      <w:r w:rsidR="00394D5E">
        <w:rPr>
          <w:szCs w:val="28"/>
          <w:lang w:val="en-US"/>
        </w:rPr>
        <w:t>HTML</w:t>
      </w:r>
      <w:r w:rsidRPr="00D63319">
        <w:rPr>
          <w:szCs w:val="28"/>
        </w:rPr>
        <w:t xml:space="preserve">-формы в </w:t>
      </w:r>
      <w:r w:rsidR="00394D5E">
        <w:rPr>
          <w:szCs w:val="28"/>
          <w:lang w:val="en-US"/>
        </w:rPr>
        <w:t>PHP</w:t>
      </w:r>
      <w:r w:rsidRPr="00D63319">
        <w:rPr>
          <w:szCs w:val="28"/>
        </w:rPr>
        <w:t xml:space="preserve">-обработчик с помощью метода </w:t>
      </w:r>
      <w:r w:rsidRPr="00D63319">
        <w:rPr>
          <w:szCs w:val="28"/>
          <w:lang w:val="en-US"/>
        </w:rPr>
        <w:t>POST</w:t>
      </w:r>
      <w:r w:rsidRPr="00D63319">
        <w:rPr>
          <w:szCs w:val="28"/>
        </w:rPr>
        <w:t xml:space="preserve">. Хранение пользовательских данных осуществляется </w:t>
      </w:r>
      <w:r w:rsidR="00394D5E">
        <w:rPr>
          <w:szCs w:val="28"/>
        </w:rPr>
        <w:t>при помощи</w:t>
      </w:r>
      <w:r w:rsidRPr="00D63319">
        <w:rPr>
          <w:szCs w:val="28"/>
        </w:rPr>
        <w:t xml:space="preserve"> использования механизма сессий </w:t>
      </w:r>
      <w:r w:rsidR="00394D5E">
        <w:rPr>
          <w:szCs w:val="28"/>
          <w:lang w:val="en-US"/>
        </w:rPr>
        <w:t>PHP</w:t>
      </w:r>
      <w:r w:rsidRPr="00D63319">
        <w:rPr>
          <w:szCs w:val="28"/>
        </w:rPr>
        <w:t>.</w:t>
      </w:r>
      <w:r w:rsidRPr="00D63319">
        <w:rPr>
          <w:szCs w:val="28"/>
          <w:shd w:val="clear" w:color="auto" w:fill="FFFFFF"/>
        </w:rPr>
        <w:t xml:space="preserve"> </w:t>
      </w:r>
      <w:r w:rsidRPr="00D63319">
        <w:rPr>
          <w:szCs w:val="28"/>
        </w:rPr>
        <w:t xml:space="preserve">Сессии </w:t>
      </w:r>
      <w:r w:rsidR="008C3C8C">
        <w:rPr>
          <w:szCs w:val="28"/>
        </w:rPr>
        <w:t>необходимы, чтобы  хра</w:t>
      </w:r>
      <w:r w:rsidRPr="00D63319">
        <w:rPr>
          <w:szCs w:val="28"/>
        </w:rPr>
        <w:t>ни</w:t>
      </w:r>
      <w:r w:rsidR="008C3C8C">
        <w:rPr>
          <w:szCs w:val="28"/>
        </w:rPr>
        <w:t>ть сведения</w:t>
      </w:r>
      <w:r w:rsidRPr="00D63319">
        <w:rPr>
          <w:szCs w:val="28"/>
        </w:rPr>
        <w:t xml:space="preserve"> о пользователях при переходах между</w:t>
      </w:r>
      <w:r w:rsidR="008C3C8C">
        <w:rPr>
          <w:szCs w:val="28"/>
        </w:rPr>
        <w:t xml:space="preserve"> различными </w:t>
      </w:r>
      <w:r w:rsidRPr="00D63319">
        <w:rPr>
          <w:szCs w:val="28"/>
        </w:rPr>
        <w:t xml:space="preserve">страницами. </w:t>
      </w:r>
      <w:r w:rsidR="008C3C8C">
        <w:rPr>
          <w:szCs w:val="28"/>
        </w:rPr>
        <w:t>Преимуществом использования</w:t>
      </w:r>
      <w:r w:rsidRPr="00D63319">
        <w:rPr>
          <w:szCs w:val="28"/>
        </w:rPr>
        <w:t xml:space="preserve"> сессий </w:t>
      </w:r>
      <w:r w:rsidR="008C3C8C">
        <w:rPr>
          <w:szCs w:val="28"/>
        </w:rPr>
        <w:t xml:space="preserve">является то, что </w:t>
      </w:r>
      <w:r w:rsidRPr="00D63319">
        <w:rPr>
          <w:szCs w:val="28"/>
        </w:rPr>
        <w:t>данные сохраняются во временных файлах на сервере.</w:t>
      </w:r>
    </w:p>
    <w:p w:rsidR="00335F9F" w:rsidRDefault="00053D07" w:rsidP="00AB55B3">
      <w:pPr>
        <w:pStyle w:val="ad"/>
        <w:ind w:firstLine="708"/>
        <w:rPr>
          <w:szCs w:val="28"/>
        </w:rPr>
      </w:pPr>
      <w:r w:rsidRPr="00D63319">
        <w:rPr>
          <w:szCs w:val="28"/>
        </w:rPr>
        <w:t>Протокол HTTP</w:t>
      </w:r>
      <w:r w:rsidR="00733D2F">
        <w:rPr>
          <w:szCs w:val="28"/>
        </w:rPr>
        <w:t xml:space="preserve"> –</w:t>
      </w:r>
      <w:r w:rsidRPr="00D63319">
        <w:rPr>
          <w:szCs w:val="28"/>
        </w:rPr>
        <w:t xml:space="preserve"> </w:t>
      </w:r>
      <w:r w:rsidR="00733D2F">
        <w:rPr>
          <w:szCs w:val="28"/>
        </w:rPr>
        <w:t>это  протокол "без сохранения состояния". Потому что</w:t>
      </w:r>
      <w:r w:rsidRPr="00D63319">
        <w:rPr>
          <w:szCs w:val="28"/>
        </w:rPr>
        <w:t xml:space="preserve"> данный протокол не </w:t>
      </w:r>
      <w:r w:rsidR="00733D2F">
        <w:rPr>
          <w:szCs w:val="28"/>
        </w:rPr>
        <w:t xml:space="preserve">обладает </w:t>
      </w:r>
      <w:r w:rsidRPr="00D63319">
        <w:rPr>
          <w:szCs w:val="28"/>
        </w:rPr>
        <w:t xml:space="preserve"> встроенн</w:t>
      </w:r>
      <w:r w:rsidR="00733D2F">
        <w:rPr>
          <w:szCs w:val="28"/>
        </w:rPr>
        <w:t>ым</w:t>
      </w:r>
      <w:r w:rsidRPr="00D63319">
        <w:rPr>
          <w:szCs w:val="28"/>
        </w:rPr>
        <w:t xml:space="preserve"> способ</w:t>
      </w:r>
      <w:r w:rsidR="00733D2F">
        <w:rPr>
          <w:szCs w:val="28"/>
        </w:rPr>
        <w:t xml:space="preserve">ом </w:t>
      </w:r>
      <w:r w:rsidRPr="00D63319">
        <w:rPr>
          <w:szCs w:val="28"/>
        </w:rPr>
        <w:t xml:space="preserve">сохранения состояния между двумя транзакциями. Таким образом, когда пользователь открывает сначала одну страницу приложения, а затем переходит на другую страницу, то, основываясь только на средствах, предоставляемых протоколом HTTP, невозможно установить, что оба запроса относятся к одному пользователю. Точно также введенные пользователем данные в одну форму и следовательно переданные одному обработчику не будут доступны из другой формы или с другой страницы для другого обработчика. Таким образом необходим метод, при помощи которого было бы возможно отслеживать информацию о пользователе в течение одного сеанса связи с эмулятором. </w:t>
      </w:r>
      <w:r w:rsidRPr="00D63319">
        <w:rPr>
          <w:szCs w:val="28"/>
        </w:rPr>
        <w:lastRenderedPageBreak/>
        <w:t xml:space="preserve">Одним из таких методов является управление сеансами при помощи предназначенных для этого функций. </w:t>
      </w:r>
      <w:r w:rsidR="00394D5E">
        <w:rPr>
          <w:szCs w:val="28"/>
        </w:rPr>
        <w:t>Необходимо отметить</w:t>
      </w:r>
      <w:r w:rsidRPr="00D63319">
        <w:rPr>
          <w:szCs w:val="28"/>
        </w:rPr>
        <w:t xml:space="preserve">, что сеанс представляет собой группу переменных, которые, в отличие от обычных переменных, сохраняются и после завершения выполнения PHP-сценария. </w:t>
      </w:r>
      <w:r w:rsidRPr="00D63319">
        <w:rPr>
          <w:szCs w:val="28"/>
          <w:shd w:val="clear" w:color="auto" w:fill="FFFFFF"/>
        </w:rPr>
        <w:t>Поддержка сессий позволяет сохранять данные между запросами в суперглобальном массиве</w:t>
      </w:r>
      <w:r w:rsidRPr="00D63319">
        <w:rPr>
          <w:rStyle w:val="apple-converted-space"/>
          <w:color w:val="333333"/>
          <w:szCs w:val="28"/>
          <w:shd w:val="clear" w:color="auto" w:fill="FFFFFF"/>
        </w:rPr>
        <w:t xml:space="preserve"> </w:t>
      </w:r>
      <w:r w:rsidRPr="009E3CE1">
        <w:rPr>
          <w:rStyle w:val="apple-converted-space"/>
          <w:color w:val="000000" w:themeColor="text1"/>
          <w:szCs w:val="28"/>
          <w:shd w:val="clear" w:color="auto" w:fill="FFFFFF"/>
        </w:rPr>
        <w:t>$_</w:t>
      </w:r>
      <w:r w:rsidRPr="009E3CE1">
        <w:rPr>
          <w:rStyle w:val="apple-converted-space"/>
          <w:color w:val="000000" w:themeColor="text1"/>
          <w:szCs w:val="28"/>
          <w:shd w:val="clear" w:color="auto" w:fill="FFFFFF"/>
          <w:lang w:val="en-US"/>
        </w:rPr>
        <w:t>SESSION</w:t>
      </w:r>
      <w:r w:rsidRPr="009E3CE1">
        <w:rPr>
          <w:rStyle w:val="apple-converted-space"/>
          <w:color w:val="000000" w:themeColor="text1"/>
          <w:szCs w:val="28"/>
          <w:shd w:val="clear" w:color="auto" w:fill="FFFFFF"/>
        </w:rPr>
        <w:t xml:space="preserve"> [</w:t>
      </w:r>
      <w:r w:rsidR="009E3CE1" w:rsidRPr="009E3CE1">
        <w:rPr>
          <w:rStyle w:val="apple-converted-space"/>
          <w:color w:val="000000" w:themeColor="text1"/>
          <w:szCs w:val="28"/>
          <w:shd w:val="clear" w:color="auto" w:fill="FFFFFF"/>
        </w:rPr>
        <w:t>2</w:t>
      </w:r>
      <w:r w:rsidRPr="009E3CE1">
        <w:rPr>
          <w:rStyle w:val="apple-converted-space"/>
          <w:color w:val="000000" w:themeColor="text1"/>
          <w:szCs w:val="28"/>
          <w:shd w:val="clear" w:color="auto" w:fill="FFFFFF"/>
        </w:rPr>
        <w:t>]</w:t>
      </w:r>
      <w:r w:rsidRPr="009E3CE1">
        <w:rPr>
          <w:color w:val="000000" w:themeColor="text1"/>
          <w:szCs w:val="28"/>
        </w:rPr>
        <w:t>.</w:t>
      </w:r>
      <w:r w:rsidRPr="00D63319">
        <w:rPr>
          <w:szCs w:val="28"/>
        </w:rPr>
        <w:t xml:space="preserve"> Данные, введенные пользователем и записанные в массив $_</w:t>
      </w:r>
      <w:r w:rsidRPr="00D63319">
        <w:rPr>
          <w:szCs w:val="28"/>
          <w:lang w:val="en-US"/>
        </w:rPr>
        <w:t>SESSION</w:t>
      </w:r>
      <w:r w:rsidRPr="00D63319">
        <w:rPr>
          <w:szCs w:val="28"/>
        </w:rPr>
        <w:t xml:space="preserve"> можно использовать в течении сеанса работы на любой странице эмулятора.</w:t>
      </w:r>
      <w:bookmarkStart w:id="5" w:name="_Toc391660660"/>
    </w:p>
    <w:p w:rsidR="00DF2744" w:rsidRPr="00DF2744" w:rsidRDefault="00DF2744" w:rsidP="00DF2744">
      <w:pPr>
        <w:rPr>
          <w:lang w:eastAsia="ru-RU"/>
        </w:rPr>
      </w:pPr>
    </w:p>
    <w:p w:rsidR="00053D07" w:rsidRPr="00D63319" w:rsidRDefault="00A62924" w:rsidP="00AB55B3">
      <w:pPr>
        <w:pStyle w:val="2"/>
        <w:spacing w:before="0" w:line="360" w:lineRule="auto"/>
        <w:rPr>
          <w:rStyle w:val="ac"/>
          <w:rFonts w:cs="Times New Roman"/>
          <w:szCs w:val="28"/>
        </w:rPr>
      </w:pPr>
      <w:bookmarkStart w:id="6" w:name="_Toc422518396"/>
      <w:r>
        <w:rPr>
          <w:rFonts w:cs="Times New Roman"/>
          <w:szCs w:val="28"/>
        </w:rPr>
        <w:t>3</w:t>
      </w:r>
      <w:r w:rsidR="00053D07" w:rsidRPr="00D63319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4</w:t>
      </w:r>
      <w:r w:rsidR="00FB5325">
        <w:rPr>
          <w:rFonts w:cs="Times New Roman"/>
          <w:szCs w:val="28"/>
        </w:rPr>
        <w:t>.</w:t>
      </w:r>
      <w:r w:rsidR="00053D07" w:rsidRPr="00D63319">
        <w:rPr>
          <w:rFonts w:cs="Times New Roman"/>
          <w:szCs w:val="28"/>
        </w:rPr>
        <w:t xml:space="preserve"> Структура эмулятора</w:t>
      </w:r>
      <w:bookmarkEnd w:id="5"/>
      <w:bookmarkEnd w:id="6"/>
    </w:p>
    <w:p w:rsidR="00053D07" w:rsidRPr="00D63319" w:rsidRDefault="00053D07" w:rsidP="00AB55B3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053D07" w:rsidRPr="00D63319" w:rsidRDefault="00394D5E" w:rsidP="00AB55B3">
      <w:pPr>
        <w:pStyle w:val="ad"/>
        <w:ind w:firstLine="708"/>
        <w:rPr>
          <w:szCs w:val="28"/>
        </w:rPr>
      </w:pPr>
      <w:r>
        <w:rPr>
          <w:szCs w:val="28"/>
        </w:rPr>
        <w:t>Так</w:t>
      </w:r>
      <w:r w:rsidR="00D052E3">
        <w:rPr>
          <w:szCs w:val="28"/>
        </w:rPr>
        <w:t xml:space="preserve"> как</w:t>
      </w:r>
      <w:r>
        <w:rPr>
          <w:szCs w:val="28"/>
        </w:rPr>
        <w:t xml:space="preserve"> модернизируемы</w:t>
      </w:r>
      <w:r w:rsidR="00D052E3">
        <w:rPr>
          <w:szCs w:val="28"/>
        </w:rPr>
        <w:t>й</w:t>
      </w:r>
      <w:r>
        <w:rPr>
          <w:szCs w:val="28"/>
        </w:rPr>
        <w:t xml:space="preserve"> эмулятор является </w:t>
      </w:r>
      <w:r w:rsidR="00053D07" w:rsidRPr="00D63319">
        <w:rPr>
          <w:szCs w:val="28"/>
          <w:lang w:val="en-US"/>
        </w:rPr>
        <w:t>web</w:t>
      </w:r>
      <w:r w:rsidR="00053D07" w:rsidRPr="00D63319">
        <w:rPr>
          <w:szCs w:val="28"/>
        </w:rPr>
        <w:t>-приложение</w:t>
      </w:r>
      <w:r>
        <w:rPr>
          <w:szCs w:val="28"/>
        </w:rPr>
        <w:t>м</w:t>
      </w:r>
      <w:r w:rsidR="00053D07" w:rsidRPr="00D63319">
        <w:rPr>
          <w:szCs w:val="28"/>
        </w:rPr>
        <w:t xml:space="preserve">, структуру его можно представить в виде </w:t>
      </w:r>
      <w:r w:rsidR="008A0836">
        <w:rPr>
          <w:szCs w:val="28"/>
        </w:rPr>
        <w:t>четырех</w:t>
      </w:r>
      <w:r w:rsidR="00053D07" w:rsidRPr="00D63319">
        <w:rPr>
          <w:szCs w:val="28"/>
        </w:rPr>
        <w:t xml:space="preserve"> модулей (Рис. </w:t>
      </w:r>
      <w:r w:rsidR="0097654A">
        <w:rPr>
          <w:szCs w:val="28"/>
        </w:rPr>
        <w:t>10</w:t>
      </w:r>
      <w:r w:rsidR="00053D07" w:rsidRPr="00D63319">
        <w:rPr>
          <w:szCs w:val="28"/>
        </w:rPr>
        <w:t>):</w:t>
      </w:r>
    </w:p>
    <w:p w:rsidR="00053D07" w:rsidRDefault="00053D07" w:rsidP="00AB55B3">
      <w:pPr>
        <w:pStyle w:val="ad"/>
        <w:numPr>
          <w:ilvl w:val="0"/>
          <w:numId w:val="15"/>
        </w:numPr>
        <w:ind w:left="0"/>
        <w:rPr>
          <w:szCs w:val="28"/>
        </w:rPr>
      </w:pPr>
      <w:r w:rsidRPr="00D63319">
        <w:rPr>
          <w:szCs w:val="28"/>
        </w:rPr>
        <w:t xml:space="preserve">Модуль интерфейсов управления точкой доступа </w:t>
      </w:r>
      <w:r w:rsidRPr="00D63319">
        <w:rPr>
          <w:szCs w:val="28"/>
          <w:lang w:val="en-US"/>
        </w:rPr>
        <w:t>Proxim</w:t>
      </w:r>
      <w:r w:rsidRPr="00D63319">
        <w:rPr>
          <w:szCs w:val="28"/>
        </w:rPr>
        <w:t xml:space="preserve"> </w:t>
      </w:r>
      <w:r w:rsidRPr="00D63319">
        <w:rPr>
          <w:szCs w:val="28"/>
          <w:lang w:val="en-US"/>
        </w:rPr>
        <w:t>Orinoco</w:t>
      </w:r>
      <w:r w:rsidRPr="00D63319">
        <w:rPr>
          <w:szCs w:val="28"/>
        </w:rPr>
        <w:t xml:space="preserve"> </w:t>
      </w:r>
      <w:r w:rsidRPr="00D63319">
        <w:rPr>
          <w:szCs w:val="28"/>
          <w:lang w:val="en-US"/>
        </w:rPr>
        <w:t>AP</w:t>
      </w:r>
      <w:r w:rsidRPr="00D63319">
        <w:rPr>
          <w:szCs w:val="28"/>
        </w:rPr>
        <w:t>4000</w:t>
      </w:r>
      <w:r w:rsidR="00D052E3">
        <w:rPr>
          <w:szCs w:val="28"/>
        </w:rPr>
        <w:t>;</w:t>
      </w:r>
    </w:p>
    <w:p w:rsidR="00394D5E" w:rsidRPr="00D63319" w:rsidRDefault="00394D5E" w:rsidP="00AB55B3">
      <w:pPr>
        <w:pStyle w:val="ad"/>
        <w:numPr>
          <w:ilvl w:val="0"/>
          <w:numId w:val="15"/>
        </w:numPr>
        <w:ind w:left="0"/>
        <w:rPr>
          <w:szCs w:val="28"/>
        </w:rPr>
      </w:pPr>
      <w:r>
        <w:rPr>
          <w:szCs w:val="28"/>
        </w:rPr>
        <w:t xml:space="preserve">Модуль интерфейсов управления точкой доступа </w:t>
      </w:r>
      <w:r>
        <w:rPr>
          <w:szCs w:val="28"/>
          <w:lang w:val="en-US"/>
        </w:rPr>
        <w:t>NanoStation</w:t>
      </w:r>
      <w:r w:rsidRPr="00394D5E">
        <w:rPr>
          <w:szCs w:val="28"/>
        </w:rPr>
        <w:t xml:space="preserve"> </w:t>
      </w:r>
      <w:r>
        <w:rPr>
          <w:szCs w:val="28"/>
          <w:lang w:val="en-US"/>
        </w:rPr>
        <w:t>Loco</w:t>
      </w:r>
      <w:r w:rsidRPr="00394D5E">
        <w:rPr>
          <w:szCs w:val="28"/>
        </w:rPr>
        <w:t xml:space="preserve"> </w:t>
      </w:r>
      <w:r w:rsidR="00D052E3">
        <w:rPr>
          <w:szCs w:val="28"/>
          <w:lang w:val="en-US"/>
        </w:rPr>
        <w:t>m</w:t>
      </w:r>
      <w:r w:rsidR="00D052E3" w:rsidRPr="00D052E3">
        <w:rPr>
          <w:szCs w:val="28"/>
        </w:rPr>
        <w:t>2</w:t>
      </w:r>
      <w:r w:rsidR="00D052E3">
        <w:rPr>
          <w:szCs w:val="28"/>
        </w:rPr>
        <w:t>;</w:t>
      </w:r>
    </w:p>
    <w:p w:rsidR="00053D07" w:rsidRPr="00D63319" w:rsidRDefault="00053D07" w:rsidP="00AB55B3">
      <w:pPr>
        <w:pStyle w:val="ad"/>
        <w:numPr>
          <w:ilvl w:val="0"/>
          <w:numId w:val="15"/>
        </w:numPr>
        <w:ind w:left="0"/>
        <w:rPr>
          <w:szCs w:val="28"/>
        </w:rPr>
      </w:pPr>
      <w:r w:rsidRPr="00D63319">
        <w:rPr>
          <w:szCs w:val="28"/>
        </w:rPr>
        <w:t>Рабочий модуль</w:t>
      </w:r>
      <w:r w:rsidR="00D052E3">
        <w:rPr>
          <w:szCs w:val="28"/>
        </w:rPr>
        <w:t>;</w:t>
      </w:r>
    </w:p>
    <w:p w:rsidR="00053D07" w:rsidRPr="00D63319" w:rsidRDefault="00053D07" w:rsidP="00AB55B3">
      <w:pPr>
        <w:pStyle w:val="ad"/>
        <w:numPr>
          <w:ilvl w:val="0"/>
          <w:numId w:val="15"/>
        </w:numPr>
        <w:ind w:left="0"/>
        <w:rPr>
          <w:b/>
          <w:szCs w:val="28"/>
        </w:rPr>
      </w:pPr>
      <w:r w:rsidRPr="00D63319">
        <w:rPr>
          <w:szCs w:val="28"/>
        </w:rPr>
        <w:t xml:space="preserve">Модуль </w:t>
      </w:r>
      <w:r w:rsidR="00D052E3">
        <w:rPr>
          <w:szCs w:val="28"/>
        </w:rPr>
        <w:t xml:space="preserve">интерфейса </w:t>
      </w:r>
      <w:r w:rsidR="007815F5">
        <w:rPr>
          <w:szCs w:val="28"/>
          <w:lang w:val="en-US"/>
        </w:rPr>
        <w:t>RADIUS</w:t>
      </w:r>
      <w:r w:rsidR="00D052E3">
        <w:rPr>
          <w:szCs w:val="28"/>
          <w:lang w:val="en-US"/>
        </w:rPr>
        <w:t>-</w:t>
      </w:r>
      <w:r w:rsidR="00D052E3">
        <w:rPr>
          <w:szCs w:val="28"/>
        </w:rPr>
        <w:t>сервера.</w:t>
      </w:r>
    </w:p>
    <w:p w:rsidR="00053D07" w:rsidRDefault="00D052E3" w:rsidP="007B0365">
      <w:pPr>
        <w:pStyle w:val="ad"/>
        <w:ind w:firstLine="708"/>
        <w:rPr>
          <w:szCs w:val="28"/>
        </w:rPr>
      </w:pPr>
      <w:r>
        <w:rPr>
          <w:szCs w:val="28"/>
        </w:rPr>
        <w:t xml:space="preserve">Модульная </w:t>
      </w:r>
      <w:r w:rsidR="00053D07" w:rsidRPr="00D63319">
        <w:rPr>
          <w:szCs w:val="28"/>
        </w:rPr>
        <w:t xml:space="preserve"> структура</w:t>
      </w:r>
      <w:r>
        <w:rPr>
          <w:szCs w:val="28"/>
        </w:rPr>
        <w:t xml:space="preserve"> </w:t>
      </w:r>
      <w:r>
        <w:rPr>
          <w:szCs w:val="28"/>
          <w:lang w:val="en-US"/>
        </w:rPr>
        <w:t>web</w:t>
      </w:r>
      <w:r w:rsidRPr="00D052E3">
        <w:rPr>
          <w:szCs w:val="28"/>
        </w:rPr>
        <w:t>-</w:t>
      </w:r>
      <w:r>
        <w:rPr>
          <w:szCs w:val="28"/>
        </w:rPr>
        <w:t xml:space="preserve">приложения  имеет ряд </w:t>
      </w:r>
      <w:r w:rsidR="00053D07" w:rsidRPr="00D63319">
        <w:rPr>
          <w:szCs w:val="28"/>
        </w:rPr>
        <w:t xml:space="preserve"> преимуществ. </w:t>
      </w:r>
      <w:r>
        <w:rPr>
          <w:szCs w:val="28"/>
        </w:rPr>
        <w:t xml:space="preserve">В результате </w:t>
      </w:r>
      <w:r w:rsidR="00053D07" w:rsidRPr="00D63319">
        <w:rPr>
          <w:szCs w:val="28"/>
        </w:rPr>
        <w:t xml:space="preserve">разбиения структуры на модули получается четкое разделение функциональности эмулятора, </w:t>
      </w:r>
      <w:r>
        <w:rPr>
          <w:szCs w:val="28"/>
        </w:rPr>
        <w:t>это</w:t>
      </w:r>
      <w:r w:rsidR="00053D07" w:rsidRPr="00D63319">
        <w:rPr>
          <w:szCs w:val="28"/>
        </w:rPr>
        <w:t xml:space="preserve"> является важным фактором как с точки зрения </w:t>
      </w:r>
      <w:r w:rsidRPr="00D63319">
        <w:rPr>
          <w:szCs w:val="28"/>
        </w:rPr>
        <w:t>разработчика,</w:t>
      </w:r>
      <w:r w:rsidR="00053D07" w:rsidRPr="00D63319">
        <w:rPr>
          <w:szCs w:val="28"/>
        </w:rPr>
        <w:t xml:space="preserve"> так и с точки зрения конечного пользователя. Пользователь, осуществляя работу с эмулятором, должен быть сконцентрирован на выполнении своих задач, а не на выяснении принципов работы эмулятора. </w:t>
      </w:r>
    </w:p>
    <w:p w:rsidR="007B0365" w:rsidRPr="00D63319" w:rsidRDefault="007B0365" w:rsidP="007B0365">
      <w:pPr>
        <w:pStyle w:val="ad"/>
        <w:ind w:firstLine="708"/>
        <w:rPr>
          <w:b/>
          <w:szCs w:val="28"/>
        </w:rPr>
      </w:pPr>
    </w:p>
    <w:p w:rsidR="00E516B4" w:rsidRPr="001324DD" w:rsidRDefault="00D052E3" w:rsidP="001324DD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052E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82986" cy="2078182"/>
            <wp:effectExtent l="19050" t="0" r="3464" b="0"/>
            <wp:docPr id="13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50" cy="2080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D07" w:rsidRDefault="00053D07" w:rsidP="007B036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63319">
        <w:rPr>
          <w:rFonts w:ascii="Times New Roman" w:hAnsi="Times New Roman" w:cs="Times New Roman"/>
          <w:sz w:val="28"/>
          <w:szCs w:val="28"/>
        </w:rPr>
        <w:t xml:space="preserve">Рис. </w:t>
      </w:r>
      <w:r w:rsidR="0097654A">
        <w:rPr>
          <w:rFonts w:ascii="Times New Roman" w:hAnsi="Times New Roman" w:cs="Times New Roman"/>
          <w:sz w:val="28"/>
          <w:szCs w:val="28"/>
        </w:rPr>
        <w:t>10</w:t>
      </w:r>
      <w:r w:rsidR="007B0365">
        <w:rPr>
          <w:rFonts w:ascii="Times New Roman" w:hAnsi="Times New Roman" w:cs="Times New Roman"/>
          <w:sz w:val="28"/>
          <w:szCs w:val="28"/>
        </w:rPr>
        <w:t>. Структура эмулятора</w:t>
      </w:r>
    </w:p>
    <w:p w:rsidR="007B0365" w:rsidRDefault="007B0365" w:rsidP="007B036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53D07" w:rsidRPr="00873E98" w:rsidRDefault="00A62924" w:rsidP="007B0365">
      <w:pPr>
        <w:pStyle w:val="2"/>
        <w:rPr>
          <w:rStyle w:val="ac"/>
          <w:b/>
          <w:bCs/>
          <w:szCs w:val="28"/>
        </w:rPr>
      </w:pPr>
      <w:bookmarkStart w:id="7" w:name="_Toc391660662"/>
      <w:bookmarkStart w:id="8" w:name="_Toc422518397"/>
      <w:r w:rsidRPr="00873E98">
        <w:rPr>
          <w:rStyle w:val="ac"/>
          <w:b/>
          <w:bCs/>
          <w:szCs w:val="28"/>
        </w:rPr>
        <w:t>3</w:t>
      </w:r>
      <w:r w:rsidR="007008E5" w:rsidRPr="00873E98">
        <w:rPr>
          <w:rStyle w:val="ac"/>
          <w:b/>
          <w:bCs/>
          <w:szCs w:val="28"/>
        </w:rPr>
        <w:t>.</w:t>
      </w:r>
      <w:r w:rsidRPr="00873E98">
        <w:rPr>
          <w:rStyle w:val="ac"/>
          <w:b/>
          <w:bCs/>
          <w:szCs w:val="28"/>
        </w:rPr>
        <w:t>4</w:t>
      </w:r>
      <w:r w:rsidR="0097654A" w:rsidRPr="00873E98">
        <w:rPr>
          <w:rStyle w:val="ac"/>
          <w:b/>
          <w:bCs/>
          <w:szCs w:val="28"/>
        </w:rPr>
        <w:t>.1</w:t>
      </w:r>
      <w:r w:rsidR="00110D76" w:rsidRPr="00873E98">
        <w:rPr>
          <w:rStyle w:val="ac"/>
          <w:b/>
          <w:bCs/>
          <w:szCs w:val="28"/>
        </w:rPr>
        <w:t>.</w:t>
      </w:r>
      <w:r w:rsidR="00053D07" w:rsidRPr="00873E98">
        <w:rPr>
          <w:rStyle w:val="ac"/>
          <w:b/>
          <w:bCs/>
          <w:szCs w:val="28"/>
        </w:rPr>
        <w:t xml:space="preserve"> Рабочий модуль</w:t>
      </w:r>
      <w:bookmarkEnd w:id="7"/>
      <w:bookmarkEnd w:id="8"/>
    </w:p>
    <w:p w:rsidR="007B0365" w:rsidRPr="00873E98" w:rsidRDefault="007B0365" w:rsidP="00AB55B3">
      <w:pPr>
        <w:spacing w:line="360" w:lineRule="auto"/>
        <w:rPr>
          <w:sz w:val="28"/>
          <w:szCs w:val="28"/>
          <w:lang w:eastAsia="ru-RU"/>
        </w:rPr>
      </w:pPr>
    </w:p>
    <w:p w:rsidR="00053D07" w:rsidRPr="00D63319" w:rsidRDefault="00053D07" w:rsidP="007B0365">
      <w:pPr>
        <w:spacing w:line="360" w:lineRule="auto"/>
        <w:ind w:firstLine="708"/>
        <w:rPr>
          <w:rStyle w:val="ac"/>
          <w:rFonts w:ascii="Times New Roman" w:hAnsi="Times New Roman" w:cs="Times New Roman"/>
          <w:b w:val="0"/>
          <w:szCs w:val="28"/>
        </w:rPr>
      </w:pPr>
      <w:r w:rsidRPr="00D63319">
        <w:rPr>
          <w:rStyle w:val="ac"/>
          <w:rFonts w:ascii="Times New Roman" w:hAnsi="Times New Roman" w:cs="Times New Roman"/>
          <w:b w:val="0"/>
          <w:szCs w:val="28"/>
        </w:rPr>
        <w:t>Рабочий модуль состоит из</w:t>
      </w:r>
      <w:r w:rsidR="00C57B06">
        <w:rPr>
          <w:rStyle w:val="ac"/>
          <w:rFonts w:ascii="Times New Roman" w:hAnsi="Times New Roman" w:cs="Times New Roman"/>
          <w:b w:val="0"/>
          <w:szCs w:val="28"/>
        </w:rPr>
        <w:t xml:space="preserve"> нескольких компонентов</w:t>
      </w:r>
      <w:r w:rsidRPr="00D63319">
        <w:rPr>
          <w:rStyle w:val="ac"/>
          <w:rFonts w:ascii="Times New Roman" w:hAnsi="Times New Roman" w:cs="Times New Roman"/>
          <w:b w:val="0"/>
          <w:szCs w:val="28"/>
        </w:rPr>
        <w:t xml:space="preserve">: </w:t>
      </w:r>
    </w:p>
    <w:p w:rsidR="00053D07" w:rsidRPr="00D63319" w:rsidRDefault="00C57B06" w:rsidP="00AB55B3">
      <w:pPr>
        <w:pStyle w:val="ad"/>
        <w:numPr>
          <w:ilvl w:val="0"/>
          <w:numId w:val="21"/>
        </w:numPr>
        <w:ind w:left="0"/>
        <w:rPr>
          <w:rStyle w:val="ac"/>
          <w:rFonts w:eastAsiaTheme="majorEastAsia"/>
          <w:b w:val="0"/>
          <w:szCs w:val="28"/>
        </w:rPr>
      </w:pPr>
      <w:r>
        <w:rPr>
          <w:rStyle w:val="ac"/>
          <w:rFonts w:eastAsiaTheme="majorEastAsia"/>
          <w:b w:val="0"/>
          <w:szCs w:val="28"/>
        </w:rPr>
        <w:t>Главное меню;</w:t>
      </w:r>
    </w:p>
    <w:p w:rsidR="00053D07" w:rsidRPr="00D63319" w:rsidRDefault="00053D07" w:rsidP="00AB55B3">
      <w:pPr>
        <w:pStyle w:val="ad"/>
        <w:numPr>
          <w:ilvl w:val="0"/>
          <w:numId w:val="21"/>
        </w:numPr>
        <w:ind w:left="0"/>
        <w:rPr>
          <w:rStyle w:val="ac"/>
          <w:rFonts w:eastAsiaTheme="majorEastAsia"/>
          <w:b w:val="0"/>
          <w:szCs w:val="28"/>
        </w:rPr>
      </w:pPr>
      <w:r w:rsidRPr="00D63319">
        <w:rPr>
          <w:rStyle w:val="ac"/>
          <w:rFonts w:eastAsiaTheme="majorEastAsia"/>
          <w:b w:val="0"/>
          <w:szCs w:val="28"/>
        </w:rPr>
        <w:t xml:space="preserve">Страница </w:t>
      </w:r>
      <w:r w:rsidR="00C57B06">
        <w:rPr>
          <w:rStyle w:val="ac"/>
          <w:rFonts w:eastAsiaTheme="majorEastAsia"/>
          <w:b w:val="0"/>
          <w:szCs w:val="28"/>
        </w:rPr>
        <w:t>ввода настроек точек доступа;</w:t>
      </w:r>
    </w:p>
    <w:p w:rsidR="00053D07" w:rsidRPr="00C57B06" w:rsidRDefault="00C57B06" w:rsidP="00AB55B3">
      <w:pPr>
        <w:pStyle w:val="ad"/>
        <w:numPr>
          <w:ilvl w:val="0"/>
          <w:numId w:val="21"/>
        </w:numPr>
        <w:ind w:left="0"/>
        <w:rPr>
          <w:rFonts w:eastAsiaTheme="majorEastAsia"/>
          <w:bCs/>
          <w:szCs w:val="28"/>
        </w:rPr>
      </w:pPr>
      <w:r>
        <w:rPr>
          <w:szCs w:val="28"/>
        </w:rPr>
        <w:t>Страница ввода настроек</w:t>
      </w:r>
      <w:r w:rsidR="00053D07" w:rsidRPr="00D63319">
        <w:rPr>
          <w:szCs w:val="28"/>
        </w:rPr>
        <w:t xml:space="preserve"> клиента</w:t>
      </w:r>
      <w:r>
        <w:rPr>
          <w:szCs w:val="28"/>
        </w:rPr>
        <w:t>;</w:t>
      </w:r>
    </w:p>
    <w:p w:rsidR="007B0365" w:rsidRDefault="007B0365" w:rsidP="007B0365">
      <w:pPr>
        <w:pStyle w:val="ad"/>
        <w:ind w:firstLine="708"/>
        <w:rPr>
          <w:szCs w:val="28"/>
        </w:rPr>
      </w:pPr>
    </w:p>
    <w:p w:rsidR="00053D07" w:rsidRPr="00C57B06" w:rsidRDefault="00C57B06" w:rsidP="007B0365">
      <w:pPr>
        <w:pStyle w:val="ad"/>
        <w:ind w:firstLine="708"/>
        <w:rPr>
          <w:rStyle w:val="ac"/>
          <w:rFonts w:eastAsiaTheme="majorEastAsia"/>
          <w:b w:val="0"/>
          <w:szCs w:val="28"/>
        </w:rPr>
      </w:pPr>
      <w:r>
        <w:rPr>
          <w:szCs w:val="28"/>
        </w:rPr>
        <w:t>На странице главного меню</w:t>
      </w:r>
      <w:r w:rsidR="0097654A">
        <w:rPr>
          <w:szCs w:val="28"/>
        </w:rPr>
        <w:t xml:space="preserve"> (Рис.11)</w:t>
      </w:r>
      <w:r>
        <w:rPr>
          <w:szCs w:val="28"/>
        </w:rPr>
        <w:t xml:space="preserve"> пользователь может проверить текущее состояние эмулятора. На ней видно, введены ли настройки точек доступа и беспроводного клиента, а также установлено ли соединение между клиентом и одной из беспроводных точек доступа, а также установлен или нет сетевой радио-мост. Также со страницы  главного меню пользователь может перейти к интерфейсу модуля управления точкой доступа </w:t>
      </w:r>
      <w:r>
        <w:rPr>
          <w:szCs w:val="28"/>
          <w:lang w:val="en-US"/>
        </w:rPr>
        <w:t>Proxim</w:t>
      </w:r>
      <w:r w:rsidRPr="00C57B06">
        <w:rPr>
          <w:szCs w:val="28"/>
        </w:rPr>
        <w:t xml:space="preserve"> </w:t>
      </w:r>
      <w:r>
        <w:rPr>
          <w:szCs w:val="28"/>
          <w:lang w:val="en-US"/>
        </w:rPr>
        <w:t>Orinoco</w:t>
      </w:r>
      <w:r w:rsidRPr="00C57B06">
        <w:rPr>
          <w:szCs w:val="28"/>
        </w:rPr>
        <w:t xml:space="preserve"> </w:t>
      </w:r>
      <w:r>
        <w:rPr>
          <w:szCs w:val="28"/>
          <w:lang w:val="en-US"/>
        </w:rPr>
        <w:t>AP</w:t>
      </w:r>
      <w:r w:rsidRPr="00C57B06">
        <w:rPr>
          <w:szCs w:val="28"/>
        </w:rPr>
        <w:t xml:space="preserve">4000 </w:t>
      </w:r>
      <w:r>
        <w:rPr>
          <w:szCs w:val="28"/>
        </w:rPr>
        <w:t xml:space="preserve">и </w:t>
      </w:r>
      <w:r>
        <w:rPr>
          <w:szCs w:val="28"/>
          <w:lang w:val="en-US"/>
        </w:rPr>
        <w:t>Nanostation</w:t>
      </w:r>
      <w:r w:rsidRPr="00C57B06">
        <w:rPr>
          <w:szCs w:val="28"/>
        </w:rPr>
        <w:t xml:space="preserve"> </w:t>
      </w:r>
      <w:r>
        <w:rPr>
          <w:szCs w:val="28"/>
          <w:lang w:val="en-US"/>
        </w:rPr>
        <w:t>Loco</w:t>
      </w:r>
      <w:r w:rsidRPr="00C57B06">
        <w:rPr>
          <w:szCs w:val="28"/>
        </w:rPr>
        <w:t xml:space="preserve"> </w:t>
      </w:r>
      <w:r>
        <w:rPr>
          <w:szCs w:val="28"/>
          <w:lang w:val="en-US"/>
        </w:rPr>
        <w:t>m</w:t>
      </w:r>
      <w:r w:rsidRPr="00C57B06">
        <w:rPr>
          <w:szCs w:val="28"/>
        </w:rPr>
        <w:t>2.</w:t>
      </w:r>
      <w:r w:rsidR="00103F45" w:rsidRPr="00103F45">
        <w:rPr>
          <w:szCs w:val="28"/>
        </w:rPr>
        <w:t xml:space="preserve"> </w:t>
      </w:r>
      <w:r w:rsidR="0097654A">
        <w:rPr>
          <w:szCs w:val="28"/>
        </w:rPr>
        <w:t xml:space="preserve">  </w:t>
      </w:r>
    </w:p>
    <w:p w:rsidR="00053D07" w:rsidRPr="00D63319" w:rsidRDefault="00741944" w:rsidP="00AB55B3">
      <w:pPr>
        <w:pStyle w:val="ad"/>
        <w:jc w:val="center"/>
        <w:rPr>
          <w:rStyle w:val="ac"/>
          <w:rFonts w:eastAsiaTheme="majorEastAsia"/>
          <w:b w:val="0"/>
          <w:szCs w:val="28"/>
        </w:rPr>
      </w:pPr>
      <w:r>
        <w:rPr>
          <w:rFonts w:eastAsiaTheme="majorEastAsia"/>
          <w:bCs/>
          <w:noProof/>
          <w:szCs w:val="28"/>
        </w:rPr>
        <w:lastRenderedPageBreak/>
        <w:drawing>
          <wp:inline distT="0" distB="0" distL="0" distR="0">
            <wp:extent cx="5943600" cy="3531235"/>
            <wp:effectExtent l="19050" t="0" r="0" b="0"/>
            <wp:docPr id="1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1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365" w:rsidRDefault="007B0365" w:rsidP="00AB55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53D07" w:rsidRPr="00D63319" w:rsidRDefault="0097654A" w:rsidP="00AB55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11</w:t>
      </w:r>
      <w:r w:rsidR="00053D07" w:rsidRPr="00D63319">
        <w:rPr>
          <w:rFonts w:ascii="Times New Roman" w:hAnsi="Times New Roman" w:cs="Times New Roman"/>
          <w:sz w:val="28"/>
          <w:szCs w:val="28"/>
        </w:rPr>
        <w:t xml:space="preserve">. </w:t>
      </w:r>
      <w:r w:rsidR="00C57B06">
        <w:rPr>
          <w:rFonts w:ascii="Times New Roman" w:hAnsi="Times New Roman" w:cs="Times New Roman"/>
          <w:sz w:val="28"/>
          <w:szCs w:val="28"/>
        </w:rPr>
        <w:t>Главное меню</w:t>
      </w:r>
    </w:p>
    <w:p w:rsidR="00335F9F" w:rsidRDefault="00335F9F" w:rsidP="00AB55B3">
      <w:pPr>
        <w:pStyle w:val="ad"/>
        <w:ind w:firstLine="141"/>
        <w:rPr>
          <w:rStyle w:val="ac"/>
          <w:rFonts w:eastAsiaTheme="majorEastAsia"/>
          <w:b w:val="0"/>
          <w:szCs w:val="28"/>
        </w:rPr>
      </w:pPr>
    </w:p>
    <w:p w:rsidR="00103F45" w:rsidRPr="00103F45" w:rsidRDefault="00103F45" w:rsidP="0097654A">
      <w:pPr>
        <w:pStyle w:val="ad"/>
        <w:ind w:firstLine="708"/>
        <w:rPr>
          <w:rStyle w:val="ac"/>
          <w:rFonts w:eastAsiaTheme="majorEastAsia"/>
          <w:b w:val="0"/>
          <w:szCs w:val="28"/>
        </w:rPr>
      </w:pPr>
      <w:r>
        <w:rPr>
          <w:rStyle w:val="ac"/>
          <w:rFonts w:eastAsiaTheme="majorEastAsia"/>
          <w:b w:val="0"/>
          <w:szCs w:val="28"/>
        </w:rPr>
        <w:t xml:space="preserve">Стоит отметить, что со страницы главного меню пользователь может вернуться на страницу </w:t>
      </w:r>
      <w:r w:rsidRPr="00103F45">
        <w:rPr>
          <w:rStyle w:val="ac"/>
          <w:rFonts w:eastAsiaTheme="majorEastAsia"/>
          <w:b w:val="0"/>
          <w:szCs w:val="28"/>
        </w:rPr>
        <w:t>“</w:t>
      </w:r>
      <w:r>
        <w:rPr>
          <w:rStyle w:val="ac"/>
          <w:rFonts w:eastAsiaTheme="majorEastAsia"/>
          <w:b w:val="0"/>
          <w:szCs w:val="28"/>
          <w:lang w:val="en-US"/>
        </w:rPr>
        <w:t>Home</w:t>
      </w:r>
      <w:r w:rsidRPr="00103F45">
        <w:rPr>
          <w:rStyle w:val="ac"/>
          <w:rFonts w:eastAsiaTheme="majorEastAsia"/>
          <w:b w:val="0"/>
          <w:szCs w:val="28"/>
        </w:rPr>
        <w:t>”</w:t>
      </w:r>
      <w:r>
        <w:rPr>
          <w:rStyle w:val="ac"/>
          <w:rFonts w:eastAsiaTheme="majorEastAsia"/>
          <w:b w:val="0"/>
          <w:szCs w:val="28"/>
        </w:rPr>
        <w:t>, где находится различный теоретический материал и формы для регистрации и авторизации в  системе. Отсюда же осуществляется переход к модулю эмуляции протоколов безопасности</w:t>
      </w:r>
    </w:p>
    <w:p w:rsidR="00053D07" w:rsidRPr="00D63319" w:rsidRDefault="00053D07" w:rsidP="00AB55B3">
      <w:pPr>
        <w:pStyle w:val="ad"/>
        <w:ind w:firstLine="708"/>
        <w:rPr>
          <w:rStyle w:val="ac"/>
          <w:rFonts w:eastAsiaTheme="majorEastAsia"/>
          <w:b w:val="0"/>
          <w:szCs w:val="28"/>
        </w:rPr>
      </w:pPr>
      <w:r w:rsidRPr="00D63319">
        <w:rPr>
          <w:rStyle w:val="ac"/>
          <w:rFonts w:eastAsiaTheme="majorEastAsia"/>
          <w:b w:val="0"/>
          <w:szCs w:val="28"/>
        </w:rPr>
        <w:t>Страница настроек точ</w:t>
      </w:r>
      <w:r w:rsidR="00103F45">
        <w:rPr>
          <w:rStyle w:val="ac"/>
          <w:rFonts w:eastAsiaTheme="majorEastAsia"/>
          <w:b w:val="0"/>
          <w:szCs w:val="28"/>
        </w:rPr>
        <w:t>ек</w:t>
      </w:r>
      <w:r w:rsidRPr="00D63319">
        <w:rPr>
          <w:rStyle w:val="ac"/>
          <w:rFonts w:eastAsiaTheme="majorEastAsia"/>
          <w:b w:val="0"/>
          <w:szCs w:val="28"/>
        </w:rPr>
        <w:t xml:space="preserve"> доступа (Рис. </w:t>
      </w:r>
      <w:r w:rsidR="0097654A">
        <w:rPr>
          <w:rStyle w:val="ac"/>
          <w:rFonts w:eastAsiaTheme="majorEastAsia"/>
          <w:b w:val="0"/>
          <w:szCs w:val="28"/>
        </w:rPr>
        <w:t>12</w:t>
      </w:r>
      <w:r w:rsidRPr="00D63319">
        <w:rPr>
          <w:rStyle w:val="ac"/>
          <w:rFonts w:eastAsiaTheme="majorEastAsia"/>
          <w:b w:val="0"/>
          <w:szCs w:val="28"/>
        </w:rPr>
        <w:t xml:space="preserve">) </w:t>
      </w:r>
      <w:r w:rsidR="00103F45">
        <w:rPr>
          <w:rStyle w:val="ac"/>
          <w:rFonts w:eastAsiaTheme="majorEastAsia"/>
          <w:b w:val="0"/>
          <w:szCs w:val="28"/>
        </w:rPr>
        <w:t>предназначена</w:t>
      </w:r>
      <w:r w:rsidRPr="00D63319">
        <w:rPr>
          <w:rStyle w:val="ac"/>
          <w:rFonts w:eastAsiaTheme="majorEastAsia"/>
          <w:b w:val="0"/>
          <w:szCs w:val="28"/>
        </w:rPr>
        <w:t xml:space="preserve"> для проверки введенных в модуле интерфейсов управления точкой доступа </w:t>
      </w:r>
      <w:r w:rsidRPr="00D63319">
        <w:rPr>
          <w:rStyle w:val="ac"/>
          <w:rFonts w:eastAsiaTheme="majorEastAsia"/>
          <w:b w:val="0"/>
          <w:szCs w:val="28"/>
          <w:lang w:val="en-US"/>
        </w:rPr>
        <w:t>Proxim</w:t>
      </w:r>
      <w:r w:rsidRPr="00D63319">
        <w:rPr>
          <w:rStyle w:val="ac"/>
          <w:rFonts w:eastAsiaTheme="majorEastAsia"/>
          <w:b w:val="0"/>
          <w:szCs w:val="28"/>
        </w:rPr>
        <w:t xml:space="preserve"> </w:t>
      </w:r>
      <w:r w:rsidRPr="00D63319">
        <w:rPr>
          <w:rStyle w:val="ac"/>
          <w:rFonts w:eastAsiaTheme="majorEastAsia"/>
          <w:b w:val="0"/>
          <w:szCs w:val="28"/>
          <w:lang w:val="en-US"/>
        </w:rPr>
        <w:t>Orinoco</w:t>
      </w:r>
      <w:r w:rsidRPr="00D63319">
        <w:rPr>
          <w:rStyle w:val="ac"/>
          <w:rFonts w:eastAsiaTheme="majorEastAsia"/>
          <w:b w:val="0"/>
          <w:szCs w:val="28"/>
        </w:rPr>
        <w:t xml:space="preserve"> </w:t>
      </w:r>
      <w:r w:rsidRPr="00D63319">
        <w:rPr>
          <w:rStyle w:val="ac"/>
          <w:rFonts w:eastAsiaTheme="majorEastAsia"/>
          <w:b w:val="0"/>
          <w:szCs w:val="28"/>
          <w:lang w:val="en-US"/>
        </w:rPr>
        <w:t>AP</w:t>
      </w:r>
      <w:r w:rsidRPr="00D63319">
        <w:rPr>
          <w:rStyle w:val="ac"/>
          <w:rFonts w:eastAsiaTheme="majorEastAsia"/>
          <w:b w:val="0"/>
          <w:szCs w:val="28"/>
        </w:rPr>
        <w:t xml:space="preserve"> 4000</w:t>
      </w:r>
      <w:r w:rsidR="00103F45">
        <w:rPr>
          <w:rStyle w:val="ac"/>
          <w:rFonts w:eastAsiaTheme="majorEastAsia"/>
          <w:b w:val="0"/>
          <w:szCs w:val="28"/>
        </w:rPr>
        <w:t xml:space="preserve"> и </w:t>
      </w:r>
      <w:r w:rsidR="00103F45">
        <w:rPr>
          <w:rStyle w:val="ac"/>
          <w:rFonts w:eastAsiaTheme="majorEastAsia"/>
          <w:b w:val="0"/>
          <w:szCs w:val="28"/>
          <w:lang w:val="en-US"/>
        </w:rPr>
        <w:t>NanoStation</w:t>
      </w:r>
      <w:r w:rsidR="00103F45" w:rsidRPr="00103F45">
        <w:rPr>
          <w:rStyle w:val="ac"/>
          <w:rFonts w:eastAsiaTheme="majorEastAsia"/>
          <w:b w:val="0"/>
          <w:szCs w:val="28"/>
        </w:rPr>
        <w:t xml:space="preserve"> </w:t>
      </w:r>
      <w:r w:rsidR="00103F45">
        <w:rPr>
          <w:rStyle w:val="ac"/>
          <w:rFonts w:eastAsiaTheme="majorEastAsia"/>
          <w:b w:val="0"/>
          <w:szCs w:val="28"/>
          <w:lang w:val="en-US"/>
        </w:rPr>
        <w:t>Loco</w:t>
      </w:r>
      <w:r w:rsidR="00103F45" w:rsidRPr="00103F45">
        <w:rPr>
          <w:rStyle w:val="ac"/>
          <w:rFonts w:eastAsiaTheme="majorEastAsia"/>
          <w:b w:val="0"/>
          <w:szCs w:val="28"/>
        </w:rPr>
        <w:t xml:space="preserve"> </w:t>
      </w:r>
      <w:r w:rsidR="00103F45">
        <w:rPr>
          <w:rStyle w:val="ac"/>
          <w:rFonts w:eastAsiaTheme="majorEastAsia"/>
          <w:b w:val="0"/>
          <w:szCs w:val="28"/>
          <w:lang w:val="en-US"/>
        </w:rPr>
        <w:t>m</w:t>
      </w:r>
      <w:r w:rsidR="00103F45" w:rsidRPr="00103F45">
        <w:rPr>
          <w:rStyle w:val="ac"/>
          <w:rFonts w:eastAsiaTheme="majorEastAsia"/>
          <w:b w:val="0"/>
          <w:szCs w:val="28"/>
        </w:rPr>
        <w:t xml:space="preserve">2 </w:t>
      </w:r>
      <w:r w:rsidRPr="00D63319">
        <w:rPr>
          <w:rStyle w:val="ac"/>
          <w:rFonts w:eastAsiaTheme="majorEastAsia"/>
          <w:b w:val="0"/>
          <w:szCs w:val="28"/>
        </w:rPr>
        <w:t xml:space="preserve"> настроек точ</w:t>
      </w:r>
      <w:r w:rsidR="00103F45">
        <w:rPr>
          <w:rStyle w:val="ac"/>
          <w:rFonts w:eastAsiaTheme="majorEastAsia"/>
          <w:b w:val="0"/>
          <w:szCs w:val="28"/>
        </w:rPr>
        <w:t>ек доступа. При необходимости</w:t>
      </w:r>
      <w:r w:rsidRPr="00D63319">
        <w:rPr>
          <w:rStyle w:val="ac"/>
          <w:rFonts w:eastAsiaTheme="majorEastAsia"/>
          <w:b w:val="0"/>
          <w:szCs w:val="28"/>
        </w:rPr>
        <w:t xml:space="preserve"> </w:t>
      </w:r>
      <w:r w:rsidR="007D3386">
        <w:rPr>
          <w:rStyle w:val="ac"/>
          <w:rFonts w:eastAsiaTheme="majorEastAsia"/>
          <w:b w:val="0"/>
          <w:szCs w:val="28"/>
        </w:rPr>
        <w:t>здесь</w:t>
      </w:r>
      <w:r w:rsidR="00103F45">
        <w:rPr>
          <w:rStyle w:val="ac"/>
          <w:rFonts w:eastAsiaTheme="majorEastAsia"/>
          <w:b w:val="0"/>
          <w:szCs w:val="28"/>
        </w:rPr>
        <w:t xml:space="preserve"> возможно</w:t>
      </w:r>
      <w:r w:rsidRPr="00D63319">
        <w:rPr>
          <w:rStyle w:val="ac"/>
          <w:rFonts w:eastAsiaTheme="majorEastAsia"/>
          <w:b w:val="0"/>
          <w:szCs w:val="28"/>
        </w:rPr>
        <w:t xml:space="preserve"> произвести корректировку настроек.</w:t>
      </w:r>
      <w:r w:rsidR="00103F45">
        <w:rPr>
          <w:rStyle w:val="ac"/>
          <w:rFonts w:eastAsiaTheme="majorEastAsia"/>
          <w:b w:val="0"/>
          <w:szCs w:val="28"/>
        </w:rPr>
        <w:t xml:space="preserve"> Страница предназначена для упрощения работы с эмулятором, чтобы пользователю не приходилось каждый раз возвращаться в модули интерфейсов управления точками доступа.</w:t>
      </w:r>
      <w:r w:rsidRPr="00D63319">
        <w:rPr>
          <w:rStyle w:val="ac"/>
          <w:rFonts w:eastAsiaTheme="majorEastAsia"/>
          <w:b w:val="0"/>
          <w:szCs w:val="28"/>
        </w:rPr>
        <w:t xml:space="preserve"> </w:t>
      </w:r>
    </w:p>
    <w:p w:rsidR="00053D07" w:rsidRPr="00D63319" w:rsidRDefault="004637E0" w:rsidP="00AB55B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27725" cy="3578860"/>
            <wp:effectExtent l="19050" t="0" r="0" b="0"/>
            <wp:docPr id="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3578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503" w:rsidRDefault="00D92503" w:rsidP="00AB55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53D07" w:rsidRPr="00D63319" w:rsidRDefault="00053D07" w:rsidP="00AB55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63319">
        <w:rPr>
          <w:rFonts w:ascii="Times New Roman" w:hAnsi="Times New Roman" w:cs="Times New Roman"/>
          <w:sz w:val="28"/>
          <w:szCs w:val="28"/>
        </w:rPr>
        <w:t xml:space="preserve">Рис. </w:t>
      </w:r>
      <w:r w:rsidR="0097654A">
        <w:rPr>
          <w:rFonts w:ascii="Times New Roman" w:hAnsi="Times New Roman" w:cs="Times New Roman"/>
          <w:sz w:val="28"/>
          <w:szCs w:val="28"/>
        </w:rPr>
        <w:t>12</w:t>
      </w:r>
      <w:r w:rsidRPr="00D63319">
        <w:rPr>
          <w:rFonts w:ascii="Times New Roman" w:hAnsi="Times New Roman" w:cs="Times New Roman"/>
          <w:sz w:val="28"/>
          <w:szCs w:val="28"/>
        </w:rPr>
        <w:t>. Страница настроек точ</w:t>
      </w:r>
      <w:r w:rsidR="00103F45">
        <w:rPr>
          <w:rFonts w:ascii="Times New Roman" w:hAnsi="Times New Roman" w:cs="Times New Roman"/>
          <w:sz w:val="28"/>
          <w:szCs w:val="28"/>
        </w:rPr>
        <w:t>ек</w:t>
      </w:r>
      <w:r w:rsidRPr="00D63319">
        <w:rPr>
          <w:rFonts w:ascii="Times New Roman" w:hAnsi="Times New Roman" w:cs="Times New Roman"/>
          <w:sz w:val="28"/>
          <w:szCs w:val="28"/>
        </w:rPr>
        <w:t xml:space="preserve"> доступа</w:t>
      </w:r>
    </w:p>
    <w:p w:rsidR="00053D07" w:rsidRPr="00D63319" w:rsidRDefault="00053D07" w:rsidP="00AB55B3">
      <w:pPr>
        <w:pStyle w:val="ad"/>
        <w:rPr>
          <w:szCs w:val="28"/>
        </w:rPr>
      </w:pPr>
    </w:p>
    <w:p w:rsidR="00103F45" w:rsidRPr="00D63319" w:rsidRDefault="00103F45" w:rsidP="00AB55B3">
      <w:pPr>
        <w:pStyle w:val="ad"/>
        <w:ind w:firstLine="708"/>
        <w:rPr>
          <w:szCs w:val="28"/>
        </w:rPr>
      </w:pPr>
      <w:r w:rsidRPr="00D63319">
        <w:rPr>
          <w:szCs w:val="28"/>
        </w:rPr>
        <w:t xml:space="preserve">Страница настроек клиента (Рис. </w:t>
      </w:r>
      <w:r w:rsidR="0097654A">
        <w:rPr>
          <w:szCs w:val="28"/>
        </w:rPr>
        <w:t>13</w:t>
      </w:r>
      <w:r w:rsidRPr="00D63319">
        <w:rPr>
          <w:szCs w:val="28"/>
        </w:rPr>
        <w:t xml:space="preserve">) необходима для ввода настроек </w:t>
      </w:r>
      <w:r w:rsidR="007D3386">
        <w:rPr>
          <w:szCs w:val="28"/>
        </w:rPr>
        <w:t xml:space="preserve">беспроводного </w:t>
      </w:r>
      <w:r w:rsidRPr="00D63319">
        <w:rPr>
          <w:szCs w:val="28"/>
        </w:rPr>
        <w:t>клиента и подключения беспроводного клиента к</w:t>
      </w:r>
      <w:r w:rsidR="007D3386">
        <w:rPr>
          <w:szCs w:val="28"/>
        </w:rPr>
        <w:t xml:space="preserve"> одной из </w:t>
      </w:r>
      <w:r w:rsidRPr="00D63319">
        <w:rPr>
          <w:szCs w:val="28"/>
        </w:rPr>
        <w:t xml:space="preserve"> точ</w:t>
      </w:r>
      <w:r w:rsidR="007D3386">
        <w:rPr>
          <w:szCs w:val="28"/>
        </w:rPr>
        <w:t>ек</w:t>
      </w:r>
      <w:r w:rsidRPr="00D63319">
        <w:rPr>
          <w:szCs w:val="28"/>
        </w:rPr>
        <w:t xml:space="preserve"> доступа. </w:t>
      </w:r>
    </w:p>
    <w:p w:rsidR="00053D07" w:rsidRDefault="00053D07" w:rsidP="00AB55B3">
      <w:pPr>
        <w:pStyle w:val="ad"/>
        <w:ind w:firstLine="708"/>
        <w:rPr>
          <w:szCs w:val="28"/>
        </w:rPr>
      </w:pPr>
      <w:r w:rsidRPr="00D63319">
        <w:rPr>
          <w:szCs w:val="28"/>
        </w:rPr>
        <w:t xml:space="preserve">Также со страницы настроек клиента производится подключение беспроводного клиента к точке доступа, как часть подготовительной работы для изучения </w:t>
      </w:r>
      <w:r w:rsidR="007D3386">
        <w:rPr>
          <w:szCs w:val="28"/>
        </w:rPr>
        <w:t xml:space="preserve">работы </w:t>
      </w:r>
      <w:r w:rsidR="007815F5">
        <w:rPr>
          <w:szCs w:val="28"/>
          <w:lang w:val="en-US"/>
        </w:rPr>
        <w:t>RADIUS</w:t>
      </w:r>
      <w:r w:rsidR="007D3386" w:rsidRPr="007D3386">
        <w:rPr>
          <w:szCs w:val="28"/>
        </w:rPr>
        <w:t>-</w:t>
      </w:r>
      <w:r w:rsidR="007D3386">
        <w:rPr>
          <w:szCs w:val="28"/>
        </w:rPr>
        <w:t>сервера, режима работы «</w:t>
      </w:r>
      <w:r w:rsidR="007D3386">
        <w:rPr>
          <w:szCs w:val="28"/>
          <w:lang w:val="en-US"/>
        </w:rPr>
        <w:t>Bridge</w:t>
      </w:r>
      <w:r w:rsidR="007D3386">
        <w:rPr>
          <w:szCs w:val="28"/>
        </w:rPr>
        <w:t xml:space="preserve">» и </w:t>
      </w:r>
      <w:r w:rsidRPr="00D63319">
        <w:rPr>
          <w:szCs w:val="28"/>
        </w:rPr>
        <w:t>протоколов защиты точки доступа стандарта 802.11.</w:t>
      </w:r>
    </w:p>
    <w:p w:rsidR="007D3386" w:rsidRPr="007D3386" w:rsidRDefault="007D3386" w:rsidP="00AB55B3">
      <w:pPr>
        <w:pStyle w:val="ad"/>
        <w:ind w:firstLine="708"/>
        <w:rPr>
          <w:szCs w:val="28"/>
        </w:rPr>
      </w:pPr>
      <w:r>
        <w:rPr>
          <w:szCs w:val="28"/>
        </w:rPr>
        <w:t xml:space="preserve">С данной страницы осуществляется переход к настройкам </w:t>
      </w:r>
      <w:r w:rsidR="007815F5">
        <w:rPr>
          <w:szCs w:val="28"/>
          <w:lang w:val="en-US"/>
        </w:rPr>
        <w:t>RADIUS</w:t>
      </w:r>
      <w:r w:rsidRPr="007D3386">
        <w:rPr>
          <w:szCs w:val="28"/>
        </w:rPr>
        <w:t>-</w:t>
      </w:r>
      <w:r>
        <w:rPr>
          <w:szCs w:val="28"/>
        </w:rPr>
        <w:t xml:space="preserve">сервера. Оттуда осуществляет подробное изучение функциональных возможностей </w:t>
      </w:r>
      <w:r w:rsidR="007815F5">
        <w:rPr>
          <w:szCs w:val="28"/>
          <w:lang w:val="en-US"/>
        </w:rPr>
        <w:t>RADIUS</w:t>
      </w:r>
      <w:r w:rsidRPr="00D92503">
        <w:rPr>
          <w:szCs w:val="28"/>
        </w:rPr>
        <w:t>-</w:t>
      </w:r>
      <w:r>
        <w:rPr>
          <w:szCs w:val="28"/>
        </w:rPr>
        <w:t>сервера.</w:t>
      </w:r>
    </w:p>
    <w:p w:rsidR="00D92503" w:rsidRPr="00D92503" w:rsidRDefault="00D92503" w:rsidP="00AB55B3">
      <w:pPr>
        <w:pStyle w:val="ad"/>
        <w:ind w:firstLine="708"/>
        <w:rPr>
          <w:szCs w:val="28"/>
        </w:rPr>
      </w:pPr>
      <w:r>
        <w:rPr>
          <w:szCs w:val="28"/>
        </w:rPr>
        <w:t>Также в рамках модернизации эмулятора и изучения режима «</w:t>
      </w:r>
      <w:r>
        <w:rPr>
          <w:szCs w:val="28"/>
          <w:lang w:val="en-US"/>
        </w:rPr>
        <w:t>Bridge</w:t>
      </w:r>
      <w:r>
        <w:rPr>
          <w:szCs w:val="28"/>
        </w:rPr>
        <w:t xml:space="preserve">», на страницу ввода настроек клиента была внедрена командная строка. Она предназначена для того, чтобы пользователь при помощи утилиты </w:t>
      </w:r>
      <w:r>
        <w:rPr>
          <w:szCs w:val="28"/>
          <w:lang w:val="en-US"/>
        </w:rPr>
        <w:t>Ping</w:t>
      </w:r>
      <w:r w:rsidRPr="00D92503">
        <w:rPr>
          <w:szCs w:val="28"/>
        </w:rPr>
        <w:t xml:space="preserve"> </w:t>
      </w:r>
      <w:r>
        <w:rPr>
          <w:szCs w:val="28"/>
        </w:rPr>
        <w:t xml:space="preserve">в </w:t>
      </w:r>
      <w:r>
        <w:rPr>
          <w:szCs w:val="28"/>
        </w:rPr>
        <w:lastRenderedPageBreak/>
        <w:t xml:space="preserve">любой момент мог проверить взаимосвязь между точками доступа, которые работают в режиме сетевого моста и </w:t>
      </w:r>
      <w:r w:rsidR="007815F5">
        <w:rPr>
          <w:szCs w:val="28"/>
          <w:lang w:val="en-US"/>
        </w:rPr>
        <w:t>RADIUS</w:t>
      </w:r>
      <w:r w:rsidRPr="00D92503">
        <w:rPr>
          <w:szCs w:val="28"/>
        </w:rPr>
        <w:t>-</w:t>
      </w:r>
      <w:r>
        <w:rPr>
          <w:szCs w:val="28"/>
        </w:rPr>
        <w:t>сервером.</w:t>
      </w:r>
    </w:p>
    <w:p w:rsidR="00053D07" w:rsidRPr="00D63319" w:rsidRDefault="00053D07" w:rsidP="00AB55B3">
      <w:pPr>
        <w:pStyle w:val="ad"/>
        <w:ind w:firstLine="708"/>
        <w:rPr>
          <w:szCs w:val="28"/>
        </w:rPr>
      </w:pPr>
    </w:p>
    <w:p w:rsidR="00053D07" w:rsidRPr="00D63319" w:rsidRDefault="007D3386" w:rsidP="00AB55B3">
      <w:pPr>
        <w:pStyle w:val="ad"/>
        <w:tabs>
          <w:tab w:val="left" w:pos="1134"/>
        </w:tabs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6005970" cy="2891359"/>
            <wp:effectExtent l="19050" t="0" r="0" b="0"/>
            <wp:docPr id="3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189" cy="2892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365" w:rsidRDefault="007B0365" w:rsidP="007B0365">
      <w:pPr>
        <w:pStyle w:val="ad"/>
        <w:jc w:val="center"/>
        <w:rPr>
          <w:szCs w:val="28"/>
        </w:rPr>
      </w:pPr>
    </w:p>
    <w:p w:rsidR="006E509D" w:rsidRDefault="00053D07" w:rsidP="007B0365">
      <w:pPr>
        <w:pStyle w:val="ad"/>
        <w:jc w:val="center"/>
        <w:rPr>
          <w:szCs w:val="28"/>
        </w:rPr>
      </w:pPr>
      <w:r w:rsidRPr="00D63319">
        <w:rPr>
          <w:szCs w:val="28"/>
        </w:rPr>
        <w:t xml:space="preserve">Рис. </w:t>
      </w:r>
      <w:r w:rsidR="0097654A">
        <w:rPr>
          <w:szCs w:val="28"/>
        </w:rPr>
        <w:t>13</w:t>
      </w:r>
      <w:r w:rsidRPr="00D63319">
        <w:rPr>
          <w:szCs w:val="28"/>
        </w:rPr>
        <w:t>. Страница настроек клиента</w:t>
      </w:r>
      <w:bookmarkStart w:id="9" w:name="_Toc391660663"/>
    </w:p>
    <w:p w:rsidR="007B0365" w:rsidRPr="007B0365" w:rsidRDefault="007B0365" w:rsidP="007B0365">
      <w:pPr>
        <w:pStyle w:val="ad"/>
        <w:jc w:val="center"/>
        <w:rPr>
          <w:rStyle w:val="ac"/>
          <w:b w:val="0"/>
          <w:bCs w:val="0"/>
          <w:szCs w:val="28"/>
        </w:rPr>
      </w:pPr>
    </w:p>
    <w:p w:rsidR="006E509D" w:rsidRPr="00A62924" w:rsidRDefault="00A62924" w:rsidP="00A62924">
      <w:pPr>
        <w:pStyle w:val="2"/>
        <w:rPr>
          <w:rStyle w:val="ac"/>
          <w:b/>
          <w:bCs/>
          <w:szCs w:val="32"/>
        </w:rPr>
      </w:pPr>
      <w:bookmarkStart w:id="10" w:name="_Toc422518398"/>
      <w:r w:rsidRPr="00A62924">
        <w:rPr>
          <w:rStyle w:val="ac"/>
          <w:b/>
          <w:bCs/>
          <w:szCs w:val="32"/>
        </w:rPr>
        <w:t>3</w:t>
      </w:r>
      <w:r w:rsidR="007008E5" w:rsidRPr="00A62924">
        <w:rPr>
          <w:rStyle w:val="ac"/>
          <w:b/>
          <w:bCs/>
          <w:szCs w:val="32"/>
        </w:rPr>
        <w:t>.</w:t>
      </w:r>
      <w:r w:rsidRPr="00A62924">
        <w:rPr>
          <w:rStyle w:val="ac"/>
          <w:b/>
          <w:bCs/>
          <w:szCs w:val="32"/>
        </w:rPr>
        <w:t>4</w:t>
      </w:r>
      <w:r w:rsidR="007008E5" w:rsidRPr="00A62924">
        <w:rPr>
          <w:rStyle w:val="ac"/>
          <w:b/>
          <w:bCs/>
          <w:szCs w:val="32"/>
        </w:rPr>
        <w:t>.2.</w:t>
      </w:r>
      <w:r w:rsidR="00D92503" w:rsidRPr="00A62924">
        <w:rPr>
          <w:rStyle w:val="ac"/>
          <w:b/>
          <w:bCs/>
          <w:szCs w:val="32"/>
        </w:rPr>
        <w:t xml:space="preserve"> Модуль интерфейс</w:t>
      </w:r>
      <w:r w:rsidR="00110D76" w:rsidRPr="00A62924">
        <w:rPr>
          <w:rStyle w:val="ac"/>
          <w:b/>
          <w:bCs/>
          <w:szCs w:val="32"/>
        </w:rPr>
        <w:t>а</w:t>
      </w:r>
      <w:r w:rsidR="00D92503" w:rsidRPr="00A62924">
        <w:rPr>
          <w:rStyle w:val="ac"/>
          <w:b/>
          <w:bCs/>
          <w:szCs w:val="32"/>
        </w:rPr>
        <w:t xml:space="preserve"> управления Proxim Orinoco AP4000</w:t>
      </w:r>
      <w:bookmarkEnd w:id="10"/>
    </w:p>
    <w:p w:rsidR="002C7B96" w:rsidRPr="002C7B96" w:rsidRDefault="002C7B96" w:rsidP="00AB55B3">
      <w:pPr>
        <w:spacing w:line="360" w:lineRule="auto"/>
        <w:rPr>
          <w:lang w:eastAsia="ru-RU"/>
        </w:rPr>
      </w:pPr>
    </w:p>
    <w:p w:rsidR="00D92503" w:rsidRPr="00D92503" w:rsidRDefault="00D92503" w:rsidP="00AB55B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прототипа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D9250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интерфейса первой точки доступа был выбран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D9250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интерфейс беспроводной точки доступа </w:t>
      </w:r>
      <w:r>
        <w:rPr>
          <w:rFonts w:ascii="Times New Roman" w:hAnsi="Times New Roman" w:cs="Times New Roman"/>
          <w:sz w:val="28"/>
          <w:szCs w:val="28"/>
          <w:lang w:val="en-US"/>
        </w:rPr>
        <w:t>Proxim</w:t>
      </w:r>
      <w:r w:rsidRPr="00D925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Orinoco</w:t>
      </w:r>
      <w:r w:rsidRPr="00D925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</w:t>
      </w:r>
      <w:r w:rsidRPr="00D92503">
        <w:rPr>
          <w:rFonts w:ascii="Times New Roman" w:hAnsi="Times New Roman" w:cs="Times New Roman"/>
          <w:sz w:val="28"/>
          <w:szCs w:val="28"/>
        </w:rPr>
        <w:t>4000</w:t>
      </w:r>
      <w:r w:rsidR="0099135E">
        <w:rPr>
          <w:rFonts w:ascii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sz w:val="28"/>
          <w:szCs w:val="28"/>
        </w:rPr>
        <w:t xml:space="preserve">(Рис. </w:t>
      </w:r>
      <w:r w:rsidR="0099135E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>). Для этого в рамках модернизации эмулятора исходный код был переработан</w:t>
      </w:r>
      <w:r w:rsidRPr="00D63319">
        <w:rPr>
          <w:rFonts w:ascii="Times New Roman" w:hAnsi="Times New Roman" w:cs="Times New Roman"/>
          <w:sz w:val="28"/>
          <w:szCs w:val="28"/>
        </w:rPr>
        <w:t>, а именно добавлены необходимые для осуществления поставленных целей элементы пользовательского интерфейса, а также их обработчики.</w:t>
      </w:r>
    </w:p>
    <w:p w:rsidR="00D92503" w:rsidRPr="00D63319" w:rsidRDefault="00D92503" w:rsidP="00AB55B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D92503" w:rsidRPr="00D63319" w:rsidRDefault="00D92503" w:rsidP="00AB55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6331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273343" cy="2700090"/>
            <wp:effectExtent l="19050" t="0" r="0" b="0"/>
            <wp:docPr id="227" name="Рисунок 2" descr="C:\site\pps\Эмулятор_точки_доступа_-_2014-02-22_23.37.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site\pps\Эмулятор_точки_доступа_-_2014-02-22_23.37.2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540" cy="2707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365" w:rsidRDefault="007B0365" w:rsidP="00AB55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92503" w:rsidRDefault="00D92503" w:rsidP="00AB55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63319">
        <w:rPr>
          <w:rFonts w:ascii="Times New Roman" w:hAnsi="Times New Roman" w:cs="Times New Roman"/>
          <w:sz w:val="28"/>
          <w:szCs w:val="28"/>
        </w:rPr>
        <w:t xml:space="preserve">Рис. </w:t>
      </w:r>
      <w:r w:rsidR="0099135E">
        <w:rPr>
          <w:rFonts w:ascii="Times New Roman" w:hAnsi="Times New Roman" w:cs="Times New Roman"/>
          <w:sz w:val="28"/>
          <w:szCs w:val="28"/>
        </w:rPr>
        <w:t>14</w:t>
      </w:r>
      <w:r w:rsidRPr="00D63319">
        <w:rPr>
          <w:rFonts w:ascii="Times New Roman" w:hAnsi="Times New Roman" w:cs="Times New Roman"/>
          <w:sz w:val="28"/>
          <w:szCs w:val="28"/>
        </w:rPr>
        <w:t>. Главная страница модуля интерфейсов управления точкой доступа</w:t>
      </w:r>
    </w:p>
    <w:p w:rsidR="007B0365" w:rsidRDefault="007B0365" w:rsidP="00AB55B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03F45" w:rsidRPr="006E509D" w:rsidRDefault="00D92503" w:rsidP="00AB55B3">
      <w:pPr>
        <w:spacing w:line="360" w:lineRule="auto"/>
        <w:rPr>
          <w:rStyle w:val="ac"/>
          <w:rFonts w:ascii="Times New Roman" w:hAnsi="Times New Roman" w:cs="Times New Roman"/>
          <w:b w:val="0"/>
          <w:bCs w:val="0"/>
          <w:szCs w:val="28"/>
        </w:rPr>
      </w:pPr>
      <w:r w:rsidRPr="00D63319">
        <w:rPr>
          <w:rFonts w:ascii="Times New Roman" w:hAnsi="Times New Roman" w:cs="Times New Roman"/>
          <w:sz w:val="28"/>
          <w:szCs w:val="28"/>
        </w:rPr>
        <w:t xml:space="preserve">Модуль интерфейсов управления точкой доступа </w:t>
      </w:r>
      <w:r w:rsidRPr="00D63319">
        <w:rPr>
          <w:rFonts w:ascii="Times New Roman" w:hAnsi="Times New Roman" w:cs="Times New Roman"/>
          <w:sz w:val="28"/>
          <w:szCs w:val="28"/>
          <w:lang w:val="en-US"/>
        </w:rPr>
        <w:t>Proxim</w:t>
      </w:r>
      <w:r w:rsidRPr="00D63319">
        <w:rPr>
          <w:rFonts w:ascii="Times New Roman" w:hAnsi="Times New Roman" w:cs="Times New Roman"/>
          <w:sz w:val="28"/>
          <w:szCs w:val="28"/>
        </w:rPr>
        <w:t xml:space="preserve"> </w:t>
      </w:r>
      <w:r w:rsidRPr="00D63319">
        <w:rPr>
          <w:rFonts w:ascii="Times New Roman" w:hAnsi="Times New Roman" w:cs="Times New Roman"/>
          <w:sz w:val="28"/>
          <w:szCs w:val="28"/>
          <w:lang w:val="en-US"/>
        </w:rPr>
        <w:t>Orinoco</w:t>
      </w:r>
      <w:r w:rsidRPr="00D63319">
        <w:rPr>
          <w:rFonts w:ascii="Times New Roman" w:hAnsi="Times New Roman" w:cs="Times New Roman"/>
          <w:sz w:val="28"/>
          <w:szCs w:val="28"/>
        </w:rPr>
        <w:t xml:space="preserve"> </w:t>
      </w:r>
      <w:r w:rsidRPr="00D63319">
        <w:rPr>
          <w:rFonts w:ascii="Times New Roman" w:hAnsi="Times New Roman" w:cs="Times New Roman"/>
          <w:sz w:val="28"/>
          <w:szCs w:val="28"/>
          <w:lang w:val="en-US"/>
        </w:rPr>
        <w:t>AP</w:t>
      </w:r>
      <w:r w:rsidRPr="00D63319">
        <w:rPr>
          <w:rFonts w:ascii="Times New Roman" w:hAnsi="Times New Roman" w:cs="Times New Roman"/>
          <w:sz w:val="28"/>
          <w:szCs w:val="28"/>
        </w:rPr>
        <w:t xml:space="preserve">4000 используется для ввода основных настроек точки доступа, таких как настройки </w:t>
      </w:r>
      <w:r w:rsidRPr="00D63319">
        <w:rPr>
          <w:rFonts w:ascii="Times New Roman" w:hAnsi="Times New Roman" w:cs="Times New Roman"/>
          <w:sz w:val="28"/>
          <w:szCs w:val="28"/>
          <w:lang w:val="en-US"/>
        </w:rPr>
        <w:t>LAN</w:t>
      </w:r>
      <w:r w:rsidRPr="00D63319">
        <w:rPr>
          <w:rFonts w:ascii="Times New Roman" w:hAnsi="Times New Roman" w:cs="Times New Roman"/>
          <w:sz w:val="28"/>
          <w:szCs w:val="28"/>
        </w:rPr>
        <w:t>-интерфейса, настройки радиоинтерфейса и настройки безопасности.</w:t>
      </w:r>
      <w:r>
        <w:rPr>
          <w:rFonts w:ascii="Times New Roman" w:hAnsi="Times New Roman" w:cs="Times New Roman"/>
          <w:sz w:val="28"/>
          <w:szCs w:val="28"/>
        </w:rPr>
        <w:t xml:space="preserve"> А также для ввода настроек </w:t>
      </w:r>
      <w:r w:rsidR="007815F5">
        <w:rPr>
          <w:rFonts w:ascii="Times New Roman" w:hAnsi="Times New Roman" w:cs="Times New Roman"/>
          <w:sz w:val="28"/>
          <w:szCs w:val="28"/>
          <w:lang w:val="en-US"/>
        </w:rPr>
        <w:t>RADIUS</w:t>
      </w:r>
      <w:r w:rsidRPr="00D925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ввода настроек </w:t>
      </w:r>
      <w:r>
        <w:rPr>
          <w:rFonts w:ascii="Times New Roman" w:hAnsi="Times New Roman" w:cs="Times New Roman"/>
          <w:sz w:val="28"/>
          <w:szCs w:val="28"/>
          <w:lang w:val="en-US"/>
        </w:rPr>
        <w:t>WDS</w:t>
      </w:r>
      <w:r w:rsidRPr="00D92503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Wireless</w:t>
      </w:r>
      <w:r w:rsidRPr="00D925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Distribution</w:t>
      </w:r>
      <w:r w:rsidRPr="00D925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D92503">
        <w:rPr>
          <w:rFonts w:ascii="Times New Roman" w:hAnsi="Times New Roman" w:cs="Times New Roman"/>
          <w:sz w:val="28"/>
          <w:szCs w:val="28"/>
        </w:rPr>
        <w:t>).</w:t>
      </w:r>
      <w:r w:rsidRPr="00D63319">
        <w:rPr>
          <w:rFonts w:ascii="Times New Roman" w:hAnsi="Times New Roman" w:cs="Times New Roman"/>
          <w:sz w:val="28"/>
          <w:szCs w:val="28"/>
        </w:rPr>
        <w:t xml:space="preserve"> Модуль позволяет сохранять введенные настройки. Такая функциональность является необходимой, поскольку введенные настройки используются в качестве параметров в модуле </w:t>
      </w:r>
      <w:r w:rsidR="00891C22">
        <w:rPr>
          <w:rFonts w:ascii="Times New Roman" w:hAnsi="Times New Roman" w:cs="Times New Roman"/>
          <w:sz w:val="28"/>
          <w:szCs w:val="28"/>
        </w:rPr>
        <w:t xml:space="preserve">интерфейса </w:t>
      </w:r>
      <w:r w:rsidR="007815F5">
        <w:rPr>
          <w:rFonts w:ascii="Times New Roman" w:hAnsi="Times New Roman" w:cs="Times New Roman"/>
          <w:sz w:val="28"/>
          <w:szCs w:val="28"/>
          <w:lang w:val="en-US"/>
        </w:rPr>
        <w:t>RADIUS</w:t>
      </w:r>
      <w:r w:rsidR="00891C22" w:rsidRPr="00891C22">
        <w:rPr>
          <w:rFonts w:ascii="Times New Roman" w:hAnsi="Times New Roman" w:cs="Times New Roman"/>
          <w:sz w:val="28"/>
          <w:szCs w:val="28"/>
        </w:rPr>
        <w:t>-</w:t>
      </w:r>
      <w:r w:rsidR="00891C22">
        <w:rPr>
          <w:rFonts w:ascii="Times New Roman" w:hAnsi="Times New Roman" w:cs="Times New Roman"/>
          <w:sz w:val="28"/>
          <w:szCs w:val="28"/>
        </w:rPr>
        <w:t>сервера и при настройке сетевого радио-моста</w:t>
      </w:r>
      <w:r w:rsidRPr="00D63319">
        <w:rPr>
          <w:rFonts w:ascii="Times New Roman" w:hAnsi="Times New Roman" w:cs="Times New Roman"/>
          <w:sz w:val="28"/>
          <w:szCs w:val="28"/>
        </w:rPr>
        <w:t xml:space="preserve">. Поскольку модуль позволяет сохранять введенные настройки, а также взаимодействует с пользователем посредством вывода сообщений об ошибках, он является превосходным инструментом обучения пользователей работе с </w:t>
      </w:r>
      <w:r w:rsidRPr="00D63319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D63319">
        <w:rPr>
          <w:rFonts w:ascii="Times New Roman" w:hAnsi="Times New Roman" w:cs="Times New Roman"/>
          <w:sz w:val="28"/>
          <w:szCs w:val="28"/>
        </w:rPr>
        <w:t>-интерфейсом точки доступа</w:t>
      </w:r>
      <w:r w:rsidR="006E509D" w:rsidRPr="006E509D">
        <w:rPr>
          <w:rFonts w:ascii="Times New Roman" w:hAnsi="Times New Roman" w:cs="Times New Roman"/>
          <w:sz w:val="28"/>
          <w:szCs w:val="28"/>
        </w:rPr>
        <w:t>.</w:t>
      </w:r>
    </w:p>
    <w:p w:rsidR="006E509D" w:rsidRPr="006E509D" w:rsidRDefault="006E509D" w:rsidP="00AB55B3">
      <w:pPr>
        <w:pStyle w:val="2"/>
        <w:spacing w:before="0" w:line="360" w:lineRule="auto"/>
        <w:jc w:val="left"/>
        <w:rPr>
          <w:rStyle w:val="ac"/>
          <w:rFonts w:cs="Times New Roman"/>
          <w:szCs w:val="28"/>
        </w:rPr>
      </w:pPr>
    </w:p>
    <w:p w:rsidR="006E509D" w:rsidRDefault="006E509D" w:rsidP="00AB55B3">
      <w:pPr>
        <w:spacing w:line="360" w:lineRule="auto"/>
        <w:rPr>
          <w:lang w:eastAsia="ru-RU"/>
        </w:rPr>
      </w:pPr>
    </w:p>
    <w:p w:rsidR="00095B0C" w:rsidRPr="006E509D" w:rsidRDefault="00095B0C" w:rsidP="00AB55B3">
      <w:pPr>
        <w:spacing w:line="360" w:lineRule="auto"/>
        <w:rPr>
          <w:lang w:eastAsia="ru-RU"/>
        </w:rPr>
      </w:pPr>
    </w:p>
    <w:p w:rsidR="006E509D" w:rsidRPr="00DA697A" w:rsidRDefault="00A62924" w:rsidP="00DA697A">
      <w:pPr>
        <w:pStyle w:val="2"/>
      </w:pPr>
      <w:bookmarkStart w:id="11" w:name="_Toc422518399"/>
      <w:r>
        <w:rPr>
          <w:rStyle w:val="ac"/>
          <w:b/>
          <w:bCs/>
          <w:szCs w:val="32"/>
        </w:rPr>
        <w:lastRenderedPageBreak/>
        <w:t>3.4</w:t>
      </w:r>
      <w:r w:rsidR="00053D07" w:rsidRPr="00DA697A">
        <w:rPr>
          <w:rStyle w:val="ac"/>
          <w:b/>
          <w:bCs/>
          <w:szCs w:val="32"/>
        </w:rPr>
        <w:t>.3</w:t>
      </w:r>
      <w:r w:rsidR="00110D76" w:rsidRPr="00DA697A">
        <w:rPr>
          <w:rStyle w:val="ac"/>
          <w:b/>
          <w:bCs/>
          <w:szCs w:val="32"/>
        </w:rPr>
        <w:t>.</w:t>
      </w:r>
      <w:r w:rsidR="00053D07" w:rsidRPr="00DA697A">
        <w:rPr>
          <w:rStyle w:val="ac"/>
          <w:b/>
          <w:bCs/>
          <w:szCs w:val="32"/>
        </w:rPr>
        <w:t xml:space="preserve"> </w:t>
      </w:r>
      <w:bookmarkEnd w:id="9"/>
      <w:r w:rsidR="006E509D" w:rsidRPr="00DA697A">
        <w:rPr>
          <w:rStyle w:val="ac"/>
          <w:b/>
          <w:bCs/>
          <w:szCs w:val="32"/>
        </w:rPr>
        <w:t>Модуль интерфейс</w:t>
      </w:r>
      <w:r w:rsidR="00110D76" w:rsidRPr="00DA697A">
        <w:rPr>
          <w:rStyle w:val="ac"/>
          <w:b/>
          <w:bCs/>
          <w:szCs w:val="32"/>
        </w:rPr>
        <w:t xml:space="preserve">а </w:t>
      </w:r>
      <w:r w:rsidR="006E509D" w:rsidRPr="00DA697A">
        <w:rPr>
          <w:rStyle w:val="ac"/>
          <w:b/>
          <w:bCs/>
          <w:szCs w:val="32"/>
        </w:rPr>
        <w:t>управления NanoStation Loco m2</w:t>
      </w:r>
      <w:bookmarkEnd w:id="11"/>
      <w:r w:rsidR="006E509D" w:rsidRPr="00DA697A">
        <w:t xml:space="preserve"> </w:t>
      </w:r>
    </w:p>
    <w:p w:rsidR="006E509D" w:rsidRPr="00095B0C" w:rsidRDefault="006E509D" w:rsidP="00095B0C">
      <w:pPr>
        <w:pStyle w:val="2"/>
        <w:rPr>
          <w:szCs w:val="28"/>
        </w:rPr>
      </w:pPr>
    </w:p>
    <w:p w:rsidR="001A5CC4" w:rsidRPr="00095B0C" w:rsidRDefault="006E509D" w:rsidP="007B0365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95B0C">
        <w:rPr>
          <w:rFonts w:ascii="Times New Roman" w:eastAsia="Verdana" w:hAnsi="Times New Roman" w:cs="Times New Roman"/>
          <w:color w:val="000000"/>
          <w:kern w:val="24"/>
          <w:sz w:val="28"/>
          <w:szCs w:val="28"/>
        </w:rPr>
        <w:t xml:space="preserve">В рамках </w:t>
      </w:r>
      <w:r w:rsidRPr="00095B0C">
        <w:rPr>
          <w:rFonts w:ascii="Times New Roman" w:hAnsi="Times New Roman" w:cs="Times New Roman"/>
          <w:sz w:val="28"/>
          <w:szCs w:val="28"/>
        </w:rPr>
        <w:t xml:space="preserve">внедрения </w:t>
      </w:r>
      <w:r w:rsidRPr="00095B0C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095B0C">
        <w:rPr>
          <w:rFonts w:ascii="Times New Roman" w:hAnsi="Times New Roman" w:cs="Times New Roman"/>
          <w:sz w:val="28"/>
          <w:szCs w:val="28"/>
        </w:rPr>
        <w:t xml:space="preserve">-интерфейса дополнительной точки доступа в разрабатываемое приложение был выбран прототип </w:t>
      </w:r>
      <w:r w:rsidRPr="00095B0C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095B0C">
        <w:rPr>
          <w:rFonts w:ascii="Times New Roman" w:hAnsi="Times New Roman" w:cs="Times New Roman"/>
          <w:sz w:val="28"/>
          <w:szCs w:val="28"/>
        </w:rPr>
        <w:t xml:space="preserve">-интерфейса беспроводной точки доступа производства компании </w:t>
      </w:r>
      <w:r w:rsidRPr="00095B0C">
        <w:rPr>
          <w:rFonts w:ascii="Times New Roman" w:hAnsi="Times New Roman" w:cs="Times New Roman"/>
          <w:sz w:val="28"/>
          <w:szCs w:val="28"/>
          <w:lang w:val="en-US"/>
        </w:rPr>
        <w:t>Ubiquti</w:t>
      </w:r>
      <w:r w:rsidR="001A5CC4" w:rsidRPr="00095B0C">
        <w:rPr>
          <w:rFonts w:ascii="Times New Roman" w:hAnsi="Times New Roman" w:cs="Times New Roman"/>
          <w:sz w:val="28"/>
          <w:szCs w:val="28"/>
        </w:rPr>
        <w:t xml:space="preserve"> </w:t>
      </w:r>
      <w:r w:rsidRPr="00095B0C">
        <w:rPr>
          <w:rFonts w:ascii="Times New Roman" w:hAnsi="Times New Roman" w:cs="Times New Roman"/>
          <w:sz w:val="28"/>
          <w:szCs w:val="28"/>
        </w:rPr>
        <w:t xml:space="preserve"> </w:t>
      </w:r>
      <w:r w:rsidR="001A5CC4" w:rsidRPr="00095B0C">
        <w:rPr>
          <w:rFonts w:ascii="Times New Roman" w:hAnsi="Times New Roman" w:cs="Times New Roman"/>
          <w:sz w:val="28"/>
          <w:szCs w:val="28"/>
          <w:lang w:val="en-US"/>
        </w:rPr>
        <w:t>NanoStation</w:t>
      </w:r>
      <w:r w:rsidR="001A5CC4" w:rsidRPr="00095B0C">
        <w:rPr>
          <w:rFonts w:ascii="Times New Roman" w:hAnsi="Times New Roman" w:cs="Times New Roman"/>
          <w:sz w:val="28"/>
          <w:szCs w:val="28"/>
        </w:rPr>
        <w:t xml:space="preserve"> </w:t>
      </w:r>
      <w:r w:rsidR="001A5CC4" w:rsidRPr="00095B0C">
        <w:rPr>
          <w:rFonts w:ascii="Times New Roman" w:hAnsi="Times New Roman" w:cs="Times New Roman"/>
          <w:sz w:val="28"/>
          <w:szCs w:val="28"/>
          <w:lang w:val="en-US"/>
        </w:rPr>
        <w:t>Loco</w:t>
      </w:r>
      <w:r w:rsidR="001A5CC4" w:rsidRPr="00095B0C">
        <w:rPr>
          <w:rFonts w:ascii="Times New Roman" w:hAnsi="Times New Roman" w:cs="Times New Roman"/>
          <w:sz w:val="28"/>
          <w:szCs w:val="28"/>
        </w:rPr>
        <w:t xml:space="preserve"> </w:t>
      </w:r>
      <w:r w:rsidR="001A5CC4" w:rsidRPr="00095B0C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1A5CC4" w:rsidRPr="00095B0C">
        <w:rPr>
          <w:rFonts w:ascii="Times New Roman" w:hAnsi="Times New Roman" w:cs="Times New Roman"/>
          <w:sz w:val="28"/>
          <w:szCs w:val="28"/>
        </w:rPr>
        <w:t>2(Рис.</w:t>
      </w:r>
      <w:r w:rsidR="0099135E" w:rsidRPr="00095B0C">
        <w:rPr>
          <w:rFonts w:ascii="Times New Roman" w:hAnsi="Times New Roman" w:cs="Times New Roman"/>
          <w:sz w:val="28"/>
          <w:szCs w:val="28"/>
        </w:rPr>
        <w:t xml:space="preserve"> 15</w:t>
      </w:r>
      <w:r w:rsidR="001A5CC4" w:rsidRPr="00095B0C">
        <w:rPr>
          <w:rFonts w:ascii="Times New Roman" w:hAnsi="Times New Roman" w:cs="Times New Roman"/>
          <w:sz w:val="28"/>
          <w:szCs w:val="28"/>
        </w:rPr>
        <w:t xml:space="preserve">).  Компания </w:t>
      </w:r>
      <w:r w:rsidR="001A5CC4" w:rsidRPr="00095B0C">
        <w:rPr>
          <w:rFonts w:ascii="Times New Roman" w:hAnsi="Times New Roman" w:cs="Times New Roman"/>
          <w:sz w:val="28"/>
          <w:szCs w:val="28"/>
          <w:lang w:val="en-US"/>
        </w:rPr>
        <w:t>Ubiqu</w:t>
      </w:r>
      <w:r w:rsidR="0099135E" w:rsidRPr="00095B0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1A5CC4" w:rsidRPr="00095B0C">
        <w:rPr>
          <w:rFonts w:ascii="Times New Roman" w:hAnsi="Times New Roman" w:cs="Times New Roman"/>
          <w:sz w:val="28"/>
          <w:szCs w:val="28"/>
          <w:lang w:val="en-US"/>
        </w:rPr>
        <w:t>ti</w:t>
      </w:r>
      <w:r w:rsidR="001A5CC4" w:rsidRPr="00095B0C">
        <w:rPr>
          <w:rFonts w:ascii="Times New Roman" w:hAnsi="Times New Roman" w:cs="Times New Roman"/>
          <w:sz w:val="28"/>
          <w:szCs w:val="28"/>
        </w:rPr>
        <w:t xml:space="preserve"> производит оборудование операторского класса, поэтому пользователям, обучающимся на эмуляторе будет крайне полезно ознакомиться и изучить </w:t>
      </w:r>
      <w:r w:rsidR="001A5CC4" w:rsidRPr="00095B0C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1A5CC4" w:rsidRPr="00095B0C">
        <w:rPr>
          <w:rFonts w:ascii="Times New Roman" w:hAnsi="Times New Roman" w:cs="Times New Roman"/>
          <w:sz w:val="28"/>
          <w:szCs w:val="28"/>
        </w:rPr>
        <w:t xml:space="preserve">-интерфейс данной точки доступа. </w:t>
      </w:r>
      <w:r w:rsidR="001A5CC4" w:rsidRPr="00095B0C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1A5CC4" w:rsidRPr="00095B0C">
        <w:rPr>
          <w:rFonts w:ascii="Times New Roman" w:hAnsi="Times New Roman" w:cs="Times New Roman"/>
          <w:sz w:val="28"/>
          <w:szCs w:val="28"/>
        </w:rPr>
        <w:t xml:space="preserve">-интерфейс беспроводной точки доступа </w:t>
      </w:r>
      <w:r w:rsidR="001A5CC4" w:rsidRPr="00095B0C">
        <w:rPr>
          <w:rFonts w:ascii="Times New Roman" w:hAnsi="Times New Roman" w:cs="Times New Roman"/>
          <w:sz w:val="28"/>
          <w:szCs w:val="28"/>
          <w:lang w:val="en-US"/>
        </w:rPr>
        <w:t>NanoStation</w:t>
      </w:r>
      <w:r w:rsidR="001A5CC4" w:rsidRPr="00095B0C">
        <w:rPr>
          <w:rFonts w:ascii="Times New Roman" w:hAnsi="Times New Roman" w:cs="Times New Roman"/>
          <w:sz w:val="28"/>
          <w:szCs w:val="28"/>
        </w:rPr>
        <w:t xml:space="preserve"> </w:t>
      </w:r>
      <w:r w:rsidR="001A5CC4" w:rsidRPr="00095B0C">
        <w:rPr>
          <w:rFonts w:ascii="Times New Roman" w:hAnsi="Times New Roman" w:cs="Times New Roman"/>
          <w:sz w:val="28"/>
          <w:szCs w:val="28"/>
          <w:lang w:val="en-US"/>
        </w:rPr>
        <w:t>Loco</w:t>
      </w:r>
      <w:r w:rsidR="001A5CC4" w:rsidRPr="00095B0C">
        <w:rPr>
          <w:rFonts w:ascii="Times New Roman" w:hAnsi="Times New Roman" w:cs="Times New Roman"/>
          <w:sz w:val="28"/>
          <w:szCs w:val="28"/>
        </w:rPr>
        <w:t xml:space="preserve"> </w:t>
      </w:r>
      <w:r w:rsidR="001A5CC4" w:rsidRPr="00095B0C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1A5CC4" w:rsidRPr="00095B0C">
        <w:rPr>
          <w:rFonts w:ascii="Times New Roman" w:hAnsi="Times New Roman" w:cs="Times New Roman"/>
          <w:sz w:val="28"/>
          <w:szCs w:val="28"/>
        </w:rPr>
        <w:t xml:space="preserve">2 является интуитивно-понятным и простым, но крайне функциональным. В ходе внедрения данного </w:t>
      </w:r>
      <w:r w:rsidR="001A5CC4" w:rsidRPr="00095B0C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1A5CC4" w:rsidRPr="00095B0C">
        <w:rPr>
          <w:rFonts w:ascii="Times New Roman" w:hAnsi="Times New Roman" w:cs="Times New Roman"/>
          <w:sz w:val="28"/>
          <w:szCs w:val="28"/>
        </w:rPr>
        <w:t>-интерфейса был переработан исходный код и добавлены необходимые для осуществления поставленных целей элементы пользовательского интерфейса, а также их обработчики.</w:t>
      </w:r>
    </w:p>
    <w:p w:rsidR="001A5CC4" w:rsidRPr="008A0836" w:rsidRDefault="001A5CC4" w:rsidP="00AB55B3">
      <w:pPr>
        <w:spacing w:line="360" w:lineRule="auto"/>
        <w:rPr>
          <w:lang w:eastAsia="ru-RU"/>
        </w:rPr>
      </w:pPr>
    </w:p>
    <w:p w:rsidR="001A5CC4" w:rsidRDefault="001A5CC4" w:rsidP="008B3132">
      <w:pPr>
        <w:spacing w:line="360" w:lineRule="auto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6059846" cy="3343275"/>
            <wp:effectExtent l="19050" t="0" r="0" b="0"/>
            <wp:docPr id="22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006" cy="3343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6B4" w:rsidRDefault="00E516B4" w:rsidP="00AB55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1A5CC4" w:rsidRDefault="001A5CC4" w:rsidP="00E516B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Рис.</w:t>
      </w:r>
      <w:r w:rsidR="0099135E">
        <w:rPr>
          <w:rFonts w:ascii="Times New Roman" w:hAnsi="Times New Roman" w:cs="Times New Roman"/>
          <w:sz w:val="28"/>
          <w:szCs w:val="28"/>
          <w:lang w:eastAsia="ru-RU"/>
        </w:rPr>
        <w:t xml:space="preserve">15 </w:t>
      </w:r>
      <w:r w:rsidR="0099135E">
        <w:rPr>
          <w:rFonts w:ascii="Times New Roman" w:hAnsi="Times New Roman" w:cs="Times New Roman"/>
          <w:sz w:val="28"/>
          <w:szCs w:val="28"/>
          <w:lang w:val="en-US" w:eastAsia="ru-RU"/>
        </w:rPr>
        <w:t>Web</w:t>
      </w:r>
      <w:r w:rsidR="0099135E" w:rsidRPr="0099135E">
        <w:rPr>
          <w:rFonts w:ascii="Times New Roman" w:hAnsi="Times New Roman" w:cs="Times New Roman"/>
          <w:sz w:val="28"/>
          <w:szCs w:val="28"/>
          <w:lang w:eastAsia="ru-RU"/>
        </w:rPr>
        <w:t>-</w:t>
      </w:r>
      <w:r w:rsidR="0099135E">
        <w:rPr>
          <w:rFonts w:ascii="Times New Roman" w:hAnsi="Times New Roman" w:cs="Times New Roman"/>
          <w:sz w:val="28"/>
          <w:szCs w:val="28"/>
          <w:lang w:eastAsia="ru-RU"/>
        </w:rPr>
        <w:t xml:space="preserve">интерфейс точки доступа </w:t>
      </w:r>
      <w:r w:rsidR="0099135E">
        <w:rPr>
          <w:rFonts w:ascii="Times New Roman" w:hAnsi="Times New Roman" w:cs="Times New Roman"/>
          <w:sz w:val="28"/>
          <w:szCs w:val="28"/>
          <w:lang w:val="en-US" w:eastAsia="ru-RU"/>
        </w:rPr>
        <w:t>Ubiquiti</w:t>
      </w:r>
      <w:r w:rsidR="0099135E" w:rsidRPr="0099135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99135E">
        <w:rPr>
          <w:rFonts w:ascii="Times New Roman" w:hAnsi="Times New Roman" w:cs="Times New Roman"/>
          <w:sz w:val="28"/>
          <w:szCs w:val="28"/>
          <w:lang w:val="en-US" w:eastAsia="ru-RU"/>
        </w:rPr>
        <w:t>NanoStation</w:t>
      </w:r>
      <w:r w:rsidR="0099135E" w:rsidRPr="0099135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99135E">
        <w:rPr>
          <w:rFonts w:ascii="Times New Roman" w:hAnsi="Times New Roman" w:cs="Times New Roman"/>
          <w:sz w:val="28"/>
          <w:szCs w:val="28"/>
          <w:lang w:val="en-US" w:eastAsia="ru-RU"/>
        </w:rPr>
        <w:t>Loco</w:t>
      </w:r>
      <w:r w:rsidR="0099135E" w:rsidRPr="0099135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99135E">
        <w:rPr>
          <w:rFonts w:ascii="Times New Roman" w:hAnsi="Times New Roman" w:cs="Times New Roman"/>
          <w:sz w:val="28"/>
          <w:szCs w:val="28"/>
          <w:lang w:val="en-US" w:eastAsia="ru-RU"/>
        </w:rPr>
        <w:t>m</w:t>
      </w:r>
      <w:r w:rsidR="0099135E" w:rsidRPr="0099135E">
        <w:rPr>
          <w:rFonts w:ascii="Times New Roman" w:hAnsi="Times New Roman" w:cs="Times New Roman"/>
          <w:sz w:val="28"/>
          <w:szCs w:val="28"/>
          <w:lang w:eastAsia="ru-RU"/>
        </w:rPr>
        <w:t>2</w:t>
      </w:r>
    </w:p>
    <w:p w:rsidR="001A5CC4" w:rsidRPr="006E509D" w:rsidRDefault="001A5CC4" w:rsidP="007B0365">
      <w:pPr>
        <w:spacing w:line="360" w:lineRule="auto"/>
        <w:ind w:firstLine="708"/>
        <w:rPr>
          <w:rStyle w:val="ac"/>
          <w:rFonts w:ascii="Times New Roman" w:hAnsi="Times New Roman" w:cs="Times New Roman"/>
          <w:b w:val="0"/>
          <w:bCs w:val="0"/>
          <w:szCs w:val="28"/>
        </w:rPr>
      </w:pPr>
      <w:r w:rsidRPr="00D63319">
        <w:rPr>
          <w:rFonts w:ascii="Times New Roman" w:hAnsi="Times New Roman" w:cs="Times New Roman"/>
          <w:sz w:val="28"/>
          <w:szCs w:val="28"/>
        </w:rPr>
        <w:lastRenderedPageBreak/>
        <w:t xml:space="preserve">Модуль интерфейсов управления точкой доступа </w:t>
      </w:r>
      <w:r>
        <w:rPr>
          <w:rFonts w:ascii="Times New Roman" w:hAnsi="Times New Roman" w:cs="Times New Roman"/>
          <w:sz w:val="28"/>
          <w:szCs w:val="28"/>
          <w:lang w:val="en-US"/>
        </w:rPr>
        <w:t>NanoStation</w:t>
      </w:r>
      <w:r w:rsidRPr="001A5C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Loco</w:t>
      </w:r>
      <w:r w:rsidRPr="001A5C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1A5CC4">
        <w:rPr>
          <w:rFonts w:ascii="Times New Roman" w:hAnsi="Times New Roman" w:cs="Times New Roman"/>
          <w:sz w:val="28"/>
          <w:szCs w:val="28"/>
        </w:rPr>
        <w:t>2</w:t>
      </w:r>
      <w:r w:rsidRPr="00D63319">
        <w:rPr>
          <w:rFonts w:ascii="Times New Roman" w:hAnsi="Times New Roman" w:cs="Times New Roman"/>
          <w:sz w:val="28"/>
          <w:szCs w:val="28"/>
        </w:rPr>
        <w:t xml:space="preserve"> используется для ввода основных настроек точки доступа, таких как настройки </w:t>
      </w:r>
      <w:r w:rsidR="00891C22">
        <w:rPr>
          <w:rFonts w:ascii="Times New Roman" w:hAnsi="Times New Roman" w:cs="Times New Roman"/>
          <w:sz w:val="28"/>
          <w:szCs w:val="28"/>
        </w:rPr>
        <w:t>беспроводной сети</w:t>
      </w:r>
      <w:r>
        <w:rPr>
          <w:rFonts w:ascii="Times New Roman" w:hAnsi="Times New Roman" w:cs="Times New Roman"/>
          <w:sz w:val="28"/>
          <w:szCs w:val="28"/>
        </w:rPr>
        <w:t xml:space="preserve">, настройки </w:t>
      </w:r>
      <w:r w:rsidR="00891C22">
        <w:rPr>
          <w:rFonts w:ascii="Times New Roman" w:hAnsi="Times New Roman" w:cs="Times New Roman"/>
          <w:sz w:val="28"/>
          <w:szCs w:val="28"/>
          <w:lang w:val="en-US"/>
        </w:rPr>
        <w:t>LAN</w:t>
      </w:r>
      <w:r w:rsidR="00891C22" w:rsidRPr="00891C22">
        <w:rPr>
          <w:rFonts w:ascii="Times New Roman" w:hAnsi="Times New Roman" w:cs="Times New Roman"/>
          <w:sz w:val="28"/>
          <w:szCs w:val="28"/>
        </w:rPr>
        <w:t>-</w:t>
      </w:r>
      <w:r w:rsidR="00891C22">
        <w:rPr>
          <w:rFonts w:ascii="Times New Roman" w:hAnsi="Times New Roman" w:cs="Times New Roman"/>
          <w:sz w:val="28"/>
          <w:szCs w:val="28"/>
        </w:rPr>
        <w:t>интерфейса</w:t>
      </w:r>
      <w:r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Pr="00D63319">
        <w:rPr>
          <w:rFonts w:ascii="Times New Roman" w:hAnsi="Times New Roman" w:cs="Times New Roman"/>
          <w:sz w:val="28"/>
          <w:szCs w:val="28"/>
        </w:rPr>
        <w:t>настро</w:t>
      </w:r>
      <w:r w:rsidR="00891C22">
        <w:rPr>
          <w:rFonts w:ascii="Times New Roman" w:hAnsi="Times New Roman" w:cs="Times New Roman"/>
          <w:sz w:val="28"/>
          <w:szCs w:val="28"/>
        </w:rPr>
        <w:t>ек</w:t>
      </w:r>
      <w:r w:rsidRPr="00D63319">
        <w:rPr>
          <w:rFonts w:ascii="Times New Roman" w:hAnsi="Times New Roman" w:cs="Times New Roman"/>
          <w:sz w:val="28"/>
          <w:szCs w:val="28"/>
        </w:rPr>
        <w:t xml:space="preserve"> безопасности.</w:t>
      </w:r>
      <w:r>
        <w:rPr>
          <w:rFonts w:ascii="Times New Roman" w:hAnsi="Times New Roman" w:cs="Times New Roman"/>
          <w:sz w:val="28"/>
          <w:szCs w:val="28"/>
        </w:rPr>
        <w:t xml:space="preserve"> А также для ввода настроек </w:t>
      </w:r>
      <w:r w:rsidR="007815F5">
        <w:rPr>
          <w:rFonts w:ascii="Times New Roman" w:hAnsi="Times New Roman" w:cs="Times New Roman"/>
          <w:sz w:val="28"/>
          <w:szCs w:val="28"/>
          <w:lang w:val="en-US"/>
        </w:rPr>
        <w:t>RADIUS</w:t>
      </w:r>
      <w:r w:rsidRPr="00D925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ввода настроек </w:t>
      </w:r>
      <w:r>
        <w:rPr>
          <w:rFonts w:ascii="Times New Roman" w:hAnsi="Times New Roman" w:cs="Times New Roman"/>
          <w:sz w:val="28"/>
          <w:szCs w:val="28"/>
          <w:lang w:val="en-US"/>
        </w:rPr>
        <w:t>WDS</w:t>
      </w:r>
      <w:r w:rsidRPr="00D92503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Wireless</w:t>
      </w:r>
      <w:r w:rsidRPr="00D925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Distribution</w:t>
      </w:r>
      <w:r w:rsidRPr="00D925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D92503">
        <w:rPr>
          <w:rFonts w:ascii="Times New Roman" w:hAnsi="Times New Roman" w:cs="Times New Roman"/>
          <w:sz w:val="28"/>
          <w:szCs w:val="28"/>
        </w:rPr>
        <w:t>)</w:t>
      </w:r>
      <w:r w:rsidR="00891C22">
        <w:rPr>
          <w:rFonts w:ascii="Times New Roman" w:hAnsi="Times New Roman" w:cs="Times New Roman"/>
          <w:sz w:val="28"/>
          <w:szCs w:val="28"/>
        </w:rPr>
        <w:t xml:space="preserve"> для работы в режиме сетевого моста</w:t>
      </w:r>
      <w:r w:rsidRPr="00D92503">
        <w:rPr>
          <w:rFonts w:ascii="Times New Roman" w:hAnsi="Times New Roman" w:cs="Times New Roman"/>
          <w:sz w:val="28"/>
          <w:szCs w:val="28"/>
        </w:rPr>
        <w:t>.</w:t>
      </w:r>
      <w:r w:rsidRPr="00D63319">
        <w:rPr>
          <w:rFonts w:ascii="Times New Roman" w:hAnsi="Times New Roman" w:cs="Times New Roman"/>
          <w:sz w:val="28"/>
          <w:szCs w:val="28"/>
        </w:rPr>
        <w:t xml:space="preserve"> Модуль позволяет </w:t>
      </w:r>
      <w:r w:rsidR="00891C22">
        <w:rPr>
          <w:rFonts w:ascii="Times New Roman" w:hAnsi="Times New Roman" w:cs="Times New Roman"/>
          <w:sz w:val="28"/>
          <w:szCs w:val="28"/>
        </w:rPr>
        <w:t>осуществлять настройки с сохранением вводимых параметров</w:t>
      </w:r>
      <w:r w:rsidRPr="00D63319">
        <w:rPr>
          <w:rFonts w:ascii="Times New Roman" w:hAnsi="Times New Roman" w:cs="Times New Roman"/>
          <w:sz w:val="28"/>
          <w:szCs w:val="28"/>
        </w:rPr>
        <w:t xml:space="preserve">. Такая функциональность является необходимой, поскольку введенные настройки используются в качестве параметров в модуле </w:t>
      </w:r>
      <w:r w:rsidR="00891C22">
        <w:rPr>
          <w:rFonts w:ascii="Times New Roman" w:hAnsi="Times New Roman" w:cs="Times New Roman"/>
          <w:sz w:val="28"/>
          <w:szCs w:val="28"/>
        </w:rPr>
        <w:t xml:space="preserve">интерфейса настройки </w:t>
      </w:r>
      <w:r w:rsidR="007815F5">
        <w:rPr>
          <w:rFonts w:ascii="Times New Roman" w:hAnsi="Times New Roman" w:cs="Times New Roman"/>
          <w:sz w:val="28"/>
          <w:szCs w:val="28"/>
          <w:lang w:val="en-US"/>
        </w:rPr>
        <w:t>RADIUS</w:t>
      </w:r>
      <w:r w:rsidR="00891C22" w:rsidRPr="00891C22">
        <w:rPr>
          <w:rFonts w:ascii="Times New Roman" w:hAnsi="Times New Roman" w:cs="Times New Roman"/>
          <w:sz w:val="28"/>
          <w:szCs w:val="28"/>
        </w:rPr>
        <w:t>-</w:t>
      </w:r>
      <w:r w:rsidR="00891C22">
        <w:rPr>
          <w:rFonts w:ascii="Times New Roman" w:hAnsi="Times New Roman" w:cs="Times New Roman"/>
          <w:sz w:val="28"/>
          <w:szCs w:val="28"/>
        </w:rPr>
        <w:t>сервера</w:t>
      </w:r>
      <w:r w:rsidRPr="00D63319">
        <w:rPr>
          <w:rFonts w:ascii="Times New Roman" w:hAnsi="Times New Roman" w:cs="Times New Roman"/>
          <w:sz w:val="28"/>
          <w:szCs w:val="28"/>
        </w:rPr>
        <w:t xml:space="preserve">. Поскольку модуль позволяет сохранять введенные настройки, а также взаимодействует с пользователем посредством вывода сообщений об ошибках, он является </w:t>
      </w:r>
      <w:r>
        <w:rPr>
          <w:rFonts w:ascii="Times New Roman" w:hAnsi="Times New Roman" w:cs="Times New Roman"/>
          <w:sz w:val="28"/>
          <w:szCs w:val="28"/>
        </w:rPr>
        <w:t xml:space="preserve">эффективным </w:t>
      </w:r>
      <w:r w:rsidRPr="00D63319">
        <w:rPr>
          <w:rFonts w:ascii="Times New Roman" w:hAnsi="Times New Roman" w:cs="Times New Roman"/>
          <w:sz w:val="28"/>
          <w:szCs w:val="28"/>
        </w:rPr>
        <w:t xml:space="preserve">инструментом обучения пользователей работе с </w:t>
      </w:r>
      <w:r w:rsidRPr="00D63319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D63319">
        <w:rPr>
          <w:rFonts w:ascii="Times New Roman" w:hAnsi="Times New Roman" w:cs="Times New Roman"/>
          <w:sz w:val="28"/>
          <w:szCs w:val="28"/>
        </w:rPr>
        <w:t>-интерфейсом точки доступа</w:t>
      </w:r>
      <w:r w:rsidRPr="006E509D">
        <w:rPr>
          <w:rFonts w:ascii="Times New Roman" w:hAnsi="Times New Roman" w:cs="Times New Roman"/>
          <w:sz w:val="28"/>
          <w:szCs w:val="28"/>
        </w:rPr>
        <w:t>.</w:t>
      </w:r>
    </w:p>
    <w:p w:rsidR="00322B7B" w:rsidRDefault="00322B7B" w:rsidP="00AB55B3">
      <w:pPr>
        <w:pStyle w:val="ad"/>
        <w:rPr>
          <w:b/>
          <w:szCs w:val="28"/>
        </w:rPr>
      </w:pPr>
    </w:p>
    <w:p w:rsidR="002279A6" w:rsidRDefault="002279A6" w:rsidP="00AB55B3">
      <w:pPr>
        <w:pStyle w:val="ad"/>
        <w:rPr>
          <w:b/>
          <w:szCs w:val="28"/>
        </w:rPr>
      </w:pPr>
    </w:p>
    <w:p w:rsidR="002279A6" w:rsidRDefault="002279A6" w:rsidP="00AB55B3">
      <w:pPr>
        <w:pStyle w:val="ad"/>
        <w:rPr>
          <w:b/>
          <w:szCs w:val="28"/>
        </w:rPr>
      </w:pPr>
    </w:p>
    <w:p w:rsidR="002279A6" w:rsidRDefault="002279A6" w:rsidP="00AB55B3">
      <w:pPr>
        <w:pStyle w:val="ad"/>
        <w:rPr>
          <w:b/>
          <w:szCs w:val="28"/>
        </w:rPr>
      </w:pPr>
    </w:p>
    <w:p w:rsidR="002279A6" w:rsidRDefault="002279A6" w:rsidP="00AB55B3">
      <w:pPr>
        <w:pStyle w:val="ad"/>
        <w:rPr>
          <w:b/>
          <w:szCs w:val="28"/>
        </w:rPr>
      </w:pPr>
    </w:p>
    <w:p w:rsidR="002279A6" w:rsidRDefault="002279A6" w:rsidP="00AB55B3">
      <w:pPr>
        <w:pStyle w:val="ad"/>
        <w:rPr>
          <w:b/>
          <w:szCs w:val="28"/>
        </w:rPr>
      </w:pPr>
    </w:p>
    <w:p w:rsidR="002279A6" w:rsidRDefault="002279A6" w:rsidP="00AB55B3">
      <w:pPr>
        <w:pStyle w:val="ad"/>
        <w:rPr>
          <w:b/>
          <w:szCs w:val="28"/>
        </w:rPr>
      </w:pPr>
    </w:p>
    <w:p w:rsidR="002279A6" w:rsidRDefault="002279A6" w:rsidP="00AB55B3">
      <w:pPr>
        <w:pStyle w:val="ad"/>
        <w:rPr>
          <w:b/>
          <w:szCs w:val="28"/>
        </w:rPr>
      </w:pPr>
    </w:p>
    <w:p w:rsidR="002279A6" w:rsidRDefault="002279A6" w:rsidP="00AB55B3">
      <w:pPr>
        <w:pStyle w:val="ad"/>
        <w:rPr>
          <w:b/>
          <w:szCs w:val="28"/>
        </w:rPr>
      </w:pPr>
    </w:p>
    <w:p w:rsidR="002279A6" w:rsidRDefault="002279A6" w:rsidP="00AB55B3">
      <w:pPr>
        <w:pStyle w:val="ad"/>
        <w:rPr>
          <w:b/>
          <w:szCs w:val="28"/>
        </w:rPr>
      </w:pPr>
    </w:p>
    <w:p w:rsidR="002279A6" w:rsidRDefault="002279A6" w:rsidP="00AB55B3">
      <w:pPr>
        <w:pStyle w:val="ad"/>
        <w:rPr>
          <w:b/>
          <w:szCs w:val="28"/>
        </w:rPr>
      </w:pPr>
    </w:p>
    <w:p w:rsidR="002279A6" w:rsidRDefault="002279A6" w:rsidP="00AB55B3">
      <w:pPr>
        <w:pStyle w:val="ad"/>
        <w:rPr>
          <w:b/>
          <w:szCs w:val="28"/>
        </w:rPr>
      </w:pPr>
    </w:p>
    <w:p w:rsidR="002279A6" w:rsidRDefault="002279A6" w:rsidP="00AB55B3">
      <w:pPr>
        <w:pStyle w:val="ad"/>
        <w:rPr>
          <w:b/>
          <w:szCs w:val="28"/>
        </w:rPr>
      </w:pPr>
    </w:p>
    <w:p w:rsidR="002279A6" w:rsidRDefault="002279A6" w:rsidP="00AB55B3">
      <w:pPr>
        <w:pStyle w:val="ad"/>
        <w:rPr>
          <w:b/>
          <w:szCs w:val="28"/>
        </w:rPr>
      </w:pPr>
    </w:p>
    <w:p w:rsidR="002279A6" w:rsidRDefault="002279A6" w:rsidP="00AB55B3">
      <w:pPr>
        <w:pStyle w:val="ad"/>
        <w:rPr>
          <w:b/>
          <w:szCs w:val="28"/>
        </w:rPr>
      </w:pPr>
    </w:p>
    <w:p w:rsidR="002279A6" w:rsidRDefault="002279A6" w:rsidP="00AB55B3">
      <w:pPr>
        <w:pStyle w:val="ad"/>
        <w:rPr>
          <w:b/>
          <w:szCs w:val="28"/>
        </w:rPr>
      </w:pPr>
    </w:p>
    <w:p w:rsidR="00322B7B" w:rsidRPr="00873E98" w:rsidRDefault="00A62924" w:rsidP="007008E5">
      <w:pPr>
        <w:pStyle w:val="2"/>
        <w:rPr>
          <w:szCs w:val="28"/>
        </w:rPr>
      </w:pPr>
      <w:bookmarkStart w:id="12" w:name="_Toc422518400"/>
      <w:r w:rsidRPr="00873E98">
        <w:rPr>
          <w:szCs w:val="28"/>
        </w:rPr>
        <w:lastRenderedPageBreak/>
        <w:t>3.5</w:t>
      </w:r>
      <w:r w:rsidR="007008E5" w:rsidRPr="00873E98">
        <w:rPr>
          <w:szCs w:val="28"/>
        </w:rPr>
        <w:t xml:space="preserve">. </w:t>
      </w:r>
      <w:r w:rsidR="00110D76" w:rsidRPr="00873E98">
        <w:rPr>
          <w:szCs w:val="28"/>
        </w:rPr>
        <w:t>Методические указания по работе с интерфейсом управления</w:t>
      </w:r>
      <w:r w:rsidR="00322B7B" w:rsidRPr="00873E98">
        <w:rPr>
          <w:szCs w:val="28"/>
        </w:rPr>
        <w:t xml:space="preserve"> </w:t>
      </w:r>
      <w:r w:rsidR="007815F5" w:rsidRPr="00873E98">
        <w:rPr>
          <w:szCs w:val="28"/>
          <w:lang w:val="en-US"/>
        </w:rPr>
        <w:t>RADIUS</w:t>
      </w:r>
      <w:r w:rsidR="00322B7B" w:rsidRPr="00873E98">
        <w:rPr>
          <w:szCs w:val="28"/>
        </w:rPr>
        <w:t>-сервер</w:t>
      </w:r>
      <w:r w:rsidR="00110D76" w:rsidRPr="00873E98">
        <w:rPr>
          <w:szCs w:val="28"/>
        </w:rPr>
        <w:t>ом</w:t>
      </w:r>
      <w:bookmarkEnd w:id="12"/>
    </w:p>
    <w:p w:rsidR="007008E5" w:rsidRPr="008A0836" w:rsidRDefault="007008E5" w:rsidP="00AB55B3">
      <w:pPr>
        <w:pStyle w:val="ad"/>
        <w:rPr>
          <w:b/>
          <w:szCs w:val="28"/>
        </w:rPr>
      </w:pPr>
    </w:p>
    <w:p w:rsidR="00322B7B" w:rsidRPr="00D63319" w:rsidRDefault="00322B7B" w:rsidP="007B0365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D63319">
        <w:rPr>
          <w:rFonts w:ascii="Times New Roman" w:hAnsi="Times New Roman" w:cs="Times New Roman"/>
          <w:sz w:val="28"/>
          <w:szCs w:val="28"/>
        </w:rPr>
        <w:t xml:space="preserve">В рамках выполнения поставленной задачи был разработан интерфейс </w:t>
      </w:r>
    </w:p>
    <w:p w:rsidR="00322B7B" w:rsidRDefault="007815F5" w:rsidP="00AB55B3">
      <w:pPr>
        <w:pStyle w:val="ad"/>
        <w:rPr>
          <w:szCs w:val="28"/>
        </w:rPr>
      </w:pPr>
      <w:r>
        <w:rPr>
          <w:szCs w:val="28"/>
          <w:lang w:val="en-US"/>
        </w:rPr>
        <w:t>RADIUS</w:t>
      </w:r>
      <w:r w:rsidR="00322B7B" w:rsidRPr="00D63319">
        <w:rPr>
          <w:szCs w:val="28"/>
        </w:rPr>
        <w:t xml:space="preserve">-сервера. </w:t>
      </w:r>
      <w:r w:rsidR="00322B7B">
        <w:rPr>
          <w:szCs w:val="28"/>
        </w:rPr>
        <w:t xml:space="preserve">Схема взаимодействия точки доступа </w:t>
      </w:r>
      <w:r w:rsidR="00322B7B">
        <w:rPr>
          <w:szCs w:val="28"/>
          <w:lang w:val="en-US"/>
        </w:rPr>
        <w:t>Proxim</w:t>
      </w:r>
      <w:r w:rsidR="00322B7B" w:rsidRPr="00E679FA">
        <w:rPr>
          <w:szCs w:val="28"/>
        </w:rPr>
        <w:t xml:space="preserve"> </w:t>
      </w:r>
      <w:r w:rsidR="00322B7B">
        <w:rPr>
          <w:szCs w:val="28"/>
          <w:lang w:val="en-US"/>
        </w:rPr>
        <w:t>Orinoco</w:t>
      </w:r>
      <w:r w:rsidR="00322B7B" w:rsidRPr="00E679FA">
        <w:rPr>
          <w:szCs w:val="28"/>
        </w:rPr>
        <w:t xml:space="preserve"> </w:t>
      </w:r>
      <w:r w:rsidR="007008E5" w:rsidRPr="007008E5">
        <w:rPr>
          <w:szCs w:val="28"/>
        </w:rPr>
        <w:t xml:space="preserve">          </w:t>
      </w:r>
      <w:r w:rsidR="007008E5">
        <w:rPr>
          <w:szCs w:val="28"/>
          <w:lang w:val="en-US"/>
        </w:rPr>
        <w:t>AP</w:t>
      </w:r>
      <w:r w:rsidR="00322B7B" w:rsidRPr="00E679FA">
        <w:rPr>
          <w:szCs w:val="28"/>
        </w:rPr>
        <w:t xml:space="preserve"> 4000 </w:t>
      </w:r>
      <w:r w:rsidR="00322B7B">
        <w:rPr>
          <w:szCs w:val="28"/>
        </w:rPr>
        <w:t xml:space="preserve">и </w:t>
      </w:r>
      <w:r>
        <w:rPr>
          <w:szCs w:val="28"/>
          <w:lang w:val="en-US"/>
        </w:rPr>
        <w:t>RADIUS</w:t>
      </w:r>
      <w:r w:rsidR="00322B7B" w:rsidRPr="00E679FA">
        <w:rPr>
          <w:szCs w:val="28"/>
        </w:rPr>
        <w:t>-</w:t>
      </w:r>
      <w:r w:rsidR="00322B7B">
        <w:rPr>
          <w:szCs w:val="28"/>
        </w:rPr>
        <w:t>сервера представлена на рисунке</w:t>
      </w:r>
      <w:r w:rsidR="007008E5" w:rsidRPr="007008E5">
        <w:rPr>
          <w:szCs w:val="28"/>
        </w:rPr>
        <w:t xml:space="preserve"> 16</w:t>
      </w:r>
      <w:r w:rsidR="00322B7B">
        <w:rPr>
          <w:szCs w:val="28"/>
        </w:rPr>
        <w:t>.</w:t>
      </w:r>
    </w:p>
    <w:p w:rsidR="00E516B4" w:rsidRDefault="00E516B4" w:rsidP="00AB55B3">
      <w:pPr>
        <w:pStyle w:val="ad"/>
        <w:rPr>
          <w:szCs w:val="28"/>
        </w:rPr>
      </w:pPr>
    </w:p>
    <w:p w:rsidR="00322B7B" w:rsidRDefault="00322B7B" w:rsidP="00AB55B3">
      <w:pPr>
        <w:pStyle w:val="ad"/>
        <w:jc w:val="center"/>
        <w:rPr>
          <w:szCs w:val="28"/>
        </w:rPr>
      </w:pPr>
      <w:r w:rsidRPr="00E679FA">
        <w:rPr>
          <w:noProof/>
          <w:szCs w:val="28"/>
        </w:rPr>
        <w:drawing>
          <wp:inline distT="0" distB="0" distL="0" distR="0">
            <wp:extent cx="4438650" cy="3095625"/>
            <wp:effectExtent l="19050" t="0" r="0" b="0"/>
            <wp:docPr id="230" name="Рисунок 2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053" cy="3095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6B4" w:rsidRDefault="00E516B4" w:rsidP="00AB55B3">
      <w:pPr>
        <w:pStyle w:val="ad"/>
        <w:jc w:val="center"/>
        <w:rPr>
          <w:szCs w:val="28"/>
        </w:rPr>
      </w:pPr>
    </w:p>
    <w:p w:rsidR="00322B7B" w:rsidRPr="007008E5" w:rsidRDefault="00322B7B" w:rsidP="00AB55B3">
      <w:pPr>
        <w:pStyle w:val="ad"/>
        <w:jc w:val="center"/>
        <w:rPr>
          <w:szCs w:val="28"/>
        </w:rPr>
      </w:pPr>
      <w:r>
        <w:rPr>
          <w:szCs w:val="28"/>
        </w:rPr>
        <w:t>Рис.</w:t>
      </w:r>
      <w:r w:rsidR="007008E5" w:rsidRPr="007008E5">
        <w:rPr>
          <w:szCs w:val="28"/>
        </w:rPr>
        <w:t xml:space="preserve"> 16 </w:t>
      </w:r>
      <w:r w:rsidR="007008E5">
        <w:rPr>
          <w:szCs w:val="28"/>
        </w:rPr>
        <w:t xml:space="preserve">Схема взаимодействия точки доступа </w:t>
      </w:r>
      <w:r w:rsidR="007008E5">
        <w:rPr>
          <w:szCs w:val="28"/>
          <w:lang w:val="en-US"/>
        </w:rPr>
        <w:t>Proxim</w:t>
      </w:r>
      <w:r w:rsidR="007008E5" w:rsidRPr="00E679FA">
        <w:rPr>
          <w:szCs w:val="28"/>
        </w:rPr>
        <w:t xml:space="preserve"> </w:t>
      </w:r>
      <w:r w:rsidR="007008E5">
        <w:rPr>
          <w:szCs w:val="28"/>
          <w:lang w:val="en-US"/>
        </w:rPr>
        <w:t>Orinoco</w:t>
      </w:r>
      <w:r w:rsidR="007008E5" w:rsidRPr="00E679FA">
        <w:rPr>
          <w:szCs w:val="28"/>
        </w:rPr>
        <w:t xml:space="preserve"> </w:t>
      </w:r>
      <w:r w:rsidR="007008E5" w:rsidRPr="007008E5">
        <w:rPr>
          <w:szCs w:val="28"/>
        </w:rPr>
        <w:t xml:space="preserve"> </w:t>
      </w:r>
      <w:r w:rsidR="007008E5">
        <w:rPr>
          <w:szCs w:val="28"/>
          <w:lang w:val="en-US"/>
        </w:rPr>
        <w:t>AP</w:t>
      </w:r>
      <w:r w:rsidR="007008E5" w:rsidRPr="00E679FA">
        <w:rPr>
          <w:szCs w:val="28"/>
        </w:rPr>
        <w:t xml:space="preserve"> 4000 </w:t>
      </w:r>
      <w:r w:rsidR="007008E5">
        <w:rPr>
          <w:szCs w:val="28"/>
        </w:rPr>
        <w:t xml:space="preserve">и </w:t>
      </w:r>
      <w:r w:rsidR="007815F5">
        <w:rPr>
          <w:szCs w:val="28"/>
          <w:lang w:val="en-US"/>
        </w:rPr>
        <w:t>RADIUS</w:t>
      </w:r>
      <w:r w:rsidR="007008E5" w:rsidRPr="00E679FA">
        <w:rPr>
          <w:szCs w:val="28"/>
        </w:rPr>
        <w:t>-</w:t>
      </w:r>
      <w:r w:rsidR="007008E5">
        <w:rPr>
          <w:szCs w:val="28"/>
        </w:rPr>
        <w:t>сервера</w:t>
      </w:r>
    </w:p>
    <w:p w:rsidR="002279A6" w:rsidRDefault="002279A6" w:rsidP="00AB55B3">
      <w:pPr>
        <w:pStyle w:val="ad"/>
        <w:rPr>
          <w:szCs w:val="28"/>
        </w:rPr>
      </w:pPr>
    </w:p>
    <w:p w:rsidR="00322B7B" w:rsidRDefault="00322B7B" w:rsidP="007B0365">
      <w:pPr>
        <w:pStyle w:val="ad"/>
        <w:ind w:firstLine="708"/>
        <w:rPr>
          <w:szCs w:val="28"/>
        </w:rPr>
      </w:pPr>
      <w:r>
        <w:rPr>
          <w:szCs w:val="28"/>
        </w:rPr>
        <w:t xml:space="preserve">Далее будет  описан подробный ход настройки </w:t>
      </w:r>
      <w:r w:rsidR="007815F5">
        <w:rPr>
          <w:szCs w:val="28"/>
          <w:lang w:val="en-US"/>
        </w:rPr>
        <w:t>RADIUS</w:t>
      </w:r>
      <w:r>
        <w:rPr>
          <w:szCs w:val="28"/>
        </w:rPr>
        <w:t xml:space="preserve"> на интерфейсе разрабатываемого  эмулятора. </w:t>
      </w:r>
    </w:p>
    <w:p w:rsidR="00322B7B" w:rsidRPr="00AC43BF" w:rsidRDefault="00322B7B" w:rsidP="007B0365">
      <w:pPr>
        <w:pStyle w:val="ad"/>
        <w:ind w:firstLine="708"/>
        <w:rPr>
          <w:szCs w:val="28"/>
        </w:rPr>
      </w:pPr>
      <w:r>
        <w:rPr>
          <w:szCs w:val="28"/>
        </w:rPr>
        <w:t>В самом начале настройки д</w:t>
      </w:r>
      <w:r w:rsidRPr="00D63319">
        <w:rPr>
          <w:szCs w:val="28"/>
        </w:rPr>
        <w:t xml:space="preserve">ля корректной работы </w:t>
      </w:r>
      <w:r w:rsidR="007815F5">
        <w:rPr>
          <w:szCs w:val="28"/>
          <w:lang w:val="en-US"/>
        </w:rPr>
        <w:t>RADIUS</w:t>
      </w:r>
      <w:r w:rsidRPr="00D63319">
        <w:rPr>
          <w:szCs w:val="28"/>
        </w:rPr>
        <w:t>-сервера пользователю необходимо</w:t>
      </w:r>
      <w:r>
        <w:rPr>
          <w:szCs w:val="28"/>
        </w:rPr>
        <w:t xml:space="preserve"> задать  </w:t>
      </w:r>
      <w:r>
        <w:rPr>
          <w:szCs w:val="28"/>
          <w:lang w:val="en-US"/>
        </w:rPr>
        <w:t>IP</w:t>
      </w:r>
      <w:r w:rsidRPr="00AC43BF">
        <w:rPr>
          <w:szCs w:val="28"/>
        </w:rPr>
        <w:t>-</w:t>
      </w:r>
      <w:r>
        <w:rPr>
          <w:szCs w:val="28"/>
          <w:lang w:val="en-US"/>
        </w:rPr>
        <w:t>address</w:t>
      </w:r>
      <w:r w:rsidRPr="00AC43BF">
        <w:rPr>
          <w:szCs w:val="28"/>
        </w:rPr>
        <w:t xml:space="preserve">, </w:t>
      </w:r>
      <w:r>
        <w:rPr>
          <w:szCs w:val="28"/>
          <w:lang w:val="en-US"/>
        </w:rPr>
        <w:t>Destination</w:t>
      </w:r>
      <w:r w:rsidRPr="00AC43BF">
        <w:rPr>
          <w:szCs w:val="28"/>
        </w:rPr>
        <w:t xml:space="preserve"> </w:t>
      </w:r>
      <w:r>
        <w:rPr>
          <w:szCs w:val="28"/>
          <w:lang w:val="en-US"/>
        </w:rPr>
        <w:t>port</w:t>
      </w:r>
      <w:r w:rsidRPr="00AC43BF">
        <w:rPr>
          <w:szCs w:val="28"/>
        </w:rPr>
        <w:t xml:space="preserve"> </w:t>
      </w:r>
      <w:r>
        <w:rPr>
          <w:szCs w:val="28"/>
        </w:rPr>
        <w:t>и</w:t>
      </w:r>
      <w:r w:rsidRPr="00AC43BF">
        <w:rPr>
          <w:szCs w:val="28"/>
        </w:rPr>
        <w:t xml:space="preserve"> </w:t>
      </w:r>
      <w:r>
        <w:rPr>
          <w:szCs w:val="28"/>
          <w:lang w:val="en-US"/>
        </w:rPr>
        <w:t>Shared</w:t>
      </w:r>
      <w:r w:rsidRPr="00AC43BF">
        <w:rPr>
          <w:szCs w:val="28"/>
        </w:rPr>
        <w:t xml:space="preserve"> </w:t>
      </w:r>
      <w:r w:rsidRPr="00D63319">
        <w:rPr>
          <w:szCs w:val="28"/>
        </w:rPr>
        <w:t>в</w:t>
      </w:r>
      <w:r w:rsidRPr="00AC43BF">
        <w:rPr>
          <w:szCs w:val="28"/>
        </w:rPr>
        <w:t xml:space="preserve"> </w:t>
      </w:r>
      <w:r w:rsidRPr="00D63319">
        <w:rPr>
          <w:rFonts w:eastAsiaTheme="majorEastAsia"/>
          <w:bCs/>
          <w:szCs w:val="28"/>
        </w:rPr>
        <w:t>модуле</w:t>
      </w:r>
      <w:r w:rsidRPr="00AC43BF">
        <w:rPr>
          <w:rFonts w:eastAsiaTheme="majorEastAsia"/>
          <w:bCs/>
          <w:szCs w:val="28"/>
        </w:rPr>
        <w:t xml:space="preserve"> </w:t>
      </w:r>
      <w:r w:rsidRPr="00D63319">
        <w:rPr>
          <w:rFonts w:eastAsiaTheme="majorEastAsia"/>
          <w:bCs/>
          <w:szCs w:val="28"/>
        </w:rPr>
        <w:t>интерфейс</w:t>
      </w:r>
      <w:r>
        <w:rPr>
          <w:rFonts w:eastAsiaTheme="majorEastAsia"/>
          <w:bCs/>
          <w:szCs w:val="28"/>
        </w:rPr>
        <w:t>а</w:t>
      </w:r>
      <w:r w:rsidRPr="00AC43BF">
        <w:rPr>
          <w:rFonts w:eastAsiaTheme="majorEastAsia"/>
          <w:bCs/>
          <w:szCs w:val="28"/>
        </w:rPr>
        <w:t xml:space="preserve"> </w:t>
      </w:r>
      <w:r w:rsidRPr="00D63319">
        <w:rPr>
          <w:rFonts w:eastAsiaTheme="majorEastAsia"/>
          <w:bCs/>
          <w:szCs w:val="28"/>
        </w:rPr>
        <w:t>управления</w:t>
      </w:r>
      <w:r w:rsidRPr="00AC43BF">
        <w:rPr>
          <w:rFonts w:eastAsiaTheme="majorEastAsia"/>
          <w:bCs/>
          <w:szCs w:val="28"/>
        </w:rPr>
        <w:t xml:space="preserve"> </w:t>
      </w:r>
      <w:r w:rsidRPr="00D63319">
        <w:rPr>
          <w:rFonts w:eastAsiaTheme="majorEastAsia"/>
          <w:bCs/>
          <w:szCs w:val="28"/>
        </w:rPr>
        <w:t>точкой</w:t>
      </w:r>
      <w:r w:rsidRPr="00AC43BF">
        <w:rPr>
          <w:rFonts w:eastAsiaTheme="majorEastAsia"/>
          <w:bCs/>
          <w:szCs w:val="28"/>
        </w:rPr>
        <w:t xml:space="preserve"> </w:t>
      </w:r>
      <w:r w:rsidRPr="00D63319">
        <w:rPr>
          <w:rFonts w:eastAsiaTheme="majorEastAsia"/>
          <w:bCs/>
          <w:szCs w:val="28"/>
        </w:rPr>
        <w:t>доступа</w:t>
      </w:r>
      <w:r w:rsidRPr="00AC43BF">
        <w:rPr>
          <w:rFonts w:eastAsiaTheme="majorEastAsia"/>
          <w:bCs/>
          <w:szCs w:val="28"/>
        </w:rPr>
        <w:t xml:space="preserve"> </w:t>
      </w:r>
      <w:r w:rsidRPr="00D63319">
        <w:rPr>
          <w:rFonts w:eastAsiaTheme="majorEastAsia"/>
          <w:bCs/>
          <w:szCs w:val="28"/>
          <w:lang w:val="en-US"/>
        </w:rPr>
        <w:t>Proxim</w:t>
      </w:r>
      <w:r w:rsidRPr="00AC43BF">
        <w:rPr>
          <w:rFonts w:eastAsiaTheme="majorEastAsia"/>
          <w:bCs/>
          <w:szCs w:val="28"/>
        </w:rPr>
        <w:t xml:space="preserve"> </w:t>
      </w:r>
      <w:r w:rsidRPr="00D63319">
        <w:rPr>
          <w:rFonts w:eastAsiaTheme="majorEastAsia"/>
          <w:bCs/>
          <w:szCs w:val="28"/>
          <w:lang w:val="en-US"/>
        </w:rPr>
        <w:t>Orinoco</w:t>
      </w:r>
      <w:r w:rsidRPr="00AC43BF">
        <w:rPr>
          <w:rFonts w:eastAsiaTheme="majorEastAsia"/>
          <w:bCs/>
          <w:szCs w:val="28"/>
        </w:rPr>
        <w:t xml:space="preserve"> </w:t>
      </w:r>
      <w:r w:rsidRPr="00D63319">
        <w:rPr>
          <w:rFonts w:eastAsiaTheme="majorEastAsia"/>
          <w:bCs/>
          <w:szCs w:val="28"/>
          <w:lang w:val="en-US"/>
        </w:rPr>
        <w:t>AP</w:t>
      </w:r>
      <w:r w:rsidRPr="00AC43BF">
        <w:rPr>
          <w:rFonts w:eastAsiaTheme="majorEastAsia"/>
          <w:bCs/>
          <w:szCs w:val="28"/>
        </w:rPr>
        <w:t>4000</w:t>
      </w:r>
      <w:r w:rsidR="007008E5">
        <w:rPr>
          <w:rFonts w:eastAsiaTheme="majorEastAsia"/>
          <w:bCs/>
          <w:szCs w:val="28"/>
        </w:rPr>
        <w:t xml:space="preserve">   </w:t>
      </w:r>
      <w:r w:rsidRPr="00AC43BF">
        <w:rPr>
          <w:rFonts w:eastAsiaTheme="majorEastAsia"/>
          <w:bCs/>
          <w:szCs w:val="28"/>
        </w:rPr>
        <w:t xml:space="preserve"> </w:t>
      </w:r>
      <w:r w:rsidRPr="007008E5">
        <w:rPr>
          <w:rFonts w:eastAsiaTheme="majorEastAsia"/>
          <w:bCs/>
          <w:szCs w:val="28"/>
        </w:rPr>
        <w:t>(Рис</w:t>
      </w:r>
      <w:r w:rsidR="007008E5">
        <w:rPr>
          <w:rFonts w:eastAsiaTheme="majorEastAsia"/>
          <w:bCs/>
          <w:szCs w:val="28"/>
        </w:rPr>
        <w:t>. 17</w:t>
      </w:r>
      <w:r w:rsidRPr="007008E5">
        <w:rPr>
          <w:rFonts w:eastAsiaTheme="majorEastAsia"/>
          <w:bCs/>
          <w:szCs w:val="28"/>
        </w:rPr>
        <w:t>.).</w:t>
      </w:r>
    </w:p>
    <w:p w:rsidR="00322B7B" w:rsidRPr="00AC43BF" w:rsidRDefault="00322B7B" w:rsidP="00AB55B3">
      <w:pPr>
        <w:pStyle w:val="ad"/>
        <w:rPr>
          <w:rFonts w:eastAsiaTheme="majorEastAsia"/>
          <w:bCs/>
          <w:szCs w:val="28"/>
        </w:rPr>
      </w:pPr>
    </w:p>
    <w:p w:rsidR="00322B7B" w:rsidRPr="00D63319" w:rsidRDefault="00322B7B" w:rsidP="00AB55B3">
      <w:pPr>
        <w:pStyle w:val="ad"/>
        <w:jc w:val="center"/>
        <w:rPr>
          <w:rFonts w:eastAsiaTheme="majorEastAsia"/>
          <w:bCs/>
          <w:szCs w:val="28"/>
        </w:rPr>
      </w:pPr>
      <w:r w:rsidRPr="00D63319">
        <w:rPr>
          <w:rFonts w:eastAsiaTheme="majorEastAsia"/>
          <w:bCs/>
          <w:noProof/>
          <w:szCs w:val="28"/>
        </w:rPr>
        <w:lastRenderedPageBreak/>
        <w:drawing>
          <wp:inline distT="0" distB="0" distL="0" distR="0">
            <wp:extent cx="4873584" cy="3796591"/>
            <wp:effectExtent l="19050" t="0" r="3216" b="0"/>
            <wp:docPr id="2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285" cy="3807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6B4" w:rsidRDefault="00E516B4" w:rsidP="00AB55B3">
      <w:pPr>
        <w:pStyle w:val="ad"/>
        <w:jc w:val="center"/>
        <w:rPr>
          <w:rFonts w:eastAsiaTheme="majorEastAsia"/>
          <w:bCs/>
          <w:szCs w:val="28"/>
        </w:rPr>
      </w:pPr>
    </w:p>
    <w:p w:rsidR="00322B7B" w:rsidRDefault="00322B7B" w:rsidP="00AB55B3">
      <w:pPr>
        <w:pStyle w:val="ad"/>
        <w:jc w:val="center"/>
        <w:rPr>
          <w:rFonts w:eastAsiaTheme="majorEastAsia"/>
          <w:bCs/>
          <w:szCs w:val="28"/>
        </w:rPr>
      </w:pPr>
      <w:r w:rsidRPr="00D63319">
        <w:rPr>
          <w:rFonts w:eastAsiaTheme="majorEastAsia"/>
          <w:bCs/>
          <w:szCs w:val="28"/>
        </w:rPr>
        <w:t xml:space="preserve">Рис. </w:t>
      </w:r>
      <w:r w:rsidR="007008E5">
        <w:rPr>
          <w:rFonts w:eastAsiaTheme="majorEastAsia"/>
          <w:bCs/>
          <w:szCs w:val="28"/>
        </w:rPr>
        <w:t xml:space="preserve">17 </w:t>
      </w:r>
      <w:r w:rsidRPr="00D63319">
        <w:rPr>
          <w:rFonts w:eastAsiaTheme="majorEastAsia"/>
          <w:bCs/>
          <w:szCs w:val="28"/>
        </w:rPr>
        <w:t xml:space="preserve">Настройки </w:t>
      </w:r>
      <w:r w:rsidR="007815F5">
        <w:rPr>
          <w:rFonts w:eastAsiaTheme="majorEastAsia"/>
          <w:bCs/>
          <w:szCs w:val="28"/>
          <w:lang w:val="en-US"/>
        </w:rPr>
        <w:t>RADIUS</w:t>
      </w:r>
      <w:r w:rsidRPr="00D63319">
        <w:rPr>
          <w:rFonts w:eastAsiaTheme="majorEastAsia"/>
          <w:bCs/>
          <w:szCs w:val="28"/>
        </w:rPr>
        <w:t xml:space="preserve"> в модуле интерфейсов управления точкой доступа </w:t>
      </w:r>
      <w:r w:rsidRPr="00D63319">
        <w:rPr>
          <w:rFonts w:eastAsiaTheme="majorEastAsia"/>
          <w:bCs/>
          <w:szCs w:val="28"/>
          <w:lang w:val="en-US"/>
        </w:rPr>
        <w:t>Proxim</w:t>
      </w:r>
      <w:r w:rsidRPr="00D63319">
        <w:rPr>
          <w:rFonts w:eastAsiaTheme="majorEastAsia"/>
          <w:bCs/>
          <w:szCs w:val="28"/>
        </w:rPr>
        <w:t xml:space="preserve"> </w:t>
      </w:r>
      <w:r w:rsidRPr="00D63319">
        <w:rPr>
          <w:rFonts w:eastAsiaTheme="majorEastAsia"/>
          <w:bCs/>
          <w:szCs w:val="28"/>
          <w:lang w:val="en-US"/>
        </w:rPr>
        <w:t>Orinoco</w:t>
      </w:r>
      <w:r w:rsidRPr="00D63319">
        <w:rPr>
          <w:rFonts w:eastAsiaTheme="majorEastAsia"/>
          <w:bCs/>
          <w:szCs w:val="28"/>
        </w:rPr>
        <w:t xml:space="preserve"> </w:t>
      </w:r>
      <w:r w:rsidRPr="00D63319">
        <w:rPr>
          <w:rFonts w:eastAsiaTheme="majorEastAsia"/>
          <w:bCs/>
          <w:szCs w:val="28"/>
          <w:lang w:val="en-US"/>
        </w:rPr>
        <w:t>AP</w:t>
      </w:r>
      <w:r w:rsidRPr="00D63319">
        <w:rPr>
          <w:rFonts w:eastAsiaTheme="majorEastAsia"/>
          <w:bCs/>
          <w:szCs w:val="28"/>
        </w:rPr>
        <w:t>4000</w:t>
      </w:r>
    </w:p>
    <w:p w:rsidR="00E516B4" w:rsidRPr="00D63319" w:rsidRDefault="00E516B4" w:rsidP="00AB55B3">
      <w:pPr>
        <w:pStyle w:val="ad"/>
        <w:jc w:val="center"/>
        <w:rPr>
          <w:rFonts w:eastAsiaTheme="majorEastAsia"/>
          <w:bCs/>
          <w:szCs w:val="28"/>
        </w:rPr>
      </w:pPr>
    </w:p>
    <w:p w:rsidR="00322B7B" w:rsidRDefault="00322B7B" w:rsidP="00AB55B3">
      <w:pPr>
        <w:pStyle w:val="ad"/>
        <w:ind w:firstLine="708"/>
        <w:rPr>
          <w:rFonts w:eastAsiaTheme="majorEastAsia"/>
          <w:bCs/>
          <w:szCs w:val="28"/>
        </w:rPr>
      </w:pPr>
      <w:r w:rsidRPr="00D63319">
        <w:rPr>
          <w:rFonts w:eastAsiaTheme="majorEastAsia"/>
          <w:bCs/>
          <w:szCs w:val="28"/>
        </w:rPr>
        <w:t>После ввода  настроек в модуле  интерфейсов управл</w:t>
      </w:r>
      <w:r w:rsidR="0013320B">
        <w:rPr>
          <w:rFonts w:eastAsiaTheme="majorEastAsia"/>
          <w:bCs/>
          <w:szCs w:val="28"/>
        </w:rPr>
        <w:t>ения точкой доступа пользователь</w:t>
      </w:r>
      <w:r w:rsidRPr="00D63319">
        <w:rPr>
          <w:rFonts w:eastAsiaTheme="majorEastAsia"/>
          <w:bCs/>
          <w:szCs w:val="28"/>
        </w:rPr>
        <w:t xml:space="preserve"> </w:t>
      </w:r>
      <w:r>
        <w:rPr>
          <w:rFonts w:eastAsiaTheme="majorEastAsia"/>
          <w:bCs/>
          <w:szCs w:val="28"/>
        </w:rPr>
        <w:t>должен</w:t>
      </w:r>
      <w:r w:rsidRPr="00D63319">
        <w:rPr>
          <w:rFonts w:eastAsiaTheme="majorEastAsia"/>
          <w:bCs/>
          <w:szCs w:val="28"/>
        </w:rPr>
        <w:t xml:space="preserve"> ввести настройки </w:t>
      </w:r>
      <w:r w:rsidR="007815F5">
        <w:rPr>
          <w:rFonts w:eastAsiaTheme="majorEastAsia"/>
          <w:bCs/>
          <w:szCs w:val="28"/>
          <w:lang w:val="en-US"/>
        </w:rPr>
        <w:t>RADIUS</w:t>
      </w:r>
      <w:r w:rsidRPr="00D63319">
        <w:rPr>
          <w:rFonts w:eastAsiaTheme="majorEastAsia"/>
          <w:bCs/>
          <w:szCs w:val="28"/>
        </w:rPr>
        <w:t xml:space="preserve"> на интерфейсе рабочего </w:t>
      </w:r>
      <w:r w:rsidRPr="007008E5">
        <w:rPr>
          <w:rFonts w:eastAsiaTheme="majorEastAsia"/>
          <w:bCs/>
          <w:szCs w:val="28"/>
        </w:rPr>
        <w:t>модуля</w:t>
      </w:r>
      <w:r w:rsidR="007008E5">
        <w:rPr>
          <w:rFonts w:eastAsiaTheme="majorEastAsia"/>
          <w:bCs/>
          <w:szCs w:val="28"/>
        </w:rPr>
        <w:t xml:space="preserve"> </w:t>
      </w:r>
      <w:r w:rsidRPr="007008E5">
        <w:rPr>
          <w:rFonts w:eastAsiaTheme="majorEastAsia"/>
          <w:bCs/>
          <w:szCs w:val="28"/>
        </w:rPr>
        <w:t>(</w:t>
      </w:r>
      <w:r w:rsidR="007008E5">
        <w:rPr>
          <w:rFonts w:eastAsiaTheme="majorEastAsia"/>
          <w:bCs/>
          <w:szCs w:val="28"/>
        </w:rPr>
        <w:t>Р</w:t>
      </w:r>
      <w:r w:rsidRPr="007008E5">
        <w:rPr>
          <w:rFonts w:eastAsiaTheme="majorEastAsia"/>
          <w:bCs/>
          <w:szCs w:val="28"/>
        </w:rPr>
        <w:t xml:space="preserve">ис. </w:t>
      </w:r>
      <w:r w:rsidR="007008E5">
        <w:rPr>
          <w:rFonts w:eastAsiaTheme="majorEastAsia"/>
          <w:bCs/>
          <w:szCs w:val="28"/>
        </w:rPr>
        <w:t>18</w:t>
      </w:r>
      <w:r w:rsidRPr="007008E5">
        <w:rPr>
          <w:rFonts w:eastAsiaTheme="majorEastAsia"/>
          <w:bCs/>
          <w:szCs w:val="28"/>
        </w:rPr>
        <w:t>).</w:t>
      </w:r>
      <w:r w:rsidRPr="00D63319">
        <w:rPr>
          <w:rFonts w:eastAsiaTheme="majorEastAsia"/>
          <w:bCs/>
          <w:szCs w:val="28"/>
        </w:rPr>
        <w:t xml:space="preserve"> Для правильного взаимодействия беспроводного клиента и </w:t>
      </w:r>
      <w:r w:rsidR="007815F5">
        <w:rPr>
          <w:rFonts w:eastAsiaTheme="majorEastAsia"/>
          <w:bCs/>
          <w:szCs w:val="28"/>
          <w:lang w:val="en-US"/>
        </w:rPr>
        <w:t>RADIUS</w:t>
      </w:r>
      <w:r w:rsidRPr="00D63319">
        <w:rPr>
          <w:rFonts w:eastAsiaTheme="majorEastAsia"/>
          <w:bCs/>
          <w:szCs w:val="28"/>
        </w:rPr>
        <w:t xml:space="preserve">-сервера, настройки, введенные в модуле управления беспроводной точкой доступа и настройки на </w:t>
      </w:r>
      <w:r w:rsidR="007815F5">
        <w:rPr>
          <w:rFonts w:eastAsiaTheme="majorEastAsia"/>
          <w:bCs/>
          <w:szCs w:val="28"/>
          <w:lang w:val="en-US"/>
        </w:rPr>
        <w:t>RADIUS</w:t>
      </w:r>
      <w:r w:rsidRPr="00D63319">
        <w:rPr>
          <w:rFonts w:eastAsiaTheme="majorEastAsia"/>
          <w:bCs/>
          <w:szCs w:val="28"/>
        </w:rPr>
        <w:t>-сервере должны совпадать. В случае несовпадения настроек в Лог командной строки выведется «нечитаемый» текст.</w:t>
      </w:r>
    </w:p>
    <w:p w:rsidR="00322B7B" w:rsidRPr="00D63319" w:rsidRDefault="00322B7B" w:rsidP="00AB55B3">
      <w:pPr>
        <w:pStyle w:val="ad"/>
        <w:ind w:firstLine="708"/>
        <w:jc w:val="center"/>
        <w:rPr>
          <w:rFonts w:eastAsiaTheme="majorEastAsia"/>
          <w:bCs/>
          <w:szCs w:val="28"/>
        </w:rPr>
      </w:pPr>
      <w:r>
        <w:rPr>
          <w:rFonts w:eastAsiaTheme="majorEastAsia"/>
          <w:bCs/>
          <w:noProof/>
          <w:szCs w:val="28"/>
        </w:rPr>
        <w:lastRenderedPageBreak/>
        <w:drawing>
          <wp:inline distT="0" distB="0" distL="0" distR="0">
            <wp:extent cx="5736346" cy="3279228"/>
            <wp:effectExtent l="19050" t="0" r="0" b="0"/>
            <wp:docPr id="23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252" cy="3282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B7B" w:rsidRPr="00D63319" w:rsidRDefault="00322B7B" w:rsidP="00AB55B3">
      <w:pPr>
        <w:pStyle w:val="ad"/>
        <w:jc w:val="center"/>
        <w:rPr>
          <w:rFonts w:eastAsiaTheme="majorEastAsia"/>
          <w:bCs/>
          <w:szCs w:val="28"/>
        </w:rPr>
      </w:pPr>
    </w:p>
    <w:p w:rsidR="00322B7B" w:rsidRPr="00D63319" w:rsidRDefault="00322B7B" w:rsidP="00AB55B3">
      <w:pPr>
        <w:pStyle w:val="ad"/>
        <w:jc w:val="center"/>
        <w:rPr>
          <w:rFonts w:eastAsiaTheme="majorEastAsia"/>
          <w:bCs/>
          <w:szCs w:val="28"/>
        </w:rPr>
      </w:pPr>
      <w:r w:rsidRPr="00D63319">
        <w:rPr>
          <w:rFonts w:eastAsiaTheme="majorEastAsia"/>
          <w:bCs/>
          <w:szCs w:val="28"/>
        </w:rPr>
        <w:t xml:space="preserve">Рис. </w:t>
      </w:r>
      <w:r w:rsidR="007008E5">
        <w:rPr>
          <w:rFonts w:eastAsiaTheme="majorEastAsia"/>
          <w:bCs/>
          <w:szCs w:val="28"/>
        </w:rPr>
        <w:t xml:space="preserve">18 </w:t>
      </w:r>
      <w:r w:rsidRPr="00D63319">
        <w:rPr>
          <w:rFonts w:eastAsiaTheme="majorEastAsia"/>
          <w:bCs/>
          <w:szCs w:val="28"/>
        </w:rPr>
        <w:t xml:space="preserve">Настройки </w:t>
      </w:r>
      <w:r w:rsidR="007815F5">
        <w:rPr>
          <w:rFonts w:eastAsiaTheme="majorEastAsia"/>
          <w:bCs/>
          <w:szCs w:val="28"/>
          <w:lang w:val="en-US"/>
        </w:rPr>
        <w:t>RADIUS</w:t>
      </w:r>
      <w:r w:rsidRPr="00D63319">
        <w:rPr>
          <w:rFonts w:eastAsiaTheme="majorEastAsia"/>
          <w:bCs/>
          <w:szCs w:val="28"/>
        </w:rPr>
        <w:t xml:space="preserve">  в рабочем модуле</w:t>
      </w:r>
    </w:p>
    <w:p w:rsidR="007B0365" w:rsidRDefault="007B0365" w:rsidP="00AB55B3">
      <w:pPr>
        <w:pStyle w:val="ad"/>
        <w:ind w:firstLine="708"/>
        <w:rPr>
          <w:rFonts w:eastAsiaTheme="majorEastAsia"/>
          <w:bCs/>
          <w:szCs w:val="28"/>
        </w:rPr>
      </w:pPr>
    </w:p>
    <w:p w:rsidR="00322B7B" w:rsidRDefault="00322B7B" w:rsidP="00AB55B3">
      <w:pPr>
        <w:pStyle w:val="ad"/>
        <w:ind w:firstLine="708"/>
        <w:rPr>
          <w:rFonts w:eastAsiaTheme="majorEastAsia"/>
          <w:bCs/>
          <w:szCs w:val="28"/>
        </w:rPr>
      </w:pPr>
      <w:r w:rsidRPr="00D63319">
        <w:rPr>
          <w:rFonts w:eastAsiaTheme="majorEastAsia"/>
          <w:bCs/>
          <w:szCs w:val="28"/>
        </w:rPr>
        <w:t xml:space="preserve">Также в ходе настройки </w:t>
      </w:r>
      <w:r w:rsidR="007815F5">
        <w:rPr>
          <w:rFonts w:eastAsiaTheme="majorEastAsia"/>
          <w:bCs/>
          <w:szCs w:val="28"/>
          <w:lang w:val="en-US"/>
        </w:rPr>
        <w:t>RADIUS</w:t>
      </w:r>
      <w:r w:rsidRPr="00D63319">
        <w:rPr>
          <w:rFonts w:eastAsiaTheme="majorEastAsia"/>
          <w:bCs/>
          <w:szCs w:val="28"/>
        </w:rPr>
        <w:t xml:space="preserve"> пользователю необходимо отредактировать конфигурационные файлы </w:t>
      </w:r>
      <w:r w:rsidR="007815F5">
        <w:rPr>
          <w:rFonts w:eastAsiaTheme="majorEastAsia"/>
          <w:bCs/>
          <w:szCs w:val="28"/>
          <w:lang w:val="en-US"/>
        </w:rPr>
        <w:t>RADIUS</w:t>
      </w:r>
      <w:r w:rsidRPr="00D63319">
        <w:rPr>
          <w:rFonts w:eastAsiaTheme="majorEastAsia"/>
          <w:bCs/>
          <w:szCs w:val="28"/>
        </w:rPr>
        <w:t xml:space="preserve">-сервера </w:t>
      </w:r>
      <w:r w:rsidRPr="00D63319">
        <w:rPr>
          <w:rFonts w:eastAsiaTheme="majorEastAsia"/>
          <w:bCs/>
          <w:szCs w:val="28"/>
          <w:lang w:val="en-US"/>
        </w:rPr>
        <w:t>clients</w:t>
      </w:r>
      <w:r w:rsidRPr="00D63319">
        <w:rPr>
          <w:rFonts w:eastAsiaTheme="majorEastAsia"/>
          <w:bCs/>
          <w:szCs w:val="28"/>
        </w:rPr>
        <w:t>.</w:t>
      </w:r>
      <w:r w:rsidRPr="00D63319">
        <w:rPr>
          <w:rFonts w:eastAsiaTheme="majorEastAsia"/>
          <w:bCs/>
          <w:szCs w:val="28"/>
          <w:lang w:val="en-US"/>
        </w:rPr>
        <w:t>conf</w:t>
      </w:r>
      <w:r w:rsidR="007008E5">
        <w:rPr>
          <w:rFonts w:eastAsiaTheme="majorEastAsia"/>
          <w:bCs/>
          <w:szCs w:val="28"/>
        </w:rPr>
        <w:t xml:space="preserve">      (Рис. 19</w:t>
      </w:r>
      <w:r w:rsidRPr="00D63319">
        <w:rPr>
          <w:rFonts w:eastAsiaTheme="majorEastAsia"/>
          <w:bCs/>
          <w:szCs w:val="28"/>
        </w:rPr>
        <w:t xml:space="preserve">) и </w:t>
      </w:r>
      <w:r w:rsidRPr="00D63319">
        <w:rPr>
          <w:rFonts w:eastAsiaTheme="majorEastAsia"/>
          <w:bCs/>
          <w:szCs w:val="28"/>
          <w:lang w:val="en-US"/>
        </w:rPr>
        <w:t>users</w:t>
      </w:r>
      <w:r w:rsidRPr="00D63319">
        <w:rPr>
          <w:rFonts w:eastAsiaTheme="majorEastAsia"/>
          <w:bCs/>
          <w:szCs w:val="28"/>
        </w:rPr>
        <w:t>.</w:t>
      </w:r>
      <w:r w:rsidRPr="007008E5">
        <w:rPr>
          <w:rFonts w:eastAsiaTheme="majorEastAsia"/>
          <w:bCs/>
          <w:szCs w:val="28"/>
          <w:lang w:val="en-US"/>
        </w:rPr>
        <w:t>conf</w:t>
      </w:r>
      <w:r w:rsidRPr="007008E5">
        <w:rPr>
          <w:rFonts w:eastAsiaTheme="majorEastAsia"/>
          <w:bCs/>
          <w:szCs w:val="28"/>
        </w:rPr>
        <w:t>(</w:t>
      </w:r>
      <w:r w:rsidR="007008E5">
        <w:rPr>
          <w:rFonts w:eastAsiaTheme="majorEastAsia"/>
          <w:bCs/>
          <w:szCs w:val="28"/>
        </w:rPr>
        <w:t>Рис. 20</w:t>
      </w:r>
      <w:r w:rsidRPr="00D63319">
        <w:rPr>
          <w:rFonts w:eastAsiaTheme="majorEastAsia"/>
          <w:bCs/>
          <w:szCs w:val="28"/>
        </w:rPr>
        <w:t xml:space="preserve">). Для корректной работы </w:t>
      </w:r>
      <w:r w:rsidR="007815F5">
        <w:rPr>
          <w:rFonts w:eastAsiaTheme="majorEastAsia"/>
          <w:bCs/>
          <w:szCs w:val="28"/>
          <w:lang w:val="en-US"/>
        </w:rPr>
        <w:t>RADIUS</w:t>
      </w:r>
      <w:r w:rsidRPr="00D63319">
        <w:rPr>
          <w:rFonts w:eastAsiaTheme="majorEastAsia"/>
          <w:bCs/>
          <w:szCs w:val="28"/>
        </w:rPr>
        <w:t xml:space="preserve">-сервера необходимо ввести общие настройки. Файл </w:t>
      </w:r>
      <w:r w:rsidRPr="00D63319">
        <w:rPr>
          <w:rFonts w:eastAsiaTheme="majorEastAsia"/>
          <w:bCs/>
          <w:szCs w:val="28"/>
          <w:lang w:val="en-US"/>
        </w:rPr>
        <w:t>users</w:t>
      </w:r>
      <w:r w:rsidRPr="00D63319">
        <w:rPr>
          <w:rFonts w:eastAsiaTheme="majorEastAsia"/>
          <w:bCs/>
          <w:szCs w:val="28"/>
        </w:rPr>
        <w:t>.</w:t>
      </w:r>
      <w:r w:rsidRPr="00D63319">
        <w:rPr>
          <w:rFonts w:eastAsiaTheme="majorEastAsia"/>
          <w:bCs/>
          <w:szCs w:val="28"/>
          <w:lang w:val="en-US"/>
        </w:rPr>
        <w:t>conf</w:t>
      </w:r>
      <w:r w:rsidRPr="00D63319">
        <w:rPr>
          <w:rFonts w:eastAsiaTheme="majorEastAsia"/>
          <w:bCs/>
          <w:szCs w:val="28"/>
        </w:rPr>
        <w:t xml:space="preserve"> отвечает за параметры аутентификации и конфигурационную информацию для каждого пользователя, выступающего в роли беспроводного клиента. Файл </w:t>
      </w:r>
      <w:r w:rsidRPr="00D63319">
        <w:rPr>
          <w:rFonts w:eastAsiaTheme="majorEastAsia"/>
          <w:bCs/>
          <w:szCs w:val="28"/>
          <w:lang w:val="en-US"/>
        </w:rPr>
        <w:t>clients</w:t>
      </w:r>
      <w:r w:rsidRPr="00D63319">
        <w:rPr>
          <w:rFonts w:eastAsiaTheme="majorEastAsia"/>
          <w:bCs/>
          <w:szCs w:val="28"/>
        </w:rPr>
        <w:t>.</w:t>
      </w:r>
      <w:r w:rsidRPr="00D63319">
        <w:rPr>
          <w:rFonts w:eastAsiaTheme="majorEastAsia"/>
          <w:bCs/>
          <w:szCs w:val="28"/>
          <w:lang w:val="en-US"/>
        </w:rPr>
        <w:t>conf</w:t>
      </w:r>
      <w:r w:rsidRPr="00D63319">
        <w:rPr>
          <w:rFonts w:eastAsiaTheme="majorEastAsia"/>
          <w:bCs/>
          <w:szCs w:val="28"/>
        </w:rPr>
        <w:t xml:space="preserve"> содержит описание клиента(</w:t>
      </w:r>
      <w:r w:rsidRPr="00D63319">
        <w:rPr>
          <w:rFonts w:eastAsiaTheme="majorEastAsia"/>
          <w:bCs/>
          <w:szCs w:val="28"/>
          <w:lang w:val="en-US"/>
        </w:rPr>
        <w:t>NAS</w:t>
      </w:r>
      <w:r w:rsidRPr="00D63319">
        <w:rPr>
          <w:rFonts w:eastAsiaTheme="majorEastAsia"/>
          <w:bCs/>
          <w:szCs w:val="28"/>
        </w:rPr>
        <w:t>).</w:t>
      </w:r>
    </w:p>
    <w:p w:rsidR="00E516B4" w:rsidRPr="00D63319" w:rsidRDefault="00E516B4" w:rsidP="00AB55B3">
      <w:pPr>
        <w:pStyle w:val="ad"/>
        <w:ind w:firstLine="708"/>
        <w:rPr>
          <w:rFonts w:eastAsiaTheme="majorEastAsia"/>
          <w:bCs/>
          <w:szCs w:val="28"/>
        </w:rPr>
      </w:pPr>
    </w:p>
    <w:p w:rsidR="00322B7B" w:rsidRPr="00D63319" w:rsidRDefault="00322B7B" w:rsidP="00AB55B3">
      <w:pPr>
        <w:pStyle w:val="ad"/>
        <w:ind w:firstLine="708"/>
        <w:jc w:val="center"/>
        <w:rPr>
          <w:rFonts w:eastAsiaTheme="majorEastAsia"/>
          <w:bCs/>
          <w:szCs w:val="28"/>
        </w:rPr>
      </w:pPr>
      <w:r w:rsidRPr="00D63319">
        <w:rPr>
          <w:rFonts w:eastAsiaTheme="majorEastAsia"/>
          <w:bCs/>
          <w:noProof/>
          <w:szCs w:val="28"/>
        </w:rPr>
        <w:drawing>
          <wp:inline distT="0" distB="0" distL="0" distR="0">
            <wp:extent cx="3571875" cy="1144284"/>
            <wp:effectExtent l="19050" t="0" r="9525" b="0"/>
            <wp:docPr id="23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583" cy="1147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6B4" w:rsidRDefault="00E516B4" w:rsidP="00AB55B3">
      <w:pPr>
        <w:pStyle w:val="ad"/>
        <w:ind w:firstLine="708"/>
        <w:jc w:val="center"/>
        <w:rPr>
          <w:rFonts w:eastAsiaTheme="majorEastAsia"/>
          <w:bCs/>
          <w:szCs w:val="28"/>
        </w:rPr>
      </w:pPr>
    </w:p>
    <w:p w:rsidR="00322B7B" w:rsidRPr="00D63319" w:rsidRDefault="00322B7B" w:rsidP="00AB55B3">
      <w:pPr>
        <w:pStyle w:val="ad"/>
        <w:ind w:firstLine="708"/>
        <w:jc w:val="center"/>
        <w:rPr>
          <w:rFonts w:eastAsiaTheme="majorEastAsia"/>
          <w:bCs/>
          <w:szCs w:val="28"/>
        </w:rPr>
      </w:pPr>
      <w:r w:rsidRPr="00D63319">
        <w:rPr>
          <w:rFonts w:eastAsiaTheme="majorEastAsia"/>
          <w:bCs/>
          <w:szCs w:val="28"/>
        </w:rPr>
        <w:t>Рис.</w:t>
      </w:r>
      <w:r w:rsidR="007008E5">
        <w:rPr>
          <w:rFonts w:eastAsiaTheme="majorEastAsia"/>
          <w:bCs/>
          <w:szCs w:val="28"/>
        </w:rPr>
        <w:t xml:space="preserve">19 </w:t>
      </w:r>
      <w:r w:rsidRPr="00D63319">
        <w:rPr>
          <w:rFonts w:eastAsiaTheme="majorEastAsia"/>
          <w:bCs/>
          <w:szCs w:val="28"/>
        </w:rPr>
        <w:t xml:space="preserve"> Файл </w:t>
      </w:r>
      <w:r w:rsidRPr="00D63319">
        <w:rPr>
          <w:rFonts w:eastAsiaTheme="majorEastAsia"/>
          <w:bCs/>
          <w:szCs w:val="28"/>
          <w:lang w:val="en-US"/>
        </w:rPr>
        <w:t>Clients</w:t>
      </w:r>
      <w:r w:rsidRPr="00D63319">
        <w:rPr>
          <w:rFonts w:eastAsiaTheme="majorEastAsia"/>
          <w:bCs/>
          <w:szCs w:val="28"/>
        </w:rPr>
        <w:t>.</w:t>
      </w:r>
      <w:r w:rsidRPr="00D63319">
        <w:rPr>
          <w:rFonts w:eastAsiaTheme="majorEastAsia"/>
          <w:bCs/>
          <w:szCs w:val="28"/>
          <w:lang w:val="en-US"/>
        </w:rPr>
        <w:t>conf</w:t>
      </w:r>
    </w:p>
    <w:p w:rsidR="007B0365" w:rsidRDefault="00322B7B" w:rsidP="00AB55B3">
      <w:pPr>
        <w:pStyle w:val="ad"/>
        <w:jc w:val="left"/>
        <w:rPr>
          <w:rFonts w:eastAsiaTheme="majorEastAsia"/>
          <w:bCs/>
          <w:szCs w:val="28"/>
        </w:rPr>
      </w:pPr>
      <w:r w:rsidRPr="00D63319">
        <w:rPr>
          <w:rFonts w:eastAsiaTheme="majorEastAsia"/>
          <w:bCs/>
          <w:szCs w:val="28"/>
        </w:rPr>
        <w:tab/>
      </w:r>
    </w:p>
    <w:p w:rsidR="00322B7B" w:rsidRDefault="00322B7B" w:rsidP="007B0365">
      <w:pPr>
        <w:pStyle w:val="ad"/>
        <w:ind w:firstLine="708"/>
        <w:jc w:val="left"/>
        <w:rPr>
          <w:rFonts w:eastAsiaTheme="majorEastAsia"/>
          <w:bCs/>
          <w:szCs w:val="28"/>
        </w:rPr>
      </w:pPr>
      <w:r>
        <w:rPr>
          <w:rFonts w:eastAsiaTheme="majorEastAsia"/>
          <w:bCs/>
          <w:szCs w:val="28"/>
        </w:rPr>
        <w:lastRenderedPageBreak/>
        <w:t xml:space="preserve">В конфигурационном файле </w:t>
      </w:r>
      <w:r>
        <w:rPr>
          <w:rFonts w:eastAsiaTheme="majorEastAsia"/>
          <w:bCs/>
          <w:szCs w:val="28"/>
          <w:lang w:val="en-US"/>
        </w:rPr>
        <w:t>clients</w:t>
      </w:r>
      <w:r w:rsidRPr="00AC43BF">
        <w:rPr>
          <w:rFonts w:eastAsiaTheme="majorEastAsia"/>
          <w:bCs/>
          <w:szCs w:val="28"/>
        </w:rPr>
        <w:t>.</w:t>
      </w:r>
      <w:r>
        <w:rPr>
          <w:rFonts w:eastAsiaTheme="majorEastAsia"/>
          <w:bCs/>
          <w:szCs w:val="28"/>
          <w:lang w:val="en-US"/>
        </w:rPr>
        <w:t>conf</w:t>
      </w:r>
      <w:r w:rsidRPr="00AC43BF">
        <w:rPr>
          <w:rFonts w:eastAsiaTheme="majorEastAsia"/>
          <w:bCs/>
          <w:szCs w:val="28"/>
        </w:rPr>
        <w:t xml:space="preserve"> </w:t>
      </w:r>
      <w:r>
        <w:rPr>
          <w:rFonts w:eastAsiaTheme="majorEastAsia"/>
          <w:bCs/>
          <w:szCs w:val="28"/>
        </w:rPr>
        <w:t>а</w:t>
      </w:r>
      <w:r w:rsidRPr="00D63319">
        <w:rPr>
          <w:rFonts w:eastAsiaTheme="majorEastAsia"/>
          <w:bCs/>
          <w:szCs w:val="28"/>
        </w:rPr>
        <w:t xml:space="preserve">трибут </w:t>
      </w:r>
      <w:r w:rsidRPr="00D63319">
        <w:rPr>
          <w:rFonts w:eastAsiaTheme="majorEastAsia"/>
          <w:bCs/>
          <w:szCs w:val="28"/>
          <w:lang w:val="en-US"/>
        </w:rPr>
        <w:t>client</w:t>
      </w:r>
      <w:r w:rsidRPr="00D63319">
        <w:rPr>
          <w:rFonts w:eastAsiaTheme="majorEastAsia"/>
          <w:bCs/>
          <w:szCs w:val="28"/>
        </w:rPr>
        <w:t xml:space="preserve"> содержит </w:t>
      </w:r>
      <w:r w:rsidRPr="00D63319">
        <w:rPr>
          <w:rFonts w:eastAsiaTheme="majorEastAsia"/>
          <w:bCs/>
          <w:szCs w:val="28"/>
          <w:lang w:val="en-US"/>
        </w:rPr>
        <w:t>ip</w:t>
      </w:r>
      <w:r w:rsidRPr="00D63319">
        <w:rPr>
          <w:rFonts w:eastAsiaTheme="majorEastAsia"/>
          <w:bCs/>
          <w:szCs w:val="28"/>
        </w:rPr>
        <w:t>-адрес точки доступа (</w:t>
      </w:r>
      <w:r w:rsidRPr="00D63319">
        <w:rPr>
          <w:rFonts w:eastAsiaTheme="majorEastAsia"/>
          <w:bCs/>
          <w:szCs w:val="28"/>
          <w:lang w:val="en-US"/>
        </w:rPr>
        <w:t>NAS</w:t>
      </w:r>
      <w:r w:rsidR="0013320B">
        <w:rPr>
          <w:rFonts w:eastAsiaTheme="majorEastAsia"/>
          <w:bCs/>
          <w:szCs w:val="28"/>
        </w:rPr>
        <w:t xml:space="preserve"> </w:t>
      </w:r>
      <w:r>
        <w:t>- Network Authentication Server</w:t>
      </w:r>
      <w:r w:rsidRPr="00D63319">
        <w:rPr>
          <w:rFonts w:eastAsiaTheme="majorEastAsia"/>
          <w:bCs/>
          <w:szCs w:val="28"/>
        </w:rPr>
        <w:t xml:space="preserve">).  Атрибуты </w:t>
      </w:r>
      <w:r w:rsidRPr="00D63319">
        <w:rPr>
          <w:rFonts w:eastAsiaTheme="majorEastAsia"/>
          <w:bCs/>
          <w:szCs w:val="28"/>
          <w:lang w:val="en-US"/>
        </w:rPr>
        <w:t>secret</w:t>
      </w:r>
      <w:r w:rsidRPr="00D63319">
        <w:rPr>
          <w:rFonts w:eastAsiaTheme="majorEastAsia"/>
          <w:bCs/>
          <w:szCs w:val="28"/>
        </w:rPr>
        <w:t xml:space="preserve"> и </w:t>
      </w:r>
      <w:r w:rsidRPr="00D63319">
        <w:rPr>
          <w:rFonts w:eastAsiaTheme="majorEastAsia"/>
          <w:bCs/>
          <w:szCs w:val="28"/>
          <w:lang w:val="en-US"/>
        </w:rPr>
        <w:t>shortname</w:t>
      </w:r>
      <w:r w:rsidRPr="00D63319">
        <w:rPr>
          <w:rFonts w:eastAsiaTheme="majorEastAsia"/>
          <w:bCs/>
          <w:szCs w:val="28"/>
        </w:rPr>
        <w:t xml:space="preserve"> являются обязательными, а поле </w:t>
      </w:r>
      <w:r w:rsidRPr="00D63319">
        <w:rPr>
          <w:rFonts w:eastAsiaTheme="majorEastAsia"/>
          <w:bCs/>
          <w:szCs w:val="28"/>
          <w:lang w:val="en-US"/>
        </w:rPr>
        <w:t>nastype</w:t>
      </w:r>
      <w:r w:rsidRPr="00D63319">
        <w:rPr>
          <w:rFonts w:eastAsiaTheme="majorEastAsia"/>
          <w:bCs/>
          <w:szCs w:val="28"/>
        </w:rPr>
        <w:t>, которое определяет тип клиента, можно задать опционально.</w:t>
      </w:r>
    </w:p>
    <w:p w:rsidR="00E516B4" w:rsidRPr="00D63319" w:rsidRDefault="00E516B4" w:rsidP="007B0365">
      <w:pPr>
        <w:pStyle w:val="ad"/>
        <w:ind w:firstLine="708"/>
        <w:jc w:val="left"/>
        <w:rPr>
          <w:rFonts w:eastAsiaTheme="majorEastAsia"/>
          <w:bCs/>
          <w:szCs w:val="28"/>
        </w:rPr>
      </w:pPr>
    </w:p>
    <w:p w:rsidR="00322B7B" w:rsidRPr="00D63319" w:rsidRDefault="00322B7B" w:rsidP="00AB55B3">
      <w:pPr>
        <w:pStyle w:val="ad"/>
        <w:ind w:firstLine="708"/>
        <w:jc w:val="center"/>
        <w:rPr>
          <w:rFonts w:eastAsiaTheme="majorEastAsia"/>
          <w:bCs/>
          <w:szCs w:val="28"/>
        </w:rPr>
      </w:pPr>
      <w:r w:rsidRPr="00D63319">
        <w:rPr>
          <w:rFonts w:eastAsiaTheme="majorEastAsia"/>
          <w:bCs/>
          <w:noProof/>
          <w:szCs w:val="28"/>
        </w:rPr>
        <w:drawing>
          <wp:inline distT="0" distB="0" distL="0" distR="0">
            <wp:extent cx="4200525" cy="1946766"/>
            <wp:effectExtent l="19050" t="0" r="9525" b="0"/>
            <wp:docPr id="23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196" cy="1953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6B4" w:rsidRDefault="00E516B4" w:rsidP="00AB55B3">
      <w:pPr>
        <w:pStyle w:val="ad"/>
        <w:ind w:firstLine="708"/>
        <w:jc w:val="center"/>
        <w:rPr>
          <w:rFonts w:eastAsiaTheme="majorEastAsia"/>
          <w:bCs/>
          <w:szCs w:val="28"/>
        </w:rPr>
      </w:pPr>
    </w:p>
    <w:p w:rsidR="00322B7B" w:rsidRDefault="00322B7B" w:rsidP="00AB55B3">
      <w:pPr>
        <w:pStyle w:val="ad"/>
        <w:ind w:firstLine="708"/>
        <w:jc w:val="center"/>
        <w:rPr>
          <w:rFonts w:eastAsiaTheme="majorEastAsia"/>
          <w:bCs/>
          <w:szCs w:val="28"/>
        </w:rPr>
      </w:pPr>
      <w:r w:rsidRPr="00D63319">
        <w:rPr>
          <w:rFonts w:eastAsiaTheme="majorEastAsia"/>
          <w:bCs/>
          <w:szCs w:val="28"/>
        </w:rPr>
        <w:t xml:space="preserve">Рис. </w:t>
      </w:r>
      <w:r w:rsidR="007008E5">
        <w:rPr>
          <w:rFonts w:eastAsiaTheme="majorEastAsia"/>
          <w:bCs/>
          <w:szCs w:val="28"/>
        </w:rPr>
        <w:t xml:space="preserve">20 </w:t>
      </w:r>
      <w:r w:rsidRPr="00D63319">
        <w:rPr>
          <w:rFonts w:eastAsiaTheme="majorEastAsia"/>
          <w:bCs/>
          <w:szCs w:val="28"/>
        </w:rPr>
        <w:t xml:space="preserve">Файл </w:t>
      </w:r>
      <w:r w:rsidRPr="00D63319">
        <w:rPr>
          <w:rFonts w:eastAsiaTheme="majorEastAsia"/>
          <w:bCs/>
          <w:szCs w:val="28"/>
          <w:lang w:val="en-US"/>
        </w:rPr>
        <w:t>Users</w:t>
      </w:r>
      <w:r w:rsidRPr="00D63319">
        <w:rPr>
          <w:rFonts w:eastAsiaTheme="majorEastAsia"/>
          <w:bCs/>
          <w:szCs w:val="28"/>
        </w:rPr>
        <w:t>.</w:t>
      </w:r>
      <w:r w:rsidRPr="00D63319">
        <w:rPr>
          <w:rFonts w:eastAsiaTheme="majorEastAsia"/>
          <w:bCs/>
          <w:szCs w:val="28"/>
          <w:lang w:val="en-US"/>
        </w:rPr>
        <w:t>conf</w:t>
      </w:r>
    </w:p>
    <w:p w:rsidR="00E516B4" w:rsidRPr="00E516B4" w:rsidRDefault="00E516B4" w:rsidP="00AB55B3">
      <w:pPr>
        <w:pStyle w:val="ad"/>
        <w:ind w:firstLine="708"/>
        <w:jc w:val="center"/>
        <w:rPr>
          <w:rFonts w:eastAsiaTheme="majorEastAsia"/>
          <w:bCs/>
          <w:szCs w:val="28"/>
        </w:rPr>
      </w:pPr>
    </w:p>
    <w:p w:rsidR="00322B7B" w:rsidRPr="00D63319" w:rsidRDefault="00322B7B" w:rsidP="00AB55B3">
      <w:pPr>
        <w:pStyle w:val="ad"/>
        <w:ind w:firstLine="708"/>
        <w:rPr>
          <w:rFonts w:eastAsiaTheme="majorEastAsia"/>
          <w:bCs/>
          <w:szCs w:val="28"/>
        </w:rPr>
      </w:pPr>
      <w:r>
        <w:rPr>
          <w:rFonts w:eastAsiaTheme="majorEastAsia"/>
          <w:bCs/>
          <w:szCs w:val="28"/>
        </w:rPr>
        <w:t xml:space="preserve">В конфигурационном файле </w:t>
      </w:r>
      <w:r>
        <w:rPr>
          <w:rFonts w:eastAsiaTheme="majorEastAsia"/>
          <w:bCs/>
          <w:szCs w:val="28"/>
          <w:lang w:val="en-US"/>
        </w:rPr>
        <w:t>Users</w:t>
      </w:r>
      <w:r w:rsidRPr="00AC43BF">
        <w:rPr>
          <w:rFonts w:eastAsiaTheme="majorEastAsia"/>
          <w:bCs/>
          <w:szCs w:val="28"/>
        </w:rPr>
        <w:t>.</w:t>
      </w:r>
      <w:r>
        <w:rPr>
          <w:rFonts w:eastAsiaTheme="majorEastAsia"/>
          <w:bCs/>
          <w:szCs w:val="28"/>
          <w:lang w:val="en-US"/>
        </w:rPr>
        <w:t>conf</w:t>
      </w:r>
      <w:r w:rsidRPr="00AC43BF">
        <w:rPr>
          <w:rFonts w:eastAsiaTheme="majorEastAsia"/>
          <w:bCs/>
          <w:szCs w:val="28"/>
        </w:rPr>
        <w:t xml:space="preserve"> </w:t>
      </w:r>
      <w:r>
        <w:rPr>
          <w:rFonts w:eastAsiaTheme="majorEastAsia"/>
          <w:bCs/>
          <w:szCs w:val="28"/>
        </w:rPr>
        <w:t>а</w:t>
      </w:r>
      <w:r w:rsidRPr="00D63319">
        <w:rPr>
          <w:rFonts w:eastAsiaTheme="majorEastAsia"/>
          <w:bCs/>
          <w:szCs w:val="28"/>
        </w:rPr>
        <w:t xml:space="preserve">трибут </w:t>
      </w:r>
      <w:r w:rsidRPr="00D63319">
        <w:rPr>
          <w:rFonts w:eastAsiaTheme="majorEastAsia"/>
          <w:bCs/>
          <w:szCs w:val="28"/>
          <w:lang w:val="en-US"/>
        </w:rPr>
        <w:t>User</w:t>
      </w:r>
      <w:r w:rsidRPr="00D63319">
        <w:rPr>
          <w:rFonts w:eastAsiaTheme="majorEastAsia"/>
          <w:bCs/>
          <w:szCs w:val="28"/>
        </w:rPr>
        <w:t xml:space="preserve"> содержит </w:t>
      </w:r>
      <w:r w:rsidRPr="00D63319">
        <w:rPr>
          <w:rFonts w:eastAsiaTheme="majorEastAsia"/>
          <w:bCs/>
          <w:szCs w:val="28"/>
          <w:lang w:val="en-US"/>
        </w:rPr>
        <w:t>Mac</w:t>
      </w:r>
      <w:r w:rsidRPr="00D63319">
        <w:rPr>
          <w:rFonts w:eastAsiaTheme="majorEastAsia"/>
          <w:bCs/>
          <w:szCs w:val="28"/>
        </w:rPr>
        <w:t xml:space="preserve">-адрес беспроводного клиента, при помощи которого пользователь подключается к точке доступа. В атрибуте </w:t>
      </w:r>
      <w:r w:rsidRPr="00D63319">
        <w:rPr>
          <w:rFonts w:eastAsiaTheme="majorEastAsia"/>
          <w:bCs/>
          <w:szCs w:val="28"/>
          <w:lang w:val="en-US"/>
        </w:rPr>
        <w:t>Auth</w:t>
      </w:r>
      <w:r w:rsidRPr="00D63319">
        <w:rPr>
          <w:rFonts w:eastAsiaTheme="majorEastAsia"/>
          <w:bCs/>
          <w:szCs w:val="28"/>
        </w:rPr>
        <w:t>-</w:t>
      </w:r>
      <w:r w:rsidRPr="00D63319">
        <w:rPr>
          <w:rFonts w:eastAsiaTheme="majorEastAsia"/>
          <w:bCs/>
          <w:szCs w:val="28"/>
          <w:lang w:val="en-US"/>
        </w:rPr>
        <w:t>Type</w:t>
      </w:r>
      <w:r w:rsidRPr="00D63319">
        <w:rPr>
          <w:rFonts w:eastAsiaTheme="majorEastAsia"/>
          <w:bCs/>
          <w:szCs w:val="28"/>
        </w:rPr>
        <w:t xml:space="preserve"> осуществляется выбор метода аутентификации. Атрибут </w:t>
      </w:r>
      <w:r w:rsidRPr="00D63319">
        <w:rPr>
          <w:rFonts w:eastAsiaTheme="majorEastAsia"/>
          <w:bCs/>
          <w:szCs w:val="28"/>
          <w:lang w:val="en-US"/>
        </w:rPr>
        <w:t>User</w:t>
      </w:r>
      <w:r w:rsidRPr="00D63319">
        <w:rPr>
          <w:rFonts w:eastAsiaTheme="majorEastAsia"/>
          <w:bCs/>
          <w:szCs w:val="28"/>
        </w:rPr>
        <w:t>-</w:t>
      </w:r>
      <w:r w:rsidRPr="00D63319">
        <w:rPr>
          <w:rFonts w:eastAsiaTheme="majorEastAsia"/>
          <w:bCs/>
          <w:szCs w:val="28"/>
          <w:lang w:val="en-US"/>
        </w:rPr>
        <w:t>Password</w:t>
      </w:r>
      <w:r w:rsidRPr="00D63319">
        <w:rPr>
          <w:rFonts w:eastAsiaTheme="majorEastAsia"/>
          <w:bCs/>
          <w:szCs w:val="28"/>
        </w:rPr>
        <w:t xml:space="preserve"> содержит пароль, при помощи которого пользователь подключается к беспроводной точке доступа. Атрибут </w:t>
      </w:r>
      <w:r w:rsidRPr="00D63319">
        <w:rPr>
          <w:rFonts w:eastAsiaTheme="majorEastAsia"/>
          <w:bCs/>
          <w:szCs w:val="28"/>
          <w:lang w:val="en-US"/>
        </w:rPr>
        <w:t>Priority</w:t>
      </w:r>
      <w:r w:rsidRPr="00D63319">
        <w:rPr>
          <w:rFonts w:eastAsiaTheme="majorEastAsia"/>
          <w:bCs/>
          <w:szCs w:val="28"/>
        </w:rPr>
        <w:t xml:space="preserve"> содержит уровень привилегий для данного пользователя.</w:t>
      </w:r>
    </w:p>
    <w:p w:rsidR="00322B7B" w:rsidRPr="00D63319" w:rsidRDefault="00322B7B" w:rsidP="00AB55B3">
      <w:pPr>
        <w:pStyle w:val="ad"/>
        <w:rPr>
          <w:rFonts w:eastAsiaTheme="majorEastAsia"/>
          <w:bCs/>
          <w:szCs w:val="28"/>
        </w:rPr>
      </w:pPr>
      <w:r w:rsidRPr="00D63319">
        <w:rPr>
          <w:rFonts w:eastAsiaTheme="majorEastAsia"/>
          <w:bCs/>
          <w:szCs w:val="28"/>
        </w:rPr>
        <w:t xml:space="preserve"> </w:t>
      </w:r>
      <w:r w:rsidRPr="00D63319">
        <w:rPr>
          <w:rFonts w:eastAsiaTheme="majorEastAsia"/>
          <w:bCs/>
          <w:szCs w:val="28"/>
        </w:rPr>
        <w:tab/>
        <w:t xml:space="preserve">Для работы  с </w:t>
      </w:r>
      <w:r w:rsidR="007815F5">
        <w:rPr>
          <w:rFonts w:eastAsiaTheme="majorEastAsia"/>
          <w:bCs/>
          <w:szCs w:val="28"/>
          <w:lang w:val="en-US"/>
        </w:rPr>
        <w:t>RADIUS</w:t>
      </w:r>
      <w:r w:rsidRPr="00D63319">
        <w:rPr>
          <w:rFonts w:eastAsiaTheme="majorEastAsia"/>
          <w:bCs/>
          <w:szCs w:val="28"/>
        </w:rPr>
        <w:t xml:space="preserve">-сервером в рабочем интерфейсе в настройках безопасности пользователю  необходимо выбрать один из режимов аутентификации, использующий </w:t>
      </w:r>
      <w:r w:rsidR="007815F5">
        <w:rPr>
          <w:rFonts w:eastAsiaTheme="majorEastAsia"/>
          <w:bCs/>
          <w:szCs w:val="28"/>
          <w:lang w:val="en-US"/>
        </w:rPr>
        <w:t>RADIUS</w:t>
      </w:r>
      <w:r w:rsidRPr="007008E5">
        <w:rPr>
          <w:rFonts w:eastAsiaTheme="majorEastAsia"/>
          <w:bCs/>
          <w:szCs w:val="28"/>
        </w:rPr>
        <w:t xml:space="preserve">, например </w:t>
      </w:r>
      <w:r w:rsidRPr="007008E5">
        <w:rPr>
          <w:rFonts w:eastAsiaTheme="majorEastAsia"/>
          <w:bCs/>
          <w:szCs w:val="28"/>
          <w:lang w:val="en-US"/>
        </w:rPr>
        <w:t>WPA</w:t>
      </w:r>
      <w:r w:rsidRPr="007008E5">
        <w:rPr>
          <w:rFonts w:eastAsiaTheme="majorEastAsia"/>
          <w:bCs/>
          <w:szCs w:val="28"/>
        </w:rPr>
        <w:t>2-</w:t>
      </w:r>
      <w:r w:rsidRPr="007008E5">
        <w:rPr>
          <w:rFonts w:eastAsiaTheme="majorEastAsia"/>
          <w:bCs/>
          <w:szCs w:val="28"/>
          <w:lang w:val="en-US"/>
        </w:rPr>
        <w:t>Enterprise</w:t>
      </w:r>
      <w:r w:rsidR="007008E5">
        <w:rPr>
          <w:rFonts w:eastAsiaTheme="majorEastAsia"/>
          <w:bCs/>
          <w:szCs w:val="28"/>
        </w:rPr>
        <w:t xml:space="preserve"> </w:t>
      </w:r>
      <w:r w:rsidR="007008E5">
        <w:rPr>
          <w:rFonts w:eastAsiaTheme="majorEastAsia"/>
          <w:b/>
          <w:bCs/>
          <w:szCs w:val="28"/>
        </w:rPr>
        <w:t>(</w:t>
      </w:r>
      <w:r w:rsidR="007008E5">
        <w:rPr>
          <w:rFonts w:eastAsiaTheme="majorEastAsia"/>
          <w:bCs/>
          <w:szCs w:val="28"/>
        </w:rPr>
        <w:t>Рис. 21</w:t>
      </w:r>
      <w:r w:rsidRPr="007008E5">
        <w:rPr>
          <w:rFonts w:eastAsiaTheme="majorEastAsia"/>
          <w:b/>
          <w:bCs/>
          <w:szCs w:val="28"/>
        </w:rPr>
        <w:t>).</w:t>
      </w:r>
    </w:p>
    <w:p w:rsidR="00322B7B" w:rsidRPr="00D63319" w:rsidRDefault="00322B7B" w:rsidP="00AB55B3">
      <w:pPr>
        <w:pStyle w:val="ad"/>
        <w:ind w:firstLine="708"/>
        <w:jc w:val="center"/>
        <w:rPr>
          <w:rFonts w:eastAsiaTheme="majorEastAsia"/>
          <w:b/>
          <w:bCs/>
          <w:szCs w:val="28"/>
        </w:rPr>
      </w:pPr>
      <w:r w:rsidRPr="00D63319">
        <w:rPr>
          <w:rFonts w:eastAsiaTheme="majorEastAsia"/>
          <w:b/>
          <w:bCs/>
          <w:noProof/>
          <w:szCs w:val="28"/>
        </w:rPr>
        <w:lastRenderedPageBreak/>
        <w:drawing>
          <wp:inline distT="0" distB="0" distL="0" distR="0">
            <wp:extent cx="4650740" cy="1734185"/>
            <wp:effectExtent l="19050" t="0" r="0" b="0"/>
            <wp:docPr id="23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740" cy="1734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6B4" w:rsidRDefault="00E516B4" w:rsidP="00AB55B3">
      <w:pPr>
        <w:pStyle w:val="ad"/>
        <w:ind w:firstLine="708"/>
        <w:jc w:val="center"/>
        <w:rPr>
          <w:rFonts w:eastAsiaTheme="majorEastAsia"/>
          <w:bCs/>
          <w:szCs w:val="28"/>
        </w:rPr>
      </w:pPr>
    </w:p>
    <w:p w:rsidR="00322B7B" w:rsidRPr="00D63319" w:rsidRDefault="00322B7B" w:rsidP="00AB55B3">
      <w:pPr>
        <w:pStyle w:val="ad"/>
        <w:ind w:firstLine="708"/>
        <w:jc w:val="center"/>
        <w:rPr>
          <w:rFonts w:eastAsiaTheme="majorEastAsia"/>
          <w:bCs/>
          <w:szCs w:val="28"/>
        </w:rPr>
      </w:pPr>
      <w:r w:rsidRPr="00D63319">
        <w:rPr>
          <w:rFonts w:eastAsiaTheme="majorEastAsia"/>
          <w:bCs/>
          <w:szCs w:val="28"/>
        </w:rPr>
        <w:t>Рис.</w:t>
      </w:r>
      <w:r w:rsidR="007008E5">
        <w:rPr>
          <w:rFonts w:eastAsiaTheme="majorEastAsia"/>
          <w:bCs/>
          <w:szCs w:val="28"/>
        </w:rPr>
        <w:t xml:space="preserve">21 </w:t>
      </w:r>
      <w:r w:rsidRPr="00D63319">
        <w:rPr>
          <w:rFonts w:eastAsiaTheme="majorEastAsia"/>
          <w:bCs/>
          <w:szCs w:val="28"/>
        </w:rPr>
        <w:t xml:space="preserve"> Выбор режима безопасности</w:t>
      </w:r>
    </w:p>
    <w:p w:rsidR="00322B7B" w:rsidRPr="00D63319" w:rsidRDefault="00322B7B" w:rsidP="00AB55B3">
      <w:pPr>
        <w:pStyle w:val="ad"/>
        <w:ind w:firstLine="708"/>
        <w:rPr>
          <w:rFonts w:eastAsiaTheme="majorEastAsia"/>
          <w:b/>
          <w:bCs/>
          <w:szCs w:val="28"/>
        </w:rPr>
      </w:pPr>
    </w:p>
    <w:p w:rsidR="00322B7B" w:rsidRDefault="00322B7B" w:rsidP="00E516B4">
      <w:pPr>
        <w:pStyle w:val="ad"/>
        <w:ind w:firstLine="708"/>
        <w:rPr>
          <w:rFonts w:eastAsiaTheme="majorEastAsia"/>
          <w:bCs/>
          <w:szCs w:val="28"/>
        </w:rPr>
      </w:pPr>
      <w:r w:rsidRPr="00D63319">
        <w:rPr>
          <w:rFonts w:eastAsiaTheme="majorEastAsia"/>
          <w:bCs/>
          <w:szCs w:val="28"/>
        </w:rPr>
        <w:t xml:space="preserve">Затем пользователю необходимо запустить </w:t>
      </w:r>
      <w:r w:rsidR="007815F5">
        <w:rPr>
          <w:rFonts w:eastAsiaTheme="majorEastAsia"/>
          <w:bCs/>
          <w:szCs w:val="28"/>
          <w:lang w:val="en-US"/>
        </w:rPr>
        <w:t>RADIUS</w:t>
      </w:r>
      <w:r w:rsidRPr="00D63319">
        <w:rPr>
          <w:rFonts w:eastAsiaTheme="majorEastAsia"/>
          <w:bCs/>
          <w:szCs w:val="28"/>
        </w:rPr>
        <w:t xml:space="preserve">-сервер, введя в командной строке команду </w:t>
      </w:r>
      <w:r w:rsidR="007008E5">
        <w:rPr>
          <w:rFonts w:eastAsiaTheme="majorEastAsia"/>
          <w:bCs/>
          <w:szCs w:val="28"/>
        </w:rPr>
        <w:t>«</w:t>
      </w:r>
      <w:r w:rsidR="008B3132">
        <w:rPr>
          <w:rFonts w:eastAsiaTheme="majorEastAsia"/>
          <w:bCs/>
          <w:szCs w:val="28"/>
          <w:lang w:val="en-US"/>
        </w:rPr>
        <w:t>radius</w:t>
      </w:r>
      <w:r w:rsidR="007008E5">
        <w:rPr>
          <w:rFonts w:eastAsiaTheme="majorEastAsia"/>
          <w:bCs/>
          <w:szCs w:val="28"/>
          <w:lang w:val="en-US"/>
        </w:rPr>
        <w:t>d</w:t>
      </w:r>
      <w:r w:rsidR="007008E5">
        <w:rPr>
          <w:rFonts w:eastAsiaTheme="majorEastAsia"/>
          <w:bCs/>
          <w:szCs w:val="28"/>
        </w:rPr>
        <w:t>»</w:t>
      </w:r>
      <w:r w:rsidRPr="00D63319">
        <w:rPr>
          <w:rFonts w:eastAsiaTheme="majorEastAsia"/>
          <w:bCs/>
          <w:szCs w:val="28"/>
        </w:rPr>
        <w:t xml:space="preserve">. В лог выводится сообщение о том, что </w:t>
      </w:r>
      <w:r w:rsidR="007815F5">
        <w:rPr>
          <w:rFonts w:eastAsiaTheme="majorEastAsia"/>
          <w:bCs/>
          <w:szCs w:val="28"/>
          <w:lang w:val="en-US"/>
        </w:rPr>
        <w:t>RADIUS</w:t>
      </w:r>
      <w:r w:rsidRPr="00D63319">
        <w:rPr>
          <w:rFonts w:eastAsiaTheme="majorEastAsia"/>
          <w:bCs/>
          <w:szCs w:val="28"/>
        </w:rPr>
        <w:t xml:space="preserve">-сервер готов к работе. (Рис. </w:t>
      </w:r>
      <w:r w:rsidR="007008E5">
        <w:rPr>
          <w:rFonts w:eastAsiaTheme="majorEastAsia"/>
          <w:bCs/>
          <w:szCs w:val="28"/>
        </w:rPr>
        <w:t>22</w:t>
      </w:r>
      <w:r w:rsidRPr="00D63319">
        <w:rPr>
          <w:rFonts w:eastAsiaTheme="majorEastAsia"/>
          <w:bCs/>
          <w:szCs w:val="28"/>
        </w:rPr>
        <w:t>)</w:t>
      </w:r>
    </w:p>
    <w:p w:rsidR="00E516B4" w:rsidRPr="00D63319" w:rsidRDefault="00E516B4" w:rsidP="00E516B4">
      <w:pPr>
        <w:pStyle w:val="ad"/>
        <w:ind w:firstLine="708"/>
        <w:rPr>
          <w:rFonts w:eastAsiaTheme="majorEastAsia"/>
          <w:bCs/>
          <w:szCs w:val="28"/>
        </w:rPr>
      </w:pPr>
    </w:p>
    <w:p w:rsidR="00E516B4" w:rsidRDefault="00322B7B" w:rsidP="00AB55B3">
      <w:pPr>
        <w:pStyle w:val="ad"/>
        <w:ind w:firstLine="708"/>
        <w:jc w:val="center"/>
        <w:rPr>
          <w:rFonts w:eastAsiaTheme="majorEastAsia"/>
          <w:bCs/>
          <w:szCs w:val="28"/>
        </w:rPr>
      </w:pPr>
      <w:r w:rsidRPr="00D63319">
        <w:rPr>
          <w:rFonts w:eastAsiaTheme="majorEastAsia"/>
          <w:bCs/>
          <w:noProof/>
          <w:szCs w:val="28"/>
        </w:rPr>
        <w:drawing>
          <wp:inline distT="0" distB="0" distL="0" distR="0">
            <wp:extent cx="5609240" cy="3133759"/>
            <wp:effectExtent l="19050" t="0" r="0" b="0"/>
            <wp:docPr id="23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807" cy="313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B7B" w:rsidRPr="007008E5" w:rsidRDefault="00322B7B" w:rsidP="00AB55B3">
      <w:pPr>
        <w:pStyle w:val="ad"/>
        <w:ind w:firstLine="708"/>
        <w:jc w:val="center"/>
        <w:rPr>
          <w:rFonts w:eastAsiaTheme="majorEastAsia"/>
          <w:bCs/>
          <w:szCs w:val="28"/>
        </w:rPr>
      </w:pPr>
      <w:r w:rsidRPr="00D63319">
        <w:rPr>
          <w:rFonts w:eastAsiaTheme="majorEastAsia"/>
          <w:bCs/>
          <w:szCs w:val="28"/>
        </w:rPr>
        <w:t>Рис.</w:t>
      </w:r>
      <w:r w:rsidR="007008E5" w:rsidRPr="007008E5">
        <w:rPr>
          <w:rFonts w:eastAsiaTheme="majorEastAsia"/>
          <w:bCs/>
          <w:szCs w:val="28"/>
        </w:rPr>
        <w:t xml:space="preserve"> </w:t>
      </w:r>
      <w:r w:rsidR="007008E5">
        <w:rPr>
          <w:rFonts w:eastAsiaTheme="majorEastAsia"/>
          <w:bCs/>
          <w:szCs w:val="28"/>
        </w:rPr>
        <w:t>22 Лог командной строки</w:t>
      </w:r>
    </w:p>
    <w:p w:rsidR="00322B7B" w:rsidRPr="00D63319" w:rsidRDefault="00322B7B" w:rsidP="00AB55B3">
      <w:pPr>
        <w:pStyle w:val="ad"/>
        <w:rPr>
          <w:rFonts w:eastAsiaTheme="majorEastAsia"/>
          <w:b/>
          <w:bCs/>
          <w:szCs w:val="28"/>
        </w:rPr>
      </w:pPr>
    </w:p>
    <w:p w:rsidR="00322B7B" w:rsidRPr="00D63319" w:rsidRDefault="00322B7B" w:rsidP="00AB55B3">
      <w:pPr>
        <w:pStyle w:val="ad"/>
        <w:ind w:firstLine="708"/>
        <w:rPr>
          <w:rFonts w:eastAsiaTheme="majorEastAsia"/>
          <w:bCs/>
          <w:szCs w:val="28"/>
        </w:rPr>
      </w:pPr>
      <w:r w:rsidRPr="00D63319">
        <w:rPr>
          <w:rFonts w:eastAsiaTheme="majorEastAsia"/>
          <w:bCs/>
          <w:szCs w:val="28"/>
        </w:rPr>
        <w:t>После ввода всех настроек пользователь должен подключиться к точке доступа, используя свой</w:t>
      </w:r>
      <w:r w:rsidR="007008E5">
        <w:rPr>
          <w:rFonts w:eastAsiaTheme="majorEastAsia"/>
          <w:bCs/>
          <w:szCs w:val="28"/>
        </w:rPr>
        <w:t xml:space="preserve"> пароль (Рис. 23).</w:t>
      </w:r>
    </w:p>
    <w:p w:rsidR="00322B7B" w:rsidRPr="00D63319" w:rsidRDefault="00322B7B" w:rsidP="00AB55B3">
      <w:pPr>
        <w:pStyle w:val="ad"/>
        <w:ind w:firstLine="708"/>
        <w:jc w:val="center"/>
        <w:rPr>
          <w:rFonts w:eastAsiaTheme="majorEastAsia"/>
          <w:bCs/>
          <w:szCs w:val="28"/>
        </w:rPr>
      </w:pPr>
      <w:r>
        <w:rPr>
          <w:rFonts w:eastAsiaTheme="majorEastAsia"/>
          <w:bCs/>
          <w:noProof/>
          <w:szCs w:val="28"/>
        </w:rPr>
        <w:lastRenderedPageBreak/>
        <w:drawing>
          <wp:inline distT="0" distB="0" distL="0" distR="0">
            <wp:extent cx="4032688" cy="1866662"/>
            <wp:effectExtent l="19050" t="0" r="5912" b="0"/>
            <wp:docPr id="23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256" cy="1873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6B4" w:rsidRDefault="00E516B4" w:rsidP="00AB55B3">
      <w:pPr>
        <w:pStyle w:val="ad"/>
        <w:ind w:firstLine="708"/>
        <w:jc w:val="center"/>
        <w:rPr>
          <w:rFonts w:eastAsiaTheme="majorEastAsia"/>
          <w:bCs/>
          <w:szCs w:val="28"/>
        </w:rPr>
      </w:pPr>
    </w:p>
    <w:p w:rsidR="00322B7B" w:rsidRPr="00D63319" w:rsidRDefault="00322B7B" w:rsidP="00AB55B3">
      <w:pPr>
        <w:pStyle w:val="ad"/>
        <w:ind w:firstLine="708"/>
        <w:jc w:val="center"/>
        <w:rPr>
          <w:rFonts w:eastAsiaTheme="majorEastAsia"/>
          <w:bCs/>
          <w:szCs w:val="28"/>
        </w:rPr>
      </w:pPr>
      <w:r w:rsidRPr="00D63319">
        <w:rPr>
          <w:rFonts w:eastAsiaTheme="majorEastAsia"/>
          <w:bCs/>
          <w:szCs w:val="28"/>
        </w:rPr>
        <w:t>Рис.</w:t>
      </w:r>
      <w:r w:rsidR="007008E5">
        <w:rPr>
          <w:rFonts w:eastAsiaTheme="majorEastAsia"/>
          <w:bCs/>
          <w:szCs w:val="28"/>
        </w:rPr>
        <w:t xml:space="preserve"> 23</w:t>
      </w:r>
      <w:r w:rsidRPr="00D63319">
        <w:rPr>
          <w:rFonts w:eastAsiaTheme="majorEastAsia"/>
          <w:bCs/>
          <w:szCs w:val="28"/>
        </w:rPr>
        <w:t xml:space="preserve"> Подключение пользователя к беспроводной точке доступа.</w:t>
      </w:r>
    </w:p>
    <w:p w:rsidR="007008E5" w:rsidRDefault="007008E5" w:rsidP="00E516B4">
      <w:pPr>
        <w:pStyle w:val="ad"/>
        <w:rPr>
          <w:rFonts w:eastAsiaTheme="majorEastAsia"/>
          <w:bCs/>
          <w:szCs w:val="28"/>
        </w:rPr>
      </w:pPr>
    </w:p>
    <w:p w:rsidR="00322B7B" w:rsidRDefault="00322B7B" w:rsidP="00AB55B3">
      <w:pPr>
        <w:pStyle w:val="ad"/>
        <w:ind w:firstLine="708"/>
        <w:rPr>
          <w:rFonts w:eastAsiaTheme="majorEastAsia"/>
          <w:bCs/>
          <w:szCs w:val="28"/>
        </w:rPr>
      </w:pPr>
      <w:r w:rsidRPr="00D63319">
        <w:rPr>
          <w:rFonts w:eastAsiaTheme="majorEastAsia"/>
          <w:bCs/>
          <w:szCs w:val="28"/>
        </w:rPr>
        <w:t xml:space="preserve">Если не все настройки введены, не отредактированы файлы </w:t>
      </w:r>
      <w:r w:rsidRPr="00D63319">
        <w:rPr>
          <w:rFonts w:eastAsiaTheme="majorEastAsia"/>
          <w:bCs/>
          <w:szCs w:val="28"/>
          <w:lang w:val="en-US"/>
        </w:rPr>
        <w:t>Users</w:t>
      </w:r>
      <w:r w:rsidRPr="00D63319">
        <w:rPr>
          <w:rFonts w:eastAsiaTheme="majorEastAsia"/>
          <w:bCs/>
          <w:szCs w:val="28"/>
        </w:rPr>
        <w:t>.</w:t>
      </w:r>
      <w:r w:rsidRPr="00D63319">
        <w:rPr>
          <w:rFonts w:eastAsiaTheme="majorEastAsia"/>
          <w:bCs/>
          <w:szCs w:val="28"/>
          <w:lang w:val="en-US"/>
        </w:rPr>
        <w:t>conf</w:t>
      </w:r>
      <w:r w:rsidRPr="00D63319">
        <w:rPr>
          <w:rFonts w:eastAsiaTheme="majorEastAsia"/>
          <w:bCs/>
          <w:szCs w:val="28"/>
        </w:rPr>
        <w:t xml:space="preserve"> и </w:t>
      </w:r>
      <w:r w:rsidRPr="00D63319">
        <w:rPr>
          <w:rFonts w:eastAsiaTheme="majorEastAsia"/>
          <w:bCs/>
          <w:szCs w:val="28"/>
          <w:lang w:val="en-US"/>
        </w:rPr>
        <w:t>Clients</w:t>
      </w:r>
      <w:r w:rsidRPr="00D63319">
        <w:rPr>
          <w:rFonts w:eastAsiaTheme="majorEastAsia"/>
          <w:bCs/>
          <w:szCs w:val="28"/>
        </w:rPr>
        <w:t>.</w:t>
      </w:r>
      <w:r w:rsidRPr="00D63319">
        <w:rPr>
          <w:rFonts w:eastAsiaTheme="majorEastAsia"/>
          <w:bCs/>
          <w:szCs w:val="28"/>
          <w:lang w:val="en-US"/>
        </w:rPr>
        <w:t>conf</w:t>
      </w:r>
      <w:r w:rsidRPr="00D63319">
        <w:rPr>
          <w:rFonts w:eastAsiaTheme="majorEastAsia"/>
          <w:bCs/>
          <w:szCs w:val="28"/>
        </w:rPr>
        <w:t xml:space="preserve"> или </w:t>
      </w:r>
      <w:r w:rsidR="007815F5">
        <w:rPr>
          <w:rFonts w:eastAsiaTheme="majorEastAsia"/>
          <w:bCs/>
          <w:szCs w:val="28"/>
          <w:lang w:val="en-US"/>
        </w:rPr>
        <w:t>RADIUS</w:t>
      </w:r>
      <w:r w:rsidRPr="00D63319">
        <w:rPr>
          <w:rFonts w:eastAsiaTheme="majorEastAsia"/>
          <w:bCs/>
          <w:szCs w:val="28"/>
        </w:rPr>
        <w:t>-сервер еще не запущен, то пользователь увидит диалоговое окно</w:t>
      </w:r>
      <w:r w:rsidR="007008E5">
        <w:rPr>
          <w:rFonts w:eastAsiaTheme="majorEastAsia"/>
          <w:bCs/>
          <w:szCs w:val="28"/>
        </w:rPr>
        <w:t xml:space="preserve"> (Рис. </w:t>
      </w:r>
      <w:r w:rsidR="00B412E3">
        <w:rPr>
          <w:rFonts w:eastAsiaTheme="majorEastAsia"/>
          <w:bCs/>
          <w:szCs w:val="28"/>
        </w:rPr>
        <w:t>24</w:t>
      </w:r>
      <w:r w:rsidR="007008E5">
        <w:rPr>
          <w:rFonts w:eastAsiaTheme="majorEastAsia"/>
          <w:bCs/>
          <w:szCs w:val="28"/>
        </w:rPr>
        <w:t>).</w:t>
      </w:r>
    </w:p>
    <w:p w:rsidR="00E516B4" w:rsidRPr="00D63319" w:rsidRDefault="00E516B4" w:rsidP="00AB55B3">
      <w:pPr>
        <w:pStyle w:val="ad"/>
        <w:ind w:firstLine="708"/>
        <w:rPr>
          <w:rFonts w:eastAsiaTheme="majorEastAsia"/>
          <w:bCs/>
          <w:szCs w:val="28"/>
        </w:rPr>
      </w:pPr>
    </w:p>
    <w:p w:rsidR="00322B7B" w:rsidRPr="00D63319" w:rsidRDefault="00322B7B" w:rsidP="00AB55B3">
      <w:pPr>
        <w:pStyle w:val="ad"/>
        <w:jc w:val="center"/>
        <w:rPr>
          <w:rFonts w:eastAsiaTheme="majorEastAsia"/>
          <w:bCs/>
          <w:szCs w:val="28"/>
          <w:lang w:val="en-US"/>
        </w:rPr>
      </w:pPr>
      <w:r w:rsidRPr="00D63319">
        <w:rPr>
          <w:rFonts w:eastAsiaTheme="majorEastAsia"/>
          <w:bCs/>
          <w:noProof/>
          <w:szCs w:val="28"/>
        </w:rPr>
        <w:drawing>
          <wp:inline distT="0" distB="0" distL="0" distR="0">
            <wp:extent cx="4448175" cy="1589348"/>
            <wp:effectExtent l="19050" t="0" r="0" b="0"/>
            <wp:docPr id="23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428" cy="1588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6B4" w:rsidRDefault="00E516B4" w:rsidP="00AB55B3">
      <w:pPr>
        <w:pStyle w:val="ad"/>
        <w:jc w:val="center"/>
        <w:rPr>
          <w:rFonts w:eastAsiaTheme="majorEastAsia"/>
          <w:bCs/>
          <w:szCs w:val="28"/>
        </w:rPr>
      </w:pPr>
    </w:p>
    <w:p w:rsidR="00322B7B" w:rsidRPr="00D63319" w:rsidRDefault="00322B7B" w:rsidP="00AB55B3">
      <w:pPr>
        <w:pStyle w:val="ad"/>
        <w:jc w:val="center"/>
        <w:rPr>
          <w:rFonts w:eastAsiaTheme="majorEastAsia"/>
          <w:bCs/>
          <w:szCs w:val="28"/>
        </w:rPr>
      </w:pPr>
      <w:r w:rsidRPr="00D63319">
        <w:rPr>
          <w:rFonts w:eastAsiaTheme="majorEastAsia"/>
          <w:bCs/>
          <w:szCs w:val="28"/>
        </w:rPr>
        <w:t>Рис.</w:t>
      </w:r>
      <w:r w:rsidR="007008E5">
        <w:rPr>
          <w:rFonts w:eastAsiaTheme="majorEastAsia"/>
          <w:bCs/>
          <w:szCs w:val="28"/>
        </w:rPr>
        <w:t xml:space="preserve"> 24.</w:t>
      </w:r>
      <w:r w:rsidR="00200C40">
        <w:rPr>
          <w:rFonts w:eastAsiaTheme="majorEastAsia"/>
          <w:bCs/>
          <w:szCs w:val="28"/>
        </w:rPr>
        <w:t xml:space="preserve"> Диалоговое окно</w:t>
      </w:r>
    </w:p>
    <w:p w:rsidR="00322B7B" w:rsidRPr="00D63319" w:rsidRDefault="00322B7B" w:rsidP="00AB55B3">
      <w:pPr>
        <w:pStyle w:val="ad"/>
        <w:ind w:firstLine="708"/>
        <w:rPr>
          <w:rFonts w:eastAsiaTheme="majorEastAsia"/>
          <w:bCs/>
          <w:szCs w:val="28"/>
        </w:rPr>
      </w:pPr>
      <w:r w:rsidRPr="00D63319">
        <w:rPr>
          <w:rFonts w:eastAsiaTheme="majorEastAsia"/>
          <w:bCs/>
          <w:szCs w:val="28"/>
        </w:rPr>
        <w:t>После попыток подключения к точке доступа в лог командной строки выводятся различные сообщения:</w:t>
      </w:r>
    </w:p>
    <w:p w:rsidR="00322B7B" w:rsidRPr="00D63319" w:rsidRDefault="00322B7B" w:rsidP="00AB55B3">
      <w:pPr>
        <w:pStyle w:val="ad"/>
        <w:numPr>
          <w:ilvl w:val="0"/>
          <w:numId w:val="17"/>
        </w:numPr>
        <w:ind w:left="0"/>
        <w:rPr>
          <w:rFonts w:eastAsiaTheme="majorEastAsia"/>
          <w:b/>
          <w:bCs/>
          <w:szCs w:val="28"/>
        </w:rPr>
      </w:pPr>
      <w:r w:rsidRPr="00D63319">
        <w:rPr>
          <w:szCs w:val="28"/>
        </w:rPr>
        <w:t xml:space="preserve">Если настройки в </w:t>
      </w:r>
      <w:r w:rsidRPr="00D63319">
        <w:rPr>
          <w:rFonts w:eastAsiaTheme="majorEastAsia"/>
          <w:bCs/>
          <w:szCs w:val="28"/>
        </w:rPr>
        <w:t xml:space="preserve">модуле интерфейсов управления точкой доступа </w:t>
      </w:r>
      <w:r w:rsidRPr="00D63319">
        <w:rPr>
          <w:rFonts w:eastAsiaTheme="majorEastAsia"/>
          <w:bCs/>
          <w:szCs w:val="28"/>
          <w:lang w:val="en-US"/>
        </w:rPr>
        <w:t>Proxim</w:t>
      </w:r>
      <w:r w:rsidRPr="00D63319">
        <w:rPr>
          <w:rFonts w:eastAsiaTheme="majorEastAsia"/>
          <w:bCs/>
          <w:szCs w:val="28"/>
        </w:rPr>
        <w:t xml:space="preserve"> </w:t>
      </w:r>
      <w:r w:rsidRPr="00D63319">
        <w:rPr>
          <w:rFonts w:eastAsiaTheme="majorEastAsia"/>
          <w:bCs/>
          <w:szCs w:val="28"/>
          <w:lang w:val="en-US"/>
        </w:rPr>
        <w:t>Orinoco</w:t>
      </w:r>
      <w:r w:rsidRPr="00D63319">
        <w:rPr>
          <w:rFonts w:eastAsiaTheme="majorEastAsia"/>
          <w:bCs/>
          <w:szCs w:val="28"/>
        </w:rPr>
        <w:t xml:space="preserve"> </w:t>
      </w:r>
      <w:r w:rsidRPr="00D63319">
        <w:rPr>
          <w:rFonts w:eastAsiaTheme="majorEastAsia"/>
          <w:bCs/>
          <w:szCs w:val="28"/>
          <w:lang w:val="en-US"/>
        </w:rPr>
        <w:t>AP</w:t>
      </w:r>
      <w:r w:rsidRPr="00D63319">
        <w:rPr>
          <w:rFonts w:eastAsiaTheme="majorEastAsia"/>
          <w:bCs/>
          <w:szCs w:val="28"/>
        </w:rPr>
        <w:t>4000 не совпадают с настройками, введенными в рабочем модуле – в</w:t>
      </w:r>
      <w:r>
        <w:rPr>
          <w:rFonts w:eastAsiaTheme="majorEastAsia"/>
          <w:bCs/>
          <w:szCs w:val="28"/>
        </w:rPr>
        <w:t xml:space="preserve"> Л</w:t>
      </w:r>
      <w:r w:rsidRPr="00D63319">
        <w:rPr>
          <w:rFonts w:eastAsiaTheme="majorEastAsia"/>
          <w:bCs/>
          <w:szCs w:val="28"/>
        </w:rPr>
        <w:t>ог</w:t>
      </w:r>
      <w:r>
        <w:rPr>
          <w:rFonts w:eastAsiaTheme="majorEastAsia"/>
          <w:bCs/>
          <w:szCs w:val="28"/>
        </w:rPr>
        <w:t xml:space="preserve"> командной строки</w:t>
      </w:r>
      <w:r w:rsidRPr="00D63319">
        <w:rPr>
          <w:rFonts w:eastAsiaTheme="majorEastAsia"/>
          <w:bCs/>
          <w:szCs w:val="28"/>
        </w:rPr>
        <w:t xml:space="preserve"> выводится </w:t>
      </w:r>
      <w:r>
        <w:rPr>
          <w:rFonts w:eastAsiaTheme="majorEastAsia"/>
          <w:bCs/>
          <w:szCs w:val="28"/>
        </w:rPr>
        <w:t>«</w:t>
      </w:r>
      <w:r w:rsidRPr="00D63319">
        <w:rPr>
          <w:rFonts w:eastAsiaTheme="majorEastAsia"/>
          <w:bCs/>
          <w:szCs w:val="28"/>
        </w:rPr>
        <w:t>нечитаемый</w:t>
      </w:r>
      <w:r>
        <w:rPr>
          <w:rFonts w:eastAsiaTheme="majorEastAsia"/>
          <w:bCs/>
          <w:szCs w:val="28"/>
        </w:rPr>
        <w:t>»</w:t>
      </w:r>
      <w:r w:rsidRPr="00D63319">
        <w:rPr>
          <w:rFonts w:eastAsiaTheme="majorEastAsia"/>
          <w:bCs/>
          <w:szCs w:val="28"/>
        </w:rPr>
        <w:t xml:space="preserve"> текст.</w:t>
      </w:r>
    </w:p>
    <w:p w:rsidR="00322B7B" w:rsidRPr="00D63319" w:rsidRDefault="00322B7B" w:rsidP="00AB55B3">
      <w:pPr>
        <w:pStyle w:val="ad"/>
        <w:numPr>
          <w:ilvl w:val="0"/>
          <w:numId w:val="17"/>
        </w:numPr>
        <w:ind w:left="0"/>
        <w:rPr>
          <w:rFonts w:eastAsiaTheme="majorEastAsia"/>
          <w:b/>
          <w:bCs/>
          <w:szCs w:val="28"/>
        </w:rPr>
      </w:pPr>
      <w:r w:rsidRPr="00D63319">
        <w:rPr>
          <w:rFonts w:eastAsiaTheme="majorEastAsia"/>
          <w:bCs/>
          <w:szCs w:val="28"/>
        </w:rPr>
        <w:t xml:space="preserve">Если пароль, введенный пользователем, не совпадает с паролем, указанным в файле </w:t>
      </w:r>
      <w:r w:rsidRPr="00D63319">
        <w:rPr>
          <w:rFonts w:eastAsiaTheme="majorEastAsia"/>
          <w:bCs/>
          <w:szCs w:val="28"/>
          <w:lang w:val="en-US"/>
        </w:rPr>
        <w:t>Users</w:t>
      </w:r>
      <w:r w:rsidRPr="00D63319">
        <w:rPr>
          <w:rFonts w:eastAsiaTheme="majorEastAsia"/>
          <w:bCs/>
          <w:szCs w:val="28"/>
        </w:rPr>
        <w:t>.</w:t>
      </w:r>
      <w:r w:rsidRPr="00D63319">
        <w:rPr>
          <w:rFonts w:eastAsiaTheme="majorEastAsia"/>
          <w:bCs/>
          <w:szCs w:val="28"/>
          <w:lang w:val="en-US"/>
        </w:rPr>
        <w:t>conf</w:t>
      </w:r>
      <w:r w:rsidRPr="00D63319">
        <w:rPr>
          <w:rFonts w:eastAsiaTheme="majorEastAsia"/>
          <w:bCs/>
          <w:szCs w:val="28"/>
        </w:rPr>
        <w:t xml:space="preserve"> – в лог выводится сообщение </w:t>
      </w:r>
      <w:r w:rsidRPr="00D63319">
        <w:rPr>
          <w:rFonts w:eastAsiaTheme="majorEastAsia"/>
          <w:bCs/>
          <w:szCs w:val="28"/>
          <w:lang w:val="en-US"/>
        </w:rPr>
        <w:t>Pass</w:t>
      </w:r>
      <w:r w:rsidRPr="00D63319">
        <w:rPr>
          <w:rFonts w:eastAsiaTheme="majorEastAsia"/>
          <w:bCs/>
          <w:szCs w:val="28"/>
        </w:rPr>
        <w:t>_</w:t>
      </w:r>
      <w:r w:rsidRPr="00D63319">
        <w:rPr>
          <w:rFonts w:eastAsiaTheme="majorEastAsia"/>
          <w:bCs/>
          <w:szCs w:val="28"/>
          <w:lang w:val="en-US"/>
        </w:rPr>
        <w:t>fail</w:t>
      </w:r>
      <w:r w:rsidRPr="00D63319">
        <w:rPr>
          <w:rFonts w:eastAsiaTheme="majorEastAsia"/>
          <w:bCs/>
          <w:szCs w:val="28"/>
        </w:rPr>
        <w:t xml:space="preserve">, а от </w:t>
      </w:r>
      <w:r w:rsidR="007815F5">
        <w:rPr>
          <w:rFonts w:eastAsiaTheme="majorEastAsia"/>
          <w:bCs/>
          <w:szCs w:val="28"/>
          <w:lang w:val="en-US"/>
        </w:rPr>
        <w:t>RADIUS</w:t>
      </w:r>
      <w:r w:rsidRPr="00D63319">
        <w:rPr>
          <w:rFonts w:eastAsiaTheme="majorEastAsia"/>
          <w:bCs/>
          <w:szCs w:val="28"/>
        </w:rPr>
        <w:t xml:space="preserve"> сервера будет отправлено сообщение </w:t>
      </w:r>
      <w:r w:rsidRPr="00D63319">
        <w:rPr>
          <w:rFonts w:eastAsiaTheme="majorEastAsia"/>
          <w:bCs/>
          <w:szCs w:val="28"/>
          <w:lang w:val="en-US"/>
        </w:rPr>
        <w:t>Access</w:t>
      </w:r>
      <w:r w:rsidRPr="00D63319">
        <w:rPr>
          <w:rFonts w:eastAsiaTheme="majorEastAsia"/>
          <w:bCs/>
          <w:szCs w:val="28"/>
        </w:rPr>
        <w:t>-</w:t>
      </w:r>
      <w:r w:rsidRPr="00D63319">
        <w:rPr>
          <w:rFonts w:eastAsiaTheme="majorEastAsia"/>
          <w:bCs/>
          <w:szCs w:val="28"/>
          <w:lang w:val="en-US"/>
        </w:rPr>
        <w:t>Reject</w:t>
      </w:r>
      <w:r w:rsidRPr="00D63319">
        <w:rPr>
          <w:rFonts w:eastAsiaTheme="majorEastAsia"/>
          <w:bCs/>
          <w:szCs w:val="28"/>
        </w:rPr>
        <w:t>.</w:t>
      </w:r>
    </w:p>
    <w:p w:rsidR="00322B7B" w:rsidRPr="00D63319" w:rsidRDefault="00322B7B" w:rsidP="00AB55B3">
      <w:pPr>
        <w:pStyle w:val="ad"/>
        <w:numPr>
          <w:ilvl w:val="0"/>
          <w:numId w:val="17"/>
        </w:numPr>
        <w:ind w:left="0"/>
        <w:rPr>
          <w:rFonts w:eastAsiaTheme="majorEastAsia"/>
          <w:b/>
          <w:bCs/>
          <w:szCs w:val="28"/>
        </w:rPr>
      </w:pPr>
      <w:r w:rsidRPr="00D63319">
        <w:rPr>
          <w:rFonts w:eastAsiaTheme="majorEastAsia"/>
          <w:bCs/>
          <w:szCs w:val="28"/>
        </w:rPr>
        <w:lastRenderedPageBreak/>
        <w:t xml:space="preserve">Если пароль, указанный в рабочем модуле, не совпадает с паролем, указанным в конфигурационном файле </w:t>
      </w:r>
      <w:r w:rsidRPr="00D63319">
        <w:rPr>
          <w:rFonts w:eastAsiaTheme="majorEastAsia"/>
          <w:bCs/>
          <w:szCs w:val="28"/>
          <w:lang w:val="en-US"/>
        </w:rPr>
        <w:t>Clients</w:t>
      </w:r>
      <w:r w:rsidRPr="00D63319">
        <w:rPr>
          <w:rFonts w:eastAsiaTheme="majorEastAsia"/>
          <w:bCs/>
          <w:szCs w:val="28"/>
        </w:rPr>
        <w:t>.</w:t>
      </w:r>
      <w:r w:rsidRPr="00D63319">
        <w:rPr>
          <w:rFonts w:eastAsiaTheme="majorEastAsia"/>
          <w:bCs/>
          <w:szCs w:val="28"/>
          <w:lang w:val="en-US"/>
        </w:rPr>
        <w:t>conf</w:t>
      </w:r>
      <w:r w:rsidRPr="00D63319">
        <w:rPr>
          <w:rFonts w:eastAsiaTheme="majorEastAsia"/>
          <w:bCs/>
          <w:szCs w:val="28"/>
        </w:rPr>
        <w:t xml:space="preserve"> – в лог выводится нечитаемый текст.</w:t>
      </w:r>
    </w:p>
    <w:p w:rsidR="002279A6" w:rsidRPr="002C7B96" w:rsidRDefault="00322B7B" w:rsidP="00AB55B3">
      <w:pPr>
        <w:pStyle w:val="ad"/>
        <w:numPr>
          <w:ilvl w:val="0"/>
          <w:numId w:val="17"/>
        </w:numPr>
        <w:ind w:left="0"/>
        <w:rPr>
          <w:rFonts w:eastAsiaTheme="majorEastAsia"/>
          <w:b/>
          <w:bCs/>
          <w:szCs w:val="28"/>
        </w:rPr>
      </w:pPr>
      <w:r w:rsidRPr="00D63319">
        <w:rPr>
          <w:rFonts w:eastAsiaTheme="majorEastAsia"/>
          <w:bCs/>
          <w:szCs w:val="28"/>
        </w:rPr>
        <w:t xml:space="preserve">Если все настройки введены правильно и пароль является верным – в лог выводится сообщение </w:t>
      </w:r>
      <w:r w:rsidRPr="00D63319">
        <w:rPr>
          <w:rFonts w:eastAsiaTheme="majorEastAsia"/>
          <w:bCs/>
          <w:szCs w:val="28"/>
          <w:lang w:val="en-US"/>
        </w:rPr>
        <w:t>share</w:t>
      </w:r>
      <w:r w:rsidRPr="00D63319">
        <w:rPr>
          <w:rFonts w:eastAsiaTheme="majorEastAsia"/>
          <w:bCs/>
          <w:szCs w:val="28"/>
        </w:rPr>
        <w:t>_</w:t>
      </w:r>
      <w:r w:rsidRPr="00D63319">
        <w:rPr>
          <w:rFonts w:eastAsiaTheme="majorEastAsia"/>
          <w:bCs/>
          <w:szCs w:val="28"/>
          <w:lang w:val="en-US"/>
        </w:rPr>
        <w:t>secret</w:t>
      </w:r>
      <w:r w:rsidRPr="00D63319">
        <w:rPr>
          <w:rFonts w:eastAsiaTheme="majorEastAsia"/>
          <w:bCs/>
          <w:szCs w:val="28"/>
        </w:rPr>
        <w:t>_</w:t>
      </w:r>
      <w:r w:rsidRPr="00D63319">
        <w:rPr>
          <w:rFonts w:eastAsiaTheme="majorEastAsia"/>
          <w:bCs/>
          <w:szCs w:val="28"/>
          <w:lang w:val="en-US"/>
        </w:rPr>
        <w:t>ok</w:t>
      </w:r>
      <w:r w:rsidRPr="00D63319">
        <w:rPr>
          <w:rFonts w:eastAsiaTheme="majorEastAsia"/>
          <w:bCs/>
          <w:szCs w:val="28"/>
        </w:rPr>
        <w:t xml:space="preserve">. Пользователь будет успешно подключен к точке доступа, а от </w:t>
      </w:r>
      <w:r w:rsidR="007815F5">
        <w:rPr>
          <w:rFonts w:eastAsiaTheme="majorEastAsia"/>
          <w:bCs/>
          <w:szCs w:val="28"/>
          <w:lang w:val="en-US"/>
        </w:rPr>
        <w:t>RADIUS</w:t>
      </w:r>
      <w:r w:rsidRPr="00D63319">
        <w:rPr>
          <w:rFonts w:eastAsiaTheme="majorEastAsia"/>
          <w:bCs/>
          <w:szCs w:val="28"/>
        </w:rPr>
        <w:t xml:space="preserve">-сервера будет отправлено сообщение </w:t>
      </w:r>
      <w:r w:rsidRPr="00D63319">
        <w:rPr>
          <w:rFonts w:eastAsiaTheme="majorEastAsia"/>
          <w:bCs/>
          <w:szCs w:val="28"/>
          <w:lang w:val="en-US"/>
        </w:rPr>
        <w:t>Access</w:t>
      </w:r>
      <w:r w:rsidRPr="00D63319">
        <w:rPr>
          <w:rFonts w:eastAsiaTheme="majorEastAsia"/>
          <w:bCs/>
          <w:szCs w:val="28"/>
        </w:rPr>
        <w:t>-</w:t>
      </w:r>
      <w:r w:rsidRPr="00D63319">
        <w:rPr>
          <w:rFonts w:eastAsiaTheme="majorEastAsia"/>
          <w:bCs/>
          <w:szCs w:val="28"/>
          <w:lang w:val="en-US"/>
        </w:rPr>
        <w:t>Accept</w:t>
      </w:r>
      <w:r w:rsidRPr="00D63319">
        <w:rPr>
          <w:rFonts w:eastAsiaTheme="majorEastAsia"/>
          <w:bCs/>
          <w:szCs w:val="28"/>
        </w:rPr>
        <w:t>.</w:t>
      </w:r>
    </w:p>
    <w:p w:rsidR="00200C40" w:rsidRDefault="00200C40" w:rsidP="00AB55B3">
      <w:pPr>
        <w:pStyle w:val="ad"/>
        <w:rPr>
          <w:rFonts w:eastAsiaTheme="majorEastAsia"/>
          <w:bCs/>
          <w:szCs w:val="28"/>
        </w:rPr>
      </w:pPr>
    </w:p>
    <w:p w:rsidR="00322B7B" w:rsidRDefault="00322B7B" w:rsidP="00200C40">
      <w:pPr>
        <w:pStyle w:val="ad"/>
        <w:ind w:firstLine="708"/>
        <w:rPr>
          <w:rFonts w:eastAsiaTheme="majorEastAsia"/>
          <w:bCs/>
          <w:szCs w:val="28"/>
        </w:rPr>
      </w:pPr>
      <w:r>
        <w:rPr>
          <w:rFonts w:eastAsiaTheme="majorEastAsia"/>
          <w:bCs/>
          <w:szCs w:val="28"/>
        </w:rPr>
        <w:t xml:space="preserve">При успешной настройке перед пользователем появляется диалоговое окно с сообщением, об успешной настройке </w:t>
      </w:r>
      <w:r w:rsidR="007815F5">
        <w:rPr>
          <w:rFonts w:eastAsiaTheme="majorEastAsia"/>
          <w:bCs/>
          <w:szCs w:val="28"/>
          <w:lang w:val="en-US"/>
        </w:rPr>
        <w:t>RADIUS</w:t>
      </w:r>
      <w:r w:rsidRPr="00C83BD6">
        <w:rPr>
          <w:rFonts w:eastAsiaTheme="majorEastAsia"/>
          <w:bCs/>
          <w:szCs w:val="28"/>
        </w:rPr>
        <w:t>-</w:t>
      </w:r>
      <w:r w:rsidR="002C7B96">
        <w:rPr>
          <w:rFonts w:eastAsiaTheme="majorEastAsia"/>
          <w:bCs/>
          <w:szCs w:val="28"/>
        </w:rPr>
        <w:t xml:space="preserve">сервера (Рис. </w:t>
      </w:r>
      <w:r w:rsidR="00200C40">
        <w:rPr>
          <w:rFonts w:eastAsiaTheme="majorEastAsia"/>
          <w:bCs/>
          <w:szCs w:val="28"/>
        </w:rPr>
        <w:t>25</w:t>
      </w:r>
      <w:r w:rsidR="002C7B96">
        <w:rPr>
          <w:rFonts w:eastAsiaTheme="majorEastAsia"/>
          <w:bCs/>
          <w:szCs w:val="28"/>
        </w:rPr>
        <w:t>)</w:t>
      </w:r>
    </w:p>
    <w:p w:rsidR="00E516B4" w:rsidRPr="00C83BD6" w:rsidRDefault="00E516B4" w:rsidP="00200C40">
      <w:pPr>
        <w:pStyle w:val="ad"/>
        <w:ind w:firstLine="708"/>
        <w:rPr>
          <w:rFonts w:eastAsiaTheme="majorEastAsia"/>
          <w:bCs/>
          <w:szCs w:val="28"/>
        </w:rPr>
      </w:pPr>
    </w:p>
    <w:p w:rsidR="00322B7B" w:rsidRPr="00D63319" w:rsidRDefault="00322B7B" w:rsidP="00AB55B3">
      <w:pPr>
        <w:pStyle w:val="ad"/>
        <w:ind w:firstLine="708"/>
        <w:jc w:val="center"/>
        <w:rPr>
          <w:rFonts w:eastAsiaTheme="majorEastAsia"/>
          <w:bCs/>
          <w:szCs w:val="28"/>
        </w:rPr>
      </w:pPr>
      <w:r>
        <w:rPr>
          <w:rFonts w:eastAsiaTheme="majorEastAsia"/>
          <w:bCs/>
          <w:noProof/>
          <w:szCs w:val="28"/>
        </w:rPr>
        <w:drawing>
          <wp:inline distT="0" distB="0" distL="0" distR="0">
            <wp:extent cx="5605685" cy="3667125"/>
            <wp:effectExtent l="19050" t="0" r="0" b="0"/>
            <wp:docPr id="23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12" cy="3671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6B4" w:rsidRDefault="00E516B4" w:rsidP="00AB55B3">
      <w:pPr>
        <w:pStyle w:val="ad"/>
        <w:ind w:firstLine="708"/>
        <w:jc w:val="center"/>
        <w:rPr>
          <w:rFonts w:eastAsiaTheme="majorEastAsia"/>
          <w:bCs/>
          <w:szCs w:val="28"/>
        </w:rPr>
      </w:pPr>
    </w:p>
    <w:p w:rsidR="00322B7B" w:rsidRPr="00200C40" w:rsidRDefault="00322B7B" w:rsidP="00AB55B3">
      <w:pPr>
        <w:pStyle w:val="ad"/>
        <w:ind w:firstLine="708"/>
        <w:jc w:val="center"/>
        <w:rPr>
          <w:rFonts w:eastAsiaTheme="majorEastAsia"/>
          <w:bCs/>
          <w:szCs w:val="28"/>
        </w:rPr>
      </w:pPr>
      <w:r w:rsidRPr="00D63319">
        <w:rPr>
          <w:rFonts w:eastAsiaTheme="majorEastAsia"/>
          <w:bCs/>
          <w:szCs w:val="28"/>
        </w:rPr>
        <w:t>Рис.</w:t>
      </w:r>
      <w:r w:rsidR="00200C40">
        <w:rPr>
          <w:rFonts w:eastAsiaTheme="majorEastAsia"/>
          <w:bCs/>
          <w:szCs w:val="28"/>
        </w:rPr>
        <w:t xml:space="preserve"> 25 Подключение к </w:t>
      </w:r>
      <w:r w:rsidR="007815F5">
        <w:rPr>
          <w:rFonts w:eastAsiaTheme="majorEastAsia"/>
          <w:bCs/>
          <w:szCs w:val="28"/>
          <w:lang w:val="en-US"/>
        </w:rPr>
        <w:t>RADIUS</w:t>
      </w:r>
    </w:p>
    <w:p w:rsidR="00322B7B" w:rsidRDefault="00322B7B" w:rsidP="00831E87">
      <w:pPr>
        <w:pStyle w:val="ad"/>
        <w:ind w:firstLine="708"/>
        <w:rPr>
          <w:rFonts w:eastAsiaTheme="majorEastAsia"/>
          <w:bCs/>
          <w:szCs w:val="28"/>
        </w:rPr>
      </w:pPr>
      <w:r>
        <w:rPr>
          <w:rFonts w:eastAsiaTheme="majorEastAsia"/>
          <w:bCs/>
          <w:szCs w:val="28"/>
        </w:rPr>
        <w:t>В Лог командной строки выводится сообщение о разрешении пользоват</w:t>
      </w:r>
      <w:r w:rsidR="00200C40">
        <w:rPr>
          <w:rFonts w:eastAsiaTheme="majorEastAsia"/>
          <w:bCs/>
          <w:szCs w:val="28"/>
        </w:rPr>
        <w:t>елю  доступа к сетевым ресурсам (Рис.26).</w:t>
      </w:r>
    </w:p>
    <w:p w:rsidR="00E516B4" w:rsidRPr="00200C40" w:rsidRDefault="00E516B4" w:rsidP="00831E87">
      <w:pPr>
        <w:pStyle w:val="ad"/>
        <w:ind w:firstLine="708"/>
        <w:rPr>
          <w:rFonts w:eastAsiaTheme="majorEastAsia"/>
          <w:bCs/>
          <w:szCs w:val="28"/>
          <w:lang w:val="en-US"/>
        </w:rPr>
      </w:pPr>
    </w:p>
    <w:p w:rsidR="00322B7B" w:rsidRPr="00D63319" w:rsidRDefault="00322B7B" w:rsidP="00AB55B3">
      <w:pPr>
        <w:pStyle w:val="ad"/>
        <w:ind w:firstLine="708"/>
        <w:rPr>
          <w:rFonts w:eastAsiaTheme="majorEastAsia"/>
          <w:bCs/>
          <w:szCs w:val="28"/>
        </w:rPr>
      </w:pPr>
      <w:r>
        <w:rPr>
          <w:rFonts w:eastAsiaTheme="majorEastAsia"/>
          <w:bCs/>
          <w:noProof/>
          <w:szCs w:val="28"/>
        </w:rPr>
        <w:lastRenderedPageBreak/>
        <w:drawing>
          <wp:inline distT="0" distB="0" distL="0" distR="0">
            <wp:extent cx="5943275" cy="2396359"/>
            <wp:effectExtent l="19050" t="0" r="325" b="0"/>
            <wp:docPr id="24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561" cy="2397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6B4" w:rsidRDefault="00E516B4" w:rsidP="00AB55B3">
      <w:pPr>
        <w:pStyle w:val="ad"/>
        <w:ind w:firstLine="708"/>
        <w:jc w:val="center"/>
        <w:rPr>
          <w:rFonts w:eastAsiaTheme="majorEastAsia"/>
          <w:bCs/>
          <w:szCs w:val="28"/>
        </w:rPr>
      </w:pPr>
    </w:p>
    <w:p w:rsidR="00200C40" w:rsidRDefault="00322B7B" w:rsidP="00E516B4">
      <w:pPr>
        <w:pStyle w:val="ad"/>
        <w:ind w:firstLine="708"/>
        <w:jc w:val="center"/>
        <w:rPr>
          <w:rFonts w:eastAsiaTheme="majorEastAsia"/>
          <w:bCs/>
          <w:szCs w:val="28"/>
        </w:rPr>
      </w:pPr>
      <w:r w:rsidRPr="00D63319">
        <w:rPr>
          <w:rFonts w:eastAsiaTheme="majorEastAsia"/>
          <w:bCs/>
          <w:szCs w:val="28"/>
        </w:rPr>
        <w:t>Рис.</w:t>
      </w:r>
      <w:r w:rsidR="00200C40">
        <w:rPr>
          <w:rFonts w:eastAsiaTheme="majorEastAsia"/>
          <w:bCs/>
          <w:szCs w:val="28"/>
        </w:rPr>
        <w:t xml:space="preserve">26 Подключение к </w:t>
      </w:r>
      <w:r w:rsidR="007815F5">
        <w:rPr>
          <w:rFonts w:eastAsiaTheme="majorEastAsia"/>
          <w:bCs/>
          <w:szCs w:val="28"/>
          <w:lang w:val="en-US"/>
        </w:rPr>
        <w:t>RADIUS</w:t>
      </w:r>
      <w:bookmarkStart w:id="13" w:name="_Toc391660665"/>
    </w:p>
    <w:p w:rsidR="00E516B4" w:rsidRPr="00E516B4" w:rsidRDefault="00E516B4" w:rsidP="00E516B4">
      <w:pPr>
        <w:pStyle w:val="ad"/>
        <w:ind w:firstLine="708"/>
        <w:jc w:val="center"/>
        <w:rPr>
          <w:rFonts w:eastAsiaTheme="majorEastAsia"/>
          <w:bCs/>
          <w:szCs w:val="28"/>
        </w:rPr>
      </w:pPr>
    </w:p>
    <w:p w:rsidR="00322B7B" w:rsidRPr="00200C40" w:rsidRDefault="00A62924" w:rsidP="00873E98">
      <w:pPr>
        <w:pStyle w:val="2"/>
      </w:pPr>
      <w:bookmarkStart w:id="14" w:name="_Toc422518401"/>
      <w:r>
        <w:t>3.6</w:t>
      </w:r>
      <w:r w:rsidR="00200C40">
        <w:t xml:space="preserve">. </w:t>
      </w:r>
      <w:r w:rsidR="00110D76">
        <w:t>Методические указания по настройке</w:t>
      </w:r>
      <w:r w:rsidR="00322B7B" w:rsidRPr="00200C40">
        <w:t xml:space="preserve"> режима работы «</w:t>
      </w:r>
      <w:r w:rsidR="00110D76">
        <w:t>Беспроводной мост</w:t>
      </w:r>
      <w:r w:rsidR="00322B7B" w:rsidRPr="00200C40">
        <w:t>»</w:t>
      </w:r>
      <w:bookmarkEnd w:id="14"/>
    </w:p>
    <w:p w:rsidR="00322B7B" w:rsidRDefault="00322B7B" w:rsidP="00873E98">
      <w:pPr>
        <w:pStyle w:val="2"/>
        <w:rPr>
          <w:szCs w:val="28"/>
        </w:rPr>
      </w:pPr>
      <w:r>
        <w:tab/>
      </w:r>
    </w:p>
    <w:p w:rsidR="00322B7B" w:rsidRPr="008A0836" w:rsidRDefault="00322B7B" w:rsidP="00831E87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В рамках модернизации эмулятора в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Web</w:t>
      </w:r>
      <w:r w:rsidRPr="00322B7B">
        <w:rPr>
          <w:rFonts w:ascii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hAnsi="Times New Roman" w:cs="Times New Roman"/>
          <w:sz w:val="28"/>
          <w:szCs w:val="28"/>
          <w:lang w:eastAsia="ru-RU"/>
        </w:rPr>
        <w:t>приложение был внедрен режим работы точки доступа, который называется «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Bridge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», или иначе – сетевой радио-мост. Для установления сетевого моста используется функция точки доступа, которая называется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Wirelles</w:t>
      </w:r>
      <w:r w:rsidRPr="00322B7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Distribution</w:t>
      </w:r>
      <w:r w:rsidRPr="00322B7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System</w:t>
      </w:r>
      <w:r w:rsidRPr="00322B7B">
        <w:rPr>
          <w:rFonts w:ascii="Times New Roman" w:hAnsi="Times New Roman" w:cs="Times New Roman"/>
          <w:sz w:val="28"/>
          <w:szCs w:val="28"/>
          <w:lang w:eastAsia="ru-RU"/>
        </w:rPr>
        <w:t>(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WDS</w:t>
      </w:r>
      <w:r w:rsidRPr="00322B7B">
        <w:rPr>
          <w:rFonts w:ascii="Times New Roman" w:hAnsi="Times New Roman" w:cs="Times New Roman"/>
          <w:sz w:val="28"/>
          <w:szCs w:val="28"/>
          <w:lang w:eastAsia="ru-RU"/>
        </w:rPr>
        <w:t xml:space="preserve">). </w:t>
      </w:r>
    </w:p>
    <w:p w:rsidR="002279A6" w:rsidRDefault="002279A6" w:rsidP="00831E87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2279A6">
        <w:rPr>
          <w:rFonts w:ascii="Times New Roman" w:hAnsi="Times New Roman" w:cs="Times New Roman"/>
          <w:sz w:val="28"/>
          <w:szCs w:val="28"/>
          <w:lang w:eastAsia="ru-RU"/>
        </w:rPr>
        <w:t xml:space="preserve">WDS </w:t>
      </w:r>
      <w:r>
        <w:rPr>
          <w:rFonts w:ascii="Times New Roman" w:hAnsi="Times New Roman" w:cs="Times New Roman"/>
          <w:sz w:val="28"/>
          <w:szCs w:val="28"/>
          <w:lang w:eastAsia="ru-RU"/>
        </w:rPr>
        <w:t>является технологией, позволяющей</w:t>
      </w:r>
      <w:r w:rsidRPr="002279A6">
        <w:rPr>
          <w:rFonts w:ascii="Times New Roman" w:hAnsi="Times New Roman" w:cs="Times New Roman"/>
          <w:sz w:val="28"/>
          <w:szCs w:val="28"/>
          <w:lang w:eastAsia="ru-RU"/>
        </w:rPr>
        <w:t xml:space="preserve"> расширить зону покрытия беспроводной сети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и </w:t>
      </w:r>
      <w:r w:rsidRPr="002279A6">
        <w:rPr>
          <w:rFonts w:ascii="Times New Roman" w:hAnsi="Times New Roman" w:cs="Times New Roman"/>
          <w:sz w:val="28"/>
          <w:szCs w:val="28"/>
          <w:lang w:eastAsia="ru-RU"/>
        </w:rPr>
        <w:t>объедини</w:t>
      </w:r>
      <w:r>
        <w:rPr>
          <w:rFonts w:ascii="Times New Roman" w:hAnsi="Times New Roman" w:cs="Times New Roman"/>
          <w:sz w:val="28"/>
          <w:szCs w:val="28"/>
          <w:lang w:eastAsia="ru-RU"/>
        </w:rPr>
        <w:t>ть несколько</w:t>
      </w:r>
      <w:r w:rsidRPr="002279A6">
        <w:rPr>
          <w:rFonts w:ascii="Times New Roman" w:hAnsi="Times New Roman" w:cs="Times New Roman"/>
          <w:sz w:val="28"/>
          <w:szCs w:val="28"/>
          <w:lang w:eastAsia="ru-RU"/>
        </w:rPr>
        <w:t xml:space="preserve"> WiFi точек доступа в единую сеть без необходимости наличия п</w:t>
      </w:r>
      <w:r>
        <w:rPr>
          <w:rFonts w:ascii="Times New Roman" w:hAnsi="Times New Roman" w:cs="Times New Roman"/>
          <w:sz w:val="28"/>
          <w:szCs w:val="28"/>
          <w:lang w:eastAsia="ru-RU"/>
        </w:rPr>
        <w:t>роводного соединения между ними.</w:t>
      </w:r>
    </w:p>
    <w:p w:rsidR="006B603C" w:rsidRDefault="006B603C" w:rsidP="00831E87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 xml:space="preserve">На </w:t>
      </w:r>
      <w:r w:rsidRPr="00200C40">
        <w:rPr>
          <w:rFonts w:ascii="Times New Roman" w:hAnsi="Times New Roman" w:cs="Times New Roman"/>
          <w:sz w:val="28"/>
          <w:szCs w:val="28"/>
          <w:lang w:eastAsia="ru-RU"/>
        </w:rPr>
        <w:t>рисунке</w:t>
      </w:r>
      <w:r w:rsidR="00200C40">
        <w:rPr>
          <w:rFonts w:ascii="Times New Roman" w:hAnsi="Times New Roman" w:cs="Times New Roman"/>
          <w:sz w:val="28"/>
          <w:szCs w:val="28"/>
          <w:lang w:eastAsia="ru-RU"/>
        </w:rPr>
        <w:t xml:space="preserve"> 27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представлена схема взаимодействия точки доступа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Proxim</w:t>
      </w:r>
      <w:r w:rsidRPr="006B603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Orinoco</w:t>
      </w:r>
      <w:r w:rsidRPr="006B603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AP</w:t>
      </w:r>
      <w:r w:rsidRPr="006B603C">
        <w:rPr>
          <w:rFonts w:ascii="Times New Roman" w:hAnsi="Times New Roman" w:cs="Times New Roman"/>
          <w:sz w:val="28"/>
          <w:szCs w:val="28"/>
          <w:lang w:eastAsia="ru-RU"/>
        </w:rPr>
        <w:t xml:space="preserve"> 4000,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NanoStation</w:t>
      </w:r>
      <w:r w:rsidRPr="006B603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Loco</w:t>
      </w:r>
      <w:r w:rsidRPr="006B603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</w:t>
      </w:r>
      <w:r w:rsidRPr="006B603C">
        <w:rPr>
          <w:rFonts w:ascii="Times New Roman" w:hAnsi="Times New Roman" w:cs="Times New Roman"/>
          <w:sz w:val="28"/>
          <w:szCs w:val="28"/>
          <w:lang w:eastAsia="ru-RU"/>
        </w:rPr>
        <w:t xml:space="preserve">2 </w:t>
      </w:r>
      <w:r>
        <w:rPr>
          <w:rFonts w:ascii="Times New Roman" w:hAnsi="Times New Roman" w:cs="Times New Roman"/>
          <w:sz w:val="28"/>
          <w:szCs w:val="28"/>
          <w:lang w:eastAsia="ru-RU"/>
        </w:rPr>
        <w:t>с пользователем и беспроводным клиентом.</w:t>
      </w:r>
    </w:p>
    <w:p w:rsidR="006B603C" w:rsidRDefault="006B603C" w:rsidP="00AB55B3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:rsidR="006B603C" w:rsidRDefault="006B603C" w:rsidP="00AB55B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6B603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419600" cy="3152775"/>
            <wp:effectExtent l="19050" t="0" r="0" b="0"/>
            <wp:docPr id="242" name="Рисунок 2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" name="Picture 4"/>
                    <pic:cNvPicPr>
                      <a:picLocks noGrp="1"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665" cy="3160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6B4" w:rsidRDefault="00E516B4" w:rsidP="00AB55B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6B603C" w:rsidRDefault="006B603C" w:rsidP="00AB55B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Рис.</w:t>
      </w:r>
      <w:r w:rsidR="00200C40">
        <w:rPr>
          <w:rFonts w:ascii="Times New Roman" w:hAnsi="Times New Roman" w:cs="Times New Roman"/>
          <w:sz w:val="28"/>
          <w:szCs w:val="28"/>
          <w:lang w:eastAsia="ru-RU"/>
        </w:rPr>
        <w:t xml:space="preserve">27 схема взаимодействия точки доступа </w:t>
      </w:r>
      <w:r w:rsidR="00200C40">
        <w:rPr>
          <w:rFonts w:ascii="Times New Roman" w:hAnsi="Times New Roman" w:cs="Times New Roman"/>
          <w:sz w:val="28"/>
          <w:szCs w:val="28"/>
          <w:lang w:val="en-US" w:eastAsia="ru-RU"/>
        </w:rPr>
        <w:t>Proxim</w:t>
      </w:r>
      <w:r w:rsidR="00200C40" w:rsidRPr="006B603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200C40">
        <w:rPr>
          <w:rFonts w:ascii="Times New Roman" w:hAnsi="Times New Roman" w:cs="Times New Roman"/>
          <w:sz w:val="28"/>
          <w:szCs w:val="28"/>
          <w:lang w:val="en-US" w:eastAsia="ru-RU"/>
        </w:rPr>
        <w:t>Orinoco</w:t>
      </w:r>
      <w:r w:rsidR="00200C40" w:rsidRPr="006B603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200C40">
        <w:rPr>
          <w:rFonts w:ascii="Times New Roman" w:hAnsi="Times New Roman" w:cs="Times New Roman"/>
          <w:sz w:val="28"/>
          <w:szCs w:val="28"/>
          <w:lang w:val="en-US" w:eastAsia="ru-RU"/>
        </w:rPr>
        <w:t>AP</w:t>
      </w:r>
      <w:r w:rsidR="00200C40">
        <w:rPr>
          <w:rFonts w:ascii="Times New Roman" w:hAnsi="Times New Roman" w:cs="Times New Roman"/>
          <w:sz w:val="28"/>
          <w:szCs w:val="28"/>
          <w:lang w:eastAsia="ru-RU"/>
        </w:rPr>
        <w:t xml:space="preserve"> 4000 и </w:t>
      </w:r>
      <w:r w:rsidR="00200C40">
        <w:rPr>
          <w:rFonts w:ascii="Times New Roman" w:hAnsi="Times New Roman" w:cs="Times New Roman"/>
          <w:sz w:val="28"/>
          <w:szCs w:val="28"/>
          <w:lang w:val="en-US" w:eastAsia="ru-RU"/>
        </w:rPr>
        <w:t>NanoStation</w:t>
      </w:r>
      <w:r w:rsidR="00200C40" w:rsidRPr="006B603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200C40">
        <w:rPr>
          <w:rFonts w:ascii="Times New Roman" w:hAnsi="Times New Roman" w:cs="Times New Roman"/>
          <w:sz w:val="28"/>
          <w:szCs w:val="28"/>
          <w:lang w:val="en-US" w:eastAsia="ru-RU"/>
        </w:rPr>
        <w:t>Loco</w:t>
      </w:r>
      <w:r w:rsidR="00200C40" w:rsidRPr="006B603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200C40">
        <w:rPr>
          <w:rFonts w:ascii="Times New Roman" w:hAnsi="Times New Roman" w:cs="Times New Roman"/>
          <w:sz w:val="28"/>
          <w:szCs w:val="28"/>
          <w:lang w:val="en-US" w:eastAsia="ru-RU"/>
        </w:rPr>
        <w:t>m</w:t>
      </w:r>
      <w:r w:rsidR="00200C40" w:rsidRPr="006B603C">
        <w:rPr>
          <w:rFonts w:ascii="Times New Roman" w:hAnsi="Times New Roman" w:cs="Times New Roman"/>
          <w:sz w:val="28"/>
          <w:szCs w:val="28"/>
          <w:lang w:eastAsia="ru-RU"/>
        </w:rPr>
        <w:t>2</w:t>
      </w:r>
    </w:p>
    <w:p w:rsidR="006B603C" w:rsidRPr="006B603C" w:rsidRDefault="006B603C" w:rsidP="00AB55B3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:rsidR="002279A6" w:rsidRDefault="002279A6" w:rsidP="00831E87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>Ниже будет описан подробный ход настройки беспроводного       радио-моста на основе модернизируемого эмулятора.</w:t>
      </w:r>
    </w:p>
    <w:p w:rsidR="002279A6" w:rsidRDefault="002279A6" w:rsidP="00831E87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 xml:space="preserve">В начале настройки пользователю необходимо на  интерфейсе управления беспроводной точкой доступа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Proxim</w:t>
      </w:r>
      <w:r w:rsidRPr="002279A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Orinoco</w:t>
      </w:r>
      <w:r w:rsidRPr="002279A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AP</w:t>
      </w:r>
      <w:r w:rsidRPr="002279A6">
        <w:rPr>
          <w:rFonts w:ascii="Times New Roman" w:hAnsi="Times New Roman" w:cs="Times New Roman"/>
          <w:sz w:val="28"/>
          <w:szCs w:val="28"/>
          <w:lang w:eastAsia="ru-RU"/>
        </w:rPr>
        <w:t xml:space="preserve">4000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в разделе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WDS</w:t>
      </w:r>
      <w:r w:rsidR="00200C4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(Рис.</w:t>
      </w:r>
      <w:r w:rsidR="00200C40">
        <w:rPr>
          <w:rFonts w:ascii="Times New Roman" w:hAnsi="Times New Roman" w:cs="Times New Roman"/>
          <w:sz w:val="28"/>
          <w:szCs w:val="28"/>
          <w:lang w:eastAsia="ru-RU"/>
        </w:rPr>
        <w:t xml:space="preserve"> 28</w:t>
      </w:r>
      <w:r>
        <w:rPr>
          <w:rFonts w:ascii="Times New Roman" w:hAnsi="Times New Roman" w:cs="Times New Roman"/>
          <w:sz w:val="28"/>
          <w:szCs w:val="28"/>
          <w:lang w:eastAsia="ru-RU"/>
        </w:rPr>
        <w:t>)</w:t>
      </w:r>
      <w:r w:rsidR="00200C4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279A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задать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Partner</w:t>
      </w:r>
      <w:r w:rsidRPr="002279A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</w:t>
      </w:r>
      <w:r w:rsidR="006B603C">
        <w:rPr>
          <w:rFonts w:ascii="Times New Roman" w:hAnsi="Times New Roman" w:cs="Times New Roman"/>
          <w:sz w:val="28"/>
          <w:szCs w:val="28"/>
          <w:lang w:val="en-US" w:eastAsia="ru-RU"/>
        </w:rPr>
        <w:t>AC</w:t>
      </w:r>
      <w:r w:rsidR="006B603C" w:rsidRPr="006B603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address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, то есть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Mac</w:t>
      </w:r>
      <w:r w:rsidRPr="002279A6">
        <w:rPr>
          <w:rFonts w:ascii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адрес точки доступа совместно с которой будет установлен беспроводной сетевой мост. </w:t>
      </w:r>
    </w:p>
    <w:p w:rsidR="002279A6" w:rsidRPr="002279A6" w:rsidRDefault="002279A6" w:rsidP="00AB55B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111515" cy="3885360"/>
            <wp:effectExtent l="19050" t="0" r="3285" b="0"/>
            <wp:docPr id="24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588" cy="3895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6B4" w:rsidRDefault="00E516B4" w:rsidP="00AB55B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322B7B" w:rsidRPr="00D52F9E" w:rsidRDefault="002279A6" w:rsidP="00AB55B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</w:t>
      </w:r>
      <w:r w:rsidRPr="00D52F9E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 w:rsidR="00200C40" w:rsidRPr="00D52F9E">
        <w:rPr>
          <w:rFonts w:ascii="Times New Roman" w:hAnsi="Times New Roman" w:cs="Times New Roman"/>
          <w:sz w:val="28"/>
          <w:szCs w:val="28"/>
          <w:lang w:eastAsia="ru-RU"/>
        </w:rPr>
        <w:t xml:space="preserve">28 </w:t>
      </w:r>
      <w:r w:rsidR="00200C40">
        <w:rPr>
          <w:rFonts w:ascii="Times New Roman" w:hAnsi="Times New Roman" w:cs="Times New Roman"/>
          <w:sz w:val="28"/>
          <w:szCs w:val="28"/>
          <w:lang w:val="en-US" w:eastAsia="ru-RU"/>
        </w:rPr>
        <w:t>WDS</w:t>
      </w:r>
      <w:r w:rsidR="00200C40" w:rsidRPr="00D52F9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200C40">
        <w:rPr>
          <w:rFonts w:ascii="Times New Roman" w:hAnsi="Times New Roman" w:cs="Times New Roman"/>
          <w:sz w:val="28"/>
          <w:szCs w:val="28"/>
          <w:lang w:val="en-US" w:eastAsia="ru-RU"/>
        </w:rPr>
        <w:t>Proxim</w:t>
      </w:r>
      <w:r w:rsidR="00200C40" w:rsidRPr="00D52F9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200C40">
        <w:rPr>
          <w:rFonts w:ascii="Times New Roman" w:hAnsi="Times New Roman" w:cs="Times New Roman"/>
          <w:sz w:val="28"/>
          <w:szCs w:val="28"/>
          <w:lang w:val="en-US" w:eastAsia="ru-RU"/>
        </w:rPr>
        <w:t>Orinoco</w:t>
      </w:r>
      <w:r w:rsidR="00200C40" w:rsidRPr="00D52F9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200C40">
        <w:rPr>
          <w:rFonts w:ascii="Times New Roman" w:hAnsi="Times New Roman" w:cs="Times New Roman"/>
          <w:sz w:val="28"/>
          <w:szCs w:val="28"/>
          <w:lang w:val="en-US" w:eastAsia="ru-RU"/>
        </w:rPr>
        <w:t>AP</w:t>
      </w:r>
      <w:r w:rsidR="00200C40" w:rsidRPr="00D52F9E">
        <w:rPr>
          <w:rFonts w:ascii="Times New Roman" w:hAnsi="Times New Roman" w:cs="Times New Roman"/>
          <w:sz w:val="28"/>
          <w:szCs w:val="28"/>
          <w:lang w:eastAsia="ru-RU"/>
        </w:rPr>
        <w:t>4000</w:t>
      </w:r>
    </w:p>
    <w:p w:rsidR="00FC2F08" w:rsidRPr="00D52F9E" w:rsidRDefault="00FC2F08" w:rsidP="00AB55B3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:rsidR="006B603C" w:rsidRDefault="006B603C" w:rsidP="00AB55B3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По такому же принципу необходимо ввести настройки на интерфейсе управления точкой доступа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NanoStation</w:t>
      </w:r>
      <w:r w:rsidRPr="006B603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Loco</w:t>
      </w:r>
      <w:r w:rsidRPr="006B603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</w:t>
      </w:r>
      <w:r w:rsidR="00FC2F08">
        <w:rPr>
          <w:rFonts w:ascii="Times New Roman" w:hAnsi="Times New Roman" w:cs="Times New Roman"/>
          <w:sz w:val="28"/>
          <w:szCs w:val="28"/>
          <w:lang w:eastAsia="ru-RU"/>
        </w:rPr>
        <w:t xml:space="preserve">2, которые находятся  во вкладке </w:t>
      </w:r>
      <w:r w:rsidR="00FC2F08">
        <w:rPr>
          <w:rFonts w:ascii="Times New Roman" w:hAnsi="Times New Roman" w:cs="Times New Roman"/>
          <w:sz w:val="28"/>
          <w:szCs w:val="28"/>
          <w:lang w:val="en-US" w:eastAsia="ru-RU"/>
        </w:rPr>
        <w:t>Wirelles</w:t>
      </w:r>
      <w:r w:rsidR="00FC2F08" w:rsidRPr="00FC2F08">
        <w:rPr>
          <w:rFonts w:ascii="Times New Roman" w:hAnsi="Times New Roman" w:cs="Times New Roman"/>
          <w:sz w:val="28"/>
          <w:szCs w:val="28"/>
          <w:lang w:eastAsia="ru-RU"/>
        </w:rPr>
        <w:t>,</w:t>
      </w:r>
      <w:r w:rsidR="00FC2F08">
        <w:rPr>
          <w:rFonts w:ascii="Times New Roman" w:hAnsi="Times New Roman" w:cs="Times New Roman"/>
          <w:sz w:val="28"/>
          <w:szCs w:val="28"/>
          <w:lang w:eastAsia="ru-RU"/>
        </w:rPr>
        <w:t xml:space="preserve"> в поле </w:t>
      </w:r>
      <w:r w:rsidR="00FC2F08" w:rsidRPr="00FC2F08">
        <w:rPr>
          <w:rFonts w:ascii="Times New Roman" w:hAnsi="Times New Roman" w:cs="Times New Roman"/>
          <w:sz w:val="28"/>
          <w:szCs w:val="28"/>
          <w:lang w:eastAsia="ru-RU"/>
        </w:rPr>
        <w:t>WDS (Transparent Bridge Mode)</w:t>
      </w:r>
      <w:r w:rsidR="00FC2F0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FC2F08" w:rsidRPr="00FC2F08">
        <w:rPr>
          <w:rFonts w:ascii="Times New Roman" w:hAnsi="Times New Roman" w:cs="Times New Roman"/>
          <w:sz w:val="28"/>
          <w:szCs w:val="28"/>
          <w:lang w:eastAsia="ru-RU"/>
        </w:rPr>
        <w:t xml:space="preserve"> (</w:t>
      </w:r>
      <w:r w:rsidR="00FC2F08">
        <w:rPr>
          <w:rFonts w:ascii="Times New Roman" w:hAnsi="Times New Roman" w:cs="Times New Roman"/>
          <w:sz w:val="28"/>
          <w:szCs w:val="28"/>
          <w:lang w:eastAsia="ru-RU"/>
        </w:rPr>
        <w:t>Рис</w:t>
      </w:r>
      <w:r w:rsidR="00200C40">
        <w:rPr>
          <w:rFonts w:ascii="Times New Roman" w:hAnsi="Times New Roman" w:cs="Times New Roman"/>
          <w:sz w:val="28"/>
          <w:szCs w:val="28"/>
          <w:lang w:eastAsia="ru-RU"/>
        </w:rPr>
        <w:t>. 29</w:t>
      </w:r>
      <w:r w:rsidR="00FC2F08">
        <w:rPr>
          <w:rFonts w:ascii="Times New Roman" w:hAnsi="Times New Roman" w:cs="Times New Roman"/>
          <w:sz w:val="28"/>
          <w:szCs w:val="28"/>
          <w:lang w:eastAsia="ru-RU"/>
        </w:rPr>
        <w:t>).</w:t>
      </w:r>
    </w:p>
    <w:p w:rsidR="002C7B96" w:rsidRDefault="002C7B96" w:rsidP="00AB55B3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C2F08" w:rsidRPr="00FC2F08" w:rsidRDefault="00FC2F08" w:rsidP="00B713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79074" cy="1498481"/>
            <wp:effectExtent l="19050" t="0" r="7226" b="0"/>
            <wp:docPr id="24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372" cy="1507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6B4" w:rsidRDefault="00E516B4" w:rsidP="00AB55B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2279A6" w:rsidRPr="008A0836" w:rsidRDefault="00FC2F08" w:rsidP="00AB55B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Рис.</w:t>
      </w:r>
      <w:r w:rsidR="00200C40">
        <w:rPr>
          <w:rFonts w:ascii="Times New Roman" w:hAnsi="Times New Roman" w:cs="Times New Roman"/>
          <w:sz w:val="28"/>
          <w:szCs w:val="28"/>
          <w:lang w:eastAsia="ru-RU"/>
        </w:rPr>
        <w:t xml:space="preserve">29 </w:t>
      </w:r>
      <w:r w:rsidR="00200C40">
        <w:rPr>
          <w:rFonts w:ascii="Times New Roman" w:hAnsi="Times New Roman" w:cs="Times New Roman"/>
          <w:sz w:val="28"/>
          <w:szCs w:val="28"/>
          <w:lang w:val="en-US" w:eastAsia="ru-RU"/>
        </w:rPr>
        <w:t>WDS</w:t>
      </w:r>
      <w:r w:rsidR="00200C40" w:rsidRPr="008A083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200C40">
        <w:rPr>
          <w:rFonts w:ascii="Times New Roman" w:hAnsi="Times New Roman" w:cs="Times New Roman"/>
          <w:sz w:val="28"/>
          <w:szCs w:val="28"/>
          <w:lang w:val="en-US" w:eastAsia="ru-RU"/>
        </w:rPr>
        <w:t>LocoNanoStation</w:t>
      </w:r>
      <w:r w:rsidR="00200C40" w:rsidRPr="008A083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200C40">
        <w:rPr>
          <w:rFonts w:ascii="Times New Roman" w:hAnsi="Times New Roman" w:cs="Times New Roman"/>
          <w:sz w:val="28"/>
          <w:szCs w:val="28"/>
          <w:lang w:val="en-US" w:eastAsia="ru-RU"/>
        </w:rPr>
        <w:t>m</w:t>
      </w:r>
      <w:r w:rsidR="00200C40" w:rsidRPr="008A0836">
        <w:rPr>
          <w:rFonts w:ascii="Times New Roman" w:hAnsi="Times New Roman" w:cs="Times New Roman"/>
          <w:sz w:val="28"/>
          <w:szCs w:val="28"/>
          <w:lang w:eastAsia="ru-RU"/>
        </w:rPr>
        <w:t>2</w:t>
      </w:r>
    </w:p>
    <w:p w:rsidR="00FC2F08" w:rsidRDefault="00FC2F08" w:rsidP="00AB55B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C2F08" w:rsidRDefault="00FC2F08" w:rsidP="00AB55B3">
      <w:pPr>
        <w:spacing w:after="0" w:line="360" w:lineRule="auto"/>
        <w:ind w:firstLine="651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В случае корректного ввода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</w:t>
      </w:r>
      <w:r w:rsidR="0013320B">
        <w:rPr>
          <w:rFonts w:ascii="Times New Roman" w:hAnsi="Times New Roman" w:cs="Times New Roman"/>
          <w:sz w:val="28"/>
          <w:szCs w:val="28"/>
          <w:lang w:val="en-US" w:eastAsia="ru-RU"/>
        </w:rPr>
        <w:t>AC</w:t>
      </w:r>
      <w:r w:rsidRPr="00FC2F0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адресов,  сетевой радио-мост будет автоматически установлен. В главном меню пользователь сможет это </w:t>
      </w: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пронаблюдать. Для удобства проверки корректности ввода настроек в эмулятор была внедрена</w:t>
      </w:r>
      <w:r w:rsidR="00CA7EF8">
        <w:rPr>
          <w:rFonts w:ascii="Times New Roman" w:hAnsi="Times New Roman" w:cs="Times New Roman"/>
          <w:sz w:val="28"/>
          <w:szCs w:val="28"/>
          <w:lang w:eastAsia="ru-RU"/>
        </w:rPr>
        <w:t xml:space="preserve"> командная строка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, где существует возможность при помощи утилиты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Ping</w:t>
      </w:r>
      <w:r w:rsidRPr="00FC2F0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проверить идет ли обмен пакетами между точками доступа или нет. Если сетевой мост установлен в Лог командной строки выводится сообщение</w:t>
      </w:r>
      <w:r w:rsidR="00CA7EF8" w:rsidRPr="00CA7EF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(Рис.</w:t>
      </w:r>
      <w:r w:rsidR="00CA7EF8" w:rsidRPr="00CA7EF8">
        <w:rPr>
          <w:rFonts w:ascii="Times New Roman" w:hAnsi="Times New Roman" w:cs="Times New Roman"/>
          <w:sz w:val="28"/>
          <w:szCs w:val="28"/>
          <w:lang w:eastAsia="ru-RU"/>
        </w:rPr>
        <w:t xml:space="preserve"> 30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). </w:t>
      </w:r>
    </w:p>
    <w:p w:rsidR="00FC2F08" w:rsidRDefault="00FC2F08" w:rsidP="00AB55B3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C2F08" w:rsidRDefault="00335F9F" w:rsidP="00B713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66895" cy="3009593"/>
            <wp:effectExtent l="19050" t="0" r="5255" b="0"/>
            <wp:docPr id="24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504" cy="301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6B4" w:rsidRDefault="00E516B4" w:rsidP="00AB55B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335F9F" w:rsidRPr="00CA7EF8" w:rsidRDefault="00335F9F" w:rsidP="00AB55B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Рис.</w:t>
      </w:r>
      <w:r w:rsidR="00CA7EF8" w:rsidRPr="00CA7EF8">
        <w:rPr>
          <w:rFonts w:ascii="Times New Roman" w:hAnsi="Times New Roman" w:cs="Times New Roman"/>
          <w:sz w:val="28"/>
          <w:szCs w:val="28"/>
          <w:lang w:eastAsia="ru-RU"/>
        </w:rPr>
        <w:t xml:space="preserve">30 </w:t>
      </w:r>
      <w:r w:rsidR="00CA7EF8">
        <w:rPr>
          <w:rFonts w:ascii="Times New Roman" w:hAnsi="Times New Roman" w:cs="Times New Roman"/>
          <w:sz w:val="28"/>
          <w:szCs w:val="28"/>
          <w:lang w:eastAsia="ru-RU"/>
        </w:rPr>
        <w:t>Лог командной строки</w:t>
      </w:r>
    </w:p>
    <w:p w:rsidR="00FC2F08" w:rsidRDefault="00FC2F08" w:rsidP="00AB55B3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C2F08" w:rsidRPr="00FC2F08" w:rsidRDefault="00CF53B0" w:rsidP="00AB55B3">
      <w:pPr>
        <w:spacing w:after="0" w:line="360" w:lineRule="auto"/>
        <w:ind w:firstLine="651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А если настройки были введены некорректно ,</w:t>
      </w:r>
      <w:r w:rsidR="00FC2F08">
        <w:rPr>
          <w:rFonts w:ascii="Times New Roman" w:hAnsi="Times New Roman" w:cs="Times New Roman"/>
          <w:sz w:val="28"/>
          <w:szCs w:val="28"/>
          <w:lang w:eastAsia="ru-RU"/>
        </w:rPr>
        <w:t xml:space="preserve"> точки доступа не смогли подключиться друг к другу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, то </w:t>
      </w:r>
      <w:r w:rsidR="00FC2F08">
        <w:rPr>
          <w:rFonts w:ascii="Times New Roman" w:hAnsi="Times New Roman" w:cs="Times New Roman"/>
          <w:sz w:val="28"/>
          <w:szCs w:val="28"/>
          <w:lang w:eastAsia="ru-RU"/>
        </w:rPr>
        <w:t xml:space="preserve"> командная строка выведет сообщение</w:t>
      </w:r>
      <w:r w:rsidR="00335F9F">
        <w:rPr>
          <w:rFonts w:ascii="Times New Roman" w:hAnsi="Times New Roman" w:cs="Times New Roman"/>
          <w:sz w:val="28"/>
          <w:szCs w:val="28"/>
          <w:lang w:eastAsia="ru-RU"/>
        </w:rPr>
        <w:t xml:space="preserve"> о том, что между устройствами нет связи</w:t>
      </w:r>
      <w:r>
        <w:rPr>
          <w:rFonts w:ascii="Times New Roman" w:hAnsi="Times New Roman" w:cs="Times New Roman"/>
          <w:sz w:val="28"/>
          <w:szCs w:val="28"/>
          <w:lang w:eastAsia="ru-RU"/>
        </w:rPr>
        <w:t>(Рис.</w:t>
      </w:r>
      <w:r w:rsidR="00CA7EF8">
        <w:rPr>
          <w:rFonts w:ascii="Times New Roman" w:hAnsi="Times New Roman" w:cs="Times New Roman"/>
          <w:sz w:val="28"/>
          <w:szCs w:val="28"/>
          <w:lang w:eastAsia="ru-RU"/>
        </w:rPr>
        <w:t xml:space="preserve"> 31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).</w:t>
      </w:r>
    </w:p>
    <w:p w:rsidR="00FC2F08" w:rsidRDefault="00FC2F08" w:rsidP="00AB55B3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C2F08" w:rsidRDefault="002C7B96" w:rsidP="00AB55B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931322" cy="2441776"/>
            <wp:effectExtent l="19050" t="0" r="2628" b="0"/>
            <wp:docPr id="245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024" cy="244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6B4" w:rsidRDefault="00E516B4" w:rsidP="00AB55B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2C7B96" w:rsidRPr="002279A6" w:rsidRDefault="002C7B96" w:rsidP="00AB55B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Рис.</w:t>
      </w:r>
      <w:r w:rsidR="00CA7EF8">
        <w:rPr>
          <w:rFonts w:ascii="Times New Roman" w:hAnsi="Times New Roman" w:cs="Times New Roman"/>
          <w:sz w:val="28"/>
          <w:szCs w:val="28"/>
          <w:lang w:eastAsia="ru-RU"/>
        </w:rPr>
        <w:t xml:space="preserve"> 31 Лог командной строки</w:t>
      </w:r>
    </w:p>
    <w:p w:rsidR="007250C6" w:rsidRDefault="007250C6" w:rsidP="00AB55B3">
      <w:pPr>
        <w:pStyle w:val="2"/>
        <w:spacing w:before="0" w:line="360" w:lineRule="auto"/>
        <w:jc w:val="left"/>
        <w:rPr>
          <w:rStyle w:val="ac"/>
          <w:rFonts w:cs="Times New Roman"/>
          <w:szCs w:val="28"/>
        </w:rPr>
      </w:pPr>
    </w:p>
    <w:p w:rsidR="00053D07" w:rsidRPr="00873E98" w:rsidRDefault="00053D07" w:rsidP="00873E98">
      <w:pPr>
        <w:pStyle w:val="2"/>
        <w:rPr>
          <w:rStyle w:val="ac"/>
          <w:b/>
          <w:bCs/>
          <w:szCs w:val="32"/>
        </w:rPr>
      </w:pPr>
      <w:bookmarkStart w:id="15" w:name="_Toc422518402"/>
      <w:r w:rsidRPr="00873E98">
        <w:rPr>
          <w:rStyle w:val="ac"/>
          <w:b/>
          <w:bCs/>
          <w:szCs w:val="32"/>
        </w:rPr>
        <w:t>3.7</w:t>
      </w:r>
      <w:r w:rsidR="00110D76" w:rsidRPr="00873E98">
        <w:rPr>
          <w:rStyle w:val="ac"/>
          <w:b/>
          <w:bCs/>
          <w:szCs w:val="32"/>
        </w:rPr>
        <w:t>.</w:t>
      </w:r>
      <w:r w:rsidRPr="00873E98">
        <w:rPr>
          <w:rStyle w:val="ac"/>
          <w:b/>
          <w:bCs/>
          <w:szCs w:val="32"/>
        </w:rPr>
        <w:t xml:space="preserve"> </w:t>
      </w:r>
      <w:bookmarkEnd w:id="13"/>
      <w:r w:rsidR="00DC1F38" w:rsidRPr="00873E98">
        <w:rPr>
          <w:rStyle w:val="ac"/>
          <w:b/>
          <w:bCs/>
          <w:szCs w:val="32"/>
        </w:rPr>
        <w:t>Описание работы с эмулятором</w:t>
      </w:r>
      <w:bookmarkEnd w:id="15"/>
    </w:p>
    <w:p w:rsidR="00053D07" w:rsidRPr="00D63319" w:rsidRDefault="00053D07" w:rsidP="00AB55B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53D07" w:rsidRPr="00D63319" w:rsidRDefault="00053D07" w:rsidP="00AB55B3">
      <w:pPr>
        <w:pStyle w:val="ad"/>
        <w:rPr>
          <w:szCs w:val="28"/>
        </w:rPr>
      </w:pPr>
      <w:r w:rsidRPr="00D63319">
        <w:rPr>
          <w:szCs w:val="28"/>
        </w:rPr>
        <w:tab/>
      </w:r>
      <w:r w:rsidR="007250C6">
        <w:rPr>
          <w:szCs w:val="28"/>
        </w:rPr>
        <w:t xml:space="preserve">Модернизируемое </w:t>
      </w:r>
      <w:r w:rsidRPr="00D63319">
        <w:rPr>
          <w:szCs w:val="28"/>
          <w:lang w:val="en-US"/>
        </w:rPr>
        <w:t>web</w:t>
      </w:r>
      <w:r w:rsidRPr="00D63319">
        <w:rPr>
          <w:szCs w:val="28"/>
        </w:rPr>
        <w:t>-приложение является многопользовательским, а также имеет распределение ролей на студентов и преподавателей, работа с эмулятором начинается с регистрации пользователя (Рис. 32). При регистрации пользователю назначаются права, достаточные для использования эмулятора. Права, необходимые для контроля учетных записей имеет только администратор, которым является преподаватель.</w:t>
      </w:r>
      <w:r w:rsidR="007250C6">
        <w:rPr>
          <w:szCs w:val="28"/>
        </w:rPr>
        <w:t xml:space="preserve"> После авторизации пользователь на главной странице сможет увидеть свои учетные данные (Рис. 33).</w:t>
      </w:r>
    </w:p>
    <w:p w:rsidR="00053D07" w:rsidRPr="00D63319" w:rsidRDefault="008B3132" w:rsidP="00AB55B3">
      <w:pPr>
        <w:pStyle w:val="ad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>
            <wp:extent cx="5934075" cy="3448050"/>
            <wp:effectExtent l="19050" t="0" r="9525" b="0"/>
            <wp:docPr id="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6B4" w:rsidRDefault="00E516B4" w:rsidP="00AB55B3">
      <w:pPr>
        <w:pStyle w:val="ad"/>
        <w:jc w:val="center"/>
        <w:rPr>
          <w:szCs w:val="28"/>
        </w:rPr>
      </w:pPr>
    </w:p>
    <w:p w:rsidR="00053D07" w:rsidRDefault="00053D07" w:rsidP="00AB55B3">
      <w:pPr>
        <w:pStyle w:val="ad"/>
        <w:jc w:val="center"/>
        <w:rPr>
          <w:szCs w:val="28"/>
        </w:rPr>
      </w:pPr>
      <w:r w:rsidRPr="00D63319">
        <w:rPr>
          <w:szCs w:val="28"/>
        </w:rPr>
        <w:t>Рис. 32. Регистрация нового пользователя</w:t>
      </w:r>
    </w:p>
    <w:p w:rsidR="00E516B4" w:rsidRPr="00D63319" w:rsidRDefault="00E516B4" w:rsidP="00AB55B3">
      <w:pPr>
        <w:pStyle w:val="ad"/>
        <w:jc w:val="center"/>
        <w:rPr>
          <w:szCs w:val="28"/>
        </w:rPr>
      </w:pPr>
    </w:p>
    <w:p w:rsidR="00053D07" w:rsidRDefault="007250C6" w:rsidP="007250C6">
      <w:pPr>
        <w:pStyle w:val="ad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1581150" cy="895350"/>
            <wp:effectExtent l="19050" t="0" r="0" b="0"/>
            <wp:docPr id="24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6B4" w:rsidRDefault="00E516B4" w:rsidP="007250C6">
      <w:pPr>
        <w:pStyle w:val="ad"/>
        <w:jc w:val="center"/>
        <w:rPr>
          <w:szCs w:val="28"/>
        </w:rPr>
      </w:pPr>
    </w:p>
    <w:p w:rsidR="007250C6" w:rsidRDefault="007250C6" w:rsidP="007250C6">
      <w:pPr>
        <w:pStyle w:val="ad"/>
        <w:jc w:val="center"/>
        <w:rPr>
          <w:szCs w:val="28"/>
        </w:rPr>
      </w:pPr>
      <w:r>
        <w:rPr>
          <w:szCs w:val="28"/>
        </w:rPr>
        <w:t>Рис. 33 Учетные данные пользователя</w:t>
      </w:r>
    </w:p>
    <w:p w:rsidR="00E516B4" w:rsidRPr="00D63319" w:rsidRDefault="00E516B4" w:rsidP="007250C6">
      <w:pPr>
        <w:pStyle w:val="ad"/>
        <w:jc w:val="center"/>
        <w:rPr>
          <w:szCs w:val="28"/>
        </w:rPr>
      </w:pPr>
    </w:p>
    <w:p w:rsidR="00053D07" w:rsidRPr="00D63319" w:rsidRDefault="007250C6" w:rsidP="00AB55B3">
      <w:pPr>
        <w:pStyle w:val="ad"/>
        <w:ind w:firstLine="708"/>
        <w:rPr>
          <w:szCs w:val="28"/>
        </w:rPr>
      </w:pPr>
      <w:r>
        <w:rPr>
          <w:szCs w:val="28"/>
        </w:rPr>
        <w:t>К</w:t>
      </w:r>
      <w:r w:rsidR="00053D07" w:rsidRPr="00D63319">
        <w:rPr>
          <w:szCs w:val="28"/>
        </w:rPr>
        <w:t xml:space="preserve">роме основного предназначения эмулятора  - </w:t>
      </w:r>
      <w:r>
        <w:rPr>
          <w:szCs w:val="28"/>
        </w:rPr>
        <w:t xml:space="preserve">ознакомление и изучение работы </w:t>
      </w:r>
      <w:r w:rsidR="007815F5">
        <w:rPr>
          <w:szCs w:val="28"/>
          <w:lang w:val="en-US"/>
        </w:rPr>
        <w:t>RADIUS</w:t>
      </w:r>
      <w:r w:rsidRPr="007250C6">
        <w:rPr>
          <w:szCs w:val="28"/>
        </w:rPr>
        <w:t>-</w:t>
      </w:r>
      <w:r>
        <w:rPr>
          <w:szCs w:val="28"/>
        </w:rPr>
        <w:t xml:space="preserve">сервера, изучение режима работы беспроводной точки доступа «сетевой мост» и изучение протоколов безопасности,  </w:t>
      </w:r>
      <w:r w:rsidR="00053D07" w:rsidRPr="00D63319">
        <w:rPr>
          <w:szCs w:val="28"/>
        </w:rPr>
        <w:t>эмулятор также используется для обучения работе с инте</w:t>
      </w:r>
      <w:r>
        <w:rPr>
          <w:szCs w:val="28"/>
        </w:rPr>
        <w:t>рфейсами реального оборудования. Поэтому</w:t>
      </w:r>
      <w:r w:rsidR="00053D07" w:rsidRPr="00D63319">
        <w:rPr>
          <w:szCs w:val="28"/>
        </w:rPr>
        <w:t xml:space="preserve"> прежде чем приступить к изучению </w:t>
      </w:r>
      <w:r>
        <w:rPr>
          <w:szCs w:val="28"/>
        </w:rPr>
        <w:t>вышеперечисленных компонентов</w:t>
      </w:r>
      <w:r w:rsidR="00053D07" w:rsidRPr="00D63319">
        <w:rPr>
          <w:szCs w:val="28"/>
        </w:rPr>
        <w:t xml:space="preserve"> в приложении предусмотрена предварительная настройка виртуальных точ</w:t>
      </w:r>
      <w:r>
        <w:rPr>
          <w:szCs w:val="28"/>
        </w:rPr>
        <w:t>ек</w:t>
      </w:r>
      <w:r w:rsidR="00053D07" w:rsidRPr="00D63319">
        <w:rPr>
          <w:szCs w:val="28"/>
        </w:rPr>
        <w:t xml:space="preserve"> доступа и беспроводного клиента. Это необходимо для понимания связи между введенными настройками и теми протоколами, которые предлагаются к изучению.</w:t>
      </w:r>
    </w:p>
    <w:p w:rsidR="00053D07" w:rsidRPr="00D63319" w:rsidRDefault="007250C6" w:rsidP="00AB55B3">
      <w:pPr>
        <w:pStyle w:val="ad"/>
        <w:ind w:firstLine="708"/>
        <w:rPr>
          <w:szCs w:val="28"/>
        </w:rPr>
      </w:pPr>
      <w:r>
        <w:rPr>
          <w:szCs w:val="28"/>
        </w:rPr>
        <w:lastRenderedPageBreak/>
        <w:t>На рисунке 32</w:t>
      </w:r>
      <w:r w:rsidR="00053D07" w:rsidRPr="00D63319">
        <w:rPr>
          <w:szCs w:val="28"/>
        </w:rPr>
        <w:t xml:space="preserve"> представлена схема отображения взаимосвязей </w:t>
      </w:r>
      <w:r w:rsidR="00053D07" w:rsidRPr="00D63319">
        <w:rPr>
          <w:szCs w:val="28"/>
          <w:lang w:val="en-US"/>
        </w:rPr>
        <w:t>web</w:t>
      </w:r>
      <w:r w:rsidR="00053D07" w:rsidRPr="00D63319">
        <w:rPr>
          <w:szCs w:val="28"/>
        </w:rPr>
        <w:t>-страниц</w:t>
      </w:r>
      <w:r>
        <w:rPr>
          <w:szCs w:val="28"/>
        </w:rPr>
        <w:t xml:space="preserve">, </w:t>
      </w:r>
      <w:r w:rsidR="00053D07" w:rsidRPr="00D63319">
        <w:rPr>
          <w:szCs w:val="28"/>
        </w:rPr>
        <w:t xml:space="preserve"> начиная с главной страницы.</w:t>
      </w:r>
    </w:p>
    <w:p w:rsidR="00053D07" w:rsidRPr="00D63319" w:rsidRDefault="00053D07" w:rsidP="00AB55B3">
      <w:pPr>
        <w:pStyle w:val="ad"/>
        <w:ind w:firstLine="708"/>
        <w:rPr>
          <w:szCs w:val="28"/>
        </w:rPr>
      </w:pPr>
    </w:p>
    <w:p w:rsidR="00E516B4" w:rsidRDefault="00814F01" w:rsidP="00847FA8">
      <w:pPr>
        <w:pStyle w:val="ad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4518282" cy="2573665"/>
            <wp:effectExtent l="19050" t="0" r="0" b="0"/>
            <wp:docPr id="24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075" cy="2582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F01" w:rsidRDefault="007250C6" w:rsidP="002D723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32</w:t>
      </w:r>
      <w:r w:rsidR="00053D07" w:rsidRPr="00D63319">
        <w:rPr>
          <w:rFonts w:ascii="Times New Roman" w:hAnsi="Times New Roman" w:cs="Times New Roman"/>
          <w:sz w:val="28"/>
          <w:szCs w:val="28"/>
        </w:rPr>
        <w:t xml:space="preserve">. Схема взаимосвязей </w:t>
      </w:r>
      <w:r w:rsidR="00053D07" w:rsidRPr="00D63319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053D07" w:rsidRPr="00D63319">
        <w:rPr>
          <w:rFonts w:ascii="Times New Roman" w:hAnsi="Times New Roman" w:cs="Times New Roman"/>
          <w:sz w:val="28"/>
          <w:szCs w:val="28"/>
        </w:rPr>
        <w:t>-страниц приложения</w:t>
      </w:r>
    </w:p>
    <w:p w:rsidR="00E516B4" w:rsidRPr="002D723A" w:rsidRDefault="00E516B4" w:rsidP="002D723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53D07" w:rsidRPr="00D63319" w:rsidRDefault="00053D07" w:rsidP="00AB55B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D63319">
        <w:rPr>
          <w:rFonts w:ascii="Times New Roman" w:hAnsi="Times New Roman" w:cs="Times New Roman"/>
          <w:b/>
          <w:sz w:val="28"/>
          <w:szCs w:val="28"/>
        </w:rPr>
        <w:t>Предварительная настройка</w:t>
      </w:r>
    </w:p>
    <w:p w:rsidR="00053D07" w:rsidRPr="00D63319" w:rsidRDefault="00053D07" w:rsidP="00AB55B3">
      <w:pPr>
        <w:pStyle w:val="ad"/>
        <w:ind w:firstLine="708"/>
        <w:rPr>
          <w:szCs w:val="28"/>
        </w:rPr>
      </w:pPr>
      <w:r w:rsidRPr="00D63319">
        <w:rPr>
          <w:szCs w:val="28"/>
        </w:rPr>
        <w:t xml:space="preserve">Конфигурирование точки доступа выполняется в модуле интерфейсов управления устройством </w:t>
      </w:r>
      <w:r w:rsidRPr="00D63319">
        <w:rPr>
          <w:szCs w:val="28"/>
          <w:lang w:val="en-US"/>
        </w:rPr>
        <w:t>Proxim</w:t>
      </w:r>
      <w:r w:rsidRPr="00D63319">
        <w:rPr>
          <w:szCs w:val="28"/>
        </w:rPr>
        <w:t xml:space="preserve"> </w:t>
      </w:r>
      <w:r w:rsidRPr="00D63319">
        <w:rPr>
          <w:szCs w:val="28"/>
          <w:lang w:val="en-US"/>
        </w:rPr>
        <w:t>Orinico</w:t>
      </w:r>
      <w:r w:rsidRPr="00D63319">
        <w:rPr>
          <w:szCs w:val="28"/>
        </w:rPr>
        <w:t xml:space="preserve"> </w:t>
      </w:r>
      <w:r w:rsidRPr="00D63319">
        <w:rPr>
          <w:szCs w:val="28"/>
          <w:lang w:val="en-US"/>
        </w:rPr>
        <w:t>AP</w:t>
      </w:r>
      <w:r w:rsidRPr="00D63319">
        <w:rPr>
          <w:szCs w:val="28"/>
        </w:rPr>
        <w:t xml:space="preserve">4000. Пользователю предлагается ввести настройки </w:t>
      </w:r>
      <w:r w:rsidR="008B3132">
        <w:rPr>
          <w:szCs w:val="28"/>
        </w:rPr>
        <w:t xml:space="preserve">беспроводных </w:t>
      </w:r>
      <w:r w:rsidR="002D723A">
        <w:rPr>
          <w:szCs w:val="28"/>
        </w:rPr>
        <w:t>Радиоинтерфейсов</w:t>
      </w:r>
      <w:r w:rsidRPr="00D63319">
        <w:rPr>
          <w:szCs w:val="28"/>
        </w:rPr>
        <w:t xml:space="preserve">, настройки </w:t>
      </w:r>
      <w:r w:rsidRPr="00D63319">
        <w:rPr>
          <w:szCs w:val="28"/>
          <w:lang w:val="en-US"/>
        </w:rPr>
        <w:t>LAN</w:t>
      </w:r>
      <w:r w:rsidRPr="00D63319">
        <w:rPr>
          <w:szCs w:val="28"/>
        </w:rPr>
        <w:t>-интерфейса и настро</w:t>
      </w:r>
      <w:r w:rsidR="002D723A">
        <w:rPr>
          <w:szCs w:val="28"/>
        </w:rPr>
        <w:t>йки безопасности (Рис. 35</w:t>
      </w:r>
      <w:r w:rsidRPr="00D63319">
        <w:rPr>
          <w:szCs w:val="28"/>
        </w:rPr>
        <w:t>).</w:t>
      </w:r>
    </w:p>
    <w:p w:rsidR="00053D07" w:rsidRPr="00D63319" w:rsidRDefault="00053D07" w:rsidP="00AB55B3">
      <w:pPr>
        <w:pStyle w:val="ad"/>
        <w:ind w:firstLine="708"/>
        <w:rPr>
          <w:szCs w:val="28"/>
        </w:rPr>
      </w:pPr>
    </w:p>
    <w:p w:rsidR="00053D07" w:rsidRPr="00D63319" w:rsidRDefault="00053D07" w:rsidP="00DF2744">
      <w:pPr>
        <w:pStyle w:val="ad"/>
        <w:ind w:firstLine="284"/>
        <w:jc w:val="center"/>
        <w:rPr>
          <w:szCs w:val="28"/>
        </w:rPr>
      </w:pPr>
    </w:p>
    <w:p w:rsidR="00E516B4" w:rsidRDefault="00847FA8" w:rsidP="00DF2744">
      <w:pPr>
        <w:pStyle w:val="ad"/>
        <w:ind w:firstLine="284"/>
        <w:jc w:val="center"/>
        <w:rPr>
          <w:szCs w:val="28"/>
        </w:rPr>
      </w:pPr>
      <w:r w:rsidRPr="00D63319">
        <w:rPr>
          <w:noProof/>
          <w:szCs w:val="28"/>
        </w:rPr>
        <w:lastRenderedPageBreak/>
        <w:drawing>
          <wp:inline distT="0" distB="0" distL="0" distR="0">
            <wp:extent cx="4359704" cy="2686050"/>
            <wp:effectExtent l="19050" t="0" r="2746" b="0"/>
            <wp:docPr id="2" name="Рисунок 30" descr="C:\site\diff\pps\доклад\secur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site\diff\pps\доклад\security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5137" cy="2689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D07" w:rsidRDefault="002D723A" w:rsidP="00DF2744">
      <w:pPr>
        <w:pStyle w:val="ad"/>
        <w:ind w:firstLine="284"/>
        <w:jc w:val="center"/>
        <w:rPr>
          <w:szCs w:val="28"/>
        </w:rPr>
      </w:pPr>
      <w:r>
        <w:rPr>
          <w:szCs w:val="28"/>
        </w:rPr>
        <w:t>Рис. 35</w:t>
      </w:r>
      <w:r w:rsidR="00053D07" w:rsidRPr="00D63319">
        <w:rPr>
          <w:szCs w:val="28"/>
        </w:rPr>
        <w:t>. Страница ввода настроек безопасности</w:t>
      </w:r>
    </w:p>
    <w:p w:rsidR="00E516B4" w:rsidRPr="00D63319" w:rsidRDefault="00E516B4" w:rsidP="00DF2744">
      <w:pPr>
        <w:pStyle w:val="ad"/>
        <w:ind w:firstLine="284"/>
        <w:jc w:val="center"/>
        <w:rPr>
          <w:szCs w:val="28"/>
        </w:rPr>
      </w:pPr>
    </w:p>
    <w:p w:rsidR="00053D07" w:rsidRPr="00D63319" w:rsidRDefault="00053D07" w:rsidP="00AB55B3">
      <w:pPr>
        <w:pStyle w:val="ad"/>
        <w:ind w:firstLine="708"/>
        <w:rPr>
          <w:szCs w:val="28"/>
        </w:rPr>
      </w:pPr>
      <w:r w:rsidRPr="00D63319">
        <w:rPr>
          <w:szCs w:val="28"/>
        </w:rPr>
        <w:t xml:space="preserve">Одной из приоритетных задач при разработке эмулятора являлось создание интерактивного </w:t>
      </w:r>
      <w:r w:rsidR="002D723A">
        <w:rPr>
          <w:szCs w:val="28"/>
        </w:rPr>
        <w:t xml:space="preserve">и удобного </w:t>
      </w:r>
      <w:r w:rsidRPr="00D63319">
        <w:rPr>
          <w:szCs w:val="28"/>
        </w:rPr>
        <w:t xml:space="preserve">пользовательского интерфейса, поэтому в ходе работы с настройками и их сохранения пользователя сопровождают подсказки и сообщения об ошибках в случае их допущения. Далее необходимо ввести настройки беспроводного клиента в рабочем модуле. В качестве настроек вводятся </w:t>
      </w:r>
      <w:r w:rsidR="002D723A">
        <w:rPr>
          <w:szCs w:val="28"/>
          <w:lang w:val="en-US"/>
        </w:rPr>
        <w:t>IP</w:t>
      </w:r>
      <w:r w:rsidR="002D723A" w:rsidRPr="002D723A">
        <w:rPr>
          <w:szCs w:val="28"/>
        </w:rPr>
        <w:t>-</w:t>
      </w:r>
      <w:r w:rsidRPr="00D63319">
        <w:rPr>
          <w:szCs w:val="28"/>
        </w:rPr>
        <w:t xml:space="preserve">адрес и </w:t>
      </w:r>
      <w:r w:rsidRPr="00D63319">
        <w:rPr>
          <w:szCs w:val="28"/>
          <w:lang w:val="en-US"/>
        </w:rPr>
        <w:t>MAC</w:t>
      </w:r>
      <w:r w:rsidRPr="00D63319">
        <w:rPr>
          <w:szCs w:val="28"/>
        </w:rPr>
        <w:t>-адрес устройства (Рис. 35).</w:t>
      </w:r>
    </w:p>
    <w:p w:rsidR="00053D07" w:rsidRDefault="002D723A" w:rsidP="002D723A">
      <w:pPr>
        <w:pStyle w:val="ad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2724150" cy="1790700"/>
            <wp:effectExtent l="19050" t="0" r="0" b="0"/>
            <wp:docPr id="25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6B4" w:rsidRPr="00D63319" w:rsidRDefault="00E516B4" w:rsidP="002D723A">
      <w:pPr>
        <w:pStyle w:val="ad"/>
        <w:jc w:val="center"/>
        <w:rPr>
          <w:szCs w:val="28"/>
        </w:rPr>
      </w:pPr>
    </w:p>
    <w:p w:rsidR="00053D07" w:rsidRDefault="00053D07" w:rsidP="00AB55B3">
      <w:pPr>
        <w:pStyle w:val="ad"/>
        <w:jc w:val="center"/>
        <w:rPr>
          <w:szCs w:val="28"/>
        </w:rPr>
      </w:pPr>
      <w:r w:rsidRPr="00D63319">
        <w:rPr>
          <w:szCs w:val="28"/>
        </w:rPr>
        <w:t>Рис. 35. Форма ввода настроек клиента</w:t>
      </w:r>
    </w:p>
    <w:p w:rsidR="00E516B4" w:rsidRPr="00D63319" w:rsidRDefault="00E516B4" w:rsidP="00AB55B3">
      <w:pPr>
        <w:pStyle w:val="ad"/>
        <w:jc w:val="center"/>
        <w:rPr>
          <w:szCs w:val="28"/>
        </w:rPr>
      </w:pPr>
    </w:p>
    <w:p w:rsidR="00053D07" w:rsidRPr="00D63319" w:rsidRDefault="00053D07" w:rsidP="00AB55B3">
      <w:pPr>
        <w:pStyle w:val="ad"/>
        <w:ind w:firstLine="708"/>
        <w:rPr>
          <w:szCs w:val="28"/>
        </w:rPr>
      </w:pPr>
      <w:r w:rsidRPr="00D63319">
        <w:rPr>
          <w:szCs w:val="28"/>
        </w:rPr>
        <w:t xml:space="preserve">После ввода настроек клиента следует перейти на главную страницу рабочего модуля. На главной странице рабочего модуля пользователь имеет возможность проверить правильность введенных настроек. Корректность настроек определяется не только с точки зрения существующих стандартов, </w:t>
      </w:r>
      <w:r w:rsidRPr="00D63319">
        <w:rPr>
          <w:szCs w:val="28"/>
        </w:rPr>
        <w:lastRenderedPageBreak/>
        <w:t xml:space="preserve">но и с точки зрения правильности построения локальной сети. Если какие-то настройки введены неверно, нет необходимости возвращаться в интерфейсы управления точкой доступа, так как их можно изменить в рабочем модуле на соответствующей странице. </w:t>
      </w:r>
    </w:p>
    <w:p w:rsidR="004A1D0D" w:rsidRPr="00873E98" w:rsidRDefault="004A1D0D" w:rsidP="00873E98">
      <w:pPr>
        <w:pStyle w:val="2"/>
        <w:rPr>
          <w:szCs w:val="28"/>
        </w:rPr>
      </w:pPr>
    </w:p>
    <w:p w:rsidR="00D11D9D" w:rsidRPr="000E0227" w:rsidRDefault="00D11D9D" w:rsidP="000E0227">
      <w:pPr>
        <w:pStyle w:val="2"/>
        <w:rPr>
          <w:rFonts w:cs="Times New Roman"/>
          <w:b w:val="0"/>
          <w:sz w:val="32"/>
          <w:szCs w:val="32"/>
          <w:lang w:val="en-US"/>
        </w:rPr>
      </w:pPr>
    </w:p>
    <w:p w:rsidR="00D11D9D" w:rsidRDefault="00D11D9D" w:rsidP="00AB55B3">
      <w:pPr>
        <w:spacing w:after="0" w:line="360" w:lineRule="auto"/>
        <w:rPr>
          <w:rFonts w:ascii="Times New Roman" w:hAnsi="Times New Roman" w:cs="Times New Roman"/>
          <w:b/>
          <w:sz w:val="32"/>
          <w:szCs w:val="32"/>
        </w:rPr>
      </w:pPr>
    </w:p>
    <w:p w:rsidR="00D11D9D" w:rsidRDefault="00D11D9D" w:rsidP="00AB55B3">
      <w:pPr>
        <w:spacing w:after="0" w:line="360" w:lineRule="auto"/>
        <w:rPr>
          <w:rFonts w:ascii="Times New Roman" w:hAnsi="Times New Roman" w:cs="Times New Roman"/>
          <w:b/>
          <w:sz w:val="32"/>
          <w:szCs w:val="32"/>
        </w:rPr>
      </w:pPr>
    </w:p>
    <w:p w:rsidR="00D11D9D" w:rsidRDefault="00D11D9D" w:rsidP="00AB55B3">
      <w:pPr>
        <w:spacing w:after="0" w:line="360" w:lineRule="auto"/>
        <w:rPr>
          <w:rFonts w:ascii="Times New Roman" w:hAnsi="Times New Roman" w:cs="Times New Roman"/>
          <w:b/>
          <w:sz w:val="32"/>
          <w:szCs w:val="32"/>
        </w:rPr>
      </w:pPr>
    </w:p>
    <w:p w:rsidR="00D11D9D" w:rsidRDefault="00D11D9D" w:rsidP="00AB55B3">
      <w:pPr>
        <w:spacing w:after="0" w:line="360" w:lineRule="auto"/>
        <w:rPr>
          <w:rFonts w:ascii="Times New Roman" w:hAnsi="Times New Roman" w:cs="Times New Roman"/>
          <w:b/>
          <w:sz w:val="32"/>
          <w:szCs w:val="32"/>
        </w:rPr>
      </w:pPr>
    </w:p>
    <w:p w:rsidR="00D11D9D" w:rsidRDefault="00D11D9D" w:rsidP="00AB55B3">
      <w:pPr>
        <w:spacing w:after="0" w:line="360" w:lineRule="auto"/>
        <w:rPr>
          <w:rFonts w:ascii="Times New Roman" w:hAnsi="Times New Roman" w:cs="Times New Roman"/>
          <w:b/>
          <w:sz w:val="32"/>
          <w:szCs w:val="32"/>
        </w:rPr>
      </w:pPr>
    </w:p>
    <w:p w:rsidR="00D11D9D" w:rsidRDefault="00D11D9D" w:rsidP="00AB55B3">
      <w:pPr>
        <w:spacing w:after="0" w:line="360" w:lineRule="auto"/>
        <w:rPr>
          <w:rFonts w:ascii="Times New Roman" w:hAnsi="Times New Roman" w:cs="Times New Roman"/>
          <w:b/>
          <w:sz w:val="32"/>
          <w:szCs w:val="32"/>
        </w:rPr>
      </w:pPr>
    </w:p>
    <w:p w:rsidR="00D11D9D" w:rsidRDefault="00D11D9D" w:rsidP="00AB55B3">
      <w:pPr>
        <w:spacing w:after="0" w:line="360" w:lineRule="auto"/>
        <w:rPr>
          <w:rFonts w:ascii="Times New Roman" w:hAnsi="Times New Roman" w:cs="Times New Roman"/>
          <w:b/>
          <w:sz w:val="32"/>
          <w:szCs w:val="32"/>
        </w:rPr>
      </w:pPr>
    </w:p>
    <w:p w:rsidR="00D11D9D" w:rsidRDefault="00D11D9D" w:rsidP="00AB55B3">
      <w:pPr>
        <w:spacing w:after="0" w:line="360" w:lineRule="auto"/>
        <w:rPr>
          <w:rFonts w:ascii="Times New Roman" w:hAnsi="Times New Roman" w:cs="Times New Roman"/>
          <w:b/>
          <w:sz w:val="32"/>
          <w:szCs w:val="32"/>
        </w:rPr>
      </w:pPr>
    </w:p>
    <w:p w:rsidR="00D11D9D" w:rsidRDefault="00D11D9D" w:rsidP="00AB55B3">
      <w:pPr>
        <w:spacing w:after="0" w:line="360" w:lineRule="auto"/>
        <w:rPr>
          <w:rFonts w:ascii="Times New Roman" w:hAnsi="Times New Roman" w:cs="Times New Roman"/>
          <w:b/>
          <w:sz w:val="32"/>
          <w:szCs w:val="32"/>
        </w:rPr>
      </w:pPr>
    </w:p>
    <w:p w:rsidR="00D11D9D" w:rsidRDefault="00D11D9D" w:rsidP="00AB55B3">
      <w:pPr>
        <w:spacing w:after="0" w:line="360" w:lineRule="auto"/>
        <w:rPr>
          <w:rFonts w:ascii="Times New Roman" w:hAnsi="Times New Roman" w:cs="Times New Roman"/>
          <w:b/>
          <w:sz w:val="32"/>
          <w:szCs w:val="32"/>
        </w:rPr>
      </w:pPr>
    </w:p>
    <w:p w:rsidR="00D11D9D" w:rsidRDefault="00D11D9D" w:rsidP="00AB55B3">
      <w:pPr>
        <w:spacing w:after="0" w:line="360" w:lineRule="auto"/>
        <w:rPr>
          <w:rFonts w:ascii="Times New Roman" w:hAnsi="Times New Roman" w:cs="Times New Roman"/>
          <w:b/>
          <w:sz w:val="32"/>
          <w:szCs w:val="32"/>
        </w:rPr>
      </w:pPr>
    </w:p>
    <w:p w:rsidR="00D11D9D" w:rsidRDefault="00D11D9D" w:rsidP="00AB55B3">
      <w:pPr>
        <w:spacing w:after="0" w:line="360" w:lineRule="auto"/>
        <w:rPr>
          <w:rFonts w:ascii="Times New Roman" w:hAnsi="Times New Roman" w:cs="Times New Roman"/>
          <w:b/>
          <w:sz w:val="32"/>
          <w:szCs w:val="32"/>
        </w:rPr>
      </w:pPr>
    </w:p>
    <w:p w:rsidR="00D11D9D" w:rsidRDefault="00D11D9D" w:rsidP="00AB55B3">
      <w:pPr>
        <w:spacing w:after="0" w:line="360" w:lineRule="auto"/>
        <w:rPr>
          <w:rFonts w:ascii="Times New Roman" w:hAnsi="Times New Roman" w:cs="Times New Roman"/>
          <w:b/>
          <w:sz w:val="32"/>
          <w:szCs w:val="32"/>
        </w:rPr>
      </w:pPr>
    </w:p>
    <w:p w:rsidR="00D11D9D" w:rsidRDefault="00D11D9D" w:rsidP="00AB55B3">
      <w:pPr>
        <w:spacing w:after="0" w:line="360" w:lineRule="auto"/>
        <w:rPr>
          <w:rFonts w:ascii="Times New Roman" w:hAnsi="Times New Roman" w:cs="Times New Roman"/>
          <w:b/>
          <w:sz w:val="32"/>
          <w:szCs w:val="32"/>
        </w:rPr>
      </w:pPr>
    </w:p>
    <w:p w:rsidR="00D11D9D" w:rsidRDefault="00D11D9D" w:rsidP="00AB55B3">
      <w:pPr>
        <w:spacing w:after="0" w:line="360" w:lineRule="auto"/>
        <w:rPr>
          <w:rFonts w:ascii="Times New Roman" w:hAnsi="Times New Roman" w:cs="Times New Roman"/>
          <w:b/>
          <w:sz w:val="32"/>
          <w:szCs w:val="32"/>
        </w:rPr>
      </w:pPr>
    </w:p>
    <w:p w:rsidR="00D11D9D" w:rsidRDefault="00D11D9D" w:rsidP="00AB55B3">
      <w:pPr>
        <w:spacing w:after="0" w:line="360" w:lineRule="auto"/>
        <w:rPr>
          <w:rFonts w:ascii="Times New Roman" w:hAnsi="Times New Roman" w:cs="Times New Roman"/>
          <w:b/>
          <w:sz w:val="32"/>
          <w:szCs w:val="32"/>
        </w:rPr>
      </w:pPr>
    </w:p>
    <w:p w:rsidR="00D11D9D" w:rsidRDefault="00D11D9D" w:rsidP="00AB55B3">
      <w:pPr>
        <w:spacing w:after="0" w:line="360" w:lineRule="auto"/>
        <w:rPr>
          <w:rFonts w:ascii="Times New Roman" w:hAnsi="Times New Roman" w:cs="Times New Roman"/>
          <w:b/>
          <w:sz w:val="32"/>
          <w:szCs w:val="32"/>
        </w:rPr>
      </w:pPr>
    </w:p>
    <w:p w:rsidR="00D11D9D" w:rsidRDefault="00D11D9D" w:rsidP="00AB55B3">
      <w:pPr>
        <w:spacing w:after="0" w:line="360" w:lineRule="auto"/>
        <w:rPr>
          <w:rFonts w:ascii="Times New Roman" w:hAnsi="Times New Roman" w:cs="Times New Roman"/>
          <w:b/>
          <w:sz w:val="32"/>
          <w:szCs w:val="32"/>
        </w:rPr>
      </w:pPr>
    </w:p>
    <w:p w:rsidR="00D11D9D" w:rsidRDefault="00D11D9D" w:rsidP="00AB55B3">
      <w:pPr>
        <w:spacing w:after="0" w:line="360" w:lineRule="auto"/>
        <w:rPr>
          <w:rFonts w:ascii="Times New Roman" w:hAnsi="Times New Roman" w:cs="Times New Roman"/>
          <w:b/>
          <w:sz w:val="32"/>
          <w:szCs w:val="32"/>
        </w:rPr>
      </w:pPr>
    </w:p>
    <w:p w:rsidR="00E47B01" w:rsidRDefault="00E47B01" w:rsidP="00AB55B3">
      <w:pPr>
        <w:spacing w:after="0" w:line="360" w:lineRule="auto"/>
        <w:rPr>
          <w:rFonts w:ascii="Times New Roman" w:hAnsi="Times New Roman" w:cs="Times New Roman"/>
          <w:b/>
          <w:iCs/>
          <w:sz w:val="28"/>
          <w:szCs w:val="28"/>
        </w:rPr>
      </w:pPr>
    </w:p>
    <w:p w:rsidR="00E47B01" w:rsidRDefault="00E47B01" w:rsidP="00AB55B3">
      <w:pPr>
        <w:spacing w:after="0" w:line="360" w:lineRule="auto"/>
        <w:rPr>
          <w:rFonts w:ascii="Times New Roman" w:hAnsi="Times New Roman" w:cs="Times New Roman"/>
          <w:b/>
          <w:iCs/>
          <w:sz w:val="28"/>
          <w:szCs w:val="28"/>
        </w:rPr>
      </w:pPr>
    </w:p>
    <w:p w:rsidR="005C6330" w:rsidRPr="004657CA" w:rsidRDefault="005C6330" w:rsidP="00FB5325">
      <w:pPr>
        <w:pStyle w:val="2"/>
        <w:rPr>
          <w:sz w:val="32"/>
          <w:szCs w:val="32"/>
        </w:rPr>
      </w:pPr>
      <w:bookmarkStart w:id="16" w:name="_Toc422518403"/>
      <w:r w:rsidRPr="004657CA">
        <w:rPr>
          <w:sz w:val="32"/>
          <w:szCs w:val="32"/>
        </w:rPr>
        <w:lastRenderedPageBreak/>
        <w:t>С</w:t>
      </w:r>
      <w:r w:rsidR="00CA6626" w:rsidRPr="004657CA">
        <w:rPr>
          <w:sz w:val="32"/>
          <w:szCs w:val="32"/>
        </w:rPr>
        <w:t>ПИСОК ИСПОЛЬЗОВАННЫХ ИСТОЧНИКОВ</w:t>
      </w:r>
      <w:bookmarkEnd w:id="16"/>
    </w:p>
    <w:p w:rsidR="00AD735F" w:rsidRPr="00AC01E7" w:rsidRDefault="00AD735F" w:rsidP="007E5900">
      <w:pPr>
        <w:spacing w:line="360" w:lineRule="auto"/>
        <w:rPr>
          <w:rFonts w:ascii="Times New Roman" w:hAnsi="Times New Roman" w:cs="Times New Roman"/>
          <w:lang w:eastAsia="ru-RU"/>
        </w:rPr>
      </w:pPr>
    </w:p>
    <w:p w:rsidR="00AD735F" w:rsidRPr="00AD735F" w:rsidRDefault="00AD735F" w:rsidP="007E5900">
      <w:pPr>
        <w:pStyle w:val="a3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AD735F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HTML, JavaScript, PHP </w:t>
      </w:r>
      <w:r w:rsidRPr="00AD735F"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Pr="00AD735F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MySQL. </w:t>
      </w:r>
      <w:r w:rsidRPr="00AD735F">
        <w:rPr>
          <w:rFonts w:ascii="Times New Roman" w:hAnsi="Times New Roman" w:cs="Times New Roman"/>
          <w:sz w:val="28"/>
          <w:szCs w:val="28"/>
          <w:lang w:eastAsia="ru-RU"/>
        </w:rPr>
        <w:t xml:space="preserve">Джентльменский набор </w:t>
      </w:r>
      <w:r w:rsidRPr="00AD735F">
        <w:rPr>
          <w:rFonts w:ascii="Times New Roman" w:hAnsi="Times New Roman" w:cs="Times New Roman"/>
          <w:sz w:val="28"/>
          <w:szCs w:val="28"/>
          <w:lang w:val="en-US" w:eastAsia="ru-RU"/>
        </w:rPr>
        <w:t>Web</w:t>
      </w:r>
      <w:r w:rsidRPr="00AD735F">
        <w:rPr>
          <w:rFonts w:ascii="Times New Roman" w:hAnsi="Times New Roman" w:cs="Times New Roman"/>
          <w:sz w:val="28"/>
          <w:szCs w:val="28"/>
          <w:lang w:eastAsia="ru-RU"/>
        </w:rPr>
        <w:t xml:space="preserve">-мастера / Прохоренок Н.А.  – СПБ.: БХВ-Петербург,  2012. - 912 </w:t>
      </w:r>
      <w:r w:rsidRPr="00AD735F">
        <w:rPr>
          <w:rFonts w:ascii="Times New Roman" w:hAnsi="Times New Roman" w:cs="Times New Roman"/>
          <w:sz w:val="28"/>
          <w:szCs w:val="28"/>
          <w:lang w:val="en-US" w:eastAsia="ru-RU"/>
        </w:rPr>
        <w:t>c</w:t>
      </w:r>
      <w:r w:rsidRPr="00AD735F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AD735F" w:rsidRPr="00AD735F" w:rsidRDefault="00AD735F" w:rsidP="007E5900">
      <w:pPr>
        <w:pStyle w:val="a3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bookmarkStart w:id="17" w:name="_Toc391419915"/>
      <w:bookmarkStart w:id="18" w:name="_Toc391660682"/>
      <w:r w:rsidRPr="00AD735F">
        <w:rPr>
          <w:rFonts w:ascii="Times New Roman" w:hAnsi="Times New Roman" w:cs="Times New Roman"/>
          <w:bCs/>
          <w:sz w:val="28"/>
          <w:szCs w:val="28"/>
        </w:rPr>
        <w:t>PHP и MySQL. Исчерпывающее руководство / Маклафлин Б. — СПб: Питер, 2013</w:t>
      </w:r>
      <w:bookmarkEnd w:id="17"/>
      <w:bookmarkEnd w:id="18"/>
      <w:r w:rsidRPr="00AD735F">
        <w:rPr>
          <w:rFonts w:ascii="Times New Roman" w:hAnsi="Times New Roman" w:cs="Times New Roman"/>
          <w:bCs/>
          <w:sz w:val="28"/>
          <w:szCs w:val="28"/>
        </w:rPr>
        <w:t>г. – 512 с.</w:t>
      </w:r>
    </w:p>
    <w:p w:rsidR="00AD735F" w:rsidRPr="00AD735F" w:rsidRDefault="00AD735F" w:rsidP="007E5900">
      <w:pPr>
        <w:pStyle w:val="a3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bookmarkStart w:id="19" w:name="_Toc391419914"/>
      <w:bookmarkStart w:id="20" w:name="_Toc391660683"/>
      <w:r w:rsidRPr="00AD735F">
        <w:rPr>
          <w:rFonts w:ascii="Times New Roman" w:hAnsi="Times New Roman" w:cs="Times New Roman"/>
          <w:sz w:val="28"/>
          <w:szCs w:val="28"/>
          <w:lang w:val="en-US"/>
        </w:rPr>
        <w:t>RFC 2865. C. Rigney, S. Willens, A. Rubens, W. Simpson. Remote Authentication Dial In User Service (RADIUS) – IETF, June 2000</w:t>
      </w:r>
      <w:bookmarkEnd w:id="19"/>
      <w:bookmarkEnd w:id="20"/>
      <w:r w:rsidRPr="00AD735F">
        <w:rPr>
          <w:rFonts w:ascii="Times New Roman" w:hAnsi="Times New Roman" w:cs="Times New Roman"/>
          <w:sz w:val="28"/>
          <w:szCs w:val="28"/>
          <w:lang w:val="en-US"/>
        </w:rPr>
        <w:t xml:space="preserve">. – 76 </w:t>
      </w:r>
      <w:r w:rsidRPr="00AD735F">
        <w:rPr>
          <w:rFonts w:ascii="Times New Roman" w:hAnsi="Times New Roman" w:cs="Times New Roman"/>
          <w:sz w:val="28"/>
          <w:szCs w:val="28"/>
        </w:rPr>
        <w:t>с</w:t>
      </w:r>
      <w:r w:rsidRPr="00AD735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D735F" w:rsidRPr="00AD735F" w:rsidRDefault="00AD735F" w:rsidP="007E5900">
      <w:pPr>
        <w:pStyle w:val="a3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AD735F">
        <w:rPr>
          <w:rFonts w:ascii="Times New Roman" w:hAnsi="Times New Roman" w:cs="Times New Roman"/>
          <w:sz w:val="28"/>
          <w:szCs w:val="28"/>
          <w:lang w:eastAsia="ru-RU"/>
        </w:rPr>
        <w:t xml:space="preserve">Беспроводная сеть дома и в офисе  / </w:t>
      </w:r>
      <w:r w:rsidRPr="00AD735F">
        <w:rPr>
          <w:rFonts w:ascii="Times New Roman" w:hAnsi="Times New Roman" w:cs="Times New Roman"/>
          <w:sz w:val="28"/>
          <w:szCs w:val="28"/>
          <w:shd w:val="clear" w:color="auto" w:fill="FFFFFF"/>
        </w:rPr>
        <w:t>Денис Колисниченко</w:t>
      </w:r>
      <w:r w:rsidRPr="00AD735F"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  <w:r w:rsidRPr="00AD735F">
        <w:rPr>
          <w:rFonts w:ascii="Times New Roman" w:hAnsi="Times New Roman" w:cs="Times New Roman"/>
          <w:sz w:val="28"/>
          <w:szCs w:val="28"/>
          <w:shd w:val="clear" w:color="auto" w:fill="FFFFFF"/>
        </w:rPr>
        <w:t>издательство     БХВ-Петербург, 2009 г. – 480 с.</w:t>
      </w:r>
    </w:p>
    <w:p w:rsidR="00AD735F" w:rsidRPr="00AD735F" w:rsidRDefault="00AD735F" w:rsidP="007E5900">
      <w:pPr>
        <w:pStyle w:val="a3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AD735F">
        <w:rPr>
          <w:rFonts w:ascii="Times New Roman" w:hAnsi="Times New Roman" w:cs="Times New Roman"/>
          <w:sz w:val="28"/>
          <w:szCs w:val="28"/>
          <w:lang w:eastAsia="ru-RU"/>
        </w:rPr>
        <w:t xml:space="preserve">Беспроводная сеть за 5 минут. От выбора оборудования до устранения любых неполадок / </w:t>
      </w:r>
      <w:r w:rsidRPr="00AD735F">
        <w:rPr>
          <w:rFonts w:ascii="Times New Roman" w:hAnsi="Times New Roman" w:cs="Times New Roman"/>
          <w:sz w:val="28"/>
          <w:szCs w:val="28"/>
          <w:shd w:val="clear" w:color="auto" w:fill="FFFFFF"/>
        </w:rPr>
        <w:t>Дж. Гайер</w:t>
      </w:r>
      <w:r w:rsidRPr="00AD735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Pr="00AD735F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AD735F">
        <w:rPr>
          <w:rFonts w:ascii="Times New Roman" w:hAnsi="Times New Roman" w:cs="Times New Roman"/>
          <w:sz w:val="28"/>
          <w:szCs w:val="28"/>
          <w:shd w:val="clear" w:color="auto" w:fill="FFFFFF"/>
        </w:rPr>
        <w:t>Э. Гайер</w:t>
      </w:r>
      <w:r w:rsidRPr="00AD735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Pr="00AD735F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AD735F">
        <w:rPr>
          <w:rFonts w:ascii="Times New Roman" w:hAnsi="Times New Roman" w:cs="Times New Roman"/>
          <w:sz w:val="28"/>
          <w:szCs w:val="28"/>
          <w:shd w:val="clear" w:color="auto" w:fill="FFFFFF"/>
        </w:rPr>
        <w:t>Дж. Кинг – издательство НТ Пресс, 2008 г. – 176 с.</w:t>
      </w:r>
    </w:p>
    <w:p w:rsidR="00AD735F" w:rsidRPr="00AD735F" w:rsidRDefault="00AD735F" w:rsidP="007E5900">
      <w:pPr>
        <w:pStyle w:val="a3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AD735F">
        <w:rPr>
          <w:rFonts w:ascii="Times New Roman" w:hAnsi="Times New Roman" w:cs="Times New Roman"/>
          <w:sz w:val="28"/>
          <w:szCs w:val="28"/>
          <w:lang w:eastAsia="ru-RU"/>
        </w:rPr>
        <w:t xml:space="preserve">Беспроводные сети / </w:t>
      </w:r>
      <w:r w:rsidRPr="00AD735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Ирина Иващук - Издательство</w:t>
      </w:r>
      <w:r w:rsidRPr="00AD735F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AD735F">
        <w:rPr>
          <w:rFonts w:ascii="Times New Roman" w:hAnsi="Times New Roman" w:cs="Times New Roman"/>
          <w:sz w:val="28"/>
          <w:szCs w:val="28"/>
          <w:shd w:val="clear" w:color="auto" w:fill="FFFFFF"/>
        </w:rPr>
        <w:t>LAP Lambert Academic Publishing, 2012 г. -  144 с.</w:t>
      </w:r>
    </w:p>
    <w:p w:rsidR="00AD735F" w:rsidRPr="00AD735F" w:rsidRDefault="00AD735F" w:rsidP="007E5900">
      <w:pPr>
        <w:pStyle w:val="a3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AD735F">
        <w:rPr>
          <w:rFonts w:ascii="Times New Roman" w:hAnsi="Times New Roman" w:cs="Times New Roman"/>
          <w:sz w:val="28"/>
          <w:szCs w:val="28"/>
          <w:lang w:eastAsia="ru-RU"/>
        </w:rPr>
        <w:t>Беспроводные сети Wi-Fi / Пролетарский А. В., Баскаков И. В.,         Чирков Д. Н. - БИНОМ. Лаборатория знаний, 2007 г. – 216 с.</w:t>
      </w:r>
    </w:p>
    <w:p w:rsidR="00AD735F" w:rsidRPr="00AD735F" w:rsidRDefault="00AD735F" w:rsidP="007E5900">
      <w:pPr>
        <w:pStyle w:val="a3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AD735F">
        <w:rPr>
          <w:rFonts w:ascii="Times New Roman" w:hAnsi="Times New Roman" w:cs="Times New Roman"/>
          <w:sz w:val="28"/>
          <w:szCs w:val="28"/>
          <w:lang w:eastAsia="ru-RU"/>
        </w:rPr>
        <w:t>Беспроводные технологии от последней мили до последнего дюйма / Михаил Немировский, Олег Шорин, Александр Бабин, Анатолий Сартаков – издательство Эко-Трендз, 2009 г. – 400 с.</w:t>
      </w:r>
    </w:p>
    <w:p w:rsidR="00AD735F" w:rsidRPr="00AD735F" w:rsidRDefault="00AD735F" w:rsidP="007E5900">
      <w:pPr>
        <w:pStyle w:val="a3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AD735F">
        <w:rPr>
          <w:rFonts w:ascii="Times New Roman" w:hAnsi="Times New Roman" w:cs="Times New Roman"/>
          <w:sz w:val="28"/>
          <w:szCs w:val="28"/>
          <w:lang w:eastAsia="ru-RU"/>
        </w:rPr>
        <w:t xml:space="preserve">Компьютерные сети / Таненбаум Э.С., Д. Уэзеролл – издательство Питер, 2015 г. - 960 с. </w:t>
      </w:r>
    </w:p>
    <w:p w:rsidR="00AD735F" w:rsidRPr="00AD735F" w:rsidRDefault="00AD735F" w:rsidP="007E5900">
      <w:pPr>
        <w:pStyle w:val="a3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AD735F">
        <w:rPr>
          <w:rFonts w:ascii="Times New Roman" w:hAnsi="Times New Roman" w:cs="Times New Roman"/>
          <w:sz w:val="28"/>
          <w:szCs w:val="28"/>
          <w:lang w:eastAsia="ru-RU"/>
        </w:rPr>
        <w:t xml:space="preserve">Компьютерные сети и сетевые технологии / </w:t>
      </w:r>
      <w:r w:rsidRPr="00AD735F">
        <w:rPr>
          <w:rFonts w:ascii="Times New Roman" w:hAnsi="Times New Roman" w:cs="Times New Roman"/>
          <w:sz w:val="28"/>
          <w:szCs w:val="28"/>
          <w:shd w:val="clear" w:color="auto" w:fill="FFFFFF"/>
        </w:rPr>
        <w:t>Николай Кузьменко</w:t>
      </w:r>
      <w:r w:rsidRPr="00AD735F">
        <w:rPr>
          <w:rFonts w:ascii="Times New Roman" w:hAnsi="Times New Roman" w:cs="Times New Roman"/>
          <w:sz w:val="28"/>
          <w:szCs w:val="28"/>
          <w:lang w:eastAsia="ru-RU"/>
        </w:rPr>
        <w:t xml:space="preserve"> – издательство Наука и Техника, 2013 г. – 368 с,</w:t>
      </w:r>
    </w:p>
    <w:p w:rsidR="00AD735F" w:rsidRPr="00AD735F" w:rsidRDefault="00AD735F" w:rsidP="007E5900">
      <w:pPr>
        <w:pStyle w:val="a3"/>
        <w:numPr>
          <w:ilvl w:val="0"/>
          <w:numId w:val="27"/>
        </w:numPr>
        <w:spacing w:after="0" w:line="360" w:lineRule="auto"/>
        <w:rPr>
          <w:sz w:val="28"/>
          <w:szCs w:val="28"/>
          <w:lang w:eastAsia="ru-RU"/>
        </w:rPr>
      </w:pPr>
      <w:r w:rsidRPr="00AD735F">
        <w:rPr>
          <w:rFonts w:ascii="Times New Roman" w:hAnsi="Times New Roman" w:cs="Times New Roman"/>
          <w:sz w:val="28"/>
          <w:szCs w:val="28"/>
          <w:lang w:eastAsia="ru-RU"/>
        </w:rPr>
        <w:t xml:space="preserve">Механизмы аутентификации и управления ключами стандарта </w:t>
      </w:r>
      <w:r w:rsidRPr="00AD735F">
        <w:rPr>
          <w:rFonts w:ascii="Times New Roman" w:hAnsi="Times New Roman" w:cs="Times New Roman"/>
          <w:sz w:val="28"/>
          <w:szCs w:val="28"/>
          <w:lang w:val="en-US" w:eastAsia="ru-RU"/>
        </w:rPr>
        <w:t>IEEE</w:t>
      </w:r>
      <w:r w:rsidRPr="00AD735F">
        <w:rPr>
          <w:rFonts w:ascii="Times New Roman" w:hAnsi="Times New Roman" w:cs="Times New Roman"/>
          <w:sz w:val="28"/>
          <w:szCs w:val="28"/>
          <w:lang w:eastAsia="ru-RU"/>
        </w:rPr>
        <w:t xml:space="preserve"> 802.11-2012</w:t>
      </w:r>
      <w:r w:rsidRPr="00AD735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/</w:t>
      </w:r>
      <w:r w:rsidRPr="00AD735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D735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Ковалев Д., Ковцур М. / Первая миля. - 2014. - № 3 (42). С. 72-77.</w:t>
      </w:r>
    </w:p>
    <w:p w:rsidR="00AD735F" w:rsidRPr="00AD735F" w:rsidRDefault="00AD735F" w:rsidP="007E5900">
      <w:pPr>
        <w:pStyle w:val="a3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AD735F">
        <w:rPr>
          <w:rFonts w:ascii="Times New Roman" w:hAnsi="Times New Roman" w:cs="Times New Roman"/>
          <w:sz w:val="28"/>
          <w:szCs w:val="28"/>
          <w:lang w:eastAsia="ru-RU"/>
        </w:rPr>
        <w:t>Основы беспроводной передачи данных / Владимир Комашинский – Издательство Palmarium Academic Publishing, 2014г. – 296 с.</w:t>
      </w:r>
    </w:p>
    <w:p w:rsidR="00AD735F" w:rsidRPr="00AD735F" w:rsidRDefault="00AD735F" w:rsidP="007E5900">
      <w:pPr>
        <w:pStyle w:val="a3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D735F">
        <w:rPr>
          <w:rFonts w:ascii="Times New Roman" w:hAnsi="Times New Roman" w:cs="Times New Roman"/>
          <w:sz w:val="28"/>
          <w:szCs w:val="28"/>
        </w:rPr>
        <w:lastRenderedPageBreak/>
        <w:t xml:space="preserve">Основы компьютерных сетей. Учебное пособие / Олифер В.Г., Олифер Н.А. – СПБ.: Питер. – 352 </w:t>
      </w:r>
      <w:r w:rsidRPr="00AD735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D735F">
        <w:rPr>
          <w:rFonts w:ascii="Times New Roman" w:hAnsi="Times New Roman" w:cs="Times New Roman"/>
          <w:sz w:val="28"/>
          <w:szCs w:val="28"/>
        </w:rPr>
        <w:t>.</w:t>
      </w:r>
    </w:p>
    <w:p w:rsidR="00AD735F" w:rsidRPr="00AD735F" w:rsidRDefault="00AD735F" w:rsidP="007E5900">
      <w:pPr>
        <w:pStyle w:val="a3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AD735F">
        <w:rPr>
          <w:rFonts w:ascii="Times New Roman" w:hAnsi="Times New Roman" w:cs="Times New Roman"/>
          <w:sz w:val="28"/>
          <w:szCs w:val="28"/>
          <w:lang w:eastAsia="ru-RU"/>
        </w:rPr>
        <w:t xml:space="preserve">Сети. Беспроводные технологии / </w:t>
      </w:r>
      <w:r w:rsidRPr="00AD735F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AD735F">
        <w:rPr>
          <w:rFonts w:ascii="Times New Roman" w:hAnsi="Times New Roman" w:cs="Times New Roman"/>
          <w:sz w:val="28"/>
          <w:szCs w:val="28"/>
          <w:shd w:val="clear" w:color="auto" w:fill="FFFFFF"/>
        </w:rPr>
        <w:t>Пол Беделл – издательство НТ Пресс, 2008 г. – 448 с.</w:t>
      </w:r>
    </w:p>
    <w:p w:rsidR="00AD735F" w:rsidRPr="00AD735F" w:rsidRDefault="00AD735F" w:rsidP="007E5900">
      <w:pPr>
        <w:pStyle w:val="a3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AD735F">
        <w:rPr>
          <w:rFonts w:ascii="Times New Roman" w:hAnsi="Times New Roman" w:cs="Times New Roman"/>
          <w:sz w:val="28"/>
          <w:szCs w:val="28"/>
          <w:lang w:eastAsia="ru-RU"/>
        </w:rPr>
        <w:t xml:space="preserve">Создание защищенных беспроводных сетей 802.11 в Microsoft Windows / </w:t>
      </w:r>
      <w:r w:rsidRPr="00AD735F">
        <w:rPr>
          <w:rFonts w:ascii="Times New Roman" w:hAnsi="Times New Roman" w:cs="Times New Roman"/>
          <w:sz w:val="28"/>
          <w:szCs w:val="28"/>
          <w:shd w:val="clear" w:color="auto" w:fill="FFFFFF"/>
        </w:rPr>
        <w:t>Джозеф Дэвис</w:t>
      </w:r>
      <w:r w:rsidRPr="00AD735F">
        <w:rPr>
          <w:rFonts w:ascii="Times New Roman" w:hAnsi="Times New Roman" w:cs="Times New Roman"/>
          <w:sz w:val="28"/>
          <w:szCs w:val="28"/>
          <w:lang w:eastAsia="ru-RU"/>
        </w:rPr>
        <w:t xml:space="preserve"> – издательство  Эком,  2006 г. – 400 с.</w:t>
      </w:r>
    </w:p>
    <w:p w:rsidR="00AD735F" w:rsidRPr="00AD735F" w:rsidRDefault="00AD735F" w:rsidP="007E5900">
      <w:pPr>
        <w:pStyle w:val="a3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AD735F">
        <w:rPr>
          <w:rFonts w:ascii="Times New Roman" w:hAnsi="Times New Roman" w:cs="Times New Roman"/>
          <w:sz w:val="28"/>
          <w:szCs w:val="28"/>
          <w:lang w:eastAsia="ru-RU"/>
        </w:rPr>
        <w:t xml:space="preserve">Технологии современных сетей Ethernet. Методы коммутации и управления потоками данных / </w:t>
      </w:r>
      <w:r w:rsidRPr="00AD735F">
        <w:rPr>
          <w:rFonts w:ascii="Times New Roman" w:hAnsi="Times New Roman" w:cs="Times New Roman"/>
          <w:sz w:val="28"/>
          <w:szCs w:val="28"/>
          <w:shd w:val="clear" w:color="auto" w:fill="FFFFFF"/>
        </w:rPr>
        <w:t>Елена Смирнова</w:t>
      </w:r>
      <w:r w:rsidRPr="00AD735F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 </w:t>
      </w:r>
      <w:r w:rsidRPr="00AD735F">
        <w:rPr>
          <w:rFonts w:ascii="Times New Roman" w:hAnsi="Times New Roman" w:cs="Times New Roman"/>
          <w:sz w:val="28"/>
          <w:szCs w:val="28"/>
          <w:shd w:val="clear" w:color="auto" w:fill="FFFFFF"/>
        </w:rPr>
        <w:t>Павел Козик – издательство     БХВ-Петербург, 2012 г. – 272 с.</w:t>
      </w:r>
    </w:p>
    <w:p w:rsidR="00AD735F" w:rsidRPr="00AD735F" w:rsidRDefault="00AD735F" w:rsidP="007E5900">
      <w:pPr>
        <w:pStyle w:val="a3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AD735F">
        <w:rPr>
          <w:rFonts w:ascii="Times New Roman" w:hAnsi="Times New Roman" w:cs="Times New Roman"/>
          <w:bCs/>
          <w:sz w:val="28"/>
          <w:szCs w:val="28"/>
          <w:lang w:eastAsia="ru-RU"/>
        </w:rPr>
        <w:t xml:space="preserve">Энциклопедия WiMax. Путь к 4G </w:t>
      </w:r>
      <w:r w:rsidRPr="00AD735F">
        <w:rPr>
          <w:rFonts w:ascii="Times New Roman" w:hAnsi="Times New Roman" w:cs="Times New Roman"/>
          <w:sz w:val="28"/>
          <w:szCs w:val="28"/>
          <w:lang w:eastAsia="ru-RU"/>
        </w:rPr>
        <w:t xml:space="preserve">/  </w:t>
      </w:r>
      <w:r w:rsidRPr="00AD735F">
        <w:rPr>
          <w:rFonts w:ascii="Times New Roman" w:hAnsi="Times New Roman" w:cs="Times New Roman"/>
          <w:bCs/>
          <w:sz w:val="28"/>
          <w:szCs w:val="28"/>
        </w:rPr>
        <w:t xml:space="preserve">Вишневский В.М., Портной С.Л., Шахнович И.В. </w:t>
      </w:r>
      <w:r w:rsidRPr="00AD735F">
        <w:rPr>
          <w:rFonts w:ascii="Times New Roman" w:hAnsi="Times New Roman" w:cs="Times New Roman"/>
          <w:sz w:val="28"/>
          <w:szCs w:val="28"/>
          <w:lang w:eastAsia="ru-RU"/>
        </w:rPr>
        <w:t>–  издательство Техносфера, 2010. -  472 с.</w:t>
      </w:r>
    </w:p>
    <w:p w:rsidR="00AD735F" w:rsidRPr="00AD735F" w:rsidRDefault="00AD735F" w:rsidP="007E5900">
      <w:pPr>
        <w:pStyle w:val="a3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AD735F">
        <w:rPr>
          <w:rFonts w:ascii="Times New Roman" w:hAnsi="Times New Roman" w:cs="Times New Roman"/>
          <w:sz w:val="28"/>
          <w:szCs w:val="28"/>
          <w:lang w:eastAsia="ru-RU"/>
        </w:rPr>
        <w:t xml:space="preserve">Эффективный самоучитель по креативному  </w:t>
      </w:r>
      <w:r w:rsidRPr="00AD735F">
        <w:rPr>
          <w:rFonts w:ascii="Times New Roman" w:hAnsi="Times New Roman" w:cs="Times New Roman"/>
          <w:sz w:val="28"/>
          <w:szCs w:val="28"/>
          <w:lang w:val="en-US" w:eastAsia="ru-RU"/>
        </w:rPr>
        <w:t>WEB</w:t>
      </w:r>
      <w:r w:rsidRPr="00AD735F">
        <w:rPr>
          <w:rFonts w:ascii="Times New Roman" w:hAnsi="Times New Roman" w:cs="Times New Roman"/>
          <w:sz w:val="28"/>
          <w:szCs w:val="28"/>
          <w:lang w:eastAsia="ru-RU"/>
        </w:rPr>
        <w:t xml:space="preserve">-дизайну. </w:t>
      </w:r>
      <w:r w:rsidRPr="00AD735F">
        <w:rPr>
          <w:rFonts w:ascii="Times New Roman" w:hAnsi="Times New Roman" w:cs="Times New Roman"/>
          <w:sz w:val="28"/>
          <w:szCs w:val="28"/>
          <w:lang w:val="en-US" w:eastAsia="ru-RU"/>
        </w:rPr>
        <w:t>HTML</w:t>
      </w:r>
      <w:r w:rsidRPr="00AD735F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 w:rsidRPr="00AD735F">
        <w:rPr>
          <w:rFonts w:ascii="Times New Roman" w:hAnsi="Times New Roman" w:cs="Times New Roman"/>
          <w:sz w:val="28"/>
          <w:szCs w:val="28"/>
          <w:lang w:val="en-US" w:eastAsia="ru-RU"/>
        </w:rPr>
        <w:t>XHTML</w:t>
      </w:r>
      <w:r w:rsidRPr="00AD735F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 w:rsidRPr="00AD735F">
        <w:rPr>
          <w:rFonts w:ascii="Times New Roman" w:hAnsi="Times New Roman" w:cs="Times New Roman"/>
          <w:sz w:val="28"/>
          <w:szCs w:val="28"/>
          <w:lang w:val="en-US" w:eastAsia="ru-RU"/>
        </w:rPr>
        <w:t>CSS</w:t>
      </w:r>
      <w:r w:rsidRPr="00AD735F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 w:rsidRPr="00AD735F">
        <w:rPr>
          <w:rFonts w:ascii="Times New Roman" w:hAnsi="Times New Roman" w:cs="Times New Roman"/>
          <w:sz w:val="28"/>
          <w:szCs w:val="28"/>
          <w:lang w:val="en-US" w:eastAsia="ru-RU"/>
        </w:rPr>
        <w:t>JavaScript</w:t>
      </w:r>
      <w:r w:rsidRPr="00AD735F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 w:rsidRPr="00AD735F">
        <w:rPr>
          <w:rFonts w:ascii="Times New Roman" w:hAnsi="Times New Roman" w:cs="Times New Roman"/>
          <w:sz w:val="28"/>
          <w:szCs w:val="28"/>
          <w:lang w:val="en-US" w:eastAsia="ru-RU"/>
        </w:rPr>
        <w:t>PHP</w:t>
      </w:r>
      <w:r w:rsidRPr="00AD735F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 w:rsidRPr="00AD735F">
        <w:rPr>
          <w:rFonts w:ascii="Times New Roman" w:hAnsi="Times New Roman" w:cs="Times New Roman"/>
          <w:sz w:val="28"/>
          <w:szCs w:val="28"/>
          <w:lang w:val="en-US" w:eastAsia="ru-RU"/>
        </w:rPr>
        <w:t>ASP</w:t>
      </w:r>
      <w:r w:rsidRPr="00AD735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D735F">
        <w:rPr>
          <w:rFonts w:ascii="Times New Roman" w:hAnsi="Times New Roman" w:cs="Times New Roman"/>
          <w:sz w:val="28"/>
          <w:szCs w:val="28"/>
          <w:lang w:val="en-US" w:eastAsia="ru-RU"/>
        </w:rPr>
        <w:t>ActiveX</w:t>
      </w:r>
      <w:r w:rsidRPr="00AD735F">
        <w:rPr>
          <w:rFonts w:ascii="Times New Roman" w:hAnsi="Times New Roman" w:cs="Times New Roman"/>
          <w:sz w:val="28"/>
          <w:szCs w:val="28"/>
          <w:lang w:eastAsia="ru-RU"/>
        </w:rPr>
        <w:t xml:space="preserve"> /  Крис Джамса, Конрад Кинг, Энди Андерсон – Москва, Торгово-издательский дом </w:t>
      </w:r>
      <w:r w:rsidRPr="00AD735F">
        <w:rPr>
          <w:rFonts w:ascii="Times New Roman" w:hAnsi="Times New Roman" w:cs="Times New Roman"/>
          <w:sz w:val="28"/>
          <w:szCs w:val="28"/>
          <w:lang w:val="en-US" w:eastAsia="ru-RU"/>
        </w:rPr>
        <w:t>Diasoft</w:t>
      </w:r>
      <w:r w:rsidRPr="00AD735F">
        <w:rPr>
          <w:rFonts w:ascii="Times New Roman" w:hAnsi="Times New Roman" w:cs="Times New Roman"/>
          <w:sz w:val="28"/>
          <w:szCs w:val="28"/>
          <w:lang w:eastAsia="ru-RU"/>
        </w:rPr>
        <w:t>, 2005 г. – 472 с.</w:t>
      </w:r>
    </w:p>
    <w:p w:rsidR="00A90E9E" w:rsidRDefault="00A90E9E" w:rsidP="007E5900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:rsidR="00003910" w:rsidRDefault="00003910" w:rsidP="007E5900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:rsidR="00003910" w:rsidRDefault="00003910" w:rsidP="00A90E9E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:rsidR="00003910" w:rsidRDefault="00003910" w:rsidP="00A90E9E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:rsidR="007E5900" w:rsidRDefault="007E5900" w:rsidP="000E0227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sectPr w:rsidR="007E5900" w:rsidSect="000E0227">
      <w:pgSz w:w="11906" w:h="16838"/>
      <w:pgMar w:top="1134" w:right="850" w:bottom="1134" w:left="1701" w:header="708" w:footer="708" w:gutter="0"/>
      <w:pgNumType w:start="6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E62E6" w:rsidRDefault="004E62E6" w:rsidP="00C375D9">
      <w:pPr>
        <w:spacing w:after="0" w:line="240" w:lineRule="auto"/>
      </w:pPr>
      <w:r>
        <w:separator/>
      </w:r>
    </w:p>
  </w:endnote>
  <w:endnote w:type="continuationSeparator" w:id="1">
    <w:p w:rsidR="004E62E6" w:rsidRDefault="004E62E6" w:rsidP="00C375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99350347"/>
      <w:showingPlcHdr/>
    </w:sdtPr>
    <w:sdtContent>
      <w:p w:rsidR="008650AD" w:rsidRDefault="008650AD">
        <w:pPr>
          <w:pStyle w:val="a9"/>
          <w:jc w:val="center"/>
        </w:pPr>
        <w:r>
          <w:t xml:space="preserve">     </w:t>
        </w:r>
      </w:p>
    </w:sdtContent>
  </w:sdt>
  <w:p w:rsidR="008650AD" w:rsidRDefault="008650AD" w:rsidP="00837999">
    <w:pPr>
      <w:pStyle w:val="a9"/>
      <w:jc w:val="cen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E62E6" w:rsidRDefault="004E62E6" w:rsidP="00C375D9">
      <w:pPr>
        <w:spacing w:after="0" w:line="240" w:lineRule="auto"/>
      </w:pPr>
      <w:r>
        <w:separator/>
      </w:r>
    </w:p>
  </w:footnote>
  <w:footnote w:type="continuationSeparator" w:id="1">
    <w:p w:rsidR="004E62E6" w:rsidRDefault="004E62E6" w:rsidP="00C375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6528E7"/>
    <w:multiLevelType w:val="hybridMultilevel"/>
    <w:tmpl w:val="DC566B7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0D7F0179"/>
    <w:multiLevelType w:val="hybridMultilevel"/>
    <w:tmpl w:val="65A6F70A"/>
    <w:lvl w:ilvl="0" w:tplc="59C42FE4">
      <w:start w:val="1"/>
      <w:numFmt w:val="bullet"/>
      <w:lvlText w:val="–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0EE30E0"/>
    <w:multiLevelType w:val="hybridMultilevel"/>
    <w:tmpl w:val="9C5AD3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9F1D0F"/>
    <w:multiLevelType w:val="hybridMultilevel"/>
    <w:tmpl w:val="B2BA303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130146B1"/>
    <w:multiLevelType w:val="hybridMultilevel"/>
    <w:tmpl w:val="5DFE2C1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14FB0749"/>
    <w:multiLevelType w:val="hybridMultilevel"/>
    <w:tmpl w:val="DE4469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BE269B1"/>
    <w:multiLevelType w:val="hybridMultilevel"/>
    <w:tmpl w:val="00DEC5D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>
    <w:nsid w:val="1E3639A6"/>
    <w:multiLevelType w:val="hybridMultilevel"/>
    <w:tmpl w:val="9AB69C9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>
    <w:nsid w:val="1FC57EED"/>
    <w:multiLevelType w:val="hybridMultilevel"/>
    <w:tmpl w:val="252463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0602B54"/>
    <w:multiLevelType w:val="hybridMultilevel"/>
    <w:tmpl w:val="060C5C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35A5BA1"/>
    <w:multiLevelType w:val="hybridMultilevel"/>
    <w:tmpl w:val="EDF2FE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FB5678A"/>
    <w:multiLevelType w:val="hybridMultilevel"/>
    <w:tmpl w:val="66483B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7A03225"/>
    <w:multiLevelType w:val="hybridMultilevel"/>
    <w:tmpl w:val="C71623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BDD5DD9"/>
    <w:multiLevelType w:val="hybridMultilevel"/>
    <w:tmpl w:val="50E607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F27051B"/>
    <w:multiLevelType w:val="hybridMultilevel"/>
    <w:tmpl w:val="183888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7B47F23"/>
    <w:multiLevelType w:val="hybridMultilevel"/>
    <w:tmpl w:val="64E65F5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>
    <w:nsid w:val="4F35794F"/>
    <w:multiLevelType w:val="hybridMultilevel"/>
    <w:tmpl w:val="5DF047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15B5497"/>
    <w:multiLevelType w:val="hybridMultilevel"/>
    <w:tmpl w:val="B41E7FF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52FC5A2B"/>
    <w:multiLevelType w:val="hybridMultilevel"/>
    <w:tmpl w:val="CAD049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3CF7180"/>
    <w:multiLevelType w:val="hybridMultilevel"/>
    <w:tmpl w:val="1EC263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A7050C7"/>
    <w:multiLevelType w:val="hybridMultilevel"/>
    <w:tmpl w:val="356E2A8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5FCC71C6"/>
    <w:multiLevelType w:val="hybridMultilevel"/>
    <w:tmpl w:val="A1E8ED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8E0256F"/>
    <w:multiLevelType w:val="multilevel"/>
    <w:tmpl w:val="98C8D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6E267788"/>
    <w:multiLevelType w:val="hybridMultilevel"/>
    <w:tmpl w:val="F02A26F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>
    <w:nsid w:val="6F8641EC"/>
    <w:multiLevelType w:val="hybridMultilevel"/>
    <w:tmpl w:val="8CFAC4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48D15C4"/>
    <w:multiLevelType w:val="multilevel"/>
    <w:tmpl w:val="B94AF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77BE000D"/>
    <w:multiLevelType w:val="multilevel"/>
    <w:tmpl w:val="98C8D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6"/>
  </w:num>
  <w:num w:numId="2">
    <w:abstractNumId w:val="7"/>
  </w:num>
  <w:num w:numId="3">
    <w:abstractNumId w:val="23"/>
  </w:num>
  <w:num w:numId="4">
    <w:abstractNumId w:val="9"/>
  </w:num>
  <w:num w:numId="5">
    <w:abstractNumId w:val="0"/>
  </w:num>
  <w:num w:numId="6">
    <w:abstractNumId w:val="14"/>
  </w:num>
  <w:num w:numId="7">
    <w:abstractNumId w:val="24"/>
  </w:num>
  <w:num w:numId="8">
    <w:abstractNumId w:val="20"/>
  </w:num>
  <w:num w:numId="9">
    <w:abstractNumId w:val="5"/>
  </w:num>
  <w:num w:numId="10">
    <w:abstractNumId w:val="17"/>
  </w:num>
  <w:num w:numId="11">
    <w:abstractNumId w:val="1"/>
  </w:num>
  <w:num w:numId="12">
    <w:abstractNumId w:val="8"/>
  </w:num>
  <w:num w:numId="13">
    <w:abstractNumId w:val="18"/>
  </w:num>
  <w:num w:numId="14">
    <w:abstractNumId w:val="2"/>
  </w:num>
  <w:num w:numId="15">
    <w:abstractNumId w:val="13"/>
  </w:num>
  <w:num w:numId="16">
    <w:abstractNumId w:val="4"/>
  </w:num>
  <w:num w:numId="17">
    <w:abstractNumId w:val="3"/>
  </w:num>
  <w:num w:numId="18">
    <w:abstractNumId w:val="21"/>
  </w:num>
  <w:num w:numId="19">
    <w:abstractNumId w:val="16"/>
  </w:num>
  <w:num w:numId="20">
    <w:abstractNumId w:val="22"/>
  </w:num>
  <w:num w:numId="21">
    <w:abstractNumId w:val="12"/>
  </w:num>
  <w:num w:numId="22">
    <w:abstractNumId w:val="15"/>
  </w:num>
  <w:num w:numId="23">
    <w:abstractNumId w:val="26"/>
  </w:num>
  <w:num w:numId="24">
    <w:abstractNumId w:val="25"/>
  </w:num>
  <w:num w:numId="25">
    <w:abstractNumId w:val="11"/>
  </w:num>
  <w:num w:numId="26">
    <w:abstractNumId w:val="10"/>
  </w:num>
  <w:num w:numId="27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08"/>
  <w:drawingGridHorizontalSpacing w:val="110"/>
  <w:displayHorizontalDrawingGridEvery w:val="2"/>
  <w:characterSpacingControl w:val="doNotCompress"/>
  <w:hdrShapeDefaults>
    <o:shapedefaults v:ext="edit" spidmax="20482"/>
  </w:hdrShapeDefaults>
  <w:footnotePr>
    <w:footnote w:id="0"/>
    <w:footnote w:id="1"/>
  </w:footnotePr>
  <w:endnotePr>
    <w:endnote w:id="0"/>
    <w:endnote w:id="1"/>
  </w:endnotePr>
  <w:compat/>
  <w:rsids>
    <w:rsidRoot w:val="00E22402"/>
    <w:rsid w:val="00001F89"/>
    <w:rsid w:val="00002768"/>
    <w:rsid w:val="00003910"/>
    <w:rsid w:val="00042E04"/>
    <w:rsid w:val="00053D07"/>
    <w:rsid w:val="000619A6"/>
    <w:rsid w:val="00087D1F"/>
    <w:rsid w:val="00091050"/>
    <w:rsid w:val="00091428"/>
    <w:rsid w:val="00095B0C"/>
    <w:rsid w:val="000A4BBC"/>
    <w:rsid w:val="000B33E1"/>
    <w:rsid w:val="000B33FF"/>
    <w:rsid w:val="000E0227"/>
    <w:rsid w:val="000E44F2"/>
    <w:rsid w:val="000F0CE4"/>
    <w:rsid w:val="00101E74"/>
    <w:rsid w:val="00103F45"/>
    <w:rsid w:val="00104BB2"/>
    <w:rsid w:val="00110D76"/>
    <w:rsid w:val="001165B5"/>
    <w:rsid w:val="00125C7E"/>
    <w:rsid w:val="00130581"/>
    <w:rsid w:val="001324DD"/>
    <w:rsid w:val="0013320B"/>
    <w:rsid w:val="00145845"/>
    <w:rsid w:val="001614A1"/>
    <w:rsid w:val="001655E3"/>
    <w:rsid w:val="00166778"/>
    <w:rsid w:val="0017767E"/>
    <w:rsid w:val="0019234F"/>
    <w:rsid w:val="001A5CC4"/>
    <w:rsid w:val="001F2EE9"/>
    <w:rsid w:val="00200C40"/>
    <w:rsid w:val="002117A3"/>
    <w:rsid w:val="00214466"/>
    <w:rsid w:val="002279A6"/>
    <w:rsid w:val="002320AE"/>
    <w:rsid w:val="00245389"/>
    <w:rsid w:val="00261A24"/>
    <w:rsid w:val="0026509B"/>
    <w:rsid w:val="00281F36"/>
    <w:rsid w:val="00283C59"/>
    <w:rsid w:val="002A458E"/>
    <w:rsid w:val="002A639C"/>
    <w:rsid w:val="002C5404"/>
    <w:rsid w:val="002C7B96"/>
    <w:rsid w:val="002D723A"/>
    <w:rsid w:val="002E5597"/>
    <w:rsid w:val="00322B7B"/>
    <w:rsid w:val="00331FB4"/>
    <w:rsid w:val="003357DD"/>
    <w:rsid w:val="00335F9F"/>
    <w:rsid w:val="00345BA2"/>
    <w:rsid w:val="003613A3"/>
    <w:rsid w:val="00372D28"/>
    <w:rsid w:val="00380209"/>
    <w:rsid w:val="00394D5E"/>
    <w:rsid w:val="003A3229"/>
    <w:rsid w:val="003C3F92"/>
    <w:rsid w:val="003C55B8"/>
    <w:rsid w:val="003C6A9A"/>
    <w:rsid w:val="003E0128"/>
    <w:rsid w:val="003E744F"/>
    <w:rsid w:val="00413782"/>
    <w:rsid w:val="0041666F"/>
    <w:rsid w:val="00433A08"/>
    <w:rsid w:val="0044451E"/>
    <w:rsid w:val="00455FBB"/>
    <w:rsid w:val="004637E0"/>
    <w:rsid w:val="004657CA"/>
    <w:rsid w:val="00470A16"/>
    <w:rsid w:val="00487B52"/>
    <w:rsid w:val="00491873"/>
    <w:rsid w:val="004A1D0D"/>
    <w:rsid w:val="004A54D1"/>
    <w:rsid w:val="004B0B2A"/>
    <w:rsid w:val="004B367D"/>
    <w:rsid w:val="004C4B6C"/>
    <w:rsid w:val="004C5616"/>
    <w:rsid w:val="004E62E6"/>
    <w:rsid w:val="004E7691"/>
    <w:rsid w:val="004F308F"/>
    <w:rsid w:val="004F594E"/>
    <w:rsid w:val="004F720A"/>
    <w:rsid w:val="00526A66"/>
    <w:rsid w:val="00526F12"/>
    <w:rsid w:val="00530706"/>
    <w:rsid w:val="0053306E"/>
    <w:rsid w:val="0053621D"/>
    <w:rsid w:val="0053647A"/>
    <w:rsid w:val="00551245"/>
    <w:rsid w:val="0055519D"/>
    <w:rsid w:val="00570B34"/>
    <w:rsid w:val="00593147"/>
    <w:rsid w:val="005971CF"/>
    <w:rsid w:val="005A4829"/>
    <w:rsid w:val="005A76B3"/>
    <w:rsid w:val="005C5A45"/>
    <w:rsid w:val="005C6330"/>
    <w:rsid w:val="005E0952"/>
    <w:rsid w:val="005E4718"/>
    <w:rsid w:val="005F1C11"/>
    <w:rsid w:val="005F2D4C"/>
    <w:rsid w:val="00605E5E"/>
    <w:rsid w:val="00606BAB"/>
    <w:rsid w:val="006100CB"/>
    <w:rsid w:val="00612CC9"/>
    <w:rsid w:val="006151B8"/>
    <w:rsid w:val="00615EE4"/>
    <w:rsid w:val="00615FFF"/>
    <w:rsid w:val="00625837"/>
    <w:rsid w:val="006343A6"/>
    <w:rsid w:val="006552B3"/>
    <w:rsid w:val="006665CA"/>
    <w:rsid w:val="00672172"/>
    <w:rsid w:val="0067282E"/>
    <w:rsid w:val="00676CC4"/>
    <w:rsid w:val="0069226B"/>
    <w:rsid w:val="006A2782"/>
    <w:rsid w:val="006A54DA"/>
    <w:rsid w:val="006B603C"/>
    <w:rsid w:val="006B77B4"/>
    <w:rsid w:val="006D3942"/>
    <w:rsid w:val="006E2064"/>
    <w:rsid w:val="006E509D"/>
    <w:rsid w:val="006F768F"/>
    <w:rsid w:val="007008E5"/>
    <w:rsid w:val="00715B17"/>
    <w:rsid w:val="0072500F"/>
    <w:rsid w:val="0072508A"/>
    <w:rsid w:val="007250C6"/>
    <w:rsid w:val="00733D2F"/>
    <w:rsid w:val="00741944"/>
    <w:rsid w:val="007478C4"/>
    <w:rsid w:val="00752E5E"/>
    <w:rsid w:val="007567C9"/>
    <w:rsid w:val="00761C0A"/>
    <w:rsid w:val="00762E33"/>
    <w:rsid w:val="00765DE5"/>
    <w:rsid w:val="0076797A"/>
    <w:rsid w:val="007815F5"/>
    <w:rsid w:val="007913F3"/>
    <w:rsid w:val="007915D5"/>
    <w:rsid w:val="00793E3E"/>
    <w:rsid w:val="007B0365"/>
    <w:rsid w:val="007B76B1"/>
    <w:rsid w:val="007D3386"/>
    <w:rsid w:val="007D59C7"/>
    <w:rsid w:val="007E5900"/>
    <w:rsid w:val="007F335B"/>
    <w:rsid w:val="007F635C"/>
    <w:rsid w:val="007F7890"/>
    <w:rsid w:val="00806F5B"/>
    <w:rsid w:val="00814F01"/>
    <w:rsid w:val="008153E0"/>
    <w:rsid w:val="0082641C"/>
    <w:rsid w:val="00831E87"/>
    <w:rsid w:val="00833FF1"/>
    <w:rsid w:val="00837999"/>
    <w:rsid w:val="0084735B"/>
    <w:rsid w:val="00847FA8"/>
    <w:rsid w:val="00855CA7"/>
    <w:rsid w:val="008650AD"/>
    <w:rsid w:val="008674BE"/>
    <w:rsid w:val="00873E98"/>
    <w:rsid w:val="008740C5"/>
    <w:rsid w:val="00880857"/>
    <w:rsid w:val="00891C22"/>
    <w:rsid w:val="00893EEA"/>
    <w:rsid w:val="008A0836"/>
    <w:rsid w:val="008B3132"/>
    <w:rsid w:val="008C3C8C"/>
    <w:rsid w:val="008C756D"/>
    <w:rsid w:val="008D18DB"/>
    <w:rsid w:val="008D327F"/>
    <w:rsid w:val="009016F6"/>
    <w:rsid w:val="009142F5"/>
    <w:rsid w:val="00955E12"/>
    <w:rsid w:val="00956224"/>
    <w:rsid w:val="00960C7B"/>
    <w:rsid w:val="0096349C"/>
    <w:rsid w:val="00967F11"/>
    <w:rsid w:val="0097654A"/>
    <w:rsid w:val="0099135E"/>
    <w:rsid w:val="0099267F"/>
    <w:rsid w:val="009B0678"/>
    <w:rsid w:val="009B41E2"/>
    <w:rsid w:val="009B7A0D"/>
    <w:rsid w:val="009C209F"/>
    <w:rsid w:val="009C6619"/>
    <w:rsid w:val="009E3CE1"/>
    <w:rsid w:val="00A31F7B"/>
    <w:rsid w:val="00A4108F"/>
    <w:rsid w:val="00A54D67"/>
    <w:rsid w:val="00A607FE"/>
    <w:rsid w:val="00A62924"/>
    <w:rsid w:val="00A87FB8"/>
    <w:rsid w:val="00A90E9E"/>
    <w:rsid w:val="00A91CD0"/>
    <w:rsid w:val="00A941A8"/>
    <w:rsid w:val="00AA77A7"/>
    <w:rsid w:val="00AB55B3"/>
    <w:rsid w:val="00AB7D4E"/>
    <w:rsid w:val="00AC01E7"/>
    <w:rsid w:val="00AC1702"/>
    <w:rsid w:val="00AC3CD9"/>
    <w:rsid w:val="00AC3DC2"/>
    <w:rsid w:val="00AC43BF"/>
    <w:rsid w:val="00AD735F"/>
    <w:rsid w:val="00AF3440"/>
    <w:rsid w:val="00B21A5C"/>
    <w:rsid w:val="00B22C6B"/>
    <w:rsid w:val="00B27749"/>
    <w:rsid w:val="00B32C44"/>
    <w:rsid w:val="00B33DFD"/>
    <w:rsid w:val="00B40096"/>
    <w:rsid w:val="00B40C6A"/>
    <w:rsid w:val="00B412E3"/>
    <w:rsid w:val="00B71360"/>
    <w:rsid w:val="00B831EE"/>
    <w:rsid w:val="00BA104A"/>
    <w:rsid w:val="00BB1DAD"/>
    <w:rsid w:val="00BC0DD7"/>
    <w:rsid w:val="00BC4FCA"/>
    <w:rsid w:val="00BC7596"/>
    <w:rsid w:val="00BD5E43"/>
    <w:rsid w:val="00BD73F0"/>
    <w:rsid w:val="00BD7A1C"/>
    <w:rsid w:val="00BF4E6A"/>
    <w:rsid w:val="00BF542F"/>
    <w:rsid w:val="00BF68F3"/>
    <w:rsid w:val="00C060A2"/>
    <w:rsid w:val="00C140DD"/>
    <w:rsid w:val="00C16275"/>
    <w:rsid w:val="00C23680"/>
    <w:rsid w:val="00C36F6F"/>
    <w:rsid w:val="00C375D9"/>
    <w:rsid w:val="00C4512C"/>
    <w:rsid w:val="00C57B06"/>
    <w:rsid w:val="00C81264"/>
    <w:rsid w:val="00C83BD6"/>
    <w:rsid w:val="00CA6626"/>
    <w:rsid w:val="00CA7EF8"/>
    <w:rsid w:val="00CB1096"/>
    <w:rsid w:val="00CB138D"/>
    <w:rsid w:val="00CE351F"/>
    <w:rsid w:val="00CE6FC2"/>
    <w:rsid w:val="00CF53B0"/>
    <w:rsid w:val="00CF59C8"/>
    <w:rsid w:val="00D052E3"/>
    <w:rsid w:val="00D06067"/>
    <w:rsid w:val="00D0686F"/>
    <w:rsid w:val="00D11D9D"/>
    <w:rsid w:val="00D148A5"/>
    <w:rsid w:val="00D248F1"/>
    <w:rsid w:val="00D24BDD"/>
    <w:rsid w:val="00D317AA"/>
    <w:rsid w:val="00D344DA"/>
    <w:rsid w:val="00D34D49"/>
    <w:rsid w:val="00D350DB"/>
    <w:rsid w:val="00D52F9E"/>
    <w:rsid w:val="00D63319"/>
    <w:rsid w:val="00D85FBC"/>
    <w:rsid w:val="00D92503"/>
    <w:rsid w:val="00D92839"/>
    <w:rsid w:val="00D9784F"/>
    <w:rsid w:val="00DA697A"/>
    <w:rsid w:val="00DB197E"/>
    <w:rsid w:val="00DB6D56"/>
    <w:rsid w:val="00DC04D2"/>
    <w:rsid w:val="00DC1F38"/>
    <w:rsid w:val="00DF2744"/>
    <w:rsid w:val="00DF2BBE"/>
    <w:rsid w:val="00E04848"/>
    <w:rsid w:val="00E05615"/>
    <w:rsid w:val="00E12FD7"/>
    <w:rsid w:val="00E208D8"/>
    <w:rsid w:val="00E22402"/>
    <w:rsid w:val="00E3185E"/>
    <w:rsid w:val="00E345DB"/>
    <w:rsid w:val="00E35BC3"/>
    <w:rsid w:val="00E36993"/>
    <w:rsid w:val="00E44ABC"/>
    <w:rsid w:val="00E47B01"/>
    <w:rsid w:val="00E516B4"/>
    <w:rsid w:val="00E61960"/>
    <w:rsid w:val="00E679FA"/>
    <w:rsid w:val="00E93D1C"/>
    <w:rsid w:val="00E95495"/>
    <w:rsid w:val="00E96DE6"/>
    <w:rsid w:val="00EB0D73"/>
    <w:rsid w:val="00EB514B"/>
    <w:rsid w:val="00ED2B56"/>
    <w:rsid w:val="00F06DB9"/>
    <w:rsid w:val="00F3520D"/>
    <w:rsid w:val="00F36494"/>
    <w:rsid w:val="00F3734A"/>
    <w:rsid w:val="00F65E90"/>
    <w:rsid w:val="00FB2502"/>
    <w:rsid w:val="00FB5325"/>
    <w:rsid w:val="00FB649F"/>
    <w:rsid w:val="00FC0852"/>
    <w:rsid w:val="00FC220A"/>
    <w:rsid w:val="00FC2F08"/>
    <w:rsid w:val="00FC2FD8"/>
    <w:rsid w:val="00FC5ED1"/>
    <w:rsid w:val="00FD07EF"/>
    <w:rsid w:val="00FD2F9B"/>
    <w:rsid w:val="00FE59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59C8"/>
    <w:pPr>
      <w:jc w:val="both"/>
    </w:pPr>
  </w:style>
  <w:style w:type="paragraph" w:styleId="1">
    <w:name w:val="heading 1"/>
    <w:basedOn w:val="a"/>
    <w:next w:val="a"/>
    <w:link w:val="10"/>
    <w:uiPriority w:val="9"/>
    <w:qFormat/>
    <w:rsid w:val="00095B0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nhideWhenUsed/>
    <w:qFormat/>
    <w:rsid w:val="009C209F"/>
    <w:pPr>
      <w:keepNext/>
      <w:keepLines/>
      <w:spacing w:before="200" w:after="0" w:line="240" w:lineRule="auto"/>
      <w:jc w:val="center"/>
      <w:outlineLvl w:val="1"/>
    </w:pPr>
    <w:rPr>
      <w:rFonts w:ascii="Times New Roman" w:eastAsiaTheme="majorEastAsia" w:hAnsi="Times New Roman" w:cstheme="majorBidi"/>
      <w:b/>
      <w:bCs/>
      <w:sz w:val="28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B77B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C2FD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31F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31FB4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372D2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header"/>
    <w:basedOn w:val="a"/>
    <w:link w:val="a8"/>
    <w:uiPriority w:val="99"/>
    <w:semiHidden/>
    <w:unhideWhenUsed/>
    <w:rsid w:val="00C375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semiHidden/>
    <w:rsid w:val="00C375D9"/>
  </w:style>
  <w:style w:type="paragraph" w:styleId="a9">
    <w:name w:val="footer"/>
    <w:basedOn w:val="a"/>
    <w:link w:val="aa"/>
    <w:uiPriority w:val="99"/>
    <w:unhideWhenUsed/>
    <w:rsid w:val="00C375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C375D9"/>
  </w:style>
  <w:style w:type="character" w:styleId="ab">
    <w:name w:val="Hyperlink"/>
    <w:basedOn w:val="a0"/>
    <w:uiPriority w:val="99"/>
    <w:unhideWhenUsed/>
    <w:rsid w:val="00087D1F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9C209F"/>
    <w:rPr>
      <w:rFonts w:ascii="Times New Roman" w:eastAsiaTheme="majorEastAsia" w:hAnsi="Times New Roman" w:cstheme="majorBidi"/>
      <w:b/>
      <w:bCs/>
      <w:sz w:val="28"/>
      <w:szCs w:val="26"/>
      <w:lang w:eastAsia="ru-RU"/>
    </w:rPr>
  </w:style>
  <w:style w:type="character" w:styleId="ac">
    <w:name w:val="Strong"/>
    <w:basedOn w:val="a0"/>
    <w:uiPriority w:val="22"/>
    <w:qFormat/>
    <w:rsid w:val="009C209F"/>
    <w:rPr>
      <w:b/>
      <w:bCs/>
      <w:sz w:val="28"/>
    </w:rPr>
  </w:style>
  <w:style w:type="paragraph" w:styleId="ad">
    <w:name w:val="No Spacing"/>
    <w:uiPriority w:val="1"/>
    <w:qFormat/>
    <w:rsid w:val="009C209F"/>
    <w:pPr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6B77B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a0"/>
    <w:rsid w:val="0053621D"/>
  </w:style>
  <w:style w:type="character" w:customStyle="1" w:styleId="10">
    <w:name w:val="Заголовок 1 Знак"/>
    <w:basedOn w:val="a0"/>
    <w:link w:val="1"/>
    <w:uiPriority w:val="9"/>
    <w:rsid w:val="00095B0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e">
    <w:name w:val="TOC Heading"/>
    <w:basedOn w:val="1"/>
    <w:next w:val="a"/>
    <w:uiPriority w:val="39"/>
    <w:unhideWhenUsed/>
    <w:qFormat/>
    <w:rsid w:val="00095B0C"/>
    <w:pPr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095B0C"/>
    <w:pPr>
      <w:spacing w:after="100"/>
      <w:ind w:left="220"/>
    </w:pPr>
  </w:style>
  <w:style w:type="paragraph" w:styleId="af">
    <w:name w:val="Normal (Web)"/>
    <w:basedOn w:val="a"/>
    <w:uiPriority w:val="99"/>
    <w:unhideWhenUsed/>
    <w:rsid w:val="00D52F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412E3"/>
    <w:pPr>
      <w:spacing w:after="100"/>
    </w:pPr>
  </w:style>
  <w:style w:type="paragraph" w:customStyle="1" w:styleId="Default">
    <w:name w:val="Default"/>
    <w:rsid w:val="00002768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63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16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3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3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683616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09056">
              <w:marLeft w:val="0"/>
              <w:marRight w:val="0"/>
              <w:marTop w:val="0"/>
              <w:marBottom w:val="0"/>
              <w:divBdr>
                <w:top w:val="single" w:sz="8" w:space="3" w:color="CCCCCC"/>
                <w:left w:val="single" w:sz="8" w:space="3" w:color="CCCCCC"/>
                <w:bottom w:val="single" w:sz="8" w:space="3" w:color="CCCCCC"/>
                <w:right w:val="single" w:sz="8" w:space="3" w:color="CCCCCC"/>
              </w:divBdr>
            </w:div>
          </w:divsChild>
        </w:div>
        <w:div w:id="732703768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719358">
              <w:marLeft w:val="0"/>
              <w:marRight w:val="0"/>
              <w:marTop w:val="0"/>
              <w:marBottom w:val="0"/>
              <w:divBdr>
                <w:top w:val="single" w:sz="8" w:space="3" w:color="CCCCCC"/>
                <w:left w:val="single" w:sz="8" w:space="3" w:color="CCCCCC"/>
                <w:bottom w:val="single" w:sz="8" w:space="3" w:color="CCCCCC"/>
                <w:right w:val="single" w:sz="8" w:space="3" w:color="CCCCCC"/>
              </w:divBdr>
            </w:div>
          </w:divsChild>
        </w:div>
      </w:divsChild>
    </w:div>
    <w:div w:id="75841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2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4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3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2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1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0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6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5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4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7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3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66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6428DD1-B00B-46C8-9836-5EC45D205A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30</Pages>
  <Words>3247</Words>
  <Characters>18512</Characters>
  <Application>Microsoft Office Word</Application>
  <DocSecurity>0</DocSecurity>
  <Lines>154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21716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111</dc:creator>
  <cp:lastModifiedBy>DNA7 X64</cp:lastModifiedBy>
  <cp:revision>4</cp:revision>
  <dcterms:created xsi:type="dcterms:W3CDTF">2015-06-19T20:00:00Z</dcterms:created>
  <dcterms:modified xsi:type="dcterms:W3CDTF">2015-06-19T20:04:00Z</dcterms:modified>
</cp:coreProperties>
</file>