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for nt in nha_thau %}Bank={{ nt.so_tai_khoan }} {{ nt.anh_dau }}{% endfor %}</w:t>
      </w:r>
    </w:p>
    <w:p>
      <w:r>
        <w:t>{% for cg in to_chuyen_gia %}CCCD={{ cg.so_cccd }}{%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