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4693E" w14:textId="44D15F13" w:rsidR="00A47428" w:rsidRDefault="00720AD4" w:rsidP="00964300">
      <w:pPr>
        <w:pStyle w:val="a3"/>
      </w:pPr>
      <w:r>
        <w:rPr>
          <w:rFonts w:hint="eastAsia"/>
        </w:rPr>
        <w:t>实验一：共享式和交换式以太网组网</w:t>
      </w:r>
    </w:p>
    <w:p w14:paraId="1FD9BC75" w14:textId="7D108945" w:rsidR="00F270B0" w:rsidRPr="00F270B0" w:rsidRDefault="00F270B0" w:rsidP="00F270B0">
      <w:pPr>
        <w:pStyle w:val="a6"/>
      </w:pPr>
      <w:r>
        <w:rPr>
          <w:rFonts w:hint="eastAsia"/>
        </w:rPr>
        <w:t>2</w:t>
      </w:r>
      <w:r>
        <w:t xml:space="preserve">110049 </w:t>
      </w:r>
      <w:r>
        <w:rPr>
          <w:rFonts w:hint="eastAsia"/>
        </w:rPr>
        <w:t>张刘明</w:t>
      </w:r>
    </w:p>
    <w:p w14:paraId="4150E5E0" w14:textId="42E77CC5" w:rsidR="00720AD4" w:rsidRDefault="00720AD4" w:rsidP="00964300">
      <w:pPr>
        <w:pStyle w:val="1"/>
      </w:pPr>
      <w:r>
        <w:rPr>
          <w:rFonts w:hint="eastAsia"/>
        </w:rPr>
        <w:t>实验要求：</w:t>
      </w:r>
    </w:p>
    <w:p w14:paraId="1369108E" w14:textId="0C3AF130" w:rsidR="00964300" w:rsidRDefault="00964300" w:rsidP="00964300">
      <w:pPr>
        <w:pStyle w:val="2"/>
      </w:pPr>
      <w:r>
        <w:t>1） 仿真环境下的共享式以太网组网</w:t>
      </w:r>
    </w:p>
    <w:p w14:paraId="40ACCA17" w14:textId="77777777" w:rsidR="00964300" w:rsidRDefault="00964300" w:rsidP="00964300">
      <w:r>
        <w:rPr>
          <w:rFonts w:hint="eastAsia"/>
        </w:rPr>
        <w:t>要求如下：（</w:t>
      </w:r>
      <w:r>
        <w:t>1）学习虚拟仿真软件的基本使用方法。（2）在仿真环境下进行单集线器共享式以太网组网，测试网络的连通性。（3）在仿真环境下进行多集线器共享式以太网组网，测试网络的连通性。（4）在仿真环境的“模拟”方式中观察数据包在共享式以太网中的传递过程，并进行分析。</w:t>
      </w:r>
    </w:p>
    <w:p w14:paraId="0A224D09" w14:textId="77777777" w:rsidR="00964300" w:rsidRDefault="00964300" w:rsidP="00964300"/>
    <w:p w14:paraId="42FAFDB8" w14:textId="4C437FC6" w:rsidR="00964300" w:rsidRDefault="00964300" w:rsidP="00964300">
      <w:pPr>
        <w:pStyle w:val="2"/>
      </w:pPr>
      <w:r>
        <w:t>2） 仿真环境下的交换式以太网组网和VLAN配置</w:t>
      </w:r>
    </w:p>
    <w:p w14:paraId="31E44E1E" w14:textId="77777777" w:rsidR="00964300" w:rsidRDefault="00964300" w:rsidP="00964300">
      <w:r>
        <w:rPr>
          <w:rFonts w:hint="eastAsia"/>
        </w:rPr>
        <w:t>要求如下：（</w:t>
      </w:r>
      <w:r>
        <w:t>1）在仿真环境下进行单交换机以太网组网，测试网络的连通性。（2）在仿真环境下利用终端方式对交换机进行配置。（3）在单台交换机中划分VLAN，测试同一VLAN中主机的连通性和不同VLAN中主机的连通性，并对现象进行分析。（4）在仿真环境下组建多集线器、多交换机混合式网络。划分跨越交换机的VLAN，测试同一VLAN中主机的连通性和不同VLAN中主机的连通性，并对现象进行分析。（5）在仿真环境的“模拟”方式中观察数据包在混合式以太网、虚拟局域网中的传递过程，并进行分析。（6）学习仿真环境提供的简化配置</w:t>
      </w:r>
      <w:r>
        <w:rPr>
          <w:rFonts w:hint="eastAsia"/>
        </w:rPr>
        <w:t>方式。</w:t>
      </w:r>
    </w:p>
    <w:p w14:paraId="2CB94CBB" w14:textId="77777777" w:rsidR="00964300" w:rsidRDefault="00964300" w:rsidP="00964300"/>
    <w:p w14:paraId="5BC17D45" w14:textId="77777777" w:rsidR="00964300" w:rsidRDefault="00964300" w:rsidP="00964300">
      <w:r>
        <w:rPr>
          <w:rFonts w:hint="eastAsia"/>
        </w:rPr>
        <w:t>评分原则：</w:t>
      </w:r>
    </w:p>
    <w:p w14:paraId="359C89D1" w14:textId="5267D8BA" w:rsidR="00720AD4" w:rsidRDefault="00964300" w:rsidP="00964300">
      <w:r>
        <w:rPr>
          <w:rFonts w:hint="eastAsia"/>
        </w:rPr>
        <w:t>前期准备</w:t>
      </w:r>
      <w:r>
        <w:t>25，实验过程50，实验报告25，总分100。</w:t>
      </w:r>
    </w:p>
    <w:p w14:paraId="425B4560" w14:textId="77777777" w:rsidR="00964300" w:rsidRDefault="00964300" w:rsidP="00964300"/>
    <w:p w14:paraId="72B51800" w14:textId="4F72340E" w:rsidR="00964300" w:rsidRDefault="00964300" w:rsidP="00964300">
      <w:pPr>
        <w:pStyle w:val="1"/>
      </w:pPr>
      <w:r>
        <w:rPr>
          <w:rFonts w:hint="eastAsia"/>
        </w:rPr>
        <w:t>实验过程：</w:t>
      </w:r>
    </w:p>
    <w:p w14:paraId="284DA918" w14:textId="1A8319CA" w:rsidR="00964300" w:rsidRDefault="00964300" w:rsidP="00964300">
      <w:pPr>
        <w:pStyle w:val="2"/>
      </w:pPr>
      <w:r>
        <w:rPr>
          <w:rFonts w:hint="eastAsia"/>
        </w:rPr>
        <w:t>仿真环境下的共享式以太网组网：</w:t>
      </w:r>
    </w:p>
    <w:p w14:paraId="207B4EDE" w14:textId="6144CE44" w:rsidR="00964300" w:rsidRDefault="00BA336C" w:rsidP="00BA336C">
      <w:pPr>
        <w:pStyle w:val="a5"/>
        <w:numPr>
          <w:ilvl w:val="0"/>
          <w:numId w:val="2"/>
        </w:numPr>
        <w:ind w:firstLineChars="0"/>
      </w:pPr>
      <w:r>
        <w:t>单集线器共享式以太网组网，测试网络的连通性</w:t>
      </w:r>
      <w:r>
        <w:rPr>
          <w:rFonts w:hint="eastAsia"/>
        </w:rPr>
        <w:t>：</w:t>
      </w:r>
    </w:p>
    <w:p w14:paraId="5940E094" w14:textId="7699D6C5" w:rsidR="00573E37" w:rsidRDefault="00573E37" w:rsidP="00573E37">
      <w:r>
        <w:rPr>
          <w:rFonts w:hint="eastAsia"/>
        </w:rPr>
        <w:t>分配ip：</w:t>
      </w:r>
    </w:p>
    <w:p w14:paraId="6CA84800" w14:textId="07F4A4EC" w:rsidR="00573E37" w:rsidRDefault="00573E37" w:rsidP="00573E37">
      <w:r>
        <w:rPr>
          <w:rFonts w:hint="eastAsia"/>
        </w:rPr>
        <w:t>PC0：1</w:t>
      </w:r>
      <w:r>
        <w:t>92.168.106.135</w:t>
      </w:r>
    </w:p>
    <w:p w14:paraId="54F508E7" w14:textId="2EC6869E" w:rsidR="00573E37" w:rsidRDefault="00573E37" w:rsidP="00573E37">
      <w:r>
        <w:rPr>
          <w:rFonts w:hint="eastAsia"/>
        </w:rPr>
        <w:t>PC</w:t>
      </w:r>
      <w:r>
        <w:t>1</w:t>
      </w:r>
      <w:r>
        <w:rPr>
          <w:rFonts w:hint="eastAsia"/>
        </w:rPr>
        <w:t>：1</w:t>
      </w:r>
      <w:r>
        <w:t>92.168.106.137</w:t>
      </w:r>
    </w:p>
    <w:p w14:paraId="50276BB3" w14:textId="657CCB7D" w:rsidR="005B1763" w:rsidRDefault="00573E37" w:rsidP="005B1763">
      <w:r w:rsidRPr="00573E37">
        <w:rPr>
          <w:noProof/>
        </w:rPr>
        <w:lastRenderedPageBreak/>
        <w:drawing>
          <wp:inline distT="0" distB="0" distL="0" distR="0" wp14:anchorId="7F975AEA" wp14:editId="11FA008E">
            <wp:extent cx="5274310" cy="2966720"/>
            <wp:effectExtent l="0" t="0" r="2540" b="5080"/>
            <wp:docPr id="1824867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67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711" w14:textId="77777777" w:rsidR="00A42ABC" w:rsidRDefault="00A42ABC" w:rsidP="00A42ABC">
      <w:r>
        <w:rPr>
          <w:rFonts w:hint="eastAsia"/>
        </w:rPr>
        <w:t>①添加设备</w:t>
      </w:r>
      <w:r>
        <w:t>:</w:t>
      </w:r>
    </w:p>
    <w:p w14:paraId="504E9B53" w14:textId="77777777" w:rsidR="00A42ABC" w:rsidRDefault="00A42ABC" w:rsidP="00A42ABC">
      <w:r>
        <w:rPr>
          <w:rFonts w:hint="eastAsia"/>
        </w:rPr>
        <w:t>在左侧设备面板中选择需要用到的设备即计算机（</w:t>
      </w:r>
      <w:r>
        <w:t>PC）和集线器（Hub）拖动到工作区。</w:t>
      </w:r>
    </w:p>
    <w:p w14:paraId="72A9A92C" w14:textId="77777777" w:rsidR="00A42ABC" w:rsidRDefault="00A42ABC" w:rsidP="00A42ABC">
      <w:r>
        <w:rPr>
          <w:rFonts w:hint="eastAsia"/>
        </w:rPr>
        <w:t>②连接设备</w:t>
      </w:r>
      <w:r>
        <w:t>:</w:t>
      </w:r>
    </w:p>
    <w:p w14:paraId="71CBFE02" w14:textId="77777777" w:rsidR="00A42ABC" w:rsidRDefault="00A42ABC" w:rsidP="00A42ABC">
      <w:r>
        <w:rPr>
          <w:rFonts w:hint="eastAsia"/>
        </w:rPr>
        <w:t>选择合适的连接线（</w:t>
      </w:r>
      <w:r>
        <w:t>copper straight-through cable）连接计算机的网口到集线器的网口。</w:t>
      </w:r>
    </w:p>
    <w:p w14:paraId="39DC8AD6" w14:textId="77777777" w:rsidR="00A42ABC" w:rsidRDefault="00A42ABC" w:rsidP="00A42ABC">
      <w:r>
        <w:rPr>
          <w:rFonts w:hint="eastAsia"/>
        </w:rPr>
        <w:t>③配置设备</w:t>
      </w:r>
      <w:r>
        <w:t>:</w:t>
      </w:r>
    </w:p>
    <w:p w14:paraId="5CC7142C" w14:textId="77777777" w:rsidR="00A42ABC" w:rsidRDefault="00A42ABC" w:rsidP="00A42ABC">
      <w:r>
        <w:rPr>
          <w:rFonts w:hint="eastAsia"/>
        </w:rPr>
        <w:t>点击计算机，进入配置界面，配置</w:t>
      </w:r>
      <w:r>
        <w:t>IP地址，子网掩码等信息。</w:t>
      </w:r>
    </w:p>
    <w:p w14:paraId="5C5DD36B" w14:textId="77777777" w:rsidR="00A42ABC" w:rsidRDefault="00A42ABC" w:rsidP="00A42ABC">
      <w:r>
        <w:rPr>
          <w:rFonts w:hint="eastAsia"/>
        </w:rPr>
        <w:t>④配置</w:t>
      </w:r>
      <w:r>
        <w:t>IP地址:</w:t>
      </w:r>
    </w:p>
    <w:p w14:paraId="37CDB6C5" w14:textId="5D613247" w:rsidR="00A42ABC" w:rsidRDefault="00A42ABC" w:rsidP="00A42ABC">
      <w:r>
        <w:rPr>
          <w:rFonts w:hint="eastAsia"/>
        </w:rPr>
        <w:t>为计算机分配</w:t>
      </w:r>
      <w:r>
        <w:t>IP地址，确保它们在同一子网中。例如，PC0的IP地址可以是192.168.106.135，子网掩码为255.255.255.0，PC1的IP地址可以是192.168.106.137，子网掩码也是255.255.255.0</w:t>
      </w:r>
    </w:p>
    <w:p w14:paraId="67898B89" w14:textId="77777777" w:rsidR="00086A76" w:rsidRDefault="00086A76" w:rsidP="00086A76">
      <w:r>
        <w:rPr>
          <w:rFonts w:hint="eastAsia"/>
        </w:rPr>
        <w:t>⑤测试网络连通性</w:t>
      </w:r>
      <w:r>
        <w:t>:</w:t>
      </w:r>
    </w:p>
    <w:p w14:paraId="257D129E" w14:textId="5DEDDAA6" w:rsidR="00086A76" w:rsidRPr="00A42ABC" w:rsidRDefault="00086A76" w:rsidP="00086A76">
      <w:r>
        <w:rPr>
          <w:rFonts w:hint="eastAsia"/>
        </w:rPr>
        <w:t>在计算机</w:t>
      </w:r>
      <w:r>
        <w:t>1上打开命令提示符（Command Prompt）并尝试ping另一台计算机，如ping 192.168.106.137，以测试网络连通性</w:t>
      </w:r>
      <w:r>
        <w:rPr>
          <w:rFonts w:hint="eastAsia"/>
        </w:rPr>
        <w:t>。</w:t>
      </w:r>
    </w:p>
    <w:p w14:paraId="23ADE55C" w14:textId="7A3F312C" w:rsidR="00BA336C" w:rsidRDefault="00BA336C" w:rsidP="00BA336C">
      <w:pPr>
        <w:pStyle w:val="a5"/>
        <w:numPr>
          <w:ilvl w:val="0"/>
          <w:numId w:val="2"/>
        </w:numPr>
        <w:ind w:firstLineChars="0"/>
      </w:pPr>
      <w:r>
        <w:t>多集线器共享式以太网组网，测试网络的连通性</w:t>
      </w:r>
      <w:r>
        <w:rPr>
          <w:rFonts w:hint="eastAsia"/>
        </w:rPr>
        <w:t>：</w:t>
      </w:r>
    </w:p>
    <w:p w14:paraId="7143A175" w14:textId="2F47590E" w:rsidR="00E65D92" w:rsidRDefault="00E65D92" w:rsidP="00E65D92">
      <w:r>
        <w:rPr>
          <w:rFonts w:hint="eastAsia"/>
        </w:rPr>
        <w:t>分配ip：</w:t>
      </w:r>
    </w:p>
    <w:p w14:paraId="59E824E8" w14:textId="064173EE" w:rsidR="00E65D92" w:rsidRDefault="00E65D92" w:rsidP="00E65D92">
      <w:r>
        <w:rPr>
          <w:rFonts w:hint="eastAsia"/>
        </w:rPr>
        <w:t>PC</w:t>
      </w:r>
      <w:r>
        <w:t>2</w:t>
      </w:r>
      <w:r>
        <w:rPr>
          <w:rFonts w:hint="eastAsia"/>
        </w:rPr>
        <w:t>：1</w:t>
      </w:r>
      <w:r>
        <w:t>92.168.106.11</w:t>
      </w:r>
    </w:p>
    <w:p w14:paraId="2FDE13C0" w14:textId="4478F71C" w:rsidR="00E65D92" w:rsidRDefault="00E65D92" w:rsidP="00E65D92">
      <w:r>
        <w:rPr>
          <w:rFonts w:hint="eastAsia"/>
        </w:rPr>
        <w:t>PC</w:t>
      </w:r>
      <w:r>
        <w:t>3</w:t>
      </w:r>
      <w:r>
        <w:rPr>
          <w:rFonts w:hint="eastAsia"/>
        </w:rPr>
        <w:t>：1</w:t>
      </w:r>
      <w:r>
        <w:t>92.168.106.13</w:t>
      </w:r>
    </w:p>
    <w:p w14:paraId="2F7237D1" w14:textId="6D921260" w:rsidR="00573E37" w:rsidRDefault="00DF078A" w:rsidP="00573E37">
      <w:r w:rsidRPr="00DF078A">
        <w:rPr>
          <w:noProof/>
        </w:rPr>
        <w:lastRenderedPageBreak/>
        <w:drawing>
          <wp:inline distT="0" distB="0" distL="0" distR="0" wp14:anchorId="17D7E12B" wp14:editId="669A245B">
            <wp:extent cx="5274310" cy="2966720"/>
            <wp:effectExtent l="0" t="0" r="2540" b="5080"/>
            <wp:docPr id="1869909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09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87B7" w14:textId="172D4354" w:rsidR="00BA336C" w:rsidRDefault="005B1763" w:rsidP="00BA336C">
      <w:pPr>
        <w:pStyle w:val="a5"/>
        <w:numPr>
          <w:ilvl w:val="0"/>
          <w:numId w:val="2"/>
        </w:numPr>
        <w:ind w:firstLineChars="0"/>
      </w:pPr>
      <w:r>
        <w:t>在仿真环境的“模拟”方式中观察数据包在共享式以太网中的传递过程，并进行分析</w:t>
      </w:r>
      <w:r>
        <w:rPr>
          <w:rFonts w:hint="eastAsia"/>
        </w:rPr>
        <w:t>：</w:t>
      </w:r>
    </w:p>
    <w:p w14:paraId="2C8C034A" w14:textId="276A20AD" w:rsidR="00E034A3" w:rsidRDefault="00E034A3" w:rsidP="00E034A3">
      <w:r>
        <w:rPr>
          <w:rFonts w:hint="eastAsia"/>
        </w:rPr>
        <w:t>选择关心的分组类型：</w:t>
      </w:r>
    </w:p>
    <w:p w14:paraId="6510058E" w14:textId="048C7D65" w:rsidR="00E034A3" w:rsidRDefault="00E034A3" w:rsidP="00E034A3">
      <w:r w:rsidRPr="00E034A3">
        <w:rPr>
          <w:noProof/>
        </w:rPr>
        <w:drawing>
          <wp:inline distT="0" distB="0" distL="0" distR="0" wp14:anchorId="1CB33222" wp14:editId="0DE4486B">
            <wp:extent cx="3519451" cy="1263650"/>
            <wp:effectExtent l="0" t="0" r="5080" b="0"/>
            <wp:docPr id="204667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7987" name=""/>
                    <pic:cNvPicPr/>
                  </pic:nvPicPr>
                  <pic:blipFill rotWithShape="1">
                    <a:blip r:embed="rId7"/>
                    <a:srcRect b="67853"/>
                    <a:stretch/>
                  </pic:blipFill>
                  <pic:spPr bwMode="auto">
                    <a:xfrm>
                      <a:off x="0" y="0"/>
                      <a:ext cx="3526511" cy="126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16A5" w14:textId="156899D2" w:rsidR="00DF078A" w:rsidRDefault="00E034A3" w:rsidP="00DF078A">
      <w:r w:rsidRPr="00E034A3">
        <w:rPr>
          <w:noProof/>
        </w:rPr>
        <w:drawing>
          <wp:inline distT="0" distB="0" distL="0" distR="0" wp14:anchorId="68E1C4A9" wp14:editId="485D49E7">
            <wp:extent cx="5274310" cy="2966720"/>
            <wp:effectExtent l="0" t="0" r="2540" b="5080"/>
            <wp:docPr id="157995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53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4351" w14:textId="77777777" w:rsidR="009D3495" w:rsidRDefault="009D3495" w:rsidP="009D3495">
      <w:r>
        <w:rPr>
          <w:rFonts w:hint="eastAsia"/>
        </w:rPr>
        <w:t>①设置模拟模式</w:t>
      </w:r>
      <w:r>
        <w:t>:</w:t>
      </w:r>
    </w:p>
    <w:p w14:paraId="0C6D4103" w14:textId="77777777" w:rsidR="009D3495" w:rsidRDefault="009D3495" w:rsidP="009D3495">
      <w:r>
        <w:rPr>
          <w:rFonts w:hint="eastAsia"/>
        </w:rPr>
        <w:t>在工具栏中选择“模拟”模式切换到模拟模式。</w:t>
      </w:r>
    </w:p>
    <w:p w14:paraId="5663C79C" w14:textId="77777777" w:rsidR="009D3495" w:rsidRDefault="009D3495" w:rsidP="009D3495">
      <w:r>
        <w:rPr>
          <w:rFonts w:hint="eastAsia"/>
        </w:rPr>
        <w:t>②观察数据包传递</w:t>
      </w:r>
      <w:r>
        <w:t>:</w:t>
      </w:r>
    </w:p>
    <w:p w14:paraId="4CED9C5D" w14:textId="77777777" w:rsidR="009D3495" w:rsidRDefault="009D3495" w:rsidP="009D3495">
      <w:r>
        <w:rPr>
          <w:rFonts w:hint="eastAsia"/>
        </w:rPr>
        <w:lastRenderedPageBreak/>
        <w:t>选择源计算机，创建一个</w:t>
      </w:r>
      <w:r>
        <w:t>ping请求数据包。</w:t>
      </w:r>
    </w:p>
    <w:p w14:paraId="52947CD1" w14:textId="77777777" w:rsidR="009D3495" w:rsidRDefault="009D3495" w:rsidP="009D3495">
      <w:r>
        <w:rPr>
          <w:rFonts w:hint="eastAsia"/>
        </w:rPr>
        <w:t>观察该数据包如何传递到集线器，并通过广播传递到所有端口。</w:t>
      </w:r>
    </w:p>
    <w:p w14:paraId="1AAD7CB7" w14:textId="081DEAA5" w:rsidR="009D3495" w:rsidRDefault="009D3495" w:rsidP="009D3495">
      <w:r>
        <w:rPr>
          <w:rFonts w:hint="eastAsia"/>
        </w:rPr>
        <w:t>观察目标计算机如何接收并响应该数据包。</w:t>
      </w:r>
    </w:p>
    <w:p w14:paraId="6F1458AE" w14:textId="77777777" w:rsidR="009D3495" w:rsidRDefault="009D3495" w:rsidP="009D3495">
      <w:r>
        <w:rPr>
          <w:rFonts w:hint="eastAsia"/>
        </w:rPr>
        <w:t>③分析（以</w:t>
      </w:r>
      <w:r>
        <w:t>PC0向PC1发送数据包为例）：</w:t>
      </w:r>
    </w:p>
    <w:p w14:paraId="7A9AFCF3" w14:textId="77777777" w:rsidR="009D3495" w:rsidRDefault="009D3495" w:rsidP="009D3495">
      <w:r>
        <w:t>i、PC0首先创建一个以太网帧，其中包括数据信息、目标信息、源信息等；</w:t>
      </w:r>
    </w:p>
    <w:p w14:paraId="26E6EC4B" w14:textId="77777777" w:rsidR="009D3495" w:rsidRDefault="009D3495" w:rsidP="009D3495">
      <w:r>
        <w:t>ii、PC0将该以太网帧发送到集线器；</w:t>
      </w:r>
    </w:p>
    <w:p w14:paraId="0403B006" w14:textId="77777777" w:rsidR="009D3495" w:rsidRDefault="009D3495" w:rsidP="009D3495">
      <w:r>
        <w:t>iii、集线器将该以太网帧广播到所有已连接的端口；</w:t>
      </w:r>
    </w:p>
    <w:p w14:paraId="116FCA0E" w14:textId="5117C4F8" w:rsidR="009D3495" w:rsidRDefault="009D3495" w:rsidP="009D3495">
      <w:r>
        <w:t>iv、各端口连接的计算机检查该以太网帧的目标信息（目标mac地址），非目标计算机接收失败，目标计算机PC1发现目标是它本身，即接收信息并处理信息，并且向PC0发送已接收信息</w:t>
      </w:r>
      <w:r>
        <w:rPr>
          <w:rFonts w:hint="eastAsia"/>
        </w:rPr>
        <w:t>。</w:t>
      </w:r>
    </w:p>
    <w:p w14:paraId="38ACF354" w14:textId="739106CF" w:rsidR="00964300" w:rsidRDefault="00964300" w:rsidP="00964300">
      <w:pPr>
        <w:pStyle w:val="2"/>
      </w:pPr>
      <w:r>
        <w:t>仿真环境下的交换式以太网组网和VLAN配置</w:t>
      </w:r>
    </w:p>
    <w:p w14:paraId="618C3F5D" w14:textId="5B536BD7" w:rsidR="00E034A3" w:rsidRDefault="00C02534" w:rsidP="00C02534">
      <w:pPr>
        <w:pStyle w:val="a5"/>
        <w:numPr>
          <w:ilvl w:val="0"/>
          <w:numId w:val="3"/>
        </w:numPr>
        <w:ind w:firstLineChars="0"/>
      </w:pPr>
      <w:r>
        <w:t>单交换机以太网组网，测试网络的连通性</w:t>
      </w:r>
      <w:r>
        <w:rPr>
          <w:rFonts w:hint="eastAsia"/>
        </w:rPr>
        <w:t>：</w:t>
      </w:r>
    </w:p>
    <w:p w14:paraId="1A4C0693" w14:textId="37A0033F" w:rsidR="00C02534" w:rsidRDefault="00E10E21" w:rsidP="00C02534">
      <w:r>
        <w:rPr>
          <w:rFonts w:hint="eastAsia"/>
        </w:rPr>
        <w:t>分配ip：</w:t>
      </w:r>
    </w:p>
    <w:p w14:paraId="566E90EF" w14:textId="3A32990E" w:rsidR="00E10E21" w:rsidRDefault="00E10E21" w:rsidP="00C02534">
      <w:r>
        <w:rPr>
          <w:rFonts w:hint="eastAsia"/>
        </w:rPr>
        <w:t>PC</w:t>
      </w:r>
      <w:r>
        <w:t>0</w:t>
      </w:r>
      <w:r>
        <w:rPr>
          <w:rFonts w:hint="eastAsia"/>
        </w:rPr>
        <w:t>：1</w:t>
      </w:r>
      <w:r>
        <w:t>92.168.106.13</w:t>
      </w:r>
    </w:p>
    <w:p w14:paraId="2E330F47" w14:textId="639BD516" w:rsidR="00E10E21" w:rsidRDefault="00E10E21" w:rsidP="00E10E21">
      <w:r>
        <w:rPr>
          <w:rFonts w:hint="eastAsia"/>
        </w:rPr>
        <w:t>PC</w:t>
      </w:r>
      <w:r>
        <w:t>1</w:t>
      </w:r>
      <w:r>
        <w:rPr>
          <w:rFonts w:hint="eastAsia"/>
        </w:rPr>
        <w:t>：1</w:t>
      </w:r>
      <w:r>
        <w:t>92.168.106.15</w:t>
      </w:r>
    </w:p>
    <w:p w14:paraId="52700315" w14:textId="067BD901" w:rsidR="00E10E21" w:rsidRDefault="00E10E21" w:rsidP="00C02534">
      <w:r>
        <w:rPr>
          <w:rFonts w:hint="eastAsia"/>
        </w:rPr>
        <w:t>PC</w:t>
      </w:r>
      <w:r>
        <w:t>2</w:t>
      </w:r>
      <w:r>
        <w:rPr>
          <w:rFonts w:hint="eastAsia"/>
        </w:rPr>
        <w:t>：1</w:t>
      </w:r>
      <w:r>
        <w:t>92.168.106.17</w:t>
      </w:r>
    </w:p>
    <w:p w14:paraId="7AAE6CBE" w14:textId="108EC1E4" w:rsidR="00E10E21" w:rsidRDefault="00E10E21" w:rsidP="00C02534">
      <w:r w:rsidRPr="00E10E21">
        <w:rPr>
          <w:noProof/>
        </w:rPr>
        <w:drawing>
          <wp:inline distT="0" distB="0" distL="0" distR="0" wp14:anchorId="32F3F86E" wp14:editId="39016E0C">
            <wp:extent cx="5274310" cy="2966720"/>
            <wp:effectExtent l="0" t="0" r="2540" b="5080"/>
            <wp:docPr id="1479471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1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1FF2" w14:textId="78AF77DA" w:rsidR="00C02534" w:rsidRDefault="00C02534" w:rsidP="00C02534">
      <w:pPr>
        <w:pStyle w:val="a5"/>
        <w:numPr>
          <w:ilvl w:val="0"/>
          <w:numId w:val="3"/>
        </w:numPr>
        <w:ind w:firstLineChars="0"/>
      </w:pPr>
      <w:r>
        <w:t>利用终端方式对交换机进行配置</w:t>
      </w:r>
      <w:r>
        <w:rPr>
          <w:rFonts w:hint="eastAsia"/>
        </w:rPr>
        <w:t>：</w:t>
      </w:r>
    </w:p>
    <w:p w14:paraId="5F961752" w14:textId="34DF6DD8" w:rsidR="00A42ABC" w:rsidRDefault="00A42ABC" w:rsidP="00A42ABC">
      <w:r w:rsidRPr="00A42ABC">
        <w:rPr>
          <w:noProof/>
        </w:rPr>
        <w:lastRenderedPageBreak/>
        <w:drawing>
          <wp:inline distT="0" distB="0" distL="0" distR="0" wp14:anchorId="7A85D653" wp14:editId="628CA0AD">
            <wp:extent cx="5274310" cy="2966720"/>
            <wp:effectExtent l="0" t="0" r="2540" b="5080"/>
            <wp:docPr id="1998585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36C5" w14:textId="0362FF08" w:rsidR="00C02534" w:rsidRDefault="00C02534" w:rsidP="00C02534">
      <w:pPr>
        <w:pStyle w:val="a5"/>
        <w:numPr>
          <w:ilvl w:val="0"/>
          <w:numId w:val="3"/>
        </w:numPr>
        <w:ind w:firstLineChars="0"/>
      </w:pPr>
      <w:r>
        <w:t>在单台交换机中划分VLAN，测试同一VLAN中主机的连通性和不同VLAN中主机的连通性，并对现象进行分析</w:t>
      </w:r>
      <w:r>
        <w:rPr>
          <w:rFonts w:hint="eastAsia"/>
        </w:rPr>
        <w:t>：</w:t>
      </w:r>
    </w:p>
    <w:p w14:paraId="7B54F4DD" w14:textId="77777777" w:rsidR="00354E53" w:rsidRDefault="00354E53" w:rsidP="00354E53">
      <w:r>
        <w:rPr>
          <w:rFonts w:hint="eastAsia"/>
        </w:rPr>
        <w:t>新建两个虚拟VLAN：</w:t>
      </w:r>
    </w:p>
    <w:p w14:paraId="3E24F5DF" w14:textId="366C7F1B" w:rsidR="00354E53" w:rsidRDefault="00354E53" w:rsidP="00354E53">
      <w:r w:rsidRPr="00354E53">
        <w:rPr>
          <w:noProof/>
        </w:rPr>
        <w:drawing>
          <wp:inline distT="0" distB="0" distL="0" distR="0" wp14:anchorId="363341AD" wp14:editId="71A52F49">
            <wp:extent cx="3435350" cy="3401021"/>
            <wp:effectExtent l="0" t="0" r="0" b="9525"/>
            <wp:docPr id="1219268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8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380" cy="34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239" w14:textId="05F466BE" w:rsidR="00354E53" w:rsidRDefault="00354E53" w:rsidP="00354E53">
      <w:r>
        <w:rPr>
          <w:rFonts w:hint="eastAsia"/>
        </w:rPr>
        <w:t>将相应的端口分配到相应的VLAN中：</w:t>
      </w:r>
    </w:p>
    <w:p w14:paraId="4C088F96" w14:textId="374BBD76" w:rsidR="00354E53" w:rsidRDefault="00354E53" w:rsidP="00354E53">
      <w:r w:rsidRPr="00354E53">
        <w:rPr>
          <w:noProof/>
        </w:rPr>
        <w:lastRenderedPageBreak/>
        <w:drawing>
          <wp:inline distT="0" distB="0" distL="0" distR="0" wp14:anchorId="6FB02245" wp14:editId="55EE8126">
            <wp:extent cx="3397250" cy="3363302"/>
            <wp:effectExtent l="0" t="0" r="0" b="8890"/>
            <wp:docPr id="529862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6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987" cy="33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67C" w14:textId="49686CDB" w:rsidR="00354E53" w:rsidRDefault="00354E53" w:rsidP="00354E53">
      <w:r>
        <w:rPr>
          <w:rFonts w:hint="eastAsia"/>
        </w:rPr>
        <w:t>测试同一</w:t>
      </w:r>
      <w:r>
        <w:t>VLAN中主机的连通性:</w:t>
      </w:r>
    </w:p>
    <w:p w14:paraId="17E629AE" w14:textId="69EAC71F" w:rsidR="00AE2314" w:rsidRDefault="00AE2314" w:rsidP="00354E53">
      <w:r w:rsidRPr="00AE2314">
        <w:rPr>
          <w:noProof/>
        </w:rPr>
        <w:drawing>
          <wp:inline distT="0" distB="0" distL="0" distR="0" wp14:anchorId="6EE5D8A2" wp14:editId="64621096">
            <wp:extent cx="5274310" cy="2966720"/>
            <wp:effectExtent l="0" t="0" r="2540" b="5080"/>
            <wp:docPr id="570366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6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5716" w14:textId="77777777" w:rsidR="00354E53" w:rsidRDefault="00354E53" w:rsidP="00354E53">
      <w:r>
        <w:rPr>
          <w:rFonts w:hint="eastAsia"/>
        </w:rPr>
        <w:t>在同一</w:t>
      </w:r>
      <w:r>
        <w:t>VLAN中的两台计算机上尝试ping对方的IP地址。</w:t>
      </w:r>
    </w:p>
    <w:p w14:paraId="3508B362" w14:textId="77777777" w:rsidR="00354E53" w:rsidRDefault="00354E53" w:rsidP="00354E53">
      <w:r>
        <w:rPr>
          <w:rFonts w:hint="eastAsia"/>
        </w:rPr>
        <w:t>检查是否能够正常通信。</w:t>
      </w:r>
    </w:p>
    <w:p w14:paraId="29D68444" w14:textId="4624FC7D" w:rsidR="00354E53" w:rsidRDefault="00354E53" w:rsidP="00354E53">
      <w:r>
        <w:rPr>
          <w:rFonts w:hint="eastAsia"/>
        </w:rPr>
        <w:t>测试不同</w:t>
      </w:r>
      <w:r>
        <w:t>VLAN中主机的连通性:</w:t>
      </w:r>
    </w:p>
    <w:p w14:paraId="5E6BE912" w14:textId="4A9CFEEF" w:rsidR="00AE2314" w:rsidRDefault="00AE2314" w:rsidP="00354E53">
      <w:r w:rsidRPr="00AE2314">
        <w:rPr>
          <w:noProof/>
        </w:rPr>
        <w:lastRenderedPageBreak/>
        <w:drawing>
          <wp:inline distT="0" distB="0" distL="0" distR="0" wp14:anchorId="03ECFCF5" wp14:editId="42E32801">
            <wp:extent cx="5274310" cy="2966720"/>
            <wp:effectExtent l="0" t="0" r="2540" b="5080"/>
            <wp:docPr id="103507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9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5BD" w14:textId="77777777" w:rsidR="00354E53" w:rsidRDefault="00354E53" w:rsidP="00354E53">
      <w:r>
        <w:rPr>
          <w:rFonts w:hint="eastAsia"/>
        </w:rPr>
        <w:t>在不同</w:t>
      </w:r>
      <w:r>
        <w:t>VLAN中的两台计算机上尝试ping对方的IP地址。</w:t>
      </w:r>
    </w:p>
    <w:p w14:paraId="7E0CF339" w14:textId="118C2B5E" w:rsidR="00354E53" w:rsidRDefault="00354E53" w:rsidP="00354E53">
      <w:r>
        <w:rPr>
          <w:rFonts w:hint="eastAsia"/>
        </w:rPr>
        <w:t>由于它们在不同的</w:t>
      </w:r>
      <w:r>
        <w:t>VLAN中，ping请求应该会失败</w:t>
      </w:r>
    </w:p>
    <w:p w14:paraId="0DFEEDE0" w14:textId="77777777" w:rsidR="00AE2314" w:rsidRDefault="00AE2314" w:rsidP="00AE2314">
      <w:r>
        <w:rPr>
          <w:rFonts w:hint="eastAsia"/>
        </w:rPr>
        <w:t>分析</w:t>
      </w:r>
      <w:r>
        <w:t>:</w:t>
      </w:r>
    </w:p>
    <w:p w14:paraId="77F57CE3" w14:textId="07F86C9E" w:rsidR="00AE2314" w:rsidRDefault="00AE2314" w:rsidP="00AE2314">
      <w:r>
        <w:rPr>
          <w:rFonts w:hint="eastAsia"/>
        </w:rPr>
        <w:t>同一</w:t>
      </w:r>
      <w:r>
        <w:t>VLAN中的主机可以相互通信，这是因为它们位于同一个广播域，交换机在同一VLAN内可以正确转发数据帧。不同VLAN中的主机无法直接通信，这是由于VLAN的隔离特性，不同VLAN之间的通信需要通过路由器或三层交换机实现</w:t>
      </w:r>
    </w:p>
    <w:p w14:paraId="14F9FCAB" w14:textId="07DE9A8B" w:rsidR="00C02534" w:rsidRDefault="00C02534" w:rsidP="00C02534">
      <w:pPr>
        <w:pStyle w:val="a5"/>
        <w:numPr>
          <w:ilvl w:val="0"/>
          <w:numId w:val="3"/>
        </w:numPr>
        <w:ind w:firstLineChars="0"/>
      </w:pPr>
      <w:r>
        <w:t>组建多集线器、多交换机混合式网络。划分跨越交换机的VLAN，测试同一VLAN中主机的连通性和不同VLAN中主机的连通性，并对现象进行分析</w:t>
      </w:r>
      <w:r>
        <w:rPr>
          <w:rFonts w:hint="eastAsia"/>
        </w:rPr>
        <w:t>：</w:t>
      </w:r>
    </w:p>
    <w:p w14:paraId="18F5AB80" w14:textId="0C4175D0" w:rsidR="00AE2314" w:rsidRDefault="00023A54" w:rsidP="00AE2314">
      <w:r>
        <w:rPr>
          <w:rFonts w:hint="eastAsia"/>
        </w:rPr>
        <w:t>同一交换机下同VLAN连通性测试：</w:t>
      </w:r>
    </w:p>
    <w:p w14:paraId="3A87F52F" w14:textId="030C334D" w:rsidR="00023A54" w:rsidRDefault="00023A54" w:rsidP="00AE2314">
      <w:r w:rsidRPr="00023A54">
        <w:rPr>
          <w:noProof/>
        </w:rPr>
        <w:drawing>
          <wp:inline distT="0" distB="0" distL="0" distR="0" wp14:anchorId="0618BEC2" wp14:editId="5A63E09A">
            <wp:extent cx="5274310" cy="2966720"/>
            <wp:effectExtent l="0" t="0" r="2540" b="5080"/>
            <wp:docPr id="184151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5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352" w14:textId="0AB8065E" w:rsidR="00023A54" w:rsidRDefault="00023A54" w:rsidP="00AE2314">
      <w:r>
        <w:rPr>
          <w:rFonts w:hint="eastAsia"/>
        </w:rPr>
        <w:t>不同交换机下同VLAN连通性测试：</w:t>
      </w:r>
    </w:p>
    <w:p w14:paraId="2D5BB56A" w14:textId="120371C5" w:rsidR="00023A54" w:rsidRDefault="00023A54" w:rsidP="00AE2314">
      <w:r w:rsidRPr="00023A54">
        <w:rPr>
          <w:noProof/>
        </w:rPr>
        <w:lastRenderedPageBreak/>
        <w:drawing>
          <wp:inline distT="0" distB="0" distL="0" distR="0" wp14:anchorId="293058A0" wp14:editId="679C8E30">
            <wp:extent cx="5274310" cy="2966720"/>
            <wp:effectExtent l="0" t="0" r="2540" b="5080"/>
            <wp:docPr id="158209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1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F5A0" w14:textId="2266D074" w:rsidR="00023A54" w:rsidRDefault="00023A54" w:rsidP="00AE2314">
      <w:r>
        <w:rPr>
          <w:rFonts w:hint="eastAsia"/>
        </w:rPr>
        <w:t>不同交换机下不同VLAN的测试：</w:t>
      </w:r>
    </w:p>
    <w:p w14:paraId="084B1B20" w14:textId="6E1985A2" w:rsidR="00023A54" w:rsidRDefault="00023A54" w:rsidP="00AE2314">
      <w:r w:rsidRPr="00023A54">
        <w:rPr>
          <w:noProof/>
        </w:rPr>
        <w:drawing>
          <wp:inline distT="0" distB="0" distL="0" distR="0" wp14:anchorId="642892A8" wp14:editId="3975D1C3">
            <wp:extent cx="5274310" cy="2966720"/>
            <wp:effectExtent l="0" t="0" r="2540" b="5080"/>
            <wp:docPr id="1128282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82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966" w14:textId="45300233" w:rsidR="00023A54" w:rsidRDefault="00023A54" w:rsidP="00AE2314">
      <w:r>
        <w:rPr>
          <w:rFonts w:hint="eastAsia"/>
        </w:rPr>
        <w:t>同交换机下，不同VLAN的测试：</w:t>
      </w:r>
    </w:p>
    <w:p w14:paraId="3DE24607" w14:textId="31B6AD31" w:rsidR="00023A54" w:rsidRDefault="00023A54" w:rsidP="00AE2314">
      <w:r w:rsidRPr="00023A54">
        <w:rPr>
          <w:noProof/>
        </w:rPr>
        <w:lastRenderedPageBreak/>
        <w:drawing>
          <wp:inline distT="0" distB="0" distL="0" distR="0" wp14:anchorId="481EFB48" wp14:editId="36A783F2">
            <wp:extent cx="5274310" cy="2966720"/>
            <wp:effectExtent l="0" t="0" r="2540" b="5080"/>
            <wp:docPr id="12687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A436" w14:textId="378A244D" w:rsidR="00C02534" w:rsidRDefault="00C02534" w:rsidP="00C02534">
      <w:pPr>
        <w:pStyle w:val="a5"/>
        <w:numPr>
          <w:ilvl w:val="0"/>
          <w:numId w:val="3"/>
        </w:numPr>
        <w:ind w:firstLineChars="0"/>
      </w:pPr>
      <w:r>
        <w:t>在仿真环境的“模拟”方式中观察数据包在混合式以太网、虚拟局域网中的传递过程，并进行分析</w:t>
      </w:r>
      <w:r>
        <w:rPr>
          <w:rFonts w:hint="eastAsia"/>
        </w:rPr>
        <w:t>：</w:t>
      </w:r>
    </w:p>
    <w:p w14:paraId="1716729A" w14:textId="4C146235" w:rsidR="00023A54" w:rsidRDefault="00023A54" w:rsidP="00023A54">
      <w:r w:rsidRPr="00023A54">
        <w:rPr>
          <w:noProof/>
        </w:rPr>
        <w:drawing>
          <wp:inline distT="0" distB="0" distL="0" distR="0" wp14:anchorId="45085CED" wp14:editId="795FCC11">
            <wp:extent cx="5274310" cy="2966720"/>
            <wp:effectExtent l="0" t="0" r="2540" b="5080"/>
            <wp:docPr id="1936961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1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543B" w14:textId="7EAE051E" w:rsidR="00C02534" w:rsidRDefault="00C02534" w:rsidP="00C02534">
      <w:pPr>
        <w:pStyle w:val="a5"/>
        <w:numPr>
          <w:ilvl w:val="0"/>
          <w:numId w:val="3"/>
        </w:numPr>
        <w:ind w:firstLineChars="0"/>
      </w:pPr>
      <w:r>
        <w:t>仿真环境提供的简化配置</w:t>
      </w:r>
      <w:r>
        <w:rPr>
          <w:rFonts w:hint="eastAsia"/>
        </w:rPr>
        <w:t>方式：</w:t>
      </w:r>
    </w:p>
    <w:p w14:paraId="426C4A20" w14:textId="34381CD4" w:rsidR="00571CB9" w:rsidRDefault="00571CB9" w:rsidP="00571CB9">
      <w:r>
        <w:rPr>
          <w:rFonts w:hint="eastAsia"/>
        </w:rPr>
        <w:t>基本方法：通过终端控制台配置</w:t>
      </w:r>
    </w:p>
    <w:p w14:paraId="68D37946" w14:textId="57F918C7" w:rsidR="00571CB9" w:rsidRDefault="00571CB9" w:rsidP="00571CB9">
      <w:r>
        <w:rPr>
          <w:rFonts w:hint="eastAsia"/>
        </w:rPr>
        <w:t>在仿真环境下，每个设备都连接一个终端控制台，工作区界面会很混乱</w:t>
      </w:r>
    </w:p>
    <w:p w14:paraId="31B3AF06" w14:textId="75FBEE33" w:rsidR="00571CB9" w:rsidRDefault="00571CB9" w:rsidP="00571CB9">
      <w:r>
        <w:rPr>
          <w:rFonts w:hint="eastAsia"/>
        </w:rPr>
        <w:t>仿真环境下提供的简化配置方法：</w:t>
      </w:r>
    </w:p>
    <w:p w14:paraId="317C5809" w14:textId="53F27D5C" w:rsidR="00571CB9" w:rsidRDefault="00571CB9" w:rsidP="00571CB9">
      <w:pPr>
        <w:rPr>
          <w:rFonts w:hint="eastAsia"/>
        </w:rPr>
      </w:pPr>
      <w:r>
        <w:rPr>
          <w:rFonts w:hint="eastAsia"/>
        </w:rPr>
        <w:t>利用设备配置界面的CLI或Config，可以有效地简化工作区界面</w:t>
      </w:r>
    </w:p>
    <w:p w14:paraId="3148CD45" w14:textId="47F8E819" w:rsidR="00C02534" w:rsidRPr="00E034A3" w:rsidRDefault="00571CB9" w:rsidP="00C02534">
      <w:r w:rsidRPr="00571CB9">
        <w:lastRenderedPageBreak/>
        <w:drawing>
          <wp:inline distT="0" distB="0" distL="0" distR="0" wp14:anchorId="32ECD5C2" wp14:editId="6CBE82C3">
            <wp:extent cx="3310422" cy="3277342"/>
            <wp:effectExtent l="0" t="0" r="4445" b="0"/>
            <wp:docPr id="1850065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65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517" cy="32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534" w:rsidRPr="00E034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1A89"/>
    <w:multiLevelType w:val="hybridMultilevel"/>
    <w:tmpl w:val="1D186486"/>
    <w:lvl w:ilvl="0" w:tplc="246488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229568C"/>
    <w:multiLevelType w:val="hybridMultilevel"/>
    <w:tmpl w:val="0EBE10FC"/>
    <w:lvl w:ilvl="0" w:tplc="AD4CAF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3E60DDB"/>
    <w:multiLevelType w:val="hybridMultilevel"/>
    <w:tmpl w:val="FA8A4BFA"/>
    <w:lvl w:ilvl="0" w:tplc="0810C3D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52459065">
    <w:abstractNumId w:val="1"/>
  </w:num>
  <w:num w:numId="2" w16cid:durableId="2041542831">
    <w:abstractNumId w:val="0"/>
  </w:num>
  <w:num w:numId="3" w16cid:durableId="990138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0A6"/>
    <w:rsid w:val="00023A54"/>
    <w:rsid w:val="00086A76"/>
    <w:rsid w:val="00354E53"/>
    <w:rsid w:val="004453A3"/>
    <w:rsid w:val="004560A6"/>
    <w:rsid w:val="00571CB9"/>
    <w:rsid w:val="00573E37"/>
    <w:rsid w:val="005B1763"/>
    <w:rsid w:val="00720AD4"/>
    <w:rsid w:val="00964300"/>
    <w:rsid w:val="009D3495"/>
    <w:rsid w:val="00A42ABC"/>
    <w:rsid w:val="00A47428"/>
    <w:rsid w:val="00AE2314"/>
    <w:rsid w:val="00BA336C"/>
    <w:rsid w:val="00C02534"/>
    <w:rsid w:val="00DF078A"/>
    <w:rsid w:val="00E034A3"/>
    <w:rsid w:val="00E10E21"/>
    <w:rsid w:val="00E65D92"/>
    <w:rsid w:val="00F2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BB30E"/>
  <w15:chartTrackingRefBased/>
  <w15:docId w15:val="{179B8E12-DA3B-4D23-B091-54DD27540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43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643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430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643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43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643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64300"/>
    <w:pPr>
      <w:ind w:firstLineChars="200" w:firstLine="420"/>
    </w:pPr>
  </w:style>
  <w:style w:type="paragraph" w:styleId="a6">
    <w:name w:val="Subtitle"/>
    <w:basedOn w:val="a"/>
    <w:next w:val="a"/>
    <w:link w:val="a7"/>
    <w:uiPriority w:val="11"/>
    <w:qFormat/>
    <w:rsid w:val="00F270B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F270B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4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starx</dc:creator>
  <cp:keywords/>
  <dc:description/>
  <cp:lastModifiedBy>ming starx</cp:lastModifiedBy>
  <cp:revision>18</cp:revision>
  <dcterms:created xsi:type="dcterms:W3CDTF">2023-10-10T02:13:00Z</dcterms:created>
  <dcterms:modified xsi:type="dcterms:W3CDTF">2023-10-10T09:45:00Z</dcterms:modified>
</cp:coreProperties>
</file>