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Machu Picchu: donde el pasado sigue vivo entre las montañas</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Por Emilia Samalvides – Culture FII</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 montañas cubiertas de neblina y el silencio de los Andes, Machu Picchu aparece como un lugar casi mágico. A simple vista, puede parecer unas simples ruinas antiguas construidas hace muchos años, pero en realidad es mucho más que eso. Esta ciudad inca, construida en el siglo XV, sigue siendo importante hoy porque representa la historia, la cultura y la identidad del Perú.</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Machu Picchu fue construido por los incas, una civilización muy avanzada para su época. Ubicada en lo alto de las montañas, la ciudad demuestra un increíble nivel de conocimiento en arquitectura e ingeniería. Sus estructuras han resistido el paso del tiempo, lo que muestra lo bien que fue construida. Según expertos de National Geographic Society, Machu Picchu es uno de los logros más impresionantes de la ingeniería del mundo antiguo.</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historia de Machu Picchu también la hace única. Está llena de secretos, misterios sin resolver y muchas preguntas que hasta hoy siguen abiertas. Muchas personas que visitan este lugar sienten que lo que están viendo no es completamente real, como si estuvieran dentro de un sueño. Ese sentimiento hace que la experiencia sea aún más especial.</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una de las cosas más impresionantes es cómo se construyó. Las piedras encajan perfectamente sin cemento, algo que incluso hoy en día parece difícil de lograr. La ciudad también está rodeada de naturaleza, como si formara parte de la montaña. Esto crea una conexión especial entre la obra humana y el entorno natural.</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Hoy en día, Machu Picchu es uno de los destinos más visitados del mundo. Personas de diferentes países viajan para conocerlo y experimentar su belleza. Para el Perú, no es solo un lugar turístico, sino un símbolo de orgullo y de identidad cultural que representa su historia.</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Machu Picchu no es solo un lugar bonito. Es una forma de conectar con el pasado y entender de dónde viene una cultura tan importante. Nos recuerda que, aunque el tiempo pase, hay cosas que nunca desaparecen.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Machu Picchu es un sueño. No hay una mejor forma de describirlo.</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Bibliography: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 Geographic Society. Machu Picchu. National Geographic, </w:t>
      </w:r>
      <w:hyperlink r:id="rId6">
        <w:r w:rsidDel="00000000" w:rsidR="00000000" w:rsidRPr="00000000">
          <w:rPr>
            <w:rFonts w:ascii="Times New Roman" w:cs="Times New Roman" w:eastAsia="Times New Roman" w:hAnsi="Times New Roman"/>
            <w:color w:val="1155cc"/>
            <w:u w:val="single"/>
            <w:rtl w:val="0"/>
          </w:rPr>
          <w:t xml:space="preserve">https://www.nationalgeographic.com/travel/world-heritage/machu-picchu/</w:t>
        </w:r>
      </w:hyperlink>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UNESCO World Heritage Centre. Historic Sanctuary of Machu Picchu. UNESCO, </w:t>
      </w:r>
      <w:hyperlink r:id="rId7">
        <w:r w:rsidDel="00000000" w:rsidR="00000000" w:rsidRPr="00000000">
          <w:rPr>
            <w:rFonts w:ascii="Times New Roman" w:cs="Times New Roman" w:eastAsia="Times New Roman" w:hAnsi="Times New Roman"/>
            <w:color w:val="1155cc"/>
            <w:u w:val="single"/>
            <w:rtl w:val="0"/>
          </w:rPr>
          <w:t xml:space="preserve">https://whc.unesco.org/en/list/274/</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ationalgeographic.com/travel/world-heritage/machu-picchu/" TargetMode="External"/><Relationship Id="rId7" Type="http://schemas.openxmlformats.org/officeDocument/2006/relationships/hyperlink" Target="https://whc.unesco.org/en/list/2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