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430844" w14:textId="322EB96C" w:rsidR="00C170E1" w:rsidRPr="00F34543" w:rsidRDefault="00123377" w:rsidP="00F34543">
      <w:pPr>
        <w:pStyle w:val="Sinespaciado"/>
        <w:spacing w:after="240" w:line="276" w:lineRule="auto"/>
        <w:jc w:val="center"/>
        <w:rPr>
          <w:rFonts w:ascii="Arial" w:hAnsi="Arial" w:cs="Arial"/>
          <w:b/>
          <w:bCs/>
          <w:sz w:val="40"/>
          <w:szCs w:val="40"/>
          <w:u w:val="single"/>
          <w:lang w:eastAsia="es-CL"/>
        </w:rPr>
      </w:pPr>
      <w:r w:rsidRPr="00F34543">
        <w:rPr>
          <w:rFonts w:ascii="Arial" w:hAnsi="Arial" w:cs="Arial"/>
          <w:b/>
          <w:bCs/>
          <w:noProof/>
          <w:sz w:val="40"/>
          <w:szCs w:val="40"/>
          <w:u w:val="single"/>
          <w:lang w:eastAsia="es-CL"/>
        </w:rPr>
        <w:drawing>
          <wp:anchor distT="0" distB="0" distL="114300" distR="114300" simplePos="0" relativeHeight="251658240" behindDoc="0" locked="0" layoutInCell="1" allowOverlap="1" wp14:anchorId="5B9E2853" wp14:editId="3CB9F8AB">
            <wp:simplePos x="0" y="0"/>
            <wp:positionH relativeFrom="column">
              <wp:posOffset>-3810</wp:posOffset>
            </wp:positionH>
            <wp:positionV relativeFrom="paragraph">
              <wp:posOffset>0</wp:posOffset>
            </wp:positionV>
            <wp:extent cx="1724025" cy="994075"/>
            <wp:effectExtent l="0" t="0" r="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24025" cy="994075"/>
                    </a:xfrm>
                    <a:prstGeom prst="rect">
                      <a:avLst/>
                    </a:prstGeom>
                  </pic:spPr>
                </pic:pic>
              </a:graphicData>
            </a:graphic>
            <wp14:sizeRelH relativeFrom="page">
              <wp14:pctWidth>0</wp14:pctWidth>
            </wp14:sizeRelH>
            <wp14:sizeRelV relativeFrom="page">
              <wp14:pctHeight>0</wp14:pctHeight>
            </wp14:sizeRelV>
          </wp:anchor>
        </w:drawing>
      </w:r>
      <w:r w:rsidR="00C170E1" w:rsidRPr="00F34543">
        <w:rPr>
          <w:rFonts w:ascii="Arial" w:hAnsi="Arial" w:cs="Arial"/>
          <w:b/>
          <w:bCs/>
          <w:sz w:val="40"/>
          <w:szCs w:val="40"/>
          <w:u w:val="single"/>
          <w:lang w:eastAsia="es-CL"/>
        </w:rPr>
        <w:t>MutationFinder</w:t>
      </w:r>
    </w:p>
    <w:p w14:paraId="054AF9B6" w14:textId="77777777" w:rsidR="00123377" w:rsidRPr="00F34543" w:rsidRDefault="00123377" w:rsidP="00F34543">
      <w:pPr>
        <w:pStyle w:val="Sinespaciado"/>
        <w:spacing w:after="240" w:line="276" w:lineRule="auto"/>
        <w:jc w:val="center"/>
        <w:rPr>
          <w:rFonts w:ascii="Arial" w:hAnsi="Arial" w:cs="Arial"/>
          <w:b/>
          <w:bCs/>
          <w:sz w:val="26"/>
          <w:szCs w:val="26"/>
          <w:lang w:eastAsia="es-CL"/>
        </w:rPr>
      </w:pPr>
    </w:p>
    <w:p w14:paraId="42A0F923" w14:textId="1E943FCF" w:rsidR="00C170E1" w:rsidRPr="00075B72" w:rsidRDefault="00C170E1" w:rsidP="00F34543">
      <w:pPr>
        <w:pStyle w:val="Sinespaciado"/>
        <w:spacing w:after="240" w:line="276" w:lineRule="auto"/>
        <w:jc w:val="center"/>
        <w:rPr>
          <w:rFonts w:ascii="Arial" w:hAnsi="Arial" w:cs="Arial"/>
          <w:b/>
          <w:bCs/>
          <w:sz w:val="32"/>
          <w:szCs w:val="32"/>
          <w:lang w:eastAsia="es-CL"/>
        </w:rPr>
      </w:pPr>
      <w:r w:rsidRPr="00075B72">
        <w:rPr>
          <w:rFonts w:ascii="Arial" w:hAnsi="Arial" w:cs="Arial"/>
          <w:b/>
          <w:bCs/>
          <w:sz w:val="32"/>
          <w:szCs w:val="32"/>
          <w:lang w:eastAsia="es-CL"/>
        </w:rPr>
        <w:t>Analizador de Mutaciones en Secuencias FASTA</w:t>
      </w:r>
    </w:p>
    <w:p w14:paraId="3860A079" w14:textId="77777777" w:rsidR="00123377" w:rsidRPr="00F34543" w:rsidRDefault="00123377" w:rsidP="00F34543">
      <w:pPr>
        <w:pStyle w:val="Sinespaciado"/>
        <w:spacing w:after="240" w:line="276" w:lineRule="auto"/>
        <w:jc w:val="both"/>
        <w:rPr>
          <w:rFonts w:ascii="Arial" w:hAnsi="Arial" w:cs="Arial"/>
          <w:sz w:val="26"/>
          <w:szCs w:val="26"/>
          <w:lang w:eastAsia="es-CL"/>
        </w:rPr>
      </w:pPr>
    </w:p>
    <w:p w14:paraId="1B82C350" w14:textId="56311285" w:rsidR="00B326A5" w:rsidRPr="00F34543" w:rsidRDefault="00C170E1" w:rsidP="00F34543">
      <w:pPr>
        <w:pStyle w:val="Sinespaciado"/>
        <w:spacing w:after="240" w:line="276" w:lineRule="auto"/>
        <w:rPr>
          <w:rFonts w:ascii="Arial" w:hAnsi="Arial" w:cs="Arial"/>
          <w:sz w:val="26"/>
          <w:szCs w:val="26"/>
        </w:rPr>
      </w:pPr>
      <w:r w:rsidRPr="00F34543">
        <w:rPr>
          <w:rStyle w:val="Textoennegrita"/>
          <w:rFonts w:ascii="Arial" w:hAnsi="Arial" w:cs="Arial"/>
          <w:sz w:val="26"/>
          <w:szCs w:val="26"/>
        </w:rPr>
        <w:t>Autor</w:t>
      </w:r>
      <w:r w:rsidR="00F7226B" w:rsidRPr="00F34543">
        <w:rPr>
          <w:rStyle w:val="Textoennegrita"/>
          <w:rFonts w:ascii="Arial" w:hAnsi="Arial" w:cs="Arial"/>
          <w:sz w:val="26"/>
          <w:szCs w:val="26"/>
        </w:rPr>
        <w:t>/Estudiante</w:t>
      </w:r>
      <w:r w:rsidRPr="00F34543">
        <w:rPr>
          <w:rStyle w:val="Textoennegrita"/>
          <w:rFonts w:ascii="Arial" w:hAnsi="Arial" w:cs="Arial"/>
          <w:sz w:val="26"/>
          <w:szCs w:val="26"/>
        </w:rPr>
        <w:t>:</w:t>
      </w:r>
      <w:r w:rsidRPr="00F34543">
        <w:rPr>
          <w:rFonts w:ascii="Arial" w:hAnsi="Arial" w:cs="Arial"/>
          <w:sz w:val="26"/>
          <w:szCs w:val="26"/>
        </w:rPr>
        <w:t xml:space="preserve"> Khevin </w:t>
      </w:r>
      <w:r w:rsidR="00123377" w:rsidRPr="00F34543">
        <w:rPr>
          <w:rFonts w:ascii="Arial" w:hAnsi="Arial" w:cs="Arial"/>
          <w:sz w:val="26"/>
          <w:szCs w:val="26"/>
        </w:rPr>
        <w:t xml:space="preserve">Flores </w:t>
      </w:r>
      <w:r w:rsidRPr="00F34543">
        <w:rPr>
          <w:rFonts w:ascii="Arial" w:hAnsi="Arial" w:cs="Arial"/>
          <w:sz w:val="26"/>
          <w:szCs w:val="26"/>
        </w:rPr>
        <w:t>Olivares</w:t>
      </w:r>
      <w:r w:rsidRPr="00F34543">
        <w:rPr>
          <w:rFonts w:ascii="Arial" w:hAnsi="Arial" w:cs="Arial"/>
          <w:sz w:val="26"/>
          <w:szCs w:val="26"/>
        </w:rPr>
        <w:br/>
      </w:r>
      <w:r w:rsidRPr="00F34543">
        <w:rPr>
          <w:rStyle w:val="Textoennegrita"/>
          <w:rFonts w:ascii="Arial" w:hAnsi="Arial" w:cs="Arial"/>
          <w:sz w:val="26"/>
          <w:szCs w:val="26"/>
        </w:rPr>
        <w:t>Curso:</w:t>
      </w:r>
      <w:r w:rsidRPr="00F34543">
        <w:rPr>
          <w:rFonts w:ascii="Arial" w:hAnsi="Arial" w:cs="Arial"/>
          <w:sz w:val="26"/>
          <w:szCs w:val="26"/>
        </w:rPr>
        <w:t xml:space="preserve"> Biología Computaciona</w:t>
      </w:r>
      <w:r w:rsidR="00123377" w:rsidRPr="00F34543">
        <w:rPr>
          <w:rFonts w:ascii="Arial" w:hAnsi="Arial" w:cs="Arial"/>
          <w:sz w:val="26"/>
          <w:szCs w:val="26"/>
        </w:rPr>
        <w:t xml:space="preserve">l                                                               </w:t>
      </w:r>
      <w:r w:rsidR="00123377" w:rsidRPr="00F34543">
        <w:rPr>
          <w:rFonts w:ascii="Arial" w:hAnsi="Arial" w:cs="Arial"/>
          <w:b/>
          <w:bCs/>
          <w:sz w:val="26"/>
          <w:szCs w:val="26"/>
        </w:rPr>
        <w:t>Sigla:</w:t>
      </w:r>
      <w:r w:rsidR="00123377" w:rsidRPr="00F34543">
        <w:rPr>
          <w:rFonts w:ascii="Arial" w:hAnsi="Arial" w:cs="Arial"/>
          <w:sz w:val="26"/>
          <w:szCs w:val="26"/>
        </w:rPr>
        <w:t xml:space="preserve"> BIO210-B</w:t>
      </w:r>
      <w:r w:rsidRPr="00F34543">
        <w:rPr>
          <w:rFonts w:ascii="Arial" w:hAnsi="Arial" w:cs="Arial"/>
          <w:sz w:val="26"/>
          <w:szCs w:val="26"/>
        </w:rPr>
        <w:br/>
      </w:r>
      <w:r w:rsidRPr="00F34543">
        <w:rPr>
          <w:rStyle w:val="Textoennegrita"/>
          <w:rFonts w:ascii="Arial" w:hAnsi="Arial" w:cs="Arial"/>
          <w:sz w:val="26"/>
          <w:szCs w:val="26"/>
        </w:rPr>
        <w:t>Profesor:</w:t>
      </w:r>
      <w:r w:rsidRPr="00F34543">
        <w:rPr>
          <w:rFonts w:ascii="Arial" w:hAnsi="Arial" w:cs="Arial"/>
          <w:sz w:val="26"/>
          <w:szCs w:val="26"/>
        </w:rPr>
        <w:t xml:space="preserve"> Nicolas Barnafi                                                                                         </w:t>
      </w:r>
      <w:r w:rsidRPr="00F34543">
        <w:rPr>
          <w:rFonts w:ascii="Arial" w:hAnsi="Arial" w:cs="Arial"/>
          <w:b/>
          <w:bCs/>
          <w:sz w:val="26"/>
          <w:szCs w:val="26"/>
        </w:rPr>
        <w:t>Ayudante:</w:t>
      </w:r>
      <w:r w:rsidRPr="00F34543">
        <w:rPr>
          <w:rFonts w:ascii="Arial" w:hAnsi="Arial" w:cs="Arial"/>
          <w:sz w:val="26"/>
          <w:szCs w:val="26"/>
        </w:rPr>
        <w:t xml:space="preserve"> Humberto Reyes                                                                                                   </w:t>
      </w:r>
      <w:r w:rsidRPr="00F34543">
        <w:rPr>
          <w:rStyle w:val="Textoennegrita"/>
          <w:rFonts w:ascii="Arial" w:hAnsi="Arial" w:cs="Arial"/>
          <w:sz w:val="26"/>
          <w:szCs w:val="26"/>
        </w:rPr>
        <w:t>Fecha de entrega:</w:t>
      </w:r>
      <w:r w:rsidRPr="00F34543">
        <w:rPr>
          <w:rFonts w:ascii="Arial" w:hAnsi="Arial" w:cs="Arial"/>
          <w:sz w:val="26"/>
          <w:szCs w:val="26"/>
        </w:rPr>
        <w:t xml:space="preserve"> </w:t>
      </w:r>
      <w:r w:rsidR="002E142D">
        <w:rPr>
          <w:rFonts w:ascii="Arial" w:hAnsi="Arial" w:cs="Arial"/>
          <w:sz w:val="26"/>
          <w:szCs w:val="26"/>
        </w:rPr>
        <w:t>09</w:t>
      </w:r>
      <w:r w:rsidRPr="00F34543">
        <w:rPr>
          <w:rFonts w:ascii="Arial" w:hAnsi="Arial" w:cs="Arial"/>
          <w:sz w:val="26"/>
          <w:szCs w:val="26"/>
        </w:rPr>
        <w:t xml:space="preserve"> de diciembre de 202</w:t>
      </w:r>
      <w:r w:rsidR="00123377" w:rsidRPr="00F34543">
        <w:rPr>
          <w:rFonts w:ascii="Arial" w:hAnsi="Arial" w:cs="Arial"/>
          <w:sz w:val="26"/>
          <w:szCs w:val="26"/>
        </w:rPr>
        <w:t>5</w:t>
      </w:r>
      <w:r w:rsidRPr="00F34543">
        <w:rPr>
          <w:rFonts w:ascii="Arial" w:hAnsi="Arial" w:cs="Arial"/>
          <w:sz w:val="26"/>
          <w:szCs w:val="26"/>
        </w:rPr>
        <w:br/>
      </w:r>
    </w:p>
    <w:p w14:paraId="26C274FE" w14:textId="77777777" w:rsidR="00F34543" w:rsidRDefault="00F34543" w:rsidP="00F34543">
      <w:pPr>
        <w:pStyle w:val="Sinespaciado"/>
        <w:spacing w:after="240" w:line="276" w:lineRule="auto"/>
        <w:jc w:val="both"/>
        <w:rPr>
          <w:rFonts w:ascii="Arial" w:hAnsi="Arial" w:cs="Arial"/>
          <w:b/>
          <w:bCs/>
          <w:sz w:val="28"/>
          <w:szCs w:val="28"/>
        </w:rPr>
      </w:pPr>
    </w:p>
    <w:p w14:paraId="3C1F942E" w14:textId="77777777" w:rsidR="00F34543" w:rsidRPr="00075B72" w:rsidRDefault="00F34543" w:rsidP="00F34543">
      <w:pPr>
        <w:pStyle w:val="Sinespaciado"/>
        <w:spacing w:after="240" w:line="276" w:lineRule="auto"/>
        <w:jc w:val="both"/>
        <w:rPr>
          <w:rFonts w:ascii="Arial" w:hAnsi="Arial" w:cs="Arial"/>
          <w:b/>
          <w:bCs/>
          <w:sz w:val="32"/>
          <w:szCs w:val="32"/>
          <w:u w:val="single"/>
        </w:rPr>
      </w:pPr>
      <w:r w:rsidRPr="00075B72">
        <w:rPr>
          <w:rFonts w:ascii="Arial" w:hAnsi="Arial" w:cs="Arial"/>
          <w:b/>
          <w:bCs/>
          <w:sz w:val="32"/>
          <w:szCs w:val="32"/>
          <w:u w:val="single"/>
        </w:rPr>
        <w:t>1. Introducción</w:t>
      </w:r>
    </w:p>
    <w:p w14:paraId="40D8053C" w14:textId="5579C8F7" w:rsidR="00F34543" w:rsidRPr="00F34543" w:rsidRDefault="00F34543" w:rsidP="00F34543">
      <w:pPr>
        <w:pStyle w:val="Sinespaciado"/>
        <w:spacing w:after="240" w:line="276" w:lineRule="auto"/>
        <w:jc w:val="both"/>
        <w:rPr>
          <w:rFonts w:ascii="Arial" w:hAnsi="Arial" w:cs="Arial"/>
          <w:b/>
          <w:bCs/>
          <w:sz w:val="32"/>
          <w:szCs w:val="32"/>
        </w:rPr>
      </w:pPr>
      <w:r w:rsidRPr="00F34543">
        <w:rPr>
          <w:rFonts w:ascii="Arial" w:hAnsi="Arial" w:cs="Arial"/>
          <w:sz w:val="26"/>
          <w:szCs w:val="26"/>
        </w:rPr>
        <w:t xml:space="preserve">La detección de mutaciones puntuales es esencial en diagnóstico molecular, análisis evolutivo y medicina personalizada. </w:t>
      </w:r>
      <w:r w:rsidRPr="00F34543">
        <w:rPr>
          <w:rStyle w:val="Textoennegrita"/>
          <w:rFonts w:ascii="Arial" w:hAnsi="Arial" w:cs="Arial"/>
          <w:sz w:val="26"/>
          <w:szCs w:val="26"/>
        </w:rPr>
        <w:t>MutationFinder</w:t>
      </w:r>
      <w:r w:rsidRPr="00F34543">
        <w:rPr>
          <w:rFonts w:ascii="Arial" w:hAnsi="Arial" w:cs="Arial"/>
          <w:sz w:val="26"/>
          <w:szCs w:val="26"/>
        </w:rPr>
        <w:t xml:space="preserve"> es una herramienta computacional diseñada para identificar mutaciones puntuales en secuencias de ADN bajo formato FASTA. El objetivo principal del proyecto es permitir la comparación entre una secuencia de referencia y una secuencia mutada, identificando cambios en posiciones específicas de nucleótidos.</w:t>
      </w:r>
    </w:p>
    <w:p w14:paraId="3A4D9681" w14:textId="77777777" w:rsidR="00F34543" w:rsidRPr="00F34543" w:rsidRDefault="00F34543" w:rsidP="00F34543">
      <w:pPr>
        <w:pStyle w:val="Sinespaciado"/>
        <w:spacing w:after="240" w:line="276" w:lineRule="auto"/>
        <w:jc w:val="both"/>
        <w:rPr>
          <w:rFonts w:ascii="Arial" w:hAnsi="Arial" w:cs="Arial"/>
          <w:sz w:val="26"/>
          <w:szCs w:val="26"/>
        </w:rPr>
      </w:pPr>
      <w:r w:rsidRPr="00F34543">
        <w:rPr>
          <w:rFonts w:ascii="Arial" w:hAnsi="Arial" w:cs="Arial"/>
          <w:sz w:val="26"/>
          <w:szCs w:val="26"/>
        </w:rPr>
        <w:t>Por ello, desarrollar una herramienta que automatice la identificación de mutaciones puntuales facilita estudios genómicos y aplicaciones clínicas, respondiendo a esta necesidad.</w:t>
      </w:r>
    </w:p>
    <w:p w14:paraId="159BFEFE" w14:textId="77777777" w:rsidR="00F34543" w:rsidRDefault="00F34543" w:rsidP="00F34543">
      <w:pPr>
        <w:pStyle w:val="Sinespaciado"/>
        <w:spacing w:after="240" w:line="276" w:lineRule="auto"/>
        <w:jc w:val="both"/>
        <w:rPr>
          <w:rFonts w:ascii="Arial" w:hAnsi="Arial" w:cs="Arial"/>
          <w:sz w:val="26"/>
          <w:szCs w:val="26"/>
        </w:rPr>
      </w:pPr>
      <w:r w:rsidRPr="00F34543">
        <w:rPr>
          <w:rFonts w:ascii="Arial" w:hAnsi="Arial" w:cs="Arial"/>
          <w:sz w:val="26"/>
          <w:szCs w:val="26"/>
        </w:rPr>
        <w:t>La función central del programa se basa en la lectura de archivos FASTA, la comparación índice por índice de las secuencias, y la generación de una tabla de resultados con las mutaciones encontradas.</w:t>
      </w:r>
    </w:p>
    <w:p w14:paraId="29A60DB7" w14:textId="51C1DF2F" w:rsidR="00F34543" w:rsidRPr="00075B72" w:rsidRDefault="00F34543" w:rsidP="00F34543">
      <w:pPr>
        <w:pStyle w:val="Sinespaciado"/>
        <w:spacing w:after="240" w:line="276" w:lineRule="auto"/>
        <w:jc w:val="both"/>
        <w:rPr>
          <w:rFonts w:ascii="Arial" w:hAnsi="Arial" w:cs="Arial"/>
          <w:sz w:val="26"/>
          <w:szCs w:val="26"/>
          <w:u w:val="single"/>
        </w:rPr>
      </w:pPr>
      <w:r w:rsidRPr="00075B72">
        <w:rPr>
          <w:rFonts w:ascii="Arial" w:hAnsi="Arial" w:cs="Arial"/>
          <w:b/>
          <w:bCs/>
          <w:sz w:val="32"/>
          <w:szCs w:val="32"/>
          <w:u w:val="single"/>
        </w:rPr>
        <w:lastRenderedPageBreak/>
        <w:t>2. Metodología</w:t>
      </w:r>
    </w:p>
    <w:p w14:paraId="6268F979" w14:textId="5C08EBB2" w:rsidR="00F34543" w:rsidRDefault="00F34543" w:rsidP="00F34543">
      <w:pPr>
        <w:pStyle w:val="Sinespaciado"/>
        <w:spacing w:after="240" w:line="276" w:lineRule="auto"/>
        <w:jc w:val="both"/>
        <w:rPr>
          <w:rFonts w:ascii="Arial" w:hAnsi="Arial" w:cs="Arial"/>
          <w:b/>
          <w:bCs/>
          <w:sz w:val="28"/>
          <w:szCs w:val="28"/>
        </w:rPr>
      </w:pPr>
      <w:r w:rsidRPr="00F34543">
        <w:rPr>
          <w:rFonts w:ascii="Arial" w:hAnsi="Arial" w:cs="Arial"/>
          <w:b/>
          <w:bCs/>
          <w:sz w:val="28"/>
          <w:szCs w:val="28"/>
        </w:rPr>
        <w:t>2.1 Lenguaje y entorno</w:t>
      </w:r>
    </w:p>
    <w:p w14:paraId="7037888C" w14:textId="77777777" w:rsidR="00F34543" w:rsidRPr="00F34543" w:rsidRDefault="00F34543" w:rsidP="00F34543">
      <w:pPr>
        <w:pStyle w:val="Sinespaciado"/>
        <w:spacing w:after="240" w:line="276" w:lineRule="auto"/>
        <w:jc w:val="both"/>
        <w:rPr>
          <w:rFonts w:ascii="Arial" w:hAnsi="Arial" w:cs="Arial"/>
          <w:sz w:val="26"/>
          <w:szCs w:val="26"/>
        </w:rPr>
      </w:pPr>
      <w:r w:rsidRPr="00F34543">
        <w:rPr>
          <w:rFonts w:ascii="Arial" w:hAnsi="Arial" w:cs="Arial"/>
          <w:sz w:val="26"/>
          <w:szCs w:val="26"/>
        </w:rPr>
        <w:t xml:space="preserve">El proyecto se desarrolló en </w:t>
      </w:r>
      <w:r w:rsidRPr="002E142D">
        <w:rPr>
          <w:rStyle w:val="Textoennegrita"/>
          <w:rFonts w:ascii="Arial" w:hAnsi="Arial" w:cs="Arial"/>
          <w:b w:val="0"/>
          <w:bCs w:val="0"/>
          <w:sz w:val="26"/>
          <w:szCs w:val="26"/>
        </w:rPr>
        <w:t>Python</w:t>
      </w:r>
      <w:r w:rsidRPr="002E142D">
        <w:rPr>
          <w:rFonts w:ascii="Arial" w:hAnsi="Arial" w:cs="Arial"/>
          <w:b/>
          <w:bCs/>
          <w:sz w:val="26"/>
          <w:szCs w:val="26"/>
        </w:rPr>
        <w:t>,</w:t>
      </w:r>
      <w:r w:rsidRPr="00F34543">
        <w:rPr>
          <w:rFonts w:ascii="Arial" w:hAnsi="Arial" w:cs="Arial"/>
          <w:sz w:val="26"/>
          <w:szCs w:val="26"/>
        </w:rPr>
        <w:t xml:space="preserve"> utilizando funciones nativas para la lectura y manipulación de archivos de texto, así como estructuras de datos simples para el análisis de secuencias. El desafío principal fue implementar el algoritmo de comparación de secuencias sin depender de librerías externas, asegurando eficiencia y claridad en la ejecución.</w:t>
      </w:r>
    </w:p>
    <w:p w14:paraId="1D7E4ACA" w14:textId="77777777" w:rsidR="00F34543" w:rsidRPr="00F34543" w:rsidRDefault="00F34543" w:rsidP="00F34543">
      <w:pPr>
        <w:pStyle w:val="Sinespaciado"/>
        <w:spacing w:after="240" w:line="276" w:lineRule="auto"/>
        <w:jc w:val="both"/>
        <w:rPr>
          <w:rFonts w:ascii="Arial" w:hAnsi="Arial" w:cs="Arial"/>
          <w:sz w:val="26"/>
          <w:szCs w:val="26"/>
        </w:rPr>
      </w:pPr>
      <w:r w:rsidRPr="00F34543">
        <w:rPr>
          <w:rFonts w:ascii="Arial" w:hAnsi="Arial" w:cs="Arial"/>
          <w:sz w:val="26"/>
          <w:szCs w:val="26"/>
        </w:rPr>
        <w:t xml:space="preserve">Si se desea ampliar el proyecto, se podría integrar </w:t>
      </w:r>
      <w:r w:rsidRPr="002E142D">
        <w:rPr>
          <w:rStyle w:val="Textoennegrita"/>
          <w:rFonts w:ascii="Arial" w:hAnsi="Arial" w:cs="Arial"/>
          <w:b w:val="0"/>
          <w:bCs w:val="0"/>
          <w:sz w:val="26"/>
          <w:szCs w:val="26"/>
        </w:rPr>
        <w:t>Biopython</w:t>
      </w:r>
      <w:r w:rsidRPr="002E142D">
        <w:rPr>
          <w:rFonts w:ascii="Arial" w:hAnsi="Arial" w:cs="Arial"/>
          <w:b/>
          <w:bCs/>
          <w:sz w:val="26"/>
          <w:szCs w:val="26"/>
        </w:rPr>
        <w:t xml:space="preserve"> </w:t>
      </w:r>
      <w:r w:rsidRPr="00F34543">
        <w:rPr>
          <w:rFonts w:ascii="Arial" w:hAnsi="Arial" w:cs="Arial"/>
          <w:sz w:val="26"/>
          <w:szCs w:val="26"/>
        </w:rPr>
        <w:t>para manejo avanzado de FASTA, lo que permitiría soporte para múltiples secuencias simultáneas y manipulación más flexible de datos biológicos.</w:t>
      </w:r>
    </w:p>
    <w:p w14:paraId="1107D877" w14:textId="0D0EF11E" w:rsidR="00F34543" w:rsidRPr="00F34543" w:rsidRDefault="00F34543" w:rsidP="00F34543">
      <w:pPr>
        <w:pStyle w:val="Sinespaciado"/>
        <w:spacing w:after="240" w:line="276" w:lineRule="auto"/>
        <w:jc w:val="both"/>
        <w:rPr>
          <w:rFonts w:ascii="Arial" w:hAnsi="Arial" w:cs="Arial"/>
          <w:sz w:val="26"/>
          <w:szCs w:val="26"/>
        </w:rPr>
      </w:pPr>
    </w:p>
    <w:p w14:paraId="7507FFBB" w14:textId="600CB67C" w:rsidR="00F34543" w:rsidRPr="00F34543" w:rsidRDefault="00F34543" w:rsidP="00F34543">
      <w:pPr>
        <w:pStyle w:val="Sinespaciado"/>
        <w:spacing w:after="240" w:line="276" w:lineRule="auto"/>
        <w:jc w:val="both"/>
        <w:rPr>
          <w:rFonts w:ascii="Arial" w:hAnsi="Arial" w:cs="Arial"/>
          <w:b/>
          <w:bCs/>
          <w:sz w:val="28"/>
          <w:szCs w:val="28"/>
        </w:rPr>
      </w:pPr>
      <w:r w:rsidRPr="00F34543">
        <w:rPr>
          <w:rFonts w:ascii="Arial" w:hAnsi="Arial" w:cs="Arial"/>
          <w:b/>
          <w:bCs/>
          <w:sz w:val="28"/>
          <w:szCs w:val="28"/>
        </w:rPr>
        <w:t>2.2 Flujo de trabajo</w:t>
      </w:r>
    </w:p>
    <w:p w14:paraId="4EEA931B" w14:textId="77777777" w:rsidR="00F34543" w:rsidRPr="00F34543" w:rsidRDefault="00F34543" w:rsidP="00F34543">
      <w:pPr>
        <w:pStyle w:val="Sinespaciado"/>
        <w:spacing w:after="240" w:line="276" w:lineRule="auto"/>
        <w:jc w:val="both"/>
        <w:rPr>
          <w:rFonts w:ascii="Arial" w:hAnsi="Arial" w:cs="Arial"/>
          <w:sz w:val="26"/>
          <w:szCs w:val="26"/>
        </w:rPr>
      </w:pPr>
      <w:r w:rsidRPr="00F34543">
        <w:rPr>
          <w:rFonts w:ascii="Arial" w:hAnsi="Arial" w:cs="Arial"/>
          <w:sz w:val="26"/>
          <w:szCs w:val="26"/>
        </w:rPr>
        <w:t>El programa sigue los siguientes pasos:</w:t>
      </w:r>
    </w:p>
    <w:p w14:paraId="181A5B7C" w14:textId="77777777" w:rsidR="00F34543" w:rsidRPr="00F34543" w:rsidRDefault="00F34543" w:rsidP="00F34543">
      <w:pPr>
        <w:pStyle w:val="Sinespaciado"/>
        <w:numPr>
          <w:ilvl w:val="0"/>
          <w:numId w:val="12"/>
        </w:numPr>
        <w:spacing w:line="276" w:lineRule="auto"/>
        <w:jc w:val="both"/>
        <w:rPr>
          <w:rFonts w:ascii="Arial" w:hAnsi="Arial" w:cs="Arial"/>
          <w:sz w:val="26"/>
          <w:szCs w:val="26"/>
        </w:rPr>
      </w:pPr>
      <w:r w:rsidRPr="00F34543">
        <w:rPr>
          <w:rFonts w:ascii="Arial" w:hAnsi="Arial" w:cs="Arial"/>
          <w:sz w:val="26"/>
          <w:szCs w:val="26"/>
        </w:rPr>
        <w:t>Carga de archivos FASTA (secuencia de referencia y secuencia mutada).</w:t>
      </w:r>
    </w:p>
    <w:p w14:paraId="4634745F" w14:textId="77777777" w:rsidR="00F34543" w:rsidRPr="00F34543" w:rsidRDefault="00F34543" w:rsidP="00F34543">
      <w:pPr>
        <w:pStyle w:val="Sinespaciado"/>
        <w:numPr>
          <w:ilvl w:val="0"/>
          <w:numId w:val="12"/>
        </w:numPr>
        <w:spacing w:line="276" w:lineRule="auto"/>
        <w:jc w:val="both"/>
        <w:rPr>
          <w:rFonts w:ascii="Arial" w:hAnsi="Arial" w:cs="Arial"/>
          <w:sz w:val="26"/>
          <w:szCs w:val="26"/>
        </w:rPr>
      </w:pPr>
      <w:r w:rsidRPr="00F34543">
        <w:rPr>
          <w:rFonts w:ascii="Arial" w:hAnsi="Arial" w:cs="Arial"/>
          <w:sz w:val="26"/>
          <w:szCs w:val="26"/>
        </w:rPr>
        <w:t>Extracción de las secuencias desde los archivos.</w:t>
      </w:r>
    </w:p>
    <w:p w14:paraId="65612F8F" w14:textId="77777777" w:rsidR="00F34543" w:rsidRPr="00F34543" w:rsidRDefault="00F34543" w:rsidP="00F34543">
      <w:pPr>
        <w:pStyle w:val="Sinespaciado"/>
        <w:numPr>
          <w:ilvl w:val="0"/>
          <w:numId w:val="12"/>
        </w:numPr>
        <w:spacing w:line="276" w:lineRule="auto"/>
        <w:jc w:val="both"/>
        <w:rPr>
          <w:rFonts w:ascii="Arial" w:hAnsi="Arial" w:cs="Arial"/>
          <w:sz w:val="26"/>
          <w:szCs w:val="26"/>
        </w:rPr>
      </w:pPr>
      <w:r w:rsidRPr="00F34543">
        <w:rPr>
          <w:rFonts w:ascii="Arial" w:hAnsi="Arial" w:cs="Arial"/>
          <w:sz w:val="26"/>
          <w:szCs w:val="26"/>
        </w:rPr>
        <w:t>Comparación posición a posición entre ambas secuencias.</w:t>
      </w:r>
    </w:p>
    <w:p w14:paraId="5C6A72FD" w14:textId="77777777" w:rsidR="00F34543" w:rsidRPr="00F34543" w:rsidRDefault="00F34543" w:rsidP="00F34543">
      <w:pPr>
        <w:pStyle w:val="Sinespaciado"/>
        <w:numPr>
          <w:ilvl w:val="0"/>
          <w:numId w:val="12"/>
        </w:numPr>
        <w:spacing w:line="276" w:lineRule="auto"/>
        <w:jc w:val="both"/>
        <w:rPr>
          <w:rFonts w:ascii="Arial" w:hAnsi="Arial" w:cs="Arial"/>
          <w:sz w:val="26"/>
          <w:szCs w:val="26"/>
        </w:rPr>
      </w:pPr>
      <w:r w:rsidRPr="00F34543">
        <w:rPr>
          <w:rFonts w:ascii="Arial" w:hAnsi="Arial" w:cs="Arial"/>
          <w:sz w:val="26"/>
          <w:szCs w:val="26"/>
        </w:rPr>
        <w:t>Registro de discrepancias en forma de lista de mutaciones.</w:t>
      </w:r>
    </w:p>
    <w:p w14:paraId="7ACA3F47" w14:textId="77777777" w:rsidR="00F34543" w:rsidRPr="00F34543" w:rsidRDefault="00F34543" w:rsidP="00F34543">
      <w:pPr>
        <w:pStyle w:val="Sinespaciado"/>
        <w:numPr>
          <w:ilvl w:val="0"/>
          <w:numId w:val="12"/>
        </w:numPr>
        <w:spacing w:line="276" w:lineRule="auto"/>
        <w:jc w:val="both"/>
        <w:rPr>
          <w:rFonts w:ascii="Arial" w:hAnsi="Arial" w:cs="Arial"/>
          <w:sz w:val="26"/>
          <w:szCs w:val="26"/>
        </w:rPr>
      </w:pPr>
      <w:r w:rsidRPr="00F34543">
        <w:rPr>
          <w:rFonts w:ascii="Arial" w:hAnsi="Arial" w:cs="Arial"/>
          <w:sz w:val="26"/>
          <w:szCs w:val="26"/>
        </w:rPr>
        <w:t>Presentación de resultados en formato tabular y exportación a archivos TXT y CSV.</w:t>
      </w:r>
    </w:p>
    <w:p w14:paraId="3BEA9229" w14:textId="0DB33443" w:rsidR="00F34543" w:rsidRPr="00F34543" w:rsidRDefault="00F34543" w:rsidP="00F34543">
      <w:pPr>
        <w:pStyle w:val="Sinespaciado"/>
        <w:spacing w:after="240" w:line="276" w:lineRule="auto"/>
        <w:jc w:val="both"/>
        <w:rPr>
          <w:rFonts w:ascii="Arial" w:hAnsi="Arial" w:cs="Arial"/>
          <w:sz w:val="28"/>
          <w:szCs w:val="28"/>
        </w:rPr>
      </w:pPr>
    </w:p>
    <w:p w14:paraId="50BA6C4D" w14:textId="37B98174" w:rsidR="00F34543" w:rsidRPr="00F34543" w:rsidRDefault="00F34543" w:rsidP="00F34543">
      <w:pPr>
        <w:pStyle w:val="Sinespaciado"/>
        <w:spacing w:after="240" w:line="276" w:lineRule="auto"/>
        <w:jc w:val="both"/>
        <w:rPr>
          <w:rFonts w:ascii="Arial" w:hAnsi="Arial" w:cs="Arial"/>
          <w:b/>
          <w:bCs/>
          <w:sz w:val="28"/>
          <w:szCs w:val="28"/>
        </w:rPr>
      </w:pPr>
      <w:r w:rsidRPr="00F34543">
        <w:rPr>
          <w:rFonts w:ascii="Arial" w:hAnsi="Arial" w:cs="Arial"/>
          <w:b/>
          <w:bCs/>
          <w:sz w:val="28"/>
          <w:szCs w:val="28"/>
        </w:rPr>
        <w:t xml:space="preserve">2.3 Algoritmo de detección                                                                           </w:t>
      </w:r>
    </w:p>
    <w:p w14:paraId="68DF6FCC" w14:textId="362551A8" w:rsidR="00F34543" w:rsidRPr="00F34543" w:rsidRDefault="00F34543" w:rsidP="00F34543">
      <w:pPr>
        <w:pStyle w:val="Sinespaciado"/>
        <w:spacing w:after="240" w:line="276" w:lineRule="auto"/>
        <w:jc w:val="both"/>
        <w:rPr>
          <w:rFonts w:ascii="Arial" w:hAnsi="Arial" w:cs="Arial"/>
          <w:b/>
          <w:bCs/>
          <w:sz w:val="26"/>
          <w:szCs w:val="26"/>
        </w:rPr>
      </w:pPr>
      <w:r w:rsidRPr="00F34543">
        <w:rPr>
          <w:rFonts w:ascii="Arial" w:hAnsi="Arial" w:cs="Arial"/>
          <w:sz w:val="26"/>
          <w:szCs w:val="26"/>
        </w:rPr>
        <w:t>El algoritmo compara nucleótidos utilizando un bucle que recorre ambas secuencias en paralelo. Cuando existe una diferencia entre los caracteres, se almacena:</w:t>
      </w:r>
    </w:p>
    <w:p w14:paraId="5ED0C4CB" w14:textId="77777777" w:rsidR="00F34543" w:rsidRPr="00F34543" w:rsidRDefault="00F34543" w:rsidP="00F34543">
      <w:pPr>
        <w:pStyle w:val="Sinespaciado"/>
        <w:numPr>
          <w:ilvl w:val="0"/>
          <w:numId w:val="13"/>
        </w:numPr>
        <w:spacing w:line="276" w:lineRule="auto"/>
        <w:jc w:val="both"/>
        <w:rPr>
          <w:rFonts w:ascii="Arial" w:hAnsi="Arial" w:cs="Arial"/>
          <w:sz w:val="26"/>
          <w:szCs w:val="26"/>
        </w:rPr>
      </w:pPr>
      <w:r w:rsidRPr="00F34543">
        <w:rPr>
          <w:rFonts w:ascii="Arial" w:hAnsi="Arial" w:cs="Arial"/>
          <w:sz w:val="26"/>
          <w:szCs w:val="26"/>
        </w:rPr>
        <w:t>La posición de la mutación.</w:t>
      </w:r>
    </w:p>
    <w:p w14:paraId="0A1A77DE" w14:textId="77777777" w:rsidR="00F34543" w:rsidRPr="00F34543" w:rsidRDefault="00F34543" w:rsidP="00F34543">
      <w:pPr>
        <w:pStyle w:val="Sinespaciado"/>
        <w:numPr>
          <w:ilvl w:val="0"/>
          <w:numId w:val="13"/>
        </w:numPr>
        <w:spacing w:line="276" w:lineRule="auto"/>
        <w:jc w:val="both"/>
        <w:rPr>
          <w:rFonts w:ascii="Arial" w:hAnsi="Arial" w:cs="Arial"/>
          <w:sz w:val="26"/>
          <w:szCs w:val="26"/>
        </w:rPr>
      </w:pPr>
      <w:r w:rsidRPr="00F34543">
        <w:rPr>
          <w:rFonts w:ascii="Arial" w:hAnsi="Arial" w:cs="Arial"/>
          <w:sz w:val="26"/>
          <w:szCs w:val="26"/>
        </w:rPr>
        <w:t>El nucleótido original.</w:t>
      </w:r>
    </w:p>
    <w:p w14:paraId="34752424" w14:textId="6684A2B1" w:rsidR="00F34543" w:rsidRDefault="00F34543" w:rsidP="00F34543">
      <w:pPr>
        <w:pStyle w:val="Sinespaciado"/>
        <w:numPr>
          <w:ilvl w:val="0"/>
          <w:numId w:val="13"/>
        </w:numPr>
        <w:spacing w:line="276" w:lineRule="auto"/>
        <w:jc w:val="both"/>
        <w:rPr>
          <w:rFonts w:ascii="Arial" w:hAnsi="Arial" w:cs="Arial"/>
          <w:sz w:val="26"/>
          <w:szCs w:val="26"/>
        </w:rPr>
      </w:pPr>
      <w:r w:rsidRPr="00F34543">
        <w:rPr>
          <w:rFonts w:ascii="Arial" w:hAnsi="Arial" w:cs="Arial"/>
          <w:sz w:val="26"/>
          <w:szCs w:val="26"/>
        </w:rPr>
        <w:t>El nucleótido mutado.</w:t>
      </w:r>
    </w:p>
    <w:p w14:paraId="09624648" w14:textId="77777777" w:rsidR="00F34543" w:rsidRPr="00F34543" w:rsidRDefault="00F34543" w:rsidP="00F34543">
      <w:pPr>
        <w:pStyle w:val="Sinespaciado"/>
        <w:spacing w:line="276" w:lineRule="auto"/>
        <w:ind w:left="720"/>
        <w:jc w:val="both"/>
        <w:rPr>
          <w:rFonts w:ascii="Arial" w:hAnsi="Arial" w:cs="Arial"/>
          <w:sz w:val="26"/>
          <w:szCs w:val="26"/>
        </w:rPr>
      </w:pPr>
    </w:p>
    <w:p w14:paraId="0CF83E2A" w14:textId="77777777" w:rsidR="00F34543" w:rsidRPr="00F34543" w:rsidRDefault="00F34543" w:rsidP="00F34543">
      <w:pPr>
        <w:pStyle w:val="Sinespaciado"/>
        <w:spacing w:after="240" w:line="276" w:lineRule="auto"/>
        <w:jc w:val="both"/>
        <w:rPr>
          <w:rFonts w:ascii="Arial" w:hAnsi="Arial" w:cs="Arial"/>
          <w:sz w:val="26"/>
          <w:szCs w:val="26"/>
        </w:rPr>
      </w:pPr>
      <w:r w:rsidRPr="00F34543">
        <w:rPr>
          <w:rFonts w:ascii="Arial" w:hAnsi="Arial" w:cs="Arial"/>
          <w:sz w:val="26"/>
          <w:szCs w:val="26"/>
        </w:rPr>
        <w:lastRenderedPageBreak/>
        <w:t xml:space="preserve">El algoritmo tiene </w:t>
      </w:r>
      <w:r w:rsidRPr="00F34543">
        <w:rPr>
          <w:rStyle w:val="Textoennegrita"/>
          <w:rFonts w:ascii="Arial" w:hAnsi="Arial" w:cs="Arial"/>
          <w:b w:val="0"/>
          <w:bCs w:val="0"/>
          <w:sz w:val="26"/>
          <w:szCs w:val="26"/>
        </w:rPr>
        <w:t>complejidad temporal O(n)</w:t>
      </w:r>
      <w:r w:rsidRPr="00F34543">
        <w:rPr>
          <w:rFonts w:ascii="Arial" w:hAnsi="Arial" w:cs="Arial"/>
          <w:b/>
          <w:bCs/>
          <w:sz w:val="26"/>
          <w:szCs w:val="26"/>
        </w:rPr>
        <w:t>,</w:t>
      </w:r>
      <w:r w:rsidRPr="00F34543">
        <w:rPr>
          <w:rFonts w:ascii="Arial" w:hAnsi="Arial" w:cs="Arial"/>
          <w:sz w:val="26"/>
          <w:szCs w:val="26"/>
        </w:rPr>
        <w:t xml:space="preserve"> donde n corresponde a la longitud mínima entre ambas secuencias.</w:t>
      </w:r>
    </w:p>
    <w:p w14:paraId="2A7596DE" w14:textId="77777777" w:rsidR="00F34543" w:rsidRPr="00F34543" w:rsidRDefault="00F34543" w:rsidP="00F34543">
      <w:pPr>
        <w:pStyle w:val="Sinespaciado"/>
        <w:spacing w:after="240" w:line="276" w:lineRule="auto"/>
        <w:rPr>
          <w:rFonts w:ascii="Arial" w:hAnsi="Arial" w:cs="Arial"/>
          <w:sz w:val="26"/>
          <w:szCs w:val="26"/>
        </w:rPr>
      </w:pPr>
      <w:r w:rsidRPr="00F34543">
        <w:rPr>
          <w:rStyle w:val="Textoennegrita"/>
          <w:rFonts w:ascii="Arial" w:hAnsi="Arial" w:cs="Arial"/>
          <w:sz w:val="26"/>
          <w:szCs w:val="26"/>
        </w:rPr>
        <w:t>Justificación de la estructura del código:</w:t>
      </w:r>
      <w:r w:rsidRPr="00F34543">
        <w:rPr>
          <w:rFonts w:ascii="Arial" w:hAnsi="Arial" w:cs="Arial"/>
          <w:sz w:val="26"/>
          <w:szCs w:val="26"/>
        </w:rPr>
        <w:br/>
        <w:t xml:space="preserve">El código se organizó en funciones independientes para separar la carga de archivos, la comparación de secuencias y la generación de reportes. Esto permite </w:t>
      </w:r>
      <w:r w:rsidRPr="00F34543">
        <w:rPr>
          <w:rStyle w:val="Textoennegrita"/>
          <w:rFonts w:ascii="Arial" w:hAnsi="Arial" w:cs="Arial"/>
          <w:b w:val="0"/>
          <w:bCs w:val="0"/>
          <w:sz w:val="26"/>
          <w:szCs w:val="26"/>
        </w:rPr>
        <w:t>reutilización, facilita pruebas unitarias y mejora la legibilidad</w:t>
      </w:r>
      <w:r w:rsidRPr="00F34543">
        <w:rPr>
          <w:rFonts w:ascii="Arial" w:hAnsi="Arial" w:cs="Arial"/>
          <w:b/>
          <w:bCs/>
          <w:sz w:val="26"/>
          <w:szCs w:val="26"/>
        </w:rPr>
        <w:t>.</w:t>
      </w:r>
    </w:p>
    <w:p w14:paraId="61ECAA06" w14:textId="5FFD384F" w:rsidR="00F34543" w:rsidRDefault="00F34ED3" w:rsidP="00F34543">
      <w:pPr>
        <w:pStyle w:val="Sinespaciado"/>
        <w:spacing w:after="240" w:line="276" w:lineRule="auto"/>
        <w:jc w:val="both"/>
        <w:rPr>
          <w:rFonts w:ascii="Arial" w:hAnsi="Arial" w:cs="Arial"/>
          <w:sz w:val="26"/>
          <w:szCs w:val="26"/>
        </w:rPr>
      </w:pPr>
      <w:r w:rsidRPr="00F34ED3">
        <w:rPr>
          <w:rFonts w:ascii="Arial" w:hAnsi="Arial" w:cs="Arial"/>
          <w:noProof/>
          <w:sz w:val="26"/>
          <w:szCs w:val="26"/>
        </w:rPr>
        <w:drawing>
          <wp:inline distT="0" distB="0" distL="0" distR="0" wp14:anchorId="20889572" wp14:editId="2FDA2D00">
            <wp:extent cx="5612130" cy="4062730"/>
            <wp:effectExtent l="76200" t="76200" r="140970" b="128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40627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723EBB4" w14:textId="34D5F8CB" w:rsidR="00F34ED3" w:rsidRPr="002E142D" w:rsidRDefault="00F34ED3" w:rsidP="002E142D">
      <w:pPr>
        <w:pStyle w:val="Sinespaciado"/>
        <w:spacing w:after="240" w:line="276" w:lineRule="auto"/>
        <w:rPr>
          <w:rFonts w:ascii="Arial" w:hAnsi="Arial" w:cs="Arial"/>
          <w:sz w:val="20"/>
          <w:szCs w:val="20"/>
        </w:rPr>
      </w:pPr>
      <w:r w:rsidRPr="002E142D">
        <w:rPr>
          <w:rFonts w:ascii="Arial" w:hAnsi="Arial" w:cs="Arial"/>
          <w:b/>
          <w:bCs/>
          <w:sz w:val="20"/>
          <w:szCs w:val="20"/>
        </w:rPr>
        <w:t>Imagen 1.</w:t>
      </w:r>
      <w:r w:rsidRPr="002E142D">
        <w:rPr>
          <w:rFonts w:ascii="Arial" w:hAnsi="Arial" w:cs="Arial"/>
          <w:sz w:val="20"/>
          <w:szCs w:val="20"/>
        </w:rPr>
        <w:t xml:space="preserve"> </w:t>
      </w:r>
      <w:r w:rsidR="002E142D" w:rsidRPr="002E142D">
        <w:rPr>
          <w:rStyle w:val="Textoennegrita"/>
          <w:rFonts w:ascii="Arial" w:hAnsi="Arial" w:cs="Arial"/>
          <w:sz w:val="20"/>
          <w:szCs w:val="20"/>
        </w:rPr>
        <w:t>Menú principal de MutationFinder.</w:t>
      </w:r>
      <w:r w:rsidR="002E142D" w:rsidRPr="002E142D">
        <w:rPr>
          <w:rFonts w:ascii="Arial" w:hAnsi="Arial" w:cs="Arial"/>
          <w:sz w:val="20"/>
          <w:szCs w:val="20"/>
        </w:rPr>
        <w:t xml:space="preserve"> </w:t>
      </w:r>
      <w:r w:rsidR="002E142D" w:rsidRPr="002E142D">
        <w:rPr>
          <w:rStyle w:val="nfasis"/>
          <w:rFonts w:ascii="Arial" w:hAnsi="Arial" w:cs="Arial"/>
          <w:i w:val="0"/>
          <w:iCs w:val="0"/>
          <w:sz w:val="20"/>
          <w:szCs w:val="20"/>
        </w:rPr>
        <w:t>Captura de la interfaz en consola donde se muestran las opciones: cargar FASTA</w:t>
      </w:r>
      <w:r w:rsidR="002E142D">
        <w:rPr>
          <w:rStyle w:val="nfasis"/>
          <w:rFonts w:ascii="Arial" w:hAnsi="Arial" w:cs="Arial"/>
          <w:i w:val="0"/>
          <w:iCs w:val="0"/>
          <w:sz w:val="20"/>
          <w:szCs w:val="20"/>
        </w:rPr>
        <w:t xml:space="preserve"> 1 y 2</w:t>
      </w:r>
      <w:r w:rsidR="002E142D" w:rsidRPr="002E142D">
        <w:rPr>
          <w:rStyle w:val="nfasis"/>
          <w:rFonts w:ascii="Arial" w:hAnsi="Arial" w:cs="Arial"/>
          <w:i w:val="0"/>
          <w:iCs w:val="0"/>
          <w:sz w:val="20"/>
          <w:szCs w:val="20"/>
        </w:rPr>
        <w:t xml:space="preserve">, </w:t>
      </w:r>
      <w:r w:rsidR="002E142D">
        <w:rPr>
          <w:rStyle w:val="nfasis"/>
          <w:rFonts w:ascii="Arial" w:hAnsi="Arial" w:cs="Arial"/>
          <w:i w:val="0"/>
          <w:iCs w:val="0"/>
          <w:sz w:val="20"/>
          <w:szCs w:val="20"/>
        </w:rPr>
        <w:t xml:space="preserve">y opciones del mismo menú. </w:t>
      </w:r>
    </w:p>
    <w:p w14:paraId="030E1B97" w14:textId="4F45147F" w:rsidR="00F34ED3" w:rsidRDefault="00F34ED3" w:rsidP="00F34543">
      <w:pPr>
        <w:pStyle w:val="Sinespaciado"/>
        <w:spacing w:after="240" w:line="276" w:lineRule="auto"/>
        <w:jc w:val="both"/>
        <w:rPr>
          <w:rFonts w:ascii="Arial" w:hAnsi="Arial" w:cs="Arial"/>
          <w:sz w:val="26"/>
          <w:szCs w:val="26"/>
        </w:rPr>
      </w:pPr>
    </w:p>
    <w:p w14:paraId="28301F29" w14:textId="59283C43" w:rsidR="00F34ED3" w:rsidRDefault="00F34ED3" w:rsidP="00F34543">
      <w:pPr>
        <w:pStyle w:val="Sinespaciado"/>
        <w:spacing w:after="240" w:line="276" w:lineRule="auto"/>
        <w:jc w:val="both"/>
        <w:rPr>
          <w:rFonts w:ascii="Arial" w:hAnsi="Arial" w:cs="Arial"/>
          <w:sz w:val="26"/>
          <w:szCs w:val="26"/>
        </w:rPr>
      </w:pPr>
    </w:p>
    <w:p w14:paraId="779CC468" w14:textId="5427C377" w:rsidR="00F34ED3" w:rsidRDefault="00F34ED3" w:rsidP="00F34543">
      <w:pPr>
        <w:pStyle w:val="Sinespaciado"/>
        <w:spacing w:after="240" w:line="276" w:lineRule="auto"/>
        <w:jc w:val="both"/>
        <w:rPr>
          <w:rFonts w:ascii="Arial" w:hAnsi="Arial" w:cs="Arial"/>
          <w:sz w:val="26"/>
          <w:szCs w:val="26"/>
        </w:rPr>
      </w:pPr>
    </w:p>
    <w:p w14:paraId="14828579" w14:textId="77777777" w:rsidR="00F34ED3" w:rsidRPr="00F34543" w:rsidRDefault="00F34ED3" w:rsidP="00F34543">
      <w:pPr>
        <w:pStyle w:val="Sinespaciado"/>
        <w:spacing w:after="240" w:line="276" w:lineRule="auto"/>
        <w:jc w:val="both"/>
        <w:rPr>
          <w:rFonts w:ascii="Arial" w:hAnsi="Arial" w:cs="Arial"/>
          <w:sz w:val="26"/>
          <w:szCs w:val="26"/>
        </w:rPr>
      </w:pPr>
    </w:p>
    <w:p w14:paraId="4F43846A" w14:textId="77777777" w:rsidR="00F34543" w:rsidRPr="00075B72" w:rsidRDefault="00F34543" w:rsidP="00F34543">
      <w:pPr>
        <w:pStyle w:val="Sinespaciado"/>
        <w:spacing w:after="240" w:line="276" w:lineRule="auto"/>
        <w:jc w:val="both"/>
        <w:rPr>
          <w:rFonts w:ascii="Arial" w:hAnsi="Arial" w:cs="Arial"/>
          <w:b/>
          <w:bCs/>
          <w:sz w:val="32"/>
          <w:szCs w:val="32"/>
          <w:u w:val="single"/>
        </w:rPr>
      </w:pPr>
      <w:r w:rsidRPr="00075B72">
        <w:rPr>
          <w:rFonts w:ascii="Arial" w:hAnsi="Arial" w:cs="Arial"/>
          <w:b/>
          <w:bCs/>
          <w:sz w:val="32"/>
          <w:szCs w:val="32"/>
          <w:u w:val="single"/>
        </w:rPr>
        <w:lastRenderedPageBreak/>
        <w:t>3. Resultados</w:t>
      </w:r>
    </w:p>
    <w:p w14:paraId="6C3BC759" w14:textId="6592207D" w:rsidR="00F34543" w:rsidRPr="00F34543" w:rsidRDefault="00F34543" w:rsidP="00F34543">
      <w:pPr>
        <w:pStyle w:val="Sinespaciado"/>
        <w:spacing w:after="240" w:line="276" w:lineRule="auto"/>
        <w:jc w:val="both"/>
        <w:rPr>
          <w:rFonts w:ascii="Arial" w:hAnsi="Arial" w:cs="Arial"/>
          <w:sz w:val="26"/>
          <w:szCs w:val="26"/>
        </w:rPr>
      </w:pPr>
      <w:r w:rsidRPr="00F34543">
        <w:rPr>
          <w:rFonts w:ascii="Arial" w:hAnsi="Arial" w:cs="Arial"/>
          <w:sz w:val="26"/>
          <w:szCs w:val="26"/>
        </w:rPr>
        <w:t>Durante las pruebas con las secuencias proporcionadas, el programa identificó la siguiente mutación</w:t>
      </w:r>
      <w:r w:rsidR="00F34ED3">
        <w:rPr>
          <w:rFonts w:ascii="Arial" w:hAnsi="Arial" w:cs="Arial"/>
          <w:sz w:val="26"/>
          <w:szCs w:val="26"/>
        </w:rPr>
        <w:t xml:space="preserve"> (a modo de ejemplo)</w:t>
      </w:r>
      <w:r w:rsidRPr="00F34543">
        <w:rPr>
          <w:rFonts w:ascii="Arial" w:hAnsi="Arial" w:cs="Arial"/>
          <w:sz w:val="26"/>
          <w:szCs w:val="26"/>
        </w:rPr>
        <w:t>:</w:t>
      </w:r>
    </w:p>
    <w:p w14:paraId="4C5B904D" w14:textId="77777777" w:rsidR="00F34543" w:rsidRPr="00F34543" w:rsidRDefault="00F34543" w:rsidP="00F34543">
      <w:pPr>
        <w:pStyle w:val="Sinespaciado"/>
        <w:spacing w:after="240" w:line="276" w:lineRule="auto"/>
        <w:jc w:val="both"/>
        <w:rPr>
          <w:rFonts w:ascii="Arial" w:hAnsi="Arial" w:cs="Arial"/>
          <w:sz w:val="26"/>
          <w:szCs w:val="26"/>
        </w:rPr>
      </w:pPr>
      <w:r w:rsidRPr="00F34543">
        <w:rPr>
          <w:rStyle w:val="Textoennegrita"/>
          <w:rFonts w:ascii="Arial" w:hAnsi="Arial" w:cs="Arial"/>
          <w:sz w:val="26"/>
          <w:szCs w:val="26"/>
        </w:rPr>
        <w:t>Tabla 1. Mutaciones detectadas</w:t>
      </w:r>
    </w:p>
    <w:tbl>
      <w:tblPr>
        <w:tblW w:w="8061" w:type="dxa"/>
        <w:tblCellSpacing w:w="15" w:type="dxa"/>
        <w:tblCellMar>
          <w:top w:w="15" w:type="dxa"/>
          <w:left w:w="15" w:type="dxa"/>
          <w:bottom w:w="15" w:type="dxa"/>
          <w:right w:w="15" w:type="dxa"/>
        </w:tblCellMar>
        <w:tblLook w:val="04A0" w:firstRow="1" w:lastRow="0" w:firstColumn="1" w:lastColumn="0" w:noHBand="0" w:noVBand="1"/>
      </w:tblPr>
      <w:tblGrid>
        <w:gridCol w:w="1559"/>
        <w:gridCol w:w="3223"/>
        <w:gridCol w:w="3279"/>
      </w:tblGrid>
      <w:tr w:rsidR="00F34ED3" w:rsidRPr="00F34543" w14:paraId="318C1FE1" w14:textId="77777777" w:rsidTr="00F34ED3">
        <w:trPr>
          <w:trHeight w:val="691"/>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FBBB442" w14:textId="77777777" w:rsidR="00F34543" w:rsidRPr="00F34543" w:rsidRDefault="00F34543" w:rsidP="00F34ED3">
            <w:pPr>
              <w:pStyle w:val="Sinespaciado"/>
              <w:spacing w:after="240" w:line="276" w:lineRule="auto"/>
              <w:jc w:val="center"/>
              <w:rPr>
                <w:rFonts w:ascii="Arial" w:hAnsi="Arial" w:cs="Arial"/>
                <w:sz w:val="26"/>
                <w:szCs w:val="26"/>
              </w:rPr>
            </w:pPr>
            <w:r w:rsidRPr="00F34543">
              <w:rPr>
                <w:rFonts w:ascii="Arial" w:hAnsi="Arial" w:cs="Arial"/>
                <w:sz w:val="26"/>
                <w:szCs w:val="26"/>
              </w:rPr>
              <w:t>Posición</w:t>
            </w:r>
          </w:p>
        </w:tc>
        <w:tc>
          <w:tcPr>
            <w:tcW w:w="0" w:type="auto"/>
            <w:tcBorders>
              <w:top w:val="single" w:sz="4" w:space="0" w:color="auto"/>
              <w:bottom w:val="single" w:sz="4" w:space="0" w:color="auto"/>
              <w:right w:val="single" w:sz="4" w:space="0" w:color="auto"/>
            </w:tcBorders>
            <w:vAlign w:val="center"/>
            <w:hideMark/>
          </w:tcPr>
          <w:p w14:paraId="0EFF4376" w14:textId="77777777" w:rsidR="00F34543" w:rsidRPr="00F34543" w:rsidRDefault="00F34543" w:rsidP="00F34ED3">
            <w:pPr>
              <w:pStyle w:val="Sinespaciado"/>
              <w:spacing w:after="240" w:line="276" w:lineRule="auto"/>
              <w:jc w:val="center"/>
              <w:rPr>
                <w:rFonts w:ascii="Arial" w:hAnsi="Arial" w:cs="Arial"/>
                <w:sz w:val="26"/>
                <w:szCs w:val="26"/>
              </w:rPr>
            </w:pPr>
            <w:r w:rsidRPr="00F34543">
              <w:rPr>
                <w:rFonts w:ascii="Arial" w:hAnsi="Arial" w:cs="Arial"/>
                <w:sz w:val="26"/>
                <w:szCs w:val="26"/>
              </w:rPr>
              <w:t>Nucleótido original</w:t>
            </w:r>
          </w:p>
        </w:tc>
        <w:tc>
          <w:tcPr>
            <w:tcW w:w="0" w:type="auto"/>
            <w:tcBorders>
              <w:top w:val="single" w:sz="4" w:space="0" w:color="auto"/>
              <w:bottom w:val="single" w:sz="4" w:space="0" w:color="auto"/>
              <w:right w:val="single" w:sz="4" w:space="0" w:color="auto"/>
            </w:tcBorders>
            <w:vAlign w:val="center"/>
            <w:hideMark/>
          </w:tcPr>
          <w:p w14:paraId="71CBC687" w14:textId="77777777" w:rsidR="00F34543" w:rsidRPr="00F34543" w:rsidRDefault="00F34543" w:rsidP="00F34ED3">
            <w:pPr>
              <w:pStyle w:val="Sinespaciado"/>
              <w:spacing w:after="240" w:line="276" w:lineRule="auto"/>
              <w:jc w:val="center"/>
              <w:rPr>
                <w:rFonts w:ascii="Arial" w:hAnsi="Arial" w:cs="Arial"/>
                <w:sz w:val="26"/>
                <w:szCs w:val="26"/>
              </w:rPr>
            </w:pPr>
            <w:r w:rsidRPr="00F34543">
              <w:rPr>
                <w:rFonts w:ascii="Arial" w:hAnsi="Arial" w:cs="Arial"/>
                <w:sz w:val="26"/>
                <w:szCs w:val="26"/>
              </w:rPr>
              <w:t>Nucleótido mutado</w:t>
            </w:r>
          </w:p>
        </w:tc>
      </w:tr>
      <w:tr w:rsidR="00F34ED3" w:rsidRPr="00F34543" w14:paraId="71C9CB69" w14:textId="77777777" w:rsidTr="00F34ED3">
        <w:trPr>
          <w:trHeight w:val="709"/>
          <w:tblCellSpacing w:w="15" w:type="dxa"/>
        </w:trPr>
        <w:tc>
          <w:tcPr>
            <w:tcW w:w="0" w:type="auto"/>
            <w:tcBorders>
              <w:left w:val="single" w:sz="4" w:space="0" w:color="auto"/>
              <w:bottom w:val="single" w:sz="4" w:space="0" w:color="auto"/>
              <w:right w:val="single" w:sz="4" w:space="0" w:color="auto"/>
            </w:tcBorders>
            <w:vAlign w:val="center"/>
            <w:hideMark/>
          </w:tcPr>
          <w:p w14:paraId="67AFD7DF" w14:textId="2A695E7F" w:rsidR="00F34543" w:rsidRPr="00F34543" w:rsidRDefault="00F34543" w:rsidP="00F34ED3">
            <w:pPr>
              <w:pStyle w:val="Sinespaciado"/>
              <w:spacing w:after="240" w:line="276" w:lineRule="auto"/>
              <w:jc w:val="center"/>
              <w:rPr>
                <w:rFonts w:ascii="Arial" w:hAnsi="Arial" w:cs="Arial"/>
                <w:sz w:val="26"/>
                <w:szCs w:val="26"/>
              </w:rPr>
            </w:pPr>
            <w:r w:rsidRPr="00F34543">
              <w:rPr>
                <w:rFonts w:ascii="Arial" w:hAnsi="Arial" w:cs="Arial"/>
                <w:sz w:val="26"/>
                <w:szCs w:val="26"/>
              </w:rPr>
              <w:t>1</w:t>
            </w:r>
            <w:r w:rsidR="00F34ED3">
              <w:rPr>
                <w:rFonts w:ascii="Arial" w:hAnsi="Arial" w:cs="Arial"/>
                <w:sz w:val="26"/>
                <w:szCs w:val="26"/>
              </w:rPr>
              <w:t>5</w:t>
            </w:r>
          </w:p>
        </w:tc>
        <w:tc>
          <w:tcPr>
            <w:tcW w:w="0" w:type="auto"/>
            <w:tcBorders>
              <w:bottom w:val="single" w:sz="4" w:space="0" w:color="auto"/>
              <w:right w:val="single" w:sz="4" w:space="0" w:color="auto"/>
            </w:tcBorders>
            <w:vAlign w:val="center"/>
            <w:hideMark/>
          </w:tcPr>
          <w:p w14:paraId="5FF97DBF" w14:textId="6859A9FE" w:rsidR="00F34543" w:rsidRPr="00F34543" w:rsidRDefault="00F34ED3" w:rsidP="00F34ED3">
            <w:pPr>
              <w:pStyle w:val="Sinespaciado"/>
              <w:spacing w:after="240" w:line="276" w:lineRule="auto"/>
              <w:jc w:val="center"/>
              <w:rPr>
                <w:rFonts w:ascii="Arial" w:hAnsi="Arial" w:cs="Arial"/>
                <w:sz w:val="26"/>
                <w:szCs w:val="26"/>
              </w:rPr>
            </w:pPr>
            <w:r>
              <w:rPr>
                <w:rFonts w:ascii="Arial" w:hAnsi="Arial" w:cs="Arial"/>
                <w:sz w:val="26"/>
                <w:szCs w:val="26"/>
              </w:rPr>
              <w:t>T</w:t>
            </w:r>
          </w:p>
        </w:tc>
        <w:tc>
          <w:tcPr>
            <w:tcW w:w="0" w:type="auto"/>
            <w:tcBorders>
              <w:bottom w:val="single" w:sz="4" w:space="0" w:color="auto"/>
              <w:right w:val="single" w:sz="4" w:space="0" w:color="auto"/>
            </w:tcBorders>
            <w:vAlign w:val="center"/>
            <w:hideMark/>
          </w:tcPr>
          <w:p w14:paraId="0159EC45" w14:textId="465F3034" w:rsidR="00F34543" w:rsidRPr="00F34543" w:rsidRDefault="00F34ED3" w:rsidP="00F34ED3">
            <w:pPr>
              <w:pStyle w:val="Sinespaciado"/>
              <w:spacing w:after="240" w:line="276" w:lineRule="auto"/>
              <w:jc w:val="center"/>
              <w:rPr>
                <w:rFonts w:ascii="Arial" w:hAnsi="Arial" w:cs="Arial"/>
                <w:sz w:val="26"/>
                <w:szCs w:val="26"/>
              </w:rPr>
            </w:pPr>
            <w:r>
              <w:rPr>
                <w:rFonts w:ascii="Arial" w:hAnsi="Arial" w:cs="Arial"/>
                <w:sz w:val="26"/>
                <w:szCs w:val="26"/>
              </w:rPr>
              <w:t>C</w:t>
            </w:r>
          </w:p>
        </w:tc>
      </w:tr>
    </w:tbl>
    <w:p w14:paraId="502B2D86" w14:textId="77777777" w:rsidR="00F34ED3" w:rsidRDefault="00F34ED3" w:rsidP="00F34543">
      <w:pPr>
        <w:pStyle w:val="Sinespaciado"/>
        <w:spacing w:after="240" w:line="276" w:lineRule="auto"/>
        <w:jc w:val="both"/>
        <w:rPr>
          <w:rFonts w:ascii="Arial" w:hAnsi="Arial" w:cs="Arial"/>
          <w:sz w:val="26"/>
          <w:szCs w:val="26"/>
        </w:rPr>
      </w:pPr>
    </w:p>
    <w:p w14:paraId="658D6BC3" w14:textId="65C1A030" w:rsidR="00F34543" w:rsidRPr="00F34543" w:rsidRDefault="00F34543" w:rsidP="00F34543">
      <w:pPr>
        <w:pStyle w:val="Sinespaciado"/>
        <w:spacing w:after="240" w:line="276" w:lineRule="auto"/>
        <w:jc w:val="both"/>
        <w:rPr>
          <w:rFonts w:ascii="Arial" w:hAnsi="Arial" w:cs="Arial"/>
          <w:sz w:val="26"/>
          <w:szCs w:val="26"/>
        </w:rPr>
      </w:pPr>
      <w:r w:rsidRPr="00F34543">
        <w:rPr>
          <w:rFonts w:ascii="Arial" w:hAnsi="Arial" w:cs="Arial"/>
          <w:sz w:val="26"/>
          <w:szCs w:val="26"/>
        </w:rPr>
        <w:t>Este resultado confirma el correcto funcionamiento del algoritmo para la detección de mutaciones puntuales, entregando la información de manera ordenada y clara para el usuario.</w:t>
      </w:r>
    </w:p>
    <w:p w14:paraId="2B6B24A3" w14:textId="36CE160E" w:rsidR="00F34ED3" w:rsidRDefault="00F34ED3" w:rsidP="00F34543">
      <w:pPr>
        <w:pStyle w:val="Sinespaciado"/>
        <w:spacing w:after="240" w:line="276" w:lineRule="auto"/>
        <w:jc w:val="both"/>
        <w:rPr>
          <w:rFonts w:ascii="Arial" w:hAnsi="Arial" w:cs="Arial"/>
          <w:sz w:val="26"/>
          <w:szCs w:val="26"/>
        </w:rPr>
      </w:pPr>
      <w:r w:rsidRPr="00F34ED3">
        <w:rPr>
          <w:rStyle w:val="Textoennegrita"/>
          <w:rFonts w:ascii="Arial" w:hAnsi="Arial" w:cs="Arial"/>
          <w:i/>
          <w:iCs/>
          <w:noProof/>
          <w:sz w:val="26"/>
          <w:szCs w:val="26"/>
        </w:rPr>
        <w:drawing>
          <wp:inline distT="0" distB="0" distL="0" distR="0" wp14:anchorId="1B30DF3F" wp14:editId="3CF1244A">
            <wp:extent cx="4420217" cy="2724530"/>
            <wp:effectExtent l="76200" t="76200" r="133350" b="133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20217" cy="27245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A504DDD" w14:textId="57E14F55" w:rsidR="00F34ED3" w:rsidRPr="002E142D" w:rsidRDefault="00F34ED3" w:rsidP="00F34543">
      <w:pPr>
        <w:pStyle w:val="Sinespaciado"/>
        <w:spacing w:after="240" w:line="276" w:lineRule="auto"/>
        <w:jc w:val="both"/>
        <w:rPr>
          <w:rFonts w:ascii="Arial" w:hAnsi="Arial" w:cs="Arial"/>
          <w:sz w:val="20"/>
          <w:szCs w:val="20"/>
        </w:rPr>
      </w:pPr>
      <w:r w:rsidRPr="002E142D">
        <w:rPr>
          <w:rFonts w:ascii="Arial" w:hAnsi="Arial" w:cs="Arial"/>
          <w:b/>
          <w:bCs/>
          <w:sz w:val="20"/>
          <w:szCs w:val="20"/>
        </w:rPr>
        <w:t>Imagen 2.</w:t>
      </w:r>
      <w:r w:rsidRPr="002E142D">
        <w:rPr>
          <w:rFonts w:ascii="Arial" w:hAnsi="Arial" w:cs="Arial"/>
          <w:sz w:val="20"/>
          <w:szCs w:val="20"/>
        </w:rPr>
        <w:t xml:space="preserve"> </w:t>
      </w:r>
      <w:r w:rsidR="002E142D" w:rsidRPr="002E142D">
        <w:rPr>
          <w:rStyle w:val="Textoennegrita"/>
          <w:rFonts w:ascii="Arial" w:hAnsi="Arial" w:cs="Arial"/>
          <w:sz w:val="20"/>
          <w:szCs w:val="20"/>
        </w:rPr>
        <w:t>Salida en consola mostrando la tabla de mutaciones detectadas.</w:t>
      </w:r>
      <w:r w:rsidR="002E142D" w:rsidRPr="002E142D">
        <w:rPr>
          <w:rFonts w:ascii="Arial" w:hAnsi="Arial" w:cs="Arial"/>
          <w:sz w:val="20"/>
          <w:szCs w:val="20"/>
        </w:rPr>
        <w:br/>
      </w:r>
      <w:r w:rsidR="002E142D" w:rsidRPr="002E142D">
        <w:rPr>
          <w:rStyle w:val="nfasis"/>
          <w:rFonts w:ascii="Arial" w:hAnsi="Arial" w:cs="Arial"/>
          <w:i w:val="0"/>
          <w:iCs w:val="0"/>
          <w:sz w:val="20"/>
          <w:szCs w:val="20"/>
        </w:rPr>
        <w:t>Ejemplo de la tabla generada por el programa (Posición | Original | Mutada)</w:t>
      </w:r>
      <w:r w:rsidR="002E142D">
        <w:rPr>
          <w:rStyle w:val="nfasis"/>
          <w:rFonts w:ascii="Arial" w:hAnsi="Arial" w:cs="Arial"/>
          <w:i w:val="0"/>
          <w:iCs w:val="0"/>
          <w:sz w:val="20"/>
          <w:szCs w:val="20"/>
        </w:rPr>
        <w:t>, con el menú ya creado.</w:t>
      </w:r>
    </w:p>
    <w:p w14:paraId="32E99D73" w14:textId="237E5096" w:rsidR="00F34543" w:rsidRPr="00F34543" w:rsidRDefault="00F34543" w:rsidP="00F34543">
      <w:pPr>
        <w:pStyle w:val="Sinespaciado"/>
        <w:spacing w:after="240" w:line="276" w:lineRule="auto"/>
        <w:jc w:val="both"/>
        <w:rPr>
          <w:rFonts w:ascii="Arial" w:hAnsi="Arial" w:cs="Arial"/>
          <w:sz w:val="26"/>
          <w:szCs w:val="26"/>
        </w:rPr>
      </w:pPr>
      <w:r w:rsidRPr="00F34543">
        <w:rPr>
          <w:rFonts w:ascii="Arial" w:hAnsi="Arial" w:cs="Arial"/>
          <w:sz w:val="26"/>
          <w:szCs w:val="26"/>
        </w:rPr>
        <w:t>Los</w:t>
      </w:r>
      <w:r w:rsidR="00F34ED3">
        <w:rPr>
          <w:rFonts w:ascii="Arial" w:hAnsi="Arial" w:cs="Arial"/>
          <w:sz w:val="26"/>
          <w:szCs w:val="26"/>
        </w:rPr>
        <w:t xml:space="preserve"> </w:t>
      </w:r>
      <w:r w:rsidRPr="00F34543">
        <w:rPr>
          <w:rFonts w:ascii="Arial" w:hAnsi="Arial" w:cs="Arial"/>
          <w:sz w:val="26"/>
          <w:szCs w:val="26"/>
        </w:rPr>
        <w:t>resultados se exportan automáticamente en formatos TXT y CSV, permitiendo análisis posteriores o integración con otras herramientas.</w:t>
      </w:r>
    </w:p>
    <w:p w14:paraId="474A1F37" w14:textId="164BC96E" w:rsidR="00F34543" w:rsidRDefault="00F34543" w:rsidP="00F34543">
      <w:pPr>
        <w:pStyle w:val="Sinespaciado"/>
        <w:spacing w:after="240" w:line="276" w:lineRule="auto"/>
        <w:jc w:val="both"/>
        <w:rPr>
          <w:rFonts w:ascii="Arial" w:hAnsi="Arial" w:cs="Arial"/>
          <w:sz w:val="26"/>
          <w:szCs w:val="26"/>
        </w:rPr>
      </w:pPr>
    </w:p>
    <w:p w14:paraId="747B3F26" w14:textId="37328BDE" w:rsidR="00F34543" w:rsidRDefault="00F34543" w:rsidP="00F34543">
      <w:pPr>
        <w:pStyle w:val="Sinespaciado"/>
        <w:spacing w:after="240" w:line="276" w:lineRule="auto"/>
        <w:jc w:val="both"/>
        <w:rPr>
          <w:rFonts w:ascii="Arial" w:hAnsi="Arial" w:cs="Arial"/>
          <w:sz w:val="26"/>
          <w:szCs w:val="26"/>
        </w:rPr>
      </w:pPr>
    </w:p>
    <w:p w14:paraId="019C640A" w14:textId="77777777" w:rsidR="00F34543" w:rsidRPr="00075B72" w:rsidRDefault="00F34543" w:rsidP="00F34543">
      <w:pPr>
        <w:pStyle w:val="Sinespaciado"/>
        <w:spacing w:after="240" w:line="276" w:lineRule="auto"/>
        <w:jc w:val="both"/>
        <w:rPr>
          <w:rFonts w:ascii="Arial" w:hAnsi="Arial" w:cs="Arial"/>
          <w:b/>
          <w:bCs/>
          <w:sz w:val="32"/>
          <w:szCs w:val="32"/>
          <w:u w:val="single"/>
        </w:rPr>
      </w:pPr>
      <w:r w:rsidRPr="00075B72">
        <w:rPr>
          <w:rFonts w:ascii="Arial" w:hAnsi="Arial" w:cs="Arial"/>
          <w:b/>
          <w:bCs/>
          <w:sz w:val="32"/>
          <w:szCs w:val="32"/>
          <w:u w:val="single"/>
        </w:rPr>
        <w:t>4. Discusión</w:t>
      </w:r>
    </w:p>
    <w:p w14:paraId="67B68C0D" w14:textId="5E279ECC" w:rsidR="00F34543" w:rsidRPr="002E142D" w:rsidRDefault="002E142D" w:rsidP="00F34543">
      <w:pPr>
        <w:pStyle w:val="Sinespaciado"/>
        <w:spacing w:after="240" w:line="276" w:lineRule="auto"/>
        <w:jc w:val="both"/>
        <w:rPr>
          <w:rFonts w:ascii="Arial" w:hAnsi="Arial" w:cs="Arial"/>
          <w:sz w:val="26"/>
          <w:szCs w:val="26"/>
        </w:rPr>
      </w:pPr>
      <w:r w:rsidRPr="002E142D">
        <w:rPr>
          <w:rFonts w:ascii="Arial" w:hAnsi="Arial" w:cs="Arial"/>
          <w:sz w:val="26"/>
          <w:szCs w:val="26"/>
        </w:rPr>
        <w:t xml:space="preserve">En las pruebas realizadas se identificaron dos mutaciones puntuales: en la posición </w:t>
      </w:r>
      <w:r w:rsidRPr="002E142D">
        <w:rPr>
          <w:rStyle w:val="Textoennegrita"/>
          <w:rFonts w:ascii="Arial" w:hAnsi="Arial" w:cs="Arial"/>
          <w:b w:val="0"/>
          <w:bCs w:val="0"/>
          <w:sz w:val="26"/>
          <w:szCs w:val="26"/>
        </w:rPr>
        <w:t>15</w:t>
      </w:r>
      <w:r w:rsidRPr="002E142D">
        <w:rPr>
          <w:rFonts w:ascii="Arial" w:hAnsi="Arial" w:cs="Arial"/>
          <w:b/>
          <w:bCs/>
          <w:sz w:val="26"/>
          <w:szCs w:val="26"/>
        </w:rPr>
        <w:t xml:space="preserve"> </w:t>
      </w:r>
      <w:r w:rsidRPr="002E142D">
        <w:rPr>
          <w:rFonts w:ascii="Arial" w:hAnsi="Arial" w:cs="Arial"/>
          <w:sz w:val="26"/>
          <w:szCs w:val="26"/>
        </w:rPr>
        <w:t xml:space="preserve">(T → C) y en la posición </w:t>
      </w:r>
      <w:r w:rsidRPr="002E142D">
        <w:rPr>
          <w:rStyle w:val="Textoennegrita"/>
          <w:rFonts w:ascii="Arial" w:hAnsi="Arial" w:cs="Arial"/>
          <w:b w:val="0"/>
          <w:bCs w:val="0"/>
          <w:sz w:val="26"/>
          <w:szCs w:val="26"/>
        </w:rPr>
        <w:t>153</w:t>
      </w:r>
      <w:r w:rsidRPr="002E142D">
        <w:rPr>
          <w:rFonts w:ascii="Arial" w:hAnsi="Arial" w:cs="Arial"/>
          <w:sz w:val="26"/>
          <w:szCs w:val="26"/>
        </w:rPr>
        <w:t xml:space="preserve"> (C → T). Ambos cambios corresponden a </w:t>
      </w:r>
      <w:r w:rsidRPr="002E142D">
        <w:rPr>
          <w:rStyle w:val="Textoennegrita"/>
          <w:rFonts w:ascii="Arial" w:hAnsi="Arial" w:cs="Arial"/>
          <w:b w:val="0"/>
          <w:bCs w:val="0"/>
          <w:sz w:val="26"/>
          <w:szCs w:val="26"/>
        </w:rPr>
        <w:t>transiciones (pirimidina → pirimidina)</w:t>
      </w:r>
      <w:r w:rsidRPr="002E142D">
        <w:rPr>
          <w:rFonts w:ascii="Arial" w:hAnsi="Arial" w:cs="Arial"/>
          <w:b/>
          <w:bCs/>
          <w:sz w:val="26"/>
          <w:szCs w:val="26"/>
        </w:rPr>
        <w:t>,</w:t>
      </w:r>
      <w:r w:rsidRPr="002E142D">
        <w:rPr>
          <w:rFonts w:ascii="Arial" w:hAnsi="Arial" w:cs="Arial"/>
          <w:sz w:val="26"/>
          <w:szCs w:val="26"/>
        </w:rPr>
        <w:t xml:space="preserve"> un tipo frecuente de sustitución puntual en ADN; el impacto biológico dependerá del contexto (por ejemplo, si ocurren en regiones codificantes pueden alterar codones y la secuencia proteica resultante). </w:t>
      </w:r>
    </w:p>
    <w:p w14:paraId="6127C64F" w14:textId="77777777" w:rsidR="00F34543" w:rsidRPr="00F34543" w:rsidRDefault="00F34543" w:rsidP="00F34543">
      <w:pPr>
        <w:pStyle w:val="Sinespaciado"/>
        <w:spacing w:after="240" w:line="276" w:lineRule="auto"/>
        <w:jc w:val="both"/>
        <w:rPr>
          <w:rFonts w:ascii="Arial" w:hAnsi="Arial" w:cs="Arial"/>
          <w:sz w:val="26"/>
          <w:szCs w:val="26"/>
        </w:rPr>
      </w:pPr>
      <w:r w:rsidRPr="00F34543">
        <w:rPr>
          <w:rFonts w:ascii="Arial" w:hAnsi="Arial" w:cs="Arial"/>
          <w:sz w:val="26"/>
          <w:szCs w:val="26"/>
        </w:rPr>
        <w:t>En secuencias codificantes, este tipo de sustituciones puede alterar el codón y derivar en cambios en la proteína resultante, modificando su estructura o función. Aunque este análisis se realizó con una secuencia simulada, la detección precisa de mutaciones puntuales es fundamental en medicina personalizada, diagnóstico molecular y biología evolutiva.</w:t>
      </w:r>
    </w:p>
    <w:p w14:paraId="4DEFA61B" w14:textId="77777777" w:rsidR="00F34543" w:rsidRPr="00F34543" w:rsidRDefault="00F34543" w:rsidP="00F34543">
      <w:pPr>
        <w:pStyle w:val="Sinespaciado"/>
        <w:spacing w:after="240" w:line="276" w:lineRule="auto"/>
        <w:jc w:val="both"/>
        <w:rPr>
          <w:rFonts w:ascii="Arial" w:hAnsi="Arial" w:cs="Arial"/>
          <w:sz w:val="26"/>
          <w:szCs w:val="26"/>
        </w:rPr>
      </w:pPr>
      <w:r w:rsidRPr="00F34543">
        <w:rPr>
          <w:rFonts w:ascii="Arial" w:hAnsi="Arial" w:cs="Arial"/>
          <w:sz w:val="26"/>
          <w:szCs w:val="26"/>
        </w:rPr>
        <w:t xml:space="preserve">Además, </w:t>
      </w:r>
      <w:r w:rsidRPr="00075B72">
        <w:rPr>
          <w:rStyle w:val="Textoennegrita"/>
          <w:rFonts w:ascii="Arial" w:hAnsi="Arial" w:cs="Arial"/>
          <w:b w:val="0"/>
          <w:bCs w:val="0"/>
          <w:sz w:val="26"/>
          <w:szCs w:val="26"/>
        </w:rPr>
        <w:t>MutationFinder</w:t>
      </w:r>
      <w:r w:rsidRPr="00F34543">
        <w:rPr>
          <w:rFonts w:ascii="Arial" w:hAnsi="Arial" w:cs="Arial"/>
          <w:sz w:val="26"/>
          <w:szCs w:val="26"/>
        </w:rPr>
        <w:t xml:space="preserve"> permite comprender cómo pequeñas variaciones en el ADN pueden generar diferencias significativas entre dos organismos o entre diferentes estados de una misma célula.</w:t>
      </w:r>
    </w:p>
    <w:p w14:paraId="7DC438BD" w14:textId="77777777" w:rsidR="00F34543" w:rsidRPr="00F34543" w:rsidRDefault="00F34543" w:rsidP="00F34543">
      <w:pPr>
        <w:pStyle w:val="Sinespaciado"/>
        <w:spacing w:after="240" w:line="276" w:lineRule="auto"/>
        <w:jc w:val="both"/>
        <w:rPr>
          <w:rFonts w:ascii="Arial" w:hAnsi="Arial" w:cs="Arial"/>
          <w:sz w:val="26"/>
          <w:szCs w:val="26"/>
        </w:rPr>
      </w:pPr>
      <w:r w:rsidRPr="00F34543">
        <w:rPr>
          <w:rFonts w:ascii="Arial" w:hAnsi="Arial" w:cs="Arial"/>
          <w:sz w:val="26"/>
          <w:szCs w:val="26"/>
        </w:rPr>
        <w:t>Para futuras versiones se pueden considerar:</w:t>
      </w:r>
    </w:p>
    <w:p w14:paraId="6BC1B02E" w14:textId="77777777" w:rsidR="00F34543" w:rsidRPr="00F34543" w:rsidRDefault="00F34543" w:rsidP="00F34543">
      <w:pPr>
        <w:pStyle w:val="Sinespaciado"/>
        <w:numPr>
          <w:ilvl w:val="0"/>
          <w:numId w:val="14"/>
        </w:numPr>
        <w:spacing w:line="276" w:lineRule="auto"/>
        <w:jc w:val="both"/>
        <w:rPr>
          <w:rFonts w:ascii="Arial" w:hAnsi="Arial" w:cs="Arial"/>
          <w:sz w:val="26"/>
          <w:szCs w:val="26"/>
        </w:rPr>
      </w:pPr>
      <w:r w:rsidRPr="00F34543">
        <w:rPr>
          <w:rFonts w:ascii="Arial" w:hAnsi="Arial" w:cs="Arial"/>
          <w:sz w:val="26"/>
          <w:szCs w:val="26"/>
        </w:rPr>
        <w:t xml:space="preserve">Soporte para </w:t>
      </w:r>
      <w:r w:rsidRPr="00F34543">
        <w:rPr>
          <w:rStyle w:val="Textoennegrita"/>
          <w:rFonts w:ascii="Arial" w:hAnsi="Arial" w:cs="Arial"/>
          <w:b w:val="0"/>
          <w:bCs w:val="0"/>
          <w:sz w:val="26"/>
          <w:szCs w:val="26"/>
        </w:rPr>
        <w:t>múltiples secuencias simultáneas</w:t>
      </w:r>
      <w:r w:rsidRPr="00F34543">
        <w:rPr>
          <w:rFonts w:ascii="Arial" w:hAnsi="Arial" w:cs="Arial"/>
          <w:sz w:val="26"/>
          <w:szCs w:val="26"/>
        </w:rPr>
        <w:t>.</w:t>
      </w:r>
    </w:p>
    <w:p w14:paraId="0090C8EE" w14:textId="77777777" w:rsidR="00F34543" w:rsidRPr="00F34543" w:rsidRDefault="00F34543" w:rsidP="00F34543">
      <w:pPr>
        <w:pStyle w:val="Sinespaciado"/>
        <w:numPr>
          <w:ilvl w:val="0"/>
          <w:numId w:val="14"/>
        </w:numPr>
        <w:spacing w:line="276" w:lineRule="auto"/>
        <w:jc w:val="both"/>
        <w:rPr>
          <w:rFonts w:ascii="Arial" w:hAnsi="Arial" w:cs="Arial"/>
          <w:sz w:val="26"/>
          <w:szCs w:val="26"/>
        </w:rPr>
      </w:pPr>
      <w:r w:rsidRPr="00F34543">
        <w:rPr>
          <w:rStyle w:val="Textoennegrita"/>
          <w:rFonts w:ascii="Arial" w:hAnsi="Arial" w:cs="Arial"/>
          <w:b w:val="0"/>
          <w:bCs w:val="0"/>
          <w:sz w:val="26"/>
          <w:szCs w:val="26"/>
        </w:rPr>
        <w:t>Visualización gráfica</w:t>
      </w:r>
      <w:r w:rsidRPr="00F34543">
        <w:rPr>
          <w:rFonts w:ascii="Arial" w:hAnsi="Arial" w:cs="Arial"/>
          <w:sz w:val="26"/>
          <w:szCs w:val="26"/>
        </w:rPr>
        <w:t xml:space="preserve"> de mutaciones.</w:t>
      </w:r>
    </w:p>
    <w:p w14:paraId="4D78FB72" w14:textId="5B3FB75E" w:rsidR="00F34543" w:rsidRPr="00F34543" w:rsidRDefault="00F34543" w:rsidP="00F34543">
      <w:pPr>
        <w:pStyle w:val="Sinespaciado"/>
        <w:numPr>
          <w:ilvl w:val="0"/>
          <w:numId w:val="14"/>
        </w:numPr>
        <w:spacing w:line="276" w:lineRule="auto"/>
        <w:jc w:val="both"/>
        <w:rPr>
          <w:rFonts w:ascii="Arial" w:hAnsi="Arial" w:cs="Arial"/>
          <w:sz w:val="26"/>
          <w:szCs w:val="26"/>
        </w:rPr>
      </w:pPr>
      <w:r w:rsidRPr="00F34543">
        <w:rPr>
          <w:rFonts w:ascii="Arial" w:hAnsi="Arial" w:cs="Arial"/>
          <w:sz w:val="26"/>
          <w:szCs w:val="26"/>
        </w:rPr>
        <w:t xml:space="preserve">Integración con </w:t>
      </w:r>
      <w:r w:rsidRPr="00F34543">
        <w:rPr>
          <w:rStyle w:val="Textoennegrita"/>
          <w:rFonts w:ascii="Arial" w:hAnsi="Arial" w:cs="Arial"/>
          <w:b w:val="0"/>
          <w:bCs w:val="0"/>
          <w:sz w:val="26"/>
          <w:szCs w:val="26"/>
        </w:rPr>
        <w:t>bases de datos genéticas</w:t>
      </w:r>
      <w:r w:rsidRPr="00F34543">
        <w:rPr>
          <w:rFonts w:ascii="Arial" w:hAnsi="Arial" w:cs="Arial"/>
          <w:sz w:val="26"/>
          <w:szCs w:val="26"/>
        </w:rPr>
        <w:t>.</w:t>
      </w:r>
    </w:p>
    <w:p w14:paraId="52CA8915" w14:textId="0CD20394" w:rsidR="00F34543" w:rsidRPr="00F34543" w:rsidRDefault="00F34543" w:rsidP="00F34543">
      <w:pPr>
        <w:pStyle w:val="Sinespaciado"/>
        <w:spacing w:after="240" w:line="276" w:lineRule="auto"/>
        <w:jc w:val="both"/>
        <w:rPr>
          <w:rFonts w:ascii="Arial" w:hAnsi="Arial" w:cs="Arial"/>
          <w:sz w:val="26"/>
          <w:szCs w:val="26"/>
        </w:rPr>
      </w:pPr>
    </w:p>
    <w:p w14:paraId="3EF9C91D" w14:textId="77777777" w:rsidR="00F34543" w:rsidRPr="00075B72" w:rsidRDefault="00F34543" w:rsidP="00F34543">
      <w:pPr>
        <w:pStyle w:val="Sinespaciado"/>
        <w:spacing w:after="240" w:line="276" w:lineRule="auto"/>
        <w:jc w:val="both"/>
        <w:rPr>
          <w:rFonts w:ascii="Arial" w:hAnsi="Arial" w:cs="Arial"/>
          <w:b/>
          <w:bCs/>
          <w:sz w:val="32"/>
          <w:szCs w:val="32"/>
          <w:u w:val="single"/>
        </w:rPr>
      </w:pPr>
      <w:r w:rsidRPr="00075B72">
        <w:rPr>
          <w:rFonts w:ascii="Arial" w:hAnsi="Arial" w:cs="Arial"/>
          <w:b/>
          <w:bCs/>
          <w:sz w:val="32"/>
          <w:szCs w:val="32"/>
          <w:u w:val="single"/>
        </w:rPr>
        <w:t>5. Conclusión</w:t>
      </w:r>
    </w:p>
    <w:p w14:paraId="0FA53940" w14:textId="77777777" w:rsidR="00F34543" w:rsidRPr="00F34543" w:rsidRDefault="00F34543" w:rsidP="00F34543">
      <w:pPr>
        <w:pStyle w:val="Sinespaciado"/>
        <w:spacing w:after="240" w:line="276" w:lineRule="auto"/>
        <w:jc w:val="both"/>
        <w:rPr>
          <w:rFonts w:ascii="Arial" w:hAnsi="Arial" w:cs="Arial"/>
          <w:sz w:val="26"/>
          <w:szCs w:val="26"/>
        </w:rPr>
      </w:pPr>
      <w:r w:rsidRPr="00F34543">
        <w:rPr>
          <w:rFonts w:ascii="Arial" w:hAnsi="Arial" w:cs="Arial"/>
          <w:sz w:val="26"/>
          <w:szCs w:val="26"/>
        </w:rPr>
        <w:t xml:space="preserve">El análisis realizado permitió identificar de forma eficiente una mutación puntual entre dos secuencias, demostrando el correcto funcionamiento del algoritmo implementado en </w:t>
      </w:r>
      <w:r w:rsidRPr="00075B72">
        <w:rPr>
          <w:rStyle w:val="Textoennegrita"/>
          <w:rFonts w:ascii="Arial" w:hAnsi="Arial" w:cs="Arial"/>
          <w:b w:val="0"/>
          <w:bCs w:val="0"/>
          <w:sz w:val="26"/>
          <w:szCs w:val="26"/>
        </w:rPr>
        <w:t>MutationFinder</w:t>
      </w:r>
      <w:r w:rsidRPr="00075B72">
        <w:rPr>
          <w:rFonts w:ascii="Arial" w:hAnsi="Arial" w:cs="Arial"/>
          <w:b/>
          <w:bCs/>
          <w:sz w:val="26"/>
          <w:szCs w:val="26"/>
        </w:rPr>
        <w:t>.</w:t>
      </w:r>
    </w:p>
    <w:p w14:paraId="50920C50" w14:textId="77777777" w:rsidR="00F34543" w:rsidRPr="00F34543" w:rsidRDefault="00F34543" w:rsidP="00F34543">
      <w:pPr>
        <w:pStyle w:val="Sinespaciado"/>
        <w:spacing w:after="240" w:line="276" w:lineRule="auto"/>
        <w:jc w:val="both"/>
        <w:rPr>
          <w:rFonts w:ascii="Arial" w:hAnsi="Arial" w:cs="Arial"/>
          <w:sz w:val="26"/>
          <w:szCs w:val="26"/>
        </w:rPr>
      </w:pPr>
      <w:r w:rsidRPr="00F34543">
        <w:rPr>
          <w:rFonts w:ascii="Arial" w:hAnsi="Arial" w:cs="Arial"/>
          <w:sz w:val="26"/>
          <w:szCs w:val="26"/>
        </w:rPr>
        <w:t>Este proyecto evidencia cómo herramientas computacionales relativamente sencillas pueden aportar información valiosa en el análisis de secuencias, facilitando la detección de variaciones genéticas. La capacidad de identificar mutaciones es esencial para múltiples aplicaciones biológicas y médicas.</w:t>
      </w:r>
    </w:p>
    <w:p w14:paraId="0DEF3E85" w14:textId="77777777" w:rsidR="00F34543" w:rsidRPr="00F34543" w:rsidRDefault="00F34543" w:rsidP="00F34543">
      <w:pPr>
        <w:pStyle w:val="Sinespaciado"/>
        <w:spacing w:after="240" w:line="276" w:lineRule="auto"/>
        <w:jc w:val="both"/>
        <w:rPr>
          <w:rFonts w:ascii="Arial" w:hAnsi="Arial" w:cs="Arial"/>
          <w:sz w:val="26"/>
          <w:szCs w:val="26"/>
        </w:rPr>
      </w:pPr>
      <w:r w:rsidRPr="00075B72">
        <w:rPr>
          <w:rStyle w:val="Textoennegrita"/>
          <w:rFonts w:ascii="Arial" w:hAnsi="Arial" w:cs="Arial"/>
          <w:b w:val="0"/>
          <w:bCs w:val="0"/>
          <w:sz w:val="26"/>
          <w:szCs w:val="26"/>
        </w:rPr>
        <w:t>MutationFinder</w:t>
      </w:r>
      <w:r w:rsidRPr="00F34543">
        <w:rPr>
          <w:rFonts w:ascii="Arial" w:hAnsi="Arial" w:cs="Arial"/>
          <w:sz w:val="26"/>
          <w:szCs w:val="26"/>
        </w:rPr>
        <w:t xml:space="preserve"> constituye una base sólida para futuras mejoras, como:</w:t>
      </w:r>
    </w:p>
    <w:p w14:paraId="2E3E258C" w14:textId="77777777" w:rsidR="00F34543" w:rsidRPr="00F34543" w:rsidRDefault="00F34543" w:rsidP="00F34543">
      <w:pPr>
        <w:pStyle w:val="Sinespaciado"/>
        <w:numPr>
          <w:ilvl w:val="0"/>
          <w:numId w:val="16"/>
        </w:numPr>
        <w:spacing w:line="276" w:lineRule="auto"/>
        <w:jc w:val="both"/>
        <w:rPr>
          <w:rFonts w:ascii="Arial" w:hAnsi="Arial" w:cs="Arial"/>
          <w:sz w:val="26"/>
          <w:szCs w:val="26"/>
        </w:rPr>
      </w:pPr>
      <w:r w:rsidRPr="00F34543">
        <w:rPr>
          <w:rFonts w:ascii="Arial" w:hAnsi="Arial" w:cs="Arial"/>
          <w:sz w:val="26"/>
          <w:szCs w:val="26"/>
        </w:rPr>
        <w:lastRenderedPageBreak/>
        <w:t>Incorporación de análisis de codones.</w:t>
      </w:r>
    </w:p>
    <w:p w14:paraId="21332C4D" w14:textId="77777777" w:rsidR="00F34543" w:rsidRPr="00F34543" w:rsidRDefault="00F34543" w:rsidP="00F34543">
      <w:pPr>
        <w:pStyle w:val="Sinespaciado"/>
        <w:numPr>
          <w:ilvl w:val="0"/>
          <w:numId w:val="16"/>
        </w:numPr>
        <w:spacing w:line="276" w:lineRule="auto"/>
        <w:jc w:val="both"/>
        <w:rPr>
          <w:rFonts w:ascii="Arial" w:hAnsi="Arial" w:cs="Arial"/>
          <w:sz w:val="26"/>
          <w:szCs w:val="26"/>
        </w:rPr>
      </w:pPr>
      <w:r w:rsidRPr="00F34543">
        <w:rPr>
          <w:rFonts w:ascii="Arial" w:hAnsi="Arial" w:cs="Arial"/>
          <w:sz w:val="26"/>
          <w:szCs w:val="26"/>
        </w:rPr>
        <w:t>Clasificación de tipo de mutación.</w:t>
      </w:r>
    </w:p>
    <w:p w14:paraId="4337418A" w14:textId="49E29AE9" w:rsidR="00F34543" w:rsidRDefault="00F34543" w:rsidP="00F34543">
      <w:pPr>
        <w:pStyle w:val="Sinespaciado"/>
        <w:numPr>
          <w:ilvl w:val="0"/>
          <w:numId w:val="16"/>
        </w:numPr>
        <w:spacing w:line="276" w:lineRule="auto"/>
        <w:jc w:val="both"/>
        <w:rPr>
          <w:rFonts w:ascii="Arial" w:hAnsi="Arial" w:cs="Arial"/>
          <w:sz w:val="26"/>
          <w:szCs w:val="26"/>
        </w:rPr>
      </w:pPr>
      <w:r w:rsidRPr="00F34543">
        <w:rPr>
          <w:rFonts w:ascii="Arial" w:hAnsi="Arial" w:cs="Arial"/>
          <w:sz w:val="26"/>
          <w:szCs w:val="26"/>
        </w:rPr>
        <w:t>Visualización avanzada de resultados.</w:t>
      </w:r>
    </w:p>
    <w:p w14:paraId="155DCBEA" w14:textId="77777777" w:rsidR="00F34543" w:rsidRPr="00F34543" w:rsidRDefault="00F34543" w:rsidP="00F34543">
      <w:pPr>
        <w:pStyle w:val="Sinespaciado"/>
        <w:spacing w:line="276" w:lineRule="auto"/>
        <w:ind w:left="720"/>
        <w:jc w:val="both"/>
        <w:rPr>
          <w:rFonts w:ascii="Arial" w:hAnsi="Arial" w:cs="Arial"/>
          <w:sz w:val="26"/>
          <w:szCs w:val="26"/>
        </w:rPr>
      </w:pPr>
    </w:p>
    <w:p w14:paraId="39DA347C" w14:textId="77777777" w:rsidR="00F34543" w:rsidRPr="00F34543" w:rsidRDefault="00F34543" w:rsidP="00F34543">
      <w:pPr>
        <w:pStyle w:val="Sinespaciado"/>
        <w:spacing w:after="240" w:line="276" w:lineRule="auto"/>
        <w:jc w:val="both"/>
        <w:rPr>
          <w:rFonts w:ascii="Arial" w:hAnsi="Arial" w:cs="Arial"/>
          <w:sz w:val="26"/>
          <w:szCs w:val="26"/>
        </w:rPr>
      </w:pPr>
      <w:r w:rsidRPr="00F34543">
        <w:rPr>
          <w:rFonts w:ascii="Arial" w:hAnsi="Arial" w:cs="Arial"/>
          <w:sz w:val="26"/>
          <w:szCs w:val="26"/>
        </w:rPr>
        <w:t>El proyecto demuestra el valor de integrar programación y biología para comprender mejor los mecanismos que sustentan la variabilidad genética, y permite detectar mutaciones puntuales de forma rápida y automática, generando reportes claros para análisis posteriores.</w:t>
      </w:r>
    </w:p>
    <w:p w14:paraId="1D393309" w14:textId="77777777" w:rsidR="00123377" w:rsidRPr="00F34543" w:rsidRDefault="00123377" w:rsidP="00F34543">
      <w:pPr>
        <w:pStyle w:val="Sinespaciado"/>
        <w:spacing w:after="240" w:line="276" w:lineRule="auto"/>
        <w:jc w:val="both"/>
        <w:rPr>
          <w:rFonts w:ascii="Arial" w:hAnsi="Arial" w:cs="Arial"/>
          <w:sz w:val="26"/>
          <w:szCs w:val="26"/>
        </w:rPr>
      </w:pPr>
    </w:p>
    <w:p w14:paraId="17AD4811" w14:textId="13F3374A" w:rsidR="00C170E1" w:rsidRPr="00F34543" w:rsidRDefault="00C170E1" w:rsidP="00F34543">
      <w:pPr>
        <w:pStyle w:val="Sinespaciado"/>
        <w:spacing w:after="240" w:line="276" w:lineRule="auto"/>
        <w:jc w:val="both"/>
        <w:rPr>
          <w:rFonts w:ascii="Arial" w:hAnsi="Arial" w:cs="Arial"/>
          <w:sz w:val="26"/>
          <w:szCs w:val="26"/>
        </w:rPr>
      </w:pPr>
    </w:p>
    <w:p w14:paraId="1175EA8B" w14:textId="77777777" w:rsidR="00C170E1" w:rsidRPr="00F34543" w:rsidRDefault="00C170E1" w:rsidP="00F34543">
      <w:pPr>
        <w:pStyle w:val="Sinespaciado"/>
        <w:spacing w:after="240" w:line="276" w:lineRule="auto"/>
        <w:jc w:val="both"/>
        <w:rPr>
          <w:rFonts w:ascii="Arial" w:hAnsi="Arial" w:cs="Arial"/>
          <w:sz w:val="26"/>
          <w:szCs w:val="26"/>
        </w:rPr>
      </w:pPr>
    </w:p>
    <w:sectPr w:rsidR="00C170E1" w:rsidRPr="00F34543" w:rsidSect="00825C5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619CD"/>
    <w:multiLevelType w:val="multilevel"/>
    <w:tmpl w:val="198C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80E75"/>
    <w:multiLevelType w:val="hybridMultilevel"/>
    <w:tmpl w:val="1618EB9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6EA6932"/>
    <w:multiLevelType w:val="hybridMultilevel"/>
    <w:tmpl w:val="CE26177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FD251F"/>
    <w:multiLevelType w:val="multilevel"/>
    <w:tmpl w:val="BE44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44D7C"/>
    <w:multiLevelType w:val="multilevel"/>
    <w:tmpl w:val="8B28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D92C5E"/>
    <w:multiLevelType w:val="hybridMultilevel"/>
    <w:tmpl w:val="7810862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C4E0765"/>
    <w:multiLevelType w:val="multilevel"/>
    <w:tmpl w:val="BD40F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BC36A3"/>
    <w:multiLevelType w:val="multilevel"/>
    <w:tmpl w:val="921E1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213679"/>
    <w:multiLevelType w:val="hybridMultilevel"/>
    <w:tmpl w:val="D7BA96C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6DB2A9A"/>
    <w:multiLevelType w:val="hybridMultilevel"/>
    <w:tmpl w:val="2070BFE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4CBF0A53"/>
    <w:multiLevelType w:val="multilevel"/>
    <w:tmpl w:val="7B1A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4D44AB"/>
    <w:multiLevelType w:val="hybridMultilevel"/>
    <w:tmpl w:val="46EAEF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5BF92CAB"/>
    <w:multiLevelType w:val="hybridMultilevel"/>
    <w:tmpl w:val="CBC4D1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630E5470"/>
    <w:multiLevelType w:val="multilevel"/>
    <w:tmpl w:val="18E4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3F255E"/>
    <w:multiLevelType w:val="hybridMultilevel"/>
    <w:tmpl w:val="6DAAA2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6FDF7F8F"/>
    <w:multiLevelType w:val="hybridMultilevel"/>
    <w:tmpl w:val="D63A026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6"/>
  </w:num>
  <w:num w:numId="2">
    <w:abstractNumId w:val="10"/>
  </w:num>
  <w:num w:numId="3">
    <w:abstractNumId w:val="4"/>
  </w:num>
  <w:num w:numId="4">
    <w:abstractNumId w:val="9"/>
  </w:num>
  <w:num w:numId="5">
    <w:abstractNumId w:val="11"/>
  </w:num>
  <w:num w:numId="6">
    <w:abstractNumId w:val="12"/>
  </w:num>
  <w:num w:numId="7">
    <w:abstractNumId w:val="7"/>
  </w:num>
  <w:num w:numId="8">
    <w:abstractNumId w:val="3"/>
  </w:num>
  <w:num w:numId="9">
    <w:abstractNumId w:val="13"/>
  </w:num>
  <w:num w:numId="10">
    <w:abstractNumId w:val="0"/>
  </w:num>
  <w:num w:numId="11">
    <w:abstractNumId w:val="1"/>
  </w:num>
  <w:num w:numId="12">
    <w:abstractNumId w:val="2"/>
  </w:num>
  <w:num w:numId="13">
    <w:abstractNumId w:val="5"/>
  </w:num>
  <w:num w:numId="14">
    <w:abstractNumId w:val="8"/>
  </w:num>
  <w:num w:numId="15">
    <w:abstractNumId w:val="15"/>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CA9"/>
    <w:rsid w:val="000536D7"/>
    <w:rsid w:val="00075B72"/>
    <w:rsid w:val="00123377"/>
    <w:rsid w:val="001572C9"/>
    <w:rsid w:val="00192839"/>
    <w:rsid w:val="002E142D"/>
    <w:rsid w:val="003F6547"/>
    <w:rsid w:val="0051581E"/>
    <w:rsid w:val="0064759F"/>
    <w:rsid w:val="00825C5E"/>
    <w:rsid w:val="0086689B"/>
    <w:rsid w:val="00A15CA9"/>
    <w:rsid w:val="00AC091E"/>
    <w:rsid w:val="00B326A5"/>
    <w:rsid w:val="00C170E1"/>
    <w:rsid w:val="00F043BD"/>
    <w:rsid w:val="00F34543"/>
    <w:rsid w:val="00F34ED3"/>
    <w:rsid w:val="00F7226B"/>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DB23C"/>
  <w15:chartTrackingRefBased/>
  <w15:docId w15:val="{C8A0A7E6-FD00-4770-85E3-61E4D259B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170E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C170E1"/>
    <w:pPr>
      <w:spacing w:before="100" w:beforeAutospacing="1" w:after="100" w:afterAutospacing="1" w:line="240" w:lineRule="auto"/>
      <w:outlineLvl w:val="1"/>
    </w:pPr>
    <w:rPr>
      <w:rFonts w:ascii="Times New Roman" w:eastAsia="Times New Roman" w:hAnsi="Times New Roman" w:cs="Times New Roman"/>
      <w:b/>
      <w:bCs/>
      <w:sz w:val="36"/>
      <w:szCs w:val="36"/>
      <w:lang w:eastAsia="es-CL"/>
    </w:rPr>
  </w:style>
  <w:style w:type="paragraph" w:styleId="Ttulo3">
    <w:name w:val="heading 3"/>
    <w:basedOn w:val="Normal"/>
    <w:next w:val="Normal"/>
    <w:link w:val="Ttulo3Car"/>
    <w:uiPriority w:val="9"/>
    <w:semiHidden/>
    <w:unhideWhenUsed/>
    <w:qFormat/>
    <w:rsid w:val="00C170E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C170E1"/>
    <w:rPr>
      <w:rFonts w:ascii="Times New Roman" w:eastAsia="Times New Roman" w:hAnsi="Times New Roman" w:cs="Times New Roman"/>
      <w:b/>
      <w:bCs/>
      <w:sz w:val="36"/>
      <w:szCs w:val="36"/>
      <w:lang w:eastAsia="es-CL"/>
    </w:rPr>
  </w:style>
  <w:style w:type="paragraph" w:styleId="NormalWeb">
    <w:name w:val="Normal (Web)"/>
    <w:basedOn w:val="Normal"/>
    <w:uiPriority w:val="99"/>
    <w:semiHidden/>
    <w:unhideWhenUsed/>
    <w:rsid w:val="00C170E1"/>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Textoennegrita">
    <w:name w:val="Strong"/>
    <w:basedOn w:val="Fuentedeprrafopredeter"/>
    <w:uiPriority w:val="22"/>
    <w:qFormat/>
    <w:rsid w:val="00C170E1"/>
    <w:rPr>
      <w:b/>
      <w:bCs/>
    </w:rPr>
  </w:style>
  <w:style w:type="character" w:customStyle="1" w:styleId="Ttulo1Car">
    <w:name w:val="Título 1 Car"/>
    <w:basedOn w:val="Fuentedeprrafopredeter"/>
    <w:link w:val="Ttulo1"/>
    <w:uiPriority w:val="9"/>
    <w:rsid w:val="00C170E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170E1"/>
    <w:rPr>
      <w:rFonts w:asciiTheme="majorHAnsi" w:eastAsiaTheme="majorEastAsia" w:hAnsiTheme="majorHAnsi" w:cstheme="majorBidi"/>
      <w:color w:val="1F3763" w:themeColor="accent1" w:themeShade="7F"/>
      <w:sz w:val="24"/>
      <w:szCs w:val="24"/>
    </w:rPr>
  </w:style>
  <w:style w:type="character" w:styleId="nfasis">
    <w:name w:val="Emphasis"/>
    <w:basedOn w:val="Fuentedeprrafopredeter"/>
    <w:uiPriority w:val="20"/>
    <w:qFormat/>
    <w:rsid w:val="00C170E1"/>
    <w:rPr>
      <w:i/>
      <w:iCs/>
    </w:rPr>
  </w:style>
  <w:style w:type="paragraph" w:styleId="Prrafodelista">
    <w:name w:val="List Paragraph"/>
    <w:basedOn w:val="Normal"/>
    <w:uiPriority w:val="34"/>
    <w:qFormat/>
    <w:rsid w:val="003F6547"/>
    <w:pPr>
      <w:ind w:left="720"/>
      <w:contextualSpacing/>
    </w:pPr>
  </w:style>
  <w:style w:type="paragraph" w:styleId="Sinespaciado">
    <w:name w:val="No Spacing"/>
    <w:uiPriority w:val="1"/>
    <w:qFormat/>
    <w:rsid w:val="00123377"/>
    <w:pPr>
      <w:spacing w:after="0" w:line="240" w:lineRule="auto"/>
    </w:pPr>
  </w:style>
  <w:style w:type="character" w:styleId="CdigoHTML">
    <w:name w:val="HTML Code"/>
    <w:basedOn w:val="Fuentedeprrafopredeter"/>
    <w:uiPriority w:val="99"/>
    <w:semiHidden/>
    <w:unhideWhenUsed/>
    <w:rsid w:val="00F3454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921712">
      <w:bodyDiv w:val="1"/>
      <w:marLeft w:val="0"/>
      <w:marRight w:val="0"/>
      <w:marTop w:val="0"/>
      <w:marBottom w:val="0"/>
      <w:divBdr>
        <w:top w:val="none" w:sz="0" w:space="0" w:color="auto"/>
        <w:left w:val="none" w:sz="0" w:space="0" w:color="auto"/>
        <w:bottom w:val="none" w:sz="0" w:space="0" w:color="auto"/>
        <w:right w:val="none" w:sz="0" w:space="0" w:color="auto"/>
      </w:divBdr>
      <w:divsChild>
        <w:div w:id="1037775576">
          <w:blockQuote w:val="1"/>
          <w:marLeft w:val="720"/>
          <w:marRight w:val="720"/>
          <w:marTop w:val="100"/>
          <w:marBottom w:val="100"/>
          <w:divBdr>
            <w:top w:val="none" w:sz="0" w:space="0" w:color="auto"/>
            <w:left w:val="none" w:sz="0" w:space="0" w:color="auto"/>
            <w:bottom w:val="none" w:sz="0" w:space="0" w:color="auto"/>
            <w:right w:val="none" w:sz="0" w:space="0" w:color="auto"/>
          </w:divBdr>
        </w:div>
        <w:div w:id="255554716">
          <w:marLeft w:val="0"/>
          <w:marRight w:val="0"/>
          <w:marTop w:val="0"/>
          <w:marBottom w:val="0"/>
          <w:divBdr>
            <w:top w:val="none" w:sz="0" w:space="0" w:color="auto"/>
            <w:left w:val="none" w:sz="0" w:space="0" w:color="auto"/>
            <w:bottom w:val="none" w:sz="0" w:space="0" w:color="auto"/>
            <w:right w:val="none" w:sz="0" w:space="0" w:color="auto"/>
          </w:divBdr>
          <w:divsChild>
            <w:div w:id="1407803142">
              <w:marLeft w:val="0"/>
              <w:marRight w:val="0"/>
              <w:marTop w:val="0"/>
              <w:marBottom w:val="0"/>
              <w:divBdr>
                <w:top w:val="none" w:sz="0" w:space="0" w:color="auto"/>
                <w:left w:val="none" w:sz="0" w:space="0" w:color="auto"/>
                <w:bottom w:val="none" w:sz="0" w:space="0" w:color="auto"/>
                <w:right w:val="none" w:sz="0" w:space="0" w:color="auto"/>
              </w:divBdr>
            </w:div>
          </w:divsChild>
        </w:div>
        <w:div w:id="631641175">
          <w:blockQuote w:val="1"/>
          <w:marLeft w:val="720"/>
          <w:marRight w:val="720"/>
          <w:marTop w:val="100"/>
          <w:marBottom w:val="100"/>
          <w:divBdr>
            <w:top w:val="none" w:sz="0" w:space="0" w:color="auto"/>
            <w:left w:val="none" w:sz="0" w:space="0" w:color="auto"/>
            <w:bottom w:val="none" w:sz="0" w:space="0" w:color="auto"/>
            <w:right w:val="none" w:sz="0" w:space="0" w:color="auto"/>
          </w:divBdr>
        </w:div>
        <w:div w:id="8850289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13368">
      <w:bodyDiv w:val="1"/>
      <w:marLeft w:val="0"/>
      <w:marRight w:val="0"/>
      <w:marTop w:val="0"/>
      <w:marBottom w:val="0"/>
      <w:divBdr>
        <w:top w:val="none" w:sz="0" w:space="0" w:color="auto"/>
        <w:left w:val="none" w:sz="0" w:space="0" w:color="auto"/>
        <w:bottom w:val="none" w:sz="0" w:space="0" w:color="auto"/>
        <w:right w:val="none" w:sz="0" w:space="0" w:color="auto"/>
      </w:divBdr>
    </w:div>
    <w:div w:id="678626270">
      <w:bodyDiv w:val="1"/>
      <w:marLeft w:val="0"/>
      <w:marRight w:val="0"/>
      <w:marTop w:val="0"/>
      <w:marBottom w:val="0"/>
      <w:divBdr>
        <w:top w:val="none" w:sz="0" w:space="0" w:color="auto"/>
        <w:left w:val="none" w:sz="0" w:space="0" w:color="auto"/>
        <w:bottom w:val="none" w:sz="0" w:space="0" w:color="auto"/>
        <w:right w:val="none" w:sz="0" w:space="0" w:color="auto"/>
      </w:divBdr>
    </w:div>
    <w:div w:id="1442994075">
      <w:bodyDiv w:val="1"/>
      <w:marLeft w:val="0"/>
      <w:marRight w:val="0"/>
      <w:marTop w:val="0"/>
      <w:marBottom w:val="0"/>
      <w:divBdr>
        <w:top w:val="none" w:sz="0" w:space="0" w:color="auto"/>
        <w:left w:val="none" w:sz="0" w:space="0" w:color="auto"/>
        <w:bottom w:val="none" w:sz="0" w:space="0" w:color="auto"/>
        <w:right w:val="none" w:sz="0" w:space="0" w:color="auto"/>
      </w:divBdr>
    </w:div>
    <w:div w:id="1813058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919</Words>
  <Characters>5059</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2025-12-09T11:59:00Z</dcterms:created>
  <dcterms:modified xsi:type="dcterms:W3CDTF">2025-12-09T11:59:00Z</dcterms:modified>
</cp:coreProperties>
</file>