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9E" w:rsidRDefault="006E387D" w:rsidP="006E387D">
      <w:pPr>
        <w:spacing w:after="0" w:line="240" w:lineRule="auto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Committee Meeting</w:t>
      </w:r>
    </w:p>
    <w:p w:rsidR="006E387D" w:rsidRDefault="006E387D" w:rsidP="006E387D">
      <w:pPr>
        <w:spacing w:after="0" w:line="240" w:lineRule="auto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26/02/2013</w:t>
      </w:r>
    </w:p>
    <w:p w:rsidR="006E387D" w:rsidRDefault="006E387D" w:rsidP="006E387D">
      <w:pPr>
        <w:spacing w:after="0" w:line="240" w:lineRule="auto"/>
        <w:jc w:val="center"/>
        <w:rPr>
          <w:rFonts w:ascii="Georgia" w:hAnsi="Georgia"/>
          <w:b/>
        </w:rPr>
      </w:pP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Present: Sam, James Mc, James B, Will P, Jacob, Liz, Lizzie, Emily, Emma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Apologies: Jess, Chelsea, Lyle,</w:t>
      </w:r>
      <w:r w:rsidR="00FE1520">
        <w:rPr>
          <w:rFonts w:ascii="Georgia" w:hAnsi="Georgia"/>
        </w:rPr>
        <w:t xml:space="preserve"> Nick </w:t>
      </w:r>
      <w:r>
        <w:rPr>
          <w:rFonts w:ascii="Georgia" w:hAnsi="Georgia"/>
        </w:rPr>
        <w:t xml:space="preserve"> 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No Apologies: Will </w:t>
      </w:r>
      <w:r w:rsidR="00FE1520">
        <w:rPr>
          <w:rFonts w:ascii="Georgia" w:hAnsi="Georgia"/>
        </w:rPr>
        <w:t>R, Joseph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Late:</w:t>
      </w:r>
      <w:r w:rsidR="00FE1520">
        <w:rPr>
          <w:rFonts w:ascii="Georgia" w:hAnsi="Georgia"/>
        </w:rPr>
        <w:t xml:space="preserve"> Nicola, Matt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</w:p>
    <w:p w:rsidR="006E387D" w:rsidRPr="006E387D" w:rsidRDefault="006E387D" w:rsidP="006E387D">
      <w:pPr>
        <w:pStyle w:val="ListParagraph"/>
        <w:numPr>
          <w:ilvl w:val="0"/>
          <w:numId w:val="2"/>
        </w:numPr>
        <w:spacing w:after="0" w:line="240" w:lineRule="auto"/>
        <w:ind w:left="142" w:hanging="153"/>
        <w:jc w:val="both"/>
        <w:rPr>
          <w:rFonts w:ascii="Georgia" w:hAnsi="Georgia"/>
        </w:rPr>
      </w:pPr>
      <w:r>
        <w:rPr>
          <w:rFonts w:ascii="Georgia" w:hAnsi="Georgia"/>
        </w:rPr>
        <w:t>Funding Things</w:t>
      </w:r>
    </w:p>
    <w:p w:rsidR="006E387D" w:rsidRP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 w:rsidRPr="006E387D">
        <w:rPr>
          <w:rFonts w:ascii="Georgia" w:hAnsi="Georgia"/>
        </w:rPr>
        <w:t>Application for work to the studio has now been completed and submitted. The bid to the SMC had to be over £20000 but now it looks like it will be more like £30000. It looks like the extra £10000 might be covered by them.</w:t>
      </w:r>
    </w:p>
    <w:p w:rsidR="006E387D" w:rsidRP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 w:rsidRPr="006E387D">
        <w:rPr>
          <w:rFonts w:ascii="Georgia" w:hAnsi="Georgia"/>
        </w:rPr>
        <w:t>Application for emergency funding for electricity safety testing res</w:t>
      </w:r>
      <w:r w:rsidR="00533CED">
        <w:rPr>
          <w:rFonts w:ascii="Georgia" w:hAnsi="Georgia"/>
        </w:rPr>
        <w:t xml:space="preserve">ult should come soon. Anil </w:t>
      </w:r>
      <w:proofErr w:type="spellStart"/>
      <w:r w:rsidR="00533CED">
        <w:rPr>
          <w:rFonts w:ascii="Georgia" w:hAnsi="Georgia"/>
        </w:rPr>
        <w:t>Parme</w:t>
      </w:r>
      <w:r w:rsidRPr="006E387D">
        <w:rPr>
          <w:rFonts w:ascii="Georgia" w:hAnsi="Georgia"/>
        </w:rPr>
        <w:t>r</w:t>
      </w:r>
      <w:proofErr w:type="spellEnd"/>
      <w:r w:rsidRPr="006E387D">
        <w:rPr>
          <w:rFonts w:ascii="Georgia" w:hAnsi="Georgia"/>
        </w:rPr>
        <w:t xml:space="preserve"> has emailed to say that the result is positive but the SU hasn’t officially confirmed this.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2.   Stags and Hens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Poster was an issue but there is now a new one being printed that should be done by Monday.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As a team we need to make sure that the </w:t>
      </w:r>
      <w:proofErr w:type="spellStart"/>
      <w:r>
        <w:rPr>
          <w:rFonts w:ascii="Georgia" w:hAnsi="Georgia"/>
        </w:rPr>
        <w:t>S&amp;H</w:t>
      </w:r>
      <w:proofErr w:type="spellEnd"/>
      <w:r>
        <w:rPr>
          <w:rFonts w:ascii="Georgia" w:hAnsi="Georgia"/>
        </w:rPr>
        <w:t xml:space="preserve"> team get as much support as possible especially as </w:t>
      </w:r>
      <w:proofErr w:type="spellStart"/>
      <w:r>
        <w:rPr>
          <w:rFonts w:ascii="Georgia" w:hAnsi="Georgia"/>
        </w:rPr>
        <w:t>Paines</w:t>
      </w:r>
      <w:proofErr w:type="spellEnd"/>
      <w:r>
        <w:rPr>
          <w:rFonts w:ascii="Georgia" w:hAnsi="Georgia"/>
        </w:rPr>
        <w:t xml:space="preserve"> Plough is putting them under a lot of extra stress!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James Mc to work personally to make sure this happens.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 w:rsidRPr="006E387D">
        <w:rPr>
          <w:rFonts w:ascii="Georgia" w:hAnsi="Georgia"/>
        </w:rPr>
        <w:t>3.</w:t>
      </w:r>
      <w:r>
        <w:rPr>
          <w:rFonts w:ascii="Georgia" w:hAnsi="Georgia"/>
        </w:rPr>
        <w:t xml:space="preserve"> </w:t>
      </w:r>
      <w:proofErr w:type="spellStart"/>
      <w:r w:rsidRPr="006E387D">
        <w:rPr>
          <w:rFonts w:ascii="Georgia" w:hAnsi="Georgia"/>
        </w:rPr>
        <w:t>Paines</w:t>
      </w:r>
      <w:proofErr w:type="spellEnd"/>
      <w:r w:rsidRPr="006E387D">
        <w:rPr>
          <w:rFonts w:ascii="Georgia" w:hAnsi="Georgia"/>
        </w:rPr>
        <w:t xml:space="preserve"> Plough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Jacob and Lizzie are working to push publicity of this as much as possible but need some help as well.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Internally: societies, departments, etc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Externally: will publicise outside of the Arts Theatre during Jekyll and Hyde and is also in contact with </w:t>
      </w:r>
      <w:proofErr w:type="spellStart"/>
      <w:r>
        <w:rPr>
          <w:rFonts w:ascii="Georgia" w:hAnsi="Georgia"/>
        </w:rPr>
        <w:t>LeftLion</w:t>
      </w:r>
      <w:proofErr w:type="spellEnd"/>
      <w:r>
        <w:rPr>
          <w:rFonts w:ascii="Georgia" w:hAnsi="Georgia"/>
        </w:rPr>
        <w:t xml:space="preserve"> and local reviewers to help publicise it.</w:t>
      </w:r>
    </w:p>
    <w:p w:rsidR="00ED6DDD" w:rsidRDefault="00ED6DD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To boost attendance for this we really need to make sure we’re talking to people about this face to face and making the dates and timings as clear as possible.</w:t>
      </w:r>
    </w:p>
    <w:p w:rsidR="00ED6DDD" w:rsidRDefault="00ED6DDD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When the publicity arrives it will be on us to flyer as much as possible </w:t>
      </w:r>
      <w:r w:rsidR="001C22F7">
        <w:rPr>
          <w:rFonts w:ascii="Georgia" w:hAnsi="Georgia"/>
        </w:rPr>
        <w:t xml:space="preserve">as there is no cast associated with this show. There have also been 50 posters </w:t>
      </w:r>
      <w:r w:rsidR="00E71C78">
        <w:rPr>
          <w:rFonts w:ascii="Georgia" w:hAnsi="Georgia"/>
        </w:rPr>
        <w:t>ordered (30 internal and 20 external)</w:t>
      </w:r>
    </w:p>
    <w:p w:rsidR="006E387D" w:rsidRDefault="006E387D" w:rsidP="006E387D">
      <w:pPr>
        <w:spacing w:after="0" w:line="240" w:lineRule="auto"/>
        <w:jc w:val="both"/>
        <w:rPr>
          <w:rFonts w:ascii="Georgia" w:hAnsi="Georgia"/>
        </w:rPr>
      </w:pPr>
    </w:p>
    <w:p w:rsidR="00FF2D48" w:rsidRDefault="00FF2D48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4. Workshops</w:t>
      </w:r>
    </w:p>
    <w:p w:rsidR="00FF2D48" w:rsidRDefault="00FF2D48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Keep pushing all those that are upcoming.</w:t>
      </w:r>
    </w:p>
    <w:p w:rsidR="00FF2D48" w:rsidRDefault="00FF2D48" w:rsidP="006E387D">
      <w:pPr>
        <w:spacing w:after="0" w:line="240" w:lineRule="auto"/>
        <w:jc w:val="both"/>
        <w:rPr>
          <w:rFonts w:ascii="Georgia" w:hAnsi="Georgia"/>
        </w:rPr>
      </w:pPr>
    </w:p>
    <w:p w:rsidR="00FF2D48" w:rsidRDefault="00FF2D48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5. Waste disposal</w:t>
      </w:r>
    </w:p>
    <w:p w:rsidR="00FF2D48" w:rsidRDefault="00FF2D48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From now on we’ll be periodically booking a skip for a day at a time and throwing stuff out in big clear out sessions.</w:t>
      </w:r>
    </w:p>
    <w:p w:rsidR="00FF2D48" w:rsidRDefault="00FF2D48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At the moment, the time is planned for late next week and it’ll be a morning or afternoon worth of work.</w:t>
      </w:r>
    </w:p>
    <w:p w:rsidR="00F94F20" w:rsidRDefault="00F94F20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First session needs to be ASAP as there’ll be an </w:t>
      </w:r>
      <w:r w:rsidR="00AA53A3">
        <w:rPr>
          <w:rFonts w:ascii="Georgia" w:hAnsi="Georgia"/>
        </w:rPr>
        <w:t>I</w:t>
      </w:r>
      <w:r>
        <w:rPr>
          <w:rFonts w:ascii="Georgia" w:hAnsi="Georgia"/>
        </w:rPr>
        <w:t>mpact meeting</w:t>
      </w:r>
      <w:r w:rsidR="00AA53A3">
        <w:rPr>
          <w:rFonts w:ascii="Georgia" w:hAnsi="Georgia"/>
        </w:rPr>
        <w:t>/tour soon and we need the building to be looking spick and span.</w:t>
      </w:r>
    </w:p>
    <w:p w:rsidR="00AA53A3" w:rsidRDefault="00AA53A3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Impact Meeting on 9</w:t>
      </w:r>
      <w:r w:rsidRPr="00AA53A3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March!!</w:t>
      </w:r>
    </w:p>
    <w:p w:rsidR="00226037" w:rsidRDefault="00226037" w:rsidP="006E387D">
      <w:pPr>
        <w:spacing w:after="0" w:line="240" w:lineRule="auto"/>
        <w:jc w:val="both"/>
        <w:rPr>
          <w:rFonts w:ascii="Georgia" w:hAnsi="Georgia"/>
        </w:rPr>
      </w:pPr>
    </w:p>
    <w:p w:rsidR="00226037" w:rsidRDefault="00226037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6.</w:t>
      </w:r>
      <w:r w:rsidR="00223149">
        <w:rPr>
          <w:rFonts w:ascii="Georgia" w:hAnsi="Georgia"/>
        </w:rPr>
        <w:t xml:space="preserve"> </w:t>
      </w:r>
      <w:proofErr w:type="spellStart"/>
      <w:r w:rsidR="00223149">
        <w:rPr>
          <w:rFonts w:ascii="Georgia" w:hAnsi="Georgia"/>
        </w:rPr>
        <w:t>FoH</w:t>
      </w:r>
      <w:proofErr w:type="spellEnd"/>
      <w:r w:rsidR="00223149">
        <w:rPr>
          <w:rFonts w:ascii="Georgia" w:hAnsi="Georgia"/>
        </w:rPr>
        <w:t xml:space="preserve"> Update</w:t>
      </w:r>
    </w:p>
    <w:p w:rsidR="00FF2D48" w:rsidRDefault="00223149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Nicola has a meeting at KM with Andy Shields in the next few days to have a look at display boards and planning a poster display</w:t>
      </w:r>
    </w:p>
    <w:p w:rsidR="009E0B0E" w:rsidRDefault="009E0B0E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Need proper laminated Closed Set signs and Performance in Progress Signs – James Bentley to do this!</w:t>
      </w:r>
    </w:p>
    <w:p w:rsidR="009E0B0E" w:rsidRDefault="009E0B0E" w:rsidP="006E387D">
      <w:pPr>
        <w:spacing w:after="0" w:line="240" w:lineRule="auto"/>
        <w:jc w:val="both"/>
        <w:rPr>
          <w:rFonts w:ascii="Georgia" w:hAnsi="Georgia"/>
        </w:rPr>
      </w:pPr>
    </w:p>
    <w:p w:rsidR="009E0B0E" w:rsidRDefault="00217C30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7. T-shirts</w:t>
      </w:r>
    </w:p>
    <w:p w:rsidR="00217C30" w:rsidRDefault="00217C30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Jacob and Chelsea still need their</w:t>
      </w:r>
      <w:r w:rsidR="00FE1520">
        <w:rPr>
          <w:rFonts w:ascii="Georgia" w:hAnsi="Georgia"/>
        </w:rPr>
        <w:t>s so will order some more soon – look out for a post on the committee group if anyone else is in need of stash</w:t>
      </w:r>
    </w:p>
    <w:p w:rsidR="00C35305" w:rsidRDefault="00C35305" w:rsidP="006E387D">
      <w:pPr>
        <w:spacing w:after="0" w:line="240" w:lineRule="auto"/>
        <w:jc w:val="both"/>
        <w:rPr>
          <w:rFonts w:ascii="Georgia" w:hAnsi="Georgia"/>
        </w:rPr>
      </w:pPr>
    </w:p>
    <w:p w:rsidR="00C35305" w:rsidRDefault="00C35305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8. </w:t>
      </w:r>
      <w:proofErr w:type="spellStart"/>
      <w:r>
        <w:rPr>
          <w:rFonts w:ascii="Georgia" w:hAnsi="Georgia"/>
        </w:rPr>
        <w:t>AOB</w:t>
      </w:r>
      <w:proofErr w:type="spellEnd"/>
    </w:p>
    <w:p w:rsidR="00394DE0" w:rsidRDefault="00C35305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</w:t>
      </w:r>
      <w:r w:rsidR="0024609C">
        <w:rPr>
          <w:rFonts w:ascii="Georgia" w:hAnsi="Georgia"/>
        </w:rPr>
        <w:t xml:space="preserve"> </w:t>
      </w:r>
      <w:proofErr w:type="spellStart"/>
      <w:r w:rsidR="00394DE0">
        <w:rPr>
          <w:rFonts w:ascii="Georgia" w:hAnsi="Georgia"/>
        </w:rPr>
        <w:t>NSDF</w:t>
      </w:r>
      <w:proofErr w:type="spellEnd"/>
      <w:r w:rsidR="00394DE0">
        <w:rPr>
          <w:rFonts w:ascii="Georgia" w:hAnsi="Georgia"/>
        </w:rPr>
        <w:t xml:space="preserve"> </w:t>
      </w:r>
      <w:proofErr w:type="spellStart"/>
      <w:r w:rsidR="00394DE0">
        <w:rPr>
          <w:rFonts w:ascii="Georgia" w:hAnsi="Georgia"/>
        </w:rPr>
        <w:t>vs</w:t>
      </w:r>
      <w:proofErr w:type="spellEnd"/>
      <w:r w:rsidR="00394DE0">
        <w:rPr>
          <w:rFonts w:ascii="Georgia" w:hAnsi="Georgia"/>
        </w:rPr>
        <w:t xml:space="preserve"> </w:t>
      </w:r>
      <w:proofErr w:type="spellStart"/>
      <w:r w:rsidR="00394DE0">
        <w:rPr>
          <w:rFonts w:ascii="Georgia" w:hAnsi="Georgia"/>
        </w:rPr>
        <w:t>lysistrata</w:t>
      </w:r>
      <w:proofErr w:type="spellEnd"/>
      <w:r w:rsidR="00394DE0">
        <w:rPr>
          <w:rFonts w:ascii="Georgia" w:hAnsi="Georgia"/>
        </w:rPr>
        <w:t xml:space="preserve"> issue now resolved</w:t>
      </w:r>
    </w:p>
    <w:p w:rsidR="00FE1520" w:rsidRDefault="00FE1520" w:rsidP="006E387D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-Season flyers have arrived and these need to be distributed well ASAP. Each Producer and every committee member has them so it’s a priority to get them out and about in Lenton and town over the next few days.</w:t>
      </w:r>
    </w:p>
    <w:p w:rsidR="00C35305" w:rsidRPr="006E387D" w:rsidRDefault="00C35305" w:rsidP="006E387D">
      <w:pPr>
        <w:spacing w:after="0" w:line="240" w:lineRule="auto"/>
        <w:jc w:val="both"/>
        <w:rPr>
          <w:rFonts w:ascii="Georgia" w:hAnsi="Georgia"/>
        </w:rPr>
      </w:pPr>
    </w:p>
    <w:sectPr w:rsidR="00C35305" w:rsidRPr="006E387D" w:rsidSect="0024609C">
      <w:pgSz w:w="11906" w:h="16838"/>
      <w:pgMar w:top="962" w:right="127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CB2" w:rsidRDefault="00F93CB2" w:rsidP="001E42A1">
      <w:pPr>
        <w:spacing w:after="0" w:line="240" w:lineRule="auto"/>
      </w:pPr>
      <w:r>
        <w:separator/>
      </w:r>
    </w:p>
  </w:endnote>
  <w:endnote w:type="continuationSeparator" w:id="0">
    <w:p w:rsidR="00F93CB2" w:rsidRDefault="00F93CB2" w:rsidP="001E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CB2" w:rsidRDefault="00F93CB2" w:rsidP="001E42A1">
      <w:pPr>
        <w:spacing w:after="0" w:line="240" w:lineRule="auto"/>
      </w:pPr>
      <w:r>
        <w:separator/>
      </w:r>
    </w:p>
  </w:footnote>
  <w:footnote w:type="continuationSeparator" w:id="0">
    <w:p w:rsidR="00F93CB2" w:rsidRDefault="00F93CB2" w:rsidP="001E4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2FB4"/>
    <w:multiLevelType w:val="hybridMultilevel"/>
    <w:tmpl w:val="0A5E2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51484"/>
    <w:multiLevelType w:val="hybridMultilevel"/>
    <w:tmpl w:val="73DC5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387D"/>
    <w:rsid w:val="00064469"/>
    <w:rsid w:val="001C22F7"/>
    <w:rsid w:val="001E42A1"/>
    <w:rsid w:val="00217C30"/>
    <w:rsid w:val="00223149"/>
    <w:rsid w:val="00226037"/>
    <w:rsid w:val="0024609C"/>
    <w:rsid w:val="003500C9"/>
    <w:rsid w:val="00394DE0"/>
    <w:rsid w:val="00533CED"/>
    <w:rsid w:val="006E387D"/>
    <w:rsid w:val="0074567D"/>
    <w:rsid w:val="00773295"/>
    <w:rsid w:val="009E0B0E"/>
    <w:rsid w:val="00AA53A3"/>
    <w:rsid w:val="00B23180"/>
    <w:rsid w:val="00B92520"/>
    <w:rsid w:val="00BC669A"/>
    <w:rsid w:val="00C35305"/>
    <w:rsid w:val="00E06B9E"/>
    <w:rsid w:val="00E71C78"/>
    <w:rsid w:val="00ED6DDD"/>
    <w:rsid w:val="00F2233B"/>
    <w:rsid w:val="00F93CB2"/>
    <w:rsid w:val="00F94F20"/>
    <w:rsid w:val="00FE1520"/>
    <w:rsid w:val="00FF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4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2A1"/>
  </w:style>
  <w:style w:type="paragraph" w:styleId="Footer">
    <w:name w:val="footer"/>
    <w:basedOn w:val="Normal"/>
    <w:link w:val="FooterChar"/>
    <w:uiPriority w:val="99"/>
    <w:semiHidden/>
    <w:unhideWhenUsed/>
    <w:rsid w:val="001E4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27</cp:revision>
  <dcterms:created xsi:type="dcterms:W3CDTF">2013-02-26T18:09:00Z</dcterms:created>
  <dcterms:modified xsi:type="dcterms:W3CDTF">2013-02-27T23:18:00Z</dcterms:modified>
</cp:coreProperties>
</file>