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DE6C" w14:textId="228F0529" w:rsidR="00004677" w:rsidRDefault="00004677" w:rsidP="00DB4D3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6"/>
        </w:rPr>
      </w:pPr>
      <w:r>
        <w:rPr>
          <w:rFonts w:ascii="TH SarabunPSK" w:hAnsi="TH SarabunPSK" w:cs="TH SarabunPSK" w:hint="cs"/>
          <w:b/>
          <w:bCs/>
          <w:sz w:val="32"/>
          <w:szCs w:val="36"/>
          <w:cs/>
        </w:rPr>
        <w:t>วิธีการดำเนินงาน</w:t>
      </w:r>
    </w:p>
    <w:p w14:paraId="3224A5FE" w14:textId="77777777" w:rsidR="00004677" w:rsidRDefault="00004677" w:rsidP="00DB4D3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6"/>
        </w:rPr>
      </w:pPr>
    </w:p>
    <w:p w14:paraId="16BAC0C1" w14:textId="77777777" w:rsidR="00F72A07" w:rsidRPr="00F72A07" w:rsidRDefault="00F72A07" w:rsidP="00F72A07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F72A0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ภาพรวมการทำงานของโปรแกรม</w:t>
      </w:r>
    </w:p>
    <w:p w14:paraId="4623EBDF" w14:textId="77777777" w:rsidR="00F72A07" w:rsidRPr="00F72A07" w:rsidRDefault="00F72A07" w:rsidP="00F72A0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72A07">
        <w:rPr>
          <w:rFonts w:ascii="TH SarabunPSK" w:hAnsi="TH SarabunPSK" w:cs="TH SarabunPSK"/>
          <w:sz w:val="32"/>
          <w:szCs w:val="32"/>
        </w:rPr>
        <w:tab/>
      </w:r>
      <w:r w:rsidRPr="00F72A07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Pr="00F72A07">
        <w:rPr>
          <w:rFonts w:ascii="TH SarabunPSK" w:hAnsi="TH SarabunPSK" w:cs="TH SarabunPSK"/>
          <w:sz w:val="32"/>
          <w:szCs w:val="32"/>
        </w:rPr>
        <w:t xml:space="preserve">Set Bitwise Calculator </w:t>
      </w:r>
      <w:r w:rsidRPr="00F72A07">
        <w:rPr>
          <w:rFonts w:ascii="TH SarabunPSK" w:hAnsi="TH SarabunPSK" w:cs="TH SarabunPSK"/>
          <w:sz w:val="32"/>
          <w:szCs w:val="32"/>
          <w:cs/>
        </w:rPr>
        <w:t xml:space="preserve">ถูกพัฒนาขึ้นด้วยภาษา </w:t>
      </w:r>
      <w:r w:rsidRPr="00F72A07">
        <w:rPr>
          <w:rFonts w:ascii="TH SarabunPSK" w:hAnsi="TH SarabunPSK" w:cs="TH SarabunPSK"/>
          <w:sz w:val="32"/>
          <w:szCs w:val="32"/>
        </w:rPr>
        <w:t xml:space="preserve">C </w:t>
      </w:r>
      <w:r w:rsidRPr="00F72A07">
        <w:rPr>
          <w:rFonts w:ascii="TH SarabunPSK" w:hAnsi="TH SarabunPSK" w:cs="TH SarabunPSK"/>
          <w:sz w:val="32"/>
          <w:szCs w:val="32"/>
          <w:cs/>
        </w:rPr>
        <w:t>เพื่อใช้ในการจัดการและคำนวณทางเซต (</w:t>
      </w:r>
      <w:r w:rsidRPr="00F72A07">
        <w:rPr>
          <w:rFonts w:ascii="TH SarabunPSK" w:hAnsi="TH SarabunPSK" w:cs="TH SarabunPSK"/>
          <w:sz w:val="32"/>
          <w:szCs w:val="32"/>
        </w:rPr>
        <w:t xml:space="preserve">Set Theory) </w:t>
      </w:r>
      <w:r w:rsidRPr="00F72A07">
        <w:rPr>
          <w:rFonts w:ascii="TH SarabunPSK" w:hAnsi="TH SarabunPSK" w:cs="TH SarabunPSK"/>
          <w:sz w:val="32"/>
          <w:szCs w:val="32"/>
          <w:cs/>
        </w:rPr>
        <w:t xml:space="preserve">ด้วยประสิทธิภาพสูง โดยใช้เทคนิคการแทนเซตด้วย </w:t>
      </w:r>
      <w:r w:rsidRPr="00F72A07">
        <w:rPr>
          <w:rFonts w:ascii="TH SarabunPSK" w:hAnsi="TH SarabunPSK" w:cs="TH SarabunPSK"/>
          <w:sz w:val="32"/>
          <w:szCs w:val="32"/>
        </w:rPr>
        <w:t xml:space="preserve">Bitwise Operations </w:t>
      </w:r>
      <w:r w:rsidRPr="00F72A07">
        <w:rPr>
          <w:rFonts w:ascii="TH SarabunPSK" w:hAnsi="TH SarabunPSK" w:cs="TH SarabunPSK"/>
          <w:sz w:val="32"/>
          <w:szCs w:val="32"/>
          <w:cs/>
        </w:rPr>
        <w:t>ทำให้การดำเนินการทางเซต เช่น ยูเนียน (</w:t>
      </w:r>
      <w:r w:rsidRPr="00F72A07">
        <w:rPr>
          <w:rFonts w:ascii="TH SarabunPSK" w:hAnsi="TH SarabunPSK" w:cs="TH SarabunPSK"/>
          <w:sz w:val="32"/>
          <w:szCs w:val="32"/>
        </w:rPr>
        <w:t xml:space="preserve">Union), </w:t>
      </w:r>
      <w:r w:rsidRPr="00F72A07">
        <w:rPr>
          <w:rFonts w:ascii="TH SarabunPSK" w:hAnsi="TH SarabunPSK" w:cs="TH SarabunPSK"/>
          <w:sz w:val="32"/>
          <w:szCs w:val="32"/>
          <w:cs/>
        </w:rPr>
        <w:t>อินเตอร์เซกชัน (</w:t>
      </w:r>
      <w:r w:rsidRPr="00F72A07">
        <w:rPr>
          <w:rFonts w:ascii="TH SarabunPSK" w:hAnsi="TH SarabunPSK" w:cs="TH SarabunPSK"/>
          <w:sz w:val="32"/>
          <w:szCs w:val="32"/>
        </w:rPr>
        <w:t xml:space="preserve">Intersection), </w:t>
      </w:r>
      <w:r w:rsidRPr="00F72A07">
        <w:rPr>
          <w:rFonts w:ascii="TH SarabunPSK" w:hAnsi="TH SarabunPSK" w:cs="TH SarabunPSK"/>
          <w:sz w:val="32"/>
          <w:szCs w:val="32"/>
          <w:cs/>
        </w:rPr>
        <w:t>ผลต่าง (</w:t>
      </w:r>
      <w:r w:rsidRPr="00F72A07">
        <w:rPr>
          <w:rFonts w:ascii="TH SarabunPSK" w:hAnsi="TH SarabunPSK" w:cs="TH SarabunPSK"/>
          <w:sz w:val="32"/>
          <w:szCs w:val="32"/>
        </w:rPr>
        <w:t xml:space="preserve">Difference), </w:t>
      </w:r>
      <w:r w:rsidRPr="00F72A07">
        <w:rPr>
          <w:rFonts w:ascii="TH SarabunPSK" w:hAnsi="TH SarabunPSK" w:cs="TH SarabunPSK"/>
          <w:sz w:val="32"/>
          <w:szCs w:val="32"/>
          <w:cs/>
        </w:rPr>
        <w:t>และคอมพลีเมนต์ (</w:t>
      </w:r>
      <w:r w:rsidRPr="00F72A07">
        <w:rPr>
          <w:rFonts w:ascii="TH SarabunPSK" w:hAnsi="TH SarabunPSK" w:cs="TH SarabunPSK"/>
          <w:sz w:val="32"/>
          <w:szCs w:val="32"/>
        </w:rPr>
        <w:t xml:space="preserve">Complement) </w:t>
      </w:r>
      <w:r w:rsidRPr="00F72A07">
        <w:rPr>
          <w:rFonts w:ascii="TH SarabunPSK" w:hAnsi="TH SarabunPSK" w:cs="TH SarabunPSK"/>
          <w:sz w:val="32"/>
          <w:szCs w:val="32"/>
          <w:cs/>
        </w:rPr>
        <w:t>เป็นไปอย่างรวดเร็วและใช้หน่วยความจำน้อย</w:t>
      </w:r>
    </w:p>
    <w:p w14:paraId="05954C87" w14:textId="6B1CA0A0" w:rsidR="00F72A07" w:rsidRDefault="00F72A07" w:rsidP="00E40BE6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72A07">
        <w:rPr>
          <w:rFonts w:ascii="TH SarabunPSK" w:hAnsi="TH SarabunPSK" w:cs="TH SarabunPSK"/>
          <w:sz w:val="32"/>
          <w:szCs w:val="32"/>
        </w:rPr>
        <w:tab/>
      </w:r>
      <w:r w:rsidRPr="00F72A07">
        <w:rPr>
          <w:rFonts w:ascii="TH SarabunPSK" w:hAnsi="TH SarabunPSK" w:cs="TH SarabunPSK"/>
          <w:sz w:val="32"/>
          <w:szCs w:val="32"/>
          <w:cs/>
        </w:rPr>
        <w:t xml:space="preserve">โปรแกรมมีโครงสร้างการทำงานแบบ </w:t>
      </w:r>
      <w:r w:rsidRPr="00F72A07">
        <w:rPr>
          <w:rFonts w:ascii="TH SarabunPSK" w:hAnsi="TH SarabunPSK" w:cs="TH SarabunPSK"/>
          <w:sz w:val="32"/>
          <w:szCs w:val="32"/>
        </w:rPr>
        <w:t>Modular (</w:t>
      </w:r>
      <w:r w:rsidRPr="00F72A07">
        <w:rPr>
          <w:rFonts w:ascii="TH SarabunPSK" w:hAnsi="TH SarabunPSK" w:cs="TH SarabunPSK"/>
          <w:sz w:val="32"/>
          <w:szCs w:val="32"/>
          <w:cs/>
        </w:rPr>
        <w:t xml:space="preserve">แบ่งเป็นไฟล์ </w:t>
      </w:r>
      <w:r w:rsidRPr="00F72A07">
        <w:rPr>
          <w:rFonts w:ascii="TH SarabunPSK" w:hAnsi="TH SarabunPSK" w:cs="TH SarabunPSK"/>
          <w:sz w:val="32"/>
          <w:szCs w:val="32"/>
        </w:rPr>
        <w:t xml:space="preserve">main.c, set_calculator.c, set_calculator.h) </w:t>
      </w:r>
      <w:r w:rsidRPr="00F72A07">
        <w:rPr>
          <w:rFonts w:ascii="TH SarabunPSK" w:hAnsi="TH SarabunPSK" w:cs="TH SarabunPSK"/>
          <w:sz w:val="32"/>
          <w:szCs w:val="32"/>
          <w:cs/>
        </w:rPr>
        <w:t xml:space="preserve">และทำงานผ่านหน้าจอ </w:t>
      </w:r>
      <w:r w:rsidRPr="00F72A07">
        <w:rPr>
          <w:rFonts w:ascii="TH SarabunPSK" w:hAnsi="TH SarabunPSK" w:cs="TH SarabunPSK"/>
          <w:sz w:val="32"/>
          <w:szCs w:val="32"/>
        </w:rPr>
        <w:t xml:space="preserve">Console </w:t>
      </w:r>
      <w:r w:rsidRPr="00F72A07">
        <w:rPr>
          <w:rFonts w:ascii="TH SarabunPSK" w:hAnsi="TH SarabunPSK" w:cs="TH SarabunPSK"/>
          <w:sz w:val="32"/>
          <w:szCs w:val="32"/>
          <w:cs/>
        </w:rPr>
        <w:t>ด้วยระบบเมนูที่ชัดเจน (</w:t>
      </w:r>
      <w:r w:rsidRPr="00F72A07">
        <w:rPr>
          <w:rFonts w:ascii="TH SarabunPSK" w:hAnsi="TH SarabunPSK" w:cs="TH SarabunPSK"/>
          <w:sz w:val="32"/>
          <w:szCs w:val="32"/>
        </w:rPr>
        <w:t>Clean UI)</w:t>
      </w:r>
    </w:p>
    <w:p w14:paraId="40818F6B" w14:textId="22E8A5A6" w:rsidR="00CC539E" w:rsidRPr="00F72A07" w:rsidRDefault="00E33568" w:rsidP="00F72A0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325FAEA" wp14:editId="5194FF6A">
            <wp:simplePos x="0" y="0"/>
            <wp:positionH relativeFrom="margin">
              <wp:posOffset>358140</wp:posOffset>
            </wp:positionH>
            <wp:positionV relativeFrom="paragraph">
              <wp:posOffset>9525</wp:posOffset>
            </wp:positionV>
            <wp:extent cx="1135380" cy="1453515"/>
            <wp:effectExtent l="0" t="0" r="7620" b="0"/>
            <wp:wrapNone/>
            <wp:docPr id="19169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45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6BADF1B" wp14:editId="109C271B">
            <wp:simplePos x="0" y="0"/>
            <wp:positionH relativeFrom="column">
              <wp:posOffset>1592580</wp:posOffset>
            </wp:positionH>
            <wp:positionV relativeFrom="paragraph">
              <wp:posOffset>9525</wp:posOffset>
            </wp:positionV>
            <wp:extent cx="1851025" cy="1440180"/>
            <wp:effectExtent l="0" t="0" r="0" b="0"/>
            <wp:wrapNone/>
            <wp:docPr id="1043929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2"/>
          <w:szCs w:val="36"/>
        </w:rPr>
        <w:drawing>
          <wp:anchor distT="0" distB="0" distL="114300" distR="114300" simplePos="0" relativeHeight="251660288" behindDoc="1" locked="0" layoutInCell="1" allowOverlap="1" wp14:anchorId="59A7AC8D" wp14:editId="0DC9C520">
            <wp:simplePos x="0" y="0"/>
            <wp:positionH relativeFrom="column">
              <wp:posOffset>3540760</wp:posOffset>
            </wp:positionH>
            <wp:positionV relativeFrom="paragraph">
              <wp:posOffset>11430</wp:posOffset>
            </wp:positionV>
            <wp:extent cx="1831537" cy="1424940"/>
            <wp:effectExtent l="0" t="0" r="0" b="0"/>
            <wp:wrapNone/>
            <wp:docPr id="932993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537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93FFC" w14:textId="68AE5406" w:rsidR="00F72A07" w:rsidRPr="00F72A07" w:rsidRDefault="00F72A07" w:rsidP="00F72A07">
      <w:pPr>
        <w:spacing w:after="0" w:line="240" w:lineRule="auto"/>
        <w:jc w:val="thaiDistribute"/>
        <w:rPr>
          <w:rFonts w:ascii="TH SarabunPSK" w:hAnsi="TH SarabunPSK" w:cs="TH SarabunPSK"/>
          <w:sz w:val="28"/>
          <w:szCs w:val="32"/>
        </w:rPr>
      </w:pPr>
    </w:p>
    <w:p w14:paraId="208A9CDC" w14:textId="28D19C34" w:rsidR="00F72A07" w:rsidRPr="00F72A07" w:rsidRDefault="00F72A07" w:rsidP="00F72A07">
      <w:pPr>
        <w:spacing w:after="0" w:line="240" w:lineRule="auto"/>
        <w:jc w:val="thaiDistribute"/>
        <w:rPr>
          <w:rFonts w:ascii="TH SarabunPSK" w:hAnsi="TH SarabunPSK" w:cs="TH SarabunPSK"/>
          <w:sz w:val="28"/>
          <w:szCs w:val="32"/>
        </w:rPr>
      </w:pPr>
    </w:p>
    <w:p w14:paraId="69D445AB" w14:textId="38161B94" w:rsidR="00DB4D3F" w:rsidRPr="00F72A07" w:rsidRDefault="00DB4D3F" w:rsidP="00642A7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6"/>
        </w:rPr>
      </w:pPr>
    </w:p>
    <w:p w14:paraId="1310B724" w14:textId="1CF8E284" w:rsidR="00004677" w:rsidRDefault="00E33568" w:rsidP="00E33568">
      <w:pPr>
        <w:tabs>
          <w:tab w:val="left" w:pos="8328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6"/>
        </w:rPr>
      </w:pPr>
      <w:r>
        <w:rPr>
          <w:rFonts w:ascii="TH SarabunPSK" w:hAnsi="TH SarabunPSK" w:cs="TH SarabunPSK"/>
          <w:b/>
          <w:bCs/>
          <w:sz w:val="32"/>
          <w:szCs w:val="36"/>
        </w:rPr>
        <w:tab/>
      </w:r>
    </w:p>
    <w:p w14:paraId="67B9A8BD" w14:textId="77777777" w:rsidR="00E33568" w:rsidRDefault="00E33568" w:rsidP="00E33568">
      <w:pPr>
        <w:tabs>
          <w:tab w:val="left" w:pos="8328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6"/>
        </w:rPr>
      </w:pPr>
    </w:p>
    <w:p w14:paraId="725DE228" w14:textId="29FFF1AB" w:rsidR="00E33568" w:rsidRPr="00E33568" w:rsidRDefault="00E33568" w:rsidP="00E33568">
      <w:pPr>
        <w:tabs>
          <w:tab w:val="left" w:pos="8328"/>
        </w:tabs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E3356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ภาพที่ 1.1 </w:t>
      </w:r>
      <w:r w:rsidRPr="00E33568">
        <w:rPr>
          <w:rFonts w:ascii="TH SarabunPSK" w:hAnsi="TH SarabunPSK" w:cs="TH SarabunPSK" w:hint="cs"/>
          <w:sz w:val="32"/>
          <w:szCs w:val="32"/>
          <w:cs/>
        </w:rPr>
        <w:t>องค์ประกอบ</w:t>
      </w:r>
      <w:r w:rsidR="005359CD">
        <w:rPr>
          <w:rFonts w:ascii="TH SarabunPSK" w:hAnsi="TH SarabunPSK" w:cs="TH SarabunPSK" w:hint="cs"/>
          <w:sz w:val="32"/>
          <w:szCs w:val="32"/>
          <w:cs/>
        </w:rPr>
        <w:t xml:space="preserve">ภายใน </w:t>
      </w:r>
      <w:r w:rsidR="005359CD">
        <w:rPr>
          <w:rFonts w:ascii="TH SarabunPSK" w:hAnsi="TH SarabunPSK" w:cs="TH SarabunPSK"/>
          <w:sz w:val="32"/>
          <w:szCs w:val="32"/>
        </w:rPr>
        <w:t>Directory</w:t>
      </w:r>
    </w:p>
    <w:p w14:paraId="62F0576D" w14:textId="77777777" w:rsidR="00527183" w:rsidRDefault="00527183" w:rsidP="00527183">
      <w:pPr>
        <w:rPr>
          <w:rFonts w:ascii="TH SarabunPSK" w:hAnsi="TH SarabunPSK" w:cs="TH SarabunPSK" w:hint="cs"/>
          <w:b/>
          <w:bCs/>
          <w:sz w:val="32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2"/>
        <w:gridCol w:w="5868"/>
      </w:tblGrid>
      <w:tr w:rsidR="00527183" w:rsidRPr="00527183" w14:paraId="700A9D3A" w14:textId="77777777" w:rsidTr="00527183">
        <w:trPr>
          <w:tblHeader/>
          <w:tblCellSpacing w:w="15" w:type="dxa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F9F03" w14:textId="77777777" w:rsidR="00527183" w:rsidRPr="00527183" w:rsidRDefault="00527183" w:rsidP="005271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71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ความสามารถหลัก (</w:t>
            </w:r>
            <w:r w:rsidRPr="005271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Features)</w:t>
            </w:r>
          </w:p>
        </w:tc>
        <w:tc>
          <w:tcPr>
            <w:tcW w:w="5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407C3" w14:textId="77777777" w:rsidR="00527183" w:rsidRPr="00527183" w:rsidRDefault="00527183" w:rsidP="005271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71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การดำเนินการที่เกี่ยวข้อง (</w:t>
            </w:r>
            <w:r w:rsidRPr="0052718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Functions)</w:t>
            </w:r>
          </w:p>
        </w:tc>
      </w:tr>
      <w:tr w:rsidR="00527183" w:rsidRPr="00527183" w14:paraId="5C325EC8" w14:textId="77777777" w:rsidTr="00527183">
        <w:trPr>
          <w:tblCellSpacing w:w="15" w:type="dxa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EAEA8" w14:textId="77777777" w:rsidR="00527183" w:rsidRPr="00527183" w:rsidRDefault="00527183" w:rsidP="005271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71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การป้อนข้อมูลเซต</w:t>
            </w:r>
            <w:r w:rsidRPr="00527183">
              <w:rPr>
                <w:rFonts w:ascii="TH SarabunPSK" w:hAnsi="TH SarabunPSK" w:cs="TH SarabunPSK"/>
                <w:sz w:val="32"/>
                <w:szCs w:val="32"/>
              </w:rPr>
              <w:t xml:space="preserve"> (Input)</w:t>
            </w:r>
          </w:p>
        </w:tc>
        <w:tc>
          <w:tcPr>
            <w:tcW w:w="5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F5526" w14:textId="77777777" w:rsidR="00527183" w:rsidRPr="00527183" w:rsidRDefault="00527183" w:rsidP="005271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7183">
              <w:rPr>
                <w:rFonts w:ascii="TH SarabunPSK" w:hAnsi="TH SarabunPSK" w:cs="TH SarabunPSK"/>
                <w:sz w:val="32"/>
                <w:szCs w:val="32"/>
              </w:rPr>
              <w:t>input_set_keyboard(), input_set_file(), parse_and_add_set()</w:t>
            </w:r>
          </w:p>
        </w:tc>
      </w:tr>
      <w:tr w:rsidR="00527183" w:rsidRPr="00527183" w14:paraId="6DE34D4F" w14:textId="77777777" w:rsidTr="00527183">
        <w:trPr>
          <w:tblCellSpacing w:w="15" w:type="dxa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AFF8B" w14:textId="77777777" w:rsidR="00527183" w:rsidRPr="00527183" w:rsidRDefault="00527183" w:rsidP="005271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71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การแสดงผลเซต</w:t>
            </w:r>
            <w:r w:rsidRPr="00527183">
              <w:rPr>
                <w:rFonts w:ascii="TH SarabunPSK" w:hAnsi="TH SarabunPSK" w:cs="TH SarabunPSK"/>
                <w:sz w:val="32"/>
                <w:szCs w:val="32"/>
              </w:rPr>
              <w:t xml:space="preserve"> (Output)</w:t>
            </w:r>
          </w:p>
        </w:tc>
        <w:tc>
          <w:tcPr>
            <w:tcW w:w="5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A25A8" w14:textId="77777777" w:rsidR="00527183" w:rsidRPr="00527183" w:rsidRDefault="00527183" w:rsidP="005271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7183">
              <w:rPr>
                <w:rFonts w:ascii="TH SarabunPSK" w:hAnsi="TH SarabunPSK" w:cs="TH SarabunPSK"/>
                <w:sz w:val="32"/>
                <w:szCs w:val="32"/>
              </w:rPr>
              <w:t>show_all_sets(), print_set()</w:t>
            </w:r>
          </w:p>
        </w:tc>
      </w:tr>
      <w:tr w:rsidR="00527183" w:rsidRPr="00527183" w14:paraId="20C59787" w14:textId="77777777" w:rsidTr="00527183">
        <w:trPr>
          <w:tblCellSpacing w:w="15" w:type="dxa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9C124" w14:textId="77777777" w:rsidR="00527183" w:rsidRPr="00527183" w:rsidRDefault="00527183" w:rsidP="005271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71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การคำนวณเซต</w:t>
            </w:r>
            <w:r w:rsidRPr="00527183">
              <w:rPr>
                <w:rFonts w:ascii="TH SarabunPSK" w:hAnsi="TH SarabunPSK" w:cs="TH SarabunPSK"/>
                <w:sz w:val="32"/>
                <w:szCs w:val="32"/>
              </w:rPr>
              <w:t xml:space="preserve"> (Calculation)</w:t>
            </w:r>
          </w:p>
        </w:tc>
        <w:tc>
          <w:tcPr>
            <w:tcW w:w="5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35C38" w14:textId="77777777" w:rsidR="00527183" w:rsidRPr="00527183" w:rsidRDefault="00527183" w:rsidP="005271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7183">
              <w:rPr>
                <w:rFonts w:ascii="TH SarabunPSK" w:hAnsi="TH SarabunPSK" w:cs="TH SarabunPSK"/>
                <w:sz w:val="32"/>
                <w:szCs w:val="32"/>
              </w:rPr>
              <w:t>do_bitwise_op(), bitwise_operation(), bitwise_not()</w:t>
            </w:r>
          </w:p>
        </w:tc>
      </w:tr>
      <w:tr w:rsidR="00527183" w:rsidRPr="00527183" w14:paraId="2A814408" w14:textId="77777777" w:rsidTr="00527183">
        <w:trPr>
          <w:tblCellSpacing w:w="15" w:type="dxa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2DEF2" w14:textId="77777777" w:rsidR="00527183" w:rsidRPr="00527183" w:rsidRDefault="00527183" w:rsidP="005271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71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การบันทึกผลลัพธ์</w:t>
            </w:r>
            <w:r w:rsidRPr="00527183">
              <w:rPr>
                <w:rFonts w:ascii="TH SarabunPSK" w:hAnsi="TH SarabunPSK" w:cs="TH SarabunPSK"/>
                <w:sz w:val="32"/>
                <w:szCs w:val="32"/>
              </w:rPr>
              <w:t xml:space="preserve"> (File Save)</w:t>
            </w:r>
          </w:p>
        </w:tc>
        <w:tc>
          <w:tcPr>
            <w:tcW w:w="5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FE001" w14:textId="77777777" w:rsidR="00527183" w:rsidRPr="00527183" w:rsidRDefault="00527183" w:rsidP="005271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7183">
              <w:rPr>
                <w:rFonts w:ascii="TH SarabunPSK" w:hAnsi="TH SarabunPSK" w:cs="TH SarabunPSK"/>
                <w:sz w:val="32"/>
                <w:szCs w:val="32"/>
              </w:rPr>
              <w:t>save_results_file()</w:t>
            </w:r>
          </w:p>
        </w:tc>
      </w:tr>
      <w:tr w:rsidR="00527183" w:rsidRPr="00527183" w14:paraId="20A2F061" w14:textId="77777777" w:rsidTr="00527183">
        <w:trPr>
          <w:tblCellSpacing w:w="15" w:type="dxa"/>
        </w:trPr>
        <w:tc>
          <w:tcPr>
            <w:tcW w:w="3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BAD31" w14:textId="77777777" w:rsidR="00527183" w:rsidRPr="00527183" w:rsidRDefault="00527183" w:rsidP="005271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718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การจัดการข้อมูล</w:t>
            </w:r>
            <w:r w:rsidRPr="00527183">
              <w:rPr>
                <w:rFonts w:ascii="TH SarabunPSK" w:hAnsi="TH SarabunPSK" w:cs="TH SarabunPSK"/>
                <w:sz w:val="32"/>
                <w:szCs w:val="32"/>
              </w:rPr>
              <w:t xml:space="preserve"> (Core Logic)</w:t>
            </w:r>
          </w:p>
        </w:tc>
        <w:tc>
          <w:tcPr>
            <w:tcW w:w="58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FF2D1" w14:textId="77777777" w:rsidR="00527183" w:rsidRPr="00527183" w:rsidRDefault="00527183" w:rsidP="0052718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7183">
              <w:rPr>
                <w:rFonts w:ascii="TH SarabunPSK" w:hAnsi="TH SarabunPSK" w:cs="TH SarabunPSK"/>
                <w:sz w:val="32"/>
                <w:szCs w:val="32"/>
              </w:rPr>
              <w:t>set_bit(), get_bit(), bits_to_set(), set_to_bits()</w:t>
            </w:r>
          </w:p>
        </w:tc>
      </w:tr>
    </w:tbl>
    <w:p w14:paraId="671DA789" w14:textId="5096D3AE" w:rsidR="00527183" w:rsidRPr="00527183" w:rsidRDefault="00527183" w:rsidP="00527183">
      <w:pPr>
        <w:rPr>
          <w:rFonts w:ascii="TH SarabunPSK" w:hAnsi="TH SarabunPSK" w:cs="TH SarabunPSK"/>
          <w:sz w:val="32"/>
          <w:szCs w:val="36"/>
        </w:rPr>
      </w:pPr>
    </w:p>
    <w:sectPr w:rsidR="00527183" w:rsidRPr="00527183" w:rsidSect="0000467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77"/>
    <w:rsid w:val="00004677"/>
    <w:rsid w:val="000A0D59"/>
    <w:rsid w:val="00177A88"/>
    <w:rsid w:val="00317109"/>
    <w:rsid w:val="00527183"/>
    <w:rsid w:val="005359CD"/>
    <w:rsid w:val="00642A7D"/>
    <w:rsid w:val="009C393A"/>
    <w:rsid w:val="00A75533"/>
    <w:rsid w:val="00AD2BB6"/>
    <w:rsid w:val="00BA57A8"/>
    <w:rsid w:val="00CC539E"/>
    <w:rsid w:val="00DB4D3F"/>
    <w:rsid w:val="00E33568"/>
    <w:rsid w:val="00E40BE6"/>
    <w:rsid w:val="00E81BB3"/>
    <w:rsid w:val="00F72A07"/>
    <w:rsid w:val="00FD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7056"/>
  <w15:chartTrackingRefBased/>
  <w15:docId w15:val="{2463688A-DA8C-4163-9090-D91BDA14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6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6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046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46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46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6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2A07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331</Words>
  <Characters>663</Characters>
  <Application>Microsoft Office Word</Application>
  <DocSecurity>0</DocSecurity>
  <Lines>331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narawit sandorn</dc:creator>
  <cp:keywords/>
  <dc:description/>
  <cp:lastModifiedBy>narawit sandorn</cp:lastModifiedBy>
  <cp:revision>16</cp:revision>
  <dcterms:created xsi:type="dcterms:W3CDTF">2025-11-23T14:29:00Z</dcterms:created>
  <dcterms:modified xsi:type="dcterms:W3CDTF">2025-11-23T14:55:00Z</dcterms:modified>
</cp:coreProperties>
</file>