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153024024"/>
        <w:docPartObj>
          <w:docPartGallery w:val="Cover Pages"/>
          <w:docPartUnique/>
        </w:docPartObj>
      </w:sdtPr>
      <w:sdtEndPr>
        <w:rPr>
          <w:sz w:val="22"/>
        </w:rPr>
      </w:sdtEndPr>
      <w:sdtContent>
        <w:p w14:paraId="0AC64FB0" w14:textId="77777777" w:rsidR="002A1EF5" w:rsidRDefault="002A1EF5">
          <w:pPr>
            <w:pStyle w:val="NoSpacing"/>
            <w:rPr>
              <w:sz w:val="2"/>
            </w:rPr>
          </w:pPr>
        </w:p>
        <w:p w14:paraId="74EBD16D" w14:textId="77777777" w:rsidR="002A1EF5" w:rsidRDefault="002A1EF5">
          <w:r>
            <w:rPr>
              <w:noProof/>
            </w:rPr>
            <mc:AlternateContent>
              <mc:Choice Requires="wps">
                <w:drawing>
                  <wp:anchor distT="0" distB="0" distL="114300" distR="114300" simplePos="0" relativeHeight="251661312" behindDoc="0" locked="0" layoutInCell="1" allowOverlap="1" wp14:anchorId="4739D3F8" wp14:editId="1085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570D" w14:textId="77777777" w:rsidR="002A1EF5" w:rsidRPr="002A1EF5" w:rsidRDefault="003F3088" w:rsidP="002A1EF5">
                                <w:pPr>
                                  <w:pStyle w:val="NoSpacing"/>
                                  <w:rPr>
                                    <w:rFonts w:asciiTheme="majorHAnsi" w:eastAsiaTheme="majorEastAsia" w:hAnsiTheme="majorHAnsi" w:cstheme="majorBidi"/>
                                    <w:caps/>
                                    <w:color w:val="C45911" w:themeColor="accent2" w:themeShade="BF"/>
                                    <w:sz w:val="64"/>
                                    <w:szCs w:val="64"/>
                                  </w:rPr>
                                </w:pPr>
                                <w:sdt>
                                  <w:sdtPr>
                                    <w:rPr>
                                      <w:rFonts w:asciiTheme="majorHAnsi" w:eastAsiaTheme="majorEastAsia" w:hAnsiTheme="majorHAnsi" w:cstheme="majorBidi"/>
                                      <w:caps/>
                                      <w:color w:val="C45911" w:themeColor="accent2" w:themeShade="BF"/>
                                      <w:sz w:val="64"/>
                                      <w:szCs w:val="64"/>
                                    </w:rPr>
                                    <w:alias w:val="Title"/>
                                    <w:tag w:val=""/>
                                    <w:id w:val="-1771615173"/>
                                    <w:dataBinding w:prefixMappings="xmlns:ns0='http://purl.org/dc/elements/1.1/' xmlns:ns1='http://schemas.openxmlformats.org/package/2006/metadata/core-properties' " w:xpath="/ns1:coreProperties[1]/ns0:title[1]" w:storeItemID="{6C3C8BC8-F283-45AE-878A-BAB7291924A1}"/>
                                    <w:text/>
                                  </w:sdtPr>
                                  <w:sdtEndPr/>
                                  <w:sdtContent>
                                    <w:r w:rsidR="002A1EF5" w:rsidRPr="002A1EF5">
                                      <w:rPr>
                                        <w:rFonts w:asciiTheme="majorHAnsi" w:eastAsiaTheme="majorEastAsia" w:hAnsiTheme="majorHAnsi" w:cstheme="majorBidi"/>
                                        <w:caps/>
                                        <w:color w:val="C45911" w:themeColor="accent2" w:themeShade="BF"/>
                                        <w:sz w:val="64"/>
                                        <w:szCs w:val="64"/>
                                      </w:rPr>
                                      <w:t>BASIC COMPUTERIZED ACCOUNTING SYSTEM</w:t>
                                    </w:r>
                                  </w:sdtContent>
                                </w:sdt>
                              </w:p>
                              <w:p w14:paraId="0ADA9A97" w14:textId="77777777" w:rsidR="002A1EF5" w:rsidRPr="002A1EF5" w:rsidRDefault="003F3088">
                                <w:pPr>
                                  <w:pStyle w:val="NoSpacing"/>
                                  <w:spacing w:before="120"/>
                                  <w:rPr>
                                    <w:color w:val="C45911" w:themeColor="accent2" w:themeShade="BF"/>
                                    <w:sz w:val="36"/>
                                    <w:szCs w:val="36"/>
                                  </w:rPr>
                                </w:pPr>
                                <w:sdt>
                                  <w:sdtPr>
                                    <w:rPr>
                                      <w:color w:val="C45911" w:themeColor="accent2" w:themeShade="BF"/>
                                      <w:sz w:val="36"/>
                                      <w:szCs w:val="36"/>
                                    </w:rPr>
                                    <w:alias w:val="Subtitle"/>
                                    <w:tag w:val=""/>
                                    <w:id w:val="-1096471099"/>
                                    <w:showingPlcHdr/>
                                    <w:dataBinding w:prefixMappings="xmlns:ns0='http://purl.org/dc/elements/1.1/' xmlns:ns1='http://schemas.openxmlformats.org/package/2006/metadata/core-properties' " w:xpath="/ns1:coreProperties[1]/ns0:subject[1]" w:storeItemID="{6C3C8BC8-F283-45AE-878A-BAB7291924A1}"/>
                                    <w:text/>
                                  </w:sdtPr>
                                  <w:sdtEndPr/>
                                  <w:sdtContent>
                                    <w:r w:rsidR="002A1EF5">
                                      <w:rPr>
                                        <w:color w:val="C45911" w:themeColor="accent2" w:themeShade="BF"/>
                                        <w:sz w:val="36"/>
                                        <w:szCs w:val="36"/>
                                      </w:rPr>
                                      <w:t xml:space="preserve">     </w:t>
                                    </w:r>
                                  </w:sdtContent>
                                </w:sdt>
                                <w:r w:rsidR="002A1EF5">
                                  <w:rPr>
                                    <w:color w:val="C45911" w:themeColor="accent2" w:themeShade="BF"/>
                                    <w:sz w:val="36"/>
                                    <w:szCs w:val="36"/>
                                  </w:rPr>
                                  <w:t xml:space="preserve">DIT: </w:t>
                                </w:r>
                                <w:r w:rsidR="002A1EF5" w:rsidRPr="002A1EF5">
                                  <w:rPr>
                                    <w:color w:val="C45911" w:themeColor="accent2" w:themeShade="BF"/>
                                    <w:sz w:val="36"/>
                                    <w:szCs w:val="36"/>
                                  </w:rPr>
                                  <w:t>0304</w:t>
                                </w:r>
                                <w:r w:rsidR="002A1EF5" w:rsidRPr="002A1EF5">
                                  <w:rPr>
                                    <w:noProof/>
                                    <w:color w:val="C45911" w:themeColor="accent2" w:themeShade="BF"/>
                                  </w:rPr>
                                  <w:t xml:space="preserve"> </w:t>
                                </w:r>
                              </w:p>
                              <w:p w14:paraId="7F6958E9" w14:textId="77777777" w:rsidR="002A1EF5" w:rsidRDefault="002A1E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39D3F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7DAA570D" w14:textId="77777777" w:rsidR="002A1EF5" w:rsidRPr="002A1EF5" w:rsidRDefault="003F3088" w:rsidP="002A1EF5">
                          <w:pPr>
                            <w:pStyle w:val="NoSpacing"/>
                            <w:rPr>
                              <w:rFonts w:asciiTheme="majorHAnsi" w:eastAsiaTheme="majorEastAsia" w:hAnsiTheme="majorHAnsi" w:cstheme="majorBidi"/>
                              <w:caps/>
                              <w:color w:val="C45911" w:themeColor="accent2" w:themeShade="BF"/>
                              <w:sz w:val="64"/>
                              <w:szCs w:val="64"/>
                            </w:rPr>
                          </w:pPr>
                          <w:sdt>
                            <w:sdtPr>
                              <w:rPr>
                                <w:rFonts w:asciiTheme="majorHAnsi" w:eastAsiaTheme="majorEastAsia" w:hAnsiTheme="majorHAnsi" w:cstheme="majorBidi"/>
                                <w:caps/>
                                <w:color w:val="C45911" w:themeColor="accent2" w:themeShade="BF"/>
                                <w:sz w:val="64"/>
                                <w:szCs w:val="64"/>
                              </w:rPr>
                              <w:alias w:val="Title"/>
                              <w:tag w:val=""/>
                              <w:id w:val="-1771615173"/>
                              <w:dataBinding w:prefixMappings="xmlns:ns0='http://purl.org/dc/elements/1.1/' xmlns:ns1='http://schemas.openxmlformats.org/package/2006/metadata/core-properties' " w:xpath="/ns1:coreProperties[1]/ns0:title[1]" w:storeItemID="{6C3C8BC8-F283-45AE-878A-BAB7291924A1}"/>
                              <w:text/>
                            </w:sdtPr>
                            <w:sdtEndPr/>
                            <w:sdtContent>
                              <w:r w:rsidR="002A1EF5" w:rsidRPr="002A1EF5">
                                <w:rPr>
                                  <w:rFonts w:asciiTheme="majorHAnsi" w:eastAsiaTheme="majorEastAsia" w:hAnsiTheme="majorHAnsi" w:cstheme="majorBidi"/>
                                  <w:caps/>
                                  <w:color w:val="C45911" w:themeColor="accent2" w:themeShade="BF"/>
                                  <w:sz w:val="64"/>
                                  <w:szCs w:val="64"/>
                                </w:rPr>
                                <w:t>BASIC COMPUTERIZED ACCOUNTING SYSTEM</w:t>
                              </w:r>
                            </w:sdtContent>
                          </w:sdt>
                        </w:p>
                        <w:p w14:paraId="0ADA9A97" w14:textId="77777777" w:rsidR="002A1EF5" w:rsidRPr="002A1EF5" w:rsidRDefault="003F3088">
                          <w:pPr>
                            <w:pStyle w:val="NoSpacing"/>
                            <w:spacing w:before="120"/>
                            <w:rPr>
                              <w:color w:val="C45911" w:themeColor="accent2" w:themeShade="BF"/>
                              <w:sz w:val="36"/>
                              <w:szCs w:val="36"/>
                            </w:rPr>
                          </w:pPr>
                          <w:sdt>
                            <w:sdtPr>
                              <w:rPr>
                                <w:color w:val="C45911" w:themeColor="accent2" w:themeShade="BF"/>
                                <w:sz w:val="36"/>
                                <w:szCs w:val="36"/>
                              </w:rPr>
                              <w:alias w:val="Subtitle"/>
                              <w:tag w:val=""/>
                              <w:id w:val="-1096471099"/>
                              <w:showingPlcHdr/>
                              <w:dataBinding w:prefixMappings="xmlns:ns0='http://purl.org/dc/elements/1.1/' xmlns:ns1='http://schemas.openxmlformats.org/package/2006/metadata/core-properties' " w:xpath="/ns1:coreProperties[1]/ns0:subject[1]" w:storeItemID="{6C3C8BC8-F283-45AE-878A-BAB7291924A1}"/>
                              <w:text/>
                            </w:sdtPr>
                            <w:sdtEndPr/>
                            <w:sdtContent>
                              <w:r w:rsidR="002A1EF5">
                                <w:rPr>
                                  <w:color w:val="C45911" w:themeColor="accent2" w:themeShade="BF"/>
                                  <w:sz w:val="36"/>
                                  <w:szCs w:val="36"/>
                                </w:rPr>
                                <w:t xml:space="preserve">     </w:t>
                              </w:r>
                            </w:sdtContent>
                          </w:sdt>
                          <w:r w:rsidR="002A1EF5">
                            <w:rPr>
                              <w:color w:val="C45911" w:themeColor="accent2" w:themeShade="BF"/>
                              <w:sz w:val="36"/>
                              <w:szCs w:val="36"/>
                            </w:rPr>
                            <w:t xml:space="preserve">DIT: </w:t>
                          </w:r>
                          <w:r w:rsidR="002A1EF5" w:rsidRPr="002A1EF5">
                            <w:rPr>
                              <w:color w:val="C45911" w:themeColor="accent2" w:themeShade="BF"/>
                              <w:sz w:val="36"/>
                              <w:szCs w:val="36"/>
                            </w:rPr>
                            <w:t>0304</w:t>
                          </w:r>
                          <w:r w:rsidR="002A1EF5" w:rsidRPr="002A1EF5">
                            <w:rPr>
                              <w:noProof/>
                              <w:color w:val="C45911" w:themeColor="accent2" w:themeShade="BF"/>
                            </w:rPr>
                            <w:t xml:space="preserve"> </w:t>
                          </w:r>
                        </w:p>
                        <w:p w14:paraId="7F6958E9" w14:textId="77777777" w:rsidR="002A1EF5" w:rsidRDefault="002A1EF5"/>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0B6BE9E" wp14:editId="2DBBA79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lumMod val="75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9DAA9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C44QYAAHAmAAAOAAAAZHJzL2Uyb0RvYy54bWzsmltvo0YUx98r9TuMeKyUNXeMtc6qe8mq&#10;UrpdaVP1eYLxRcVAgcTZVv3u/Z8zjBljcKJN+rCSXwx4DmfObeY3A7x+87DNxH1a1Zsin1vOK9sS&#10;aZ4Ui02+mlu/31xdTC1RNzJfyKzI07n1Na2tN5c//vB6V85St1gX2SKtBJTk9WxXzq1105SzyaRO&#10;1ulW1q+KMs3RuCyqrWxwWa0mi0ruoH2bTVzbDie7olqUVZGkdY1/36tG65L1L5dp0vy2XNZpI7K5&#10;Bdsa/q3495Z+J5ev5WxVyXK9SVoz5DdYsZWbHJ3uVb2XjRR31eZI1XaTVEVdLJtXSbGdFMvlJknZ&#10;B3jj2D1vPlbFXcm+rGa7VbkPE0Lbi9M3q00+3X+uxGYxt0LPErncIkfcrXApNrtyNYPIx6r8Un6u&#10;lIM4vS6SP2uRF+/WMl+lP9cl4ozs0x2T/i10veruf1hWW9ID18UD5+HrPg/pQyMS/Bn4se+FsSUS&#10;tAVhHEYOWyNnyRrpPLovWX9o7/Q9N3YceEJ3+n7s2N6UrZIz3XFdZJvF1SbLyAqus/RdVol7iQqR&#10;SZLmjcuZzO62vxYL9X8U2DbXysS4Bb7iqtPGnu893ZUo6LrLWf28nH1ZyzLlUqgpITpnvs7ZVZWm&#10;NEpE6Ku8sZhOWq0yptJjtJCRNRIrbnfwFamXd03B3utotWlyAtuJosASx8lyp27kIcoccnfqBS7k&#10;qKcu5Mld3XxMC867vL+uGzRjqCxwpk7awrvBCF1uMwzAnybCFzvhRFMuKhLWMo4hg/ZQrEkspC5N&#10;MdcQs0dUoU723UGHO6IKQTbEonBEG6KzF7NHVIWGDDk3oioyxIIRVYj4vruxWGEI7WV6sUJ69gmQ&#10;a52T5CFvk4IzgcFNY5MCWxY1DTvKEErgRg11jMeHnFpHhJEDEvbacjgtjCiTsK6d08KIIwlHT9KM&#10;SJFwbArDffTQ+lph+uoDorIEAHGryqqUDYWIA4FTscNkR6Up1nwScoi2xX16U7BMQ7FSDlHY2447&#10;gSw3BVVMIciTHCzTzfpYsj4MQOW2nol0sz5qMTIMDutI6mZ9VGJH1unmJCvqVI1fcpsH8t5/Cpsx&#10;mDHb0UzKQy/jSsiL9g92g4KBSb0NHU3vzMR/Ysf17bdufHEVTqML/8oPLuLInl7YTvw2Dm1M/++v&#10;/qWgOv5svVks0vx6k6eaz47/tLm0XSkosjKhKXFx4AacL2PqxjxerW73GMBkb8z33QwvZwByvmB3&#10;16lcfGjPG7nJ1Pnk0GIOHtzWRw4EOKFmXcJrPbstFl8xA2MNBYSui+pvS+ywHplb9V93skotkf2S&#10;Ax6x4/u0gOELP4hcXFRmy63Zkt9t3xUAGipB5gm0zq1Gn75r1PoHCxDk9Tr/UiYkyIVb1c3Nwx+y&#10;KkWJU9wE4z8VGj5ypmdvZJcElCy86xxpL4A+5d7/z0DMu2rd0jGQS59sAipfjIEYn6GHmRlDy3Uj&#10;G6sMLgSqalq0eIEf+oRIWnroCzWONEzNoaMjaUzDHeOQ2/28HYARrusx1k3AmRykdmBiSKzPwSEZ&#10;k4Ou68YjqjBl7K1isWHD+hwc6tHkIBs/rKrPwSFVJgfHYmVykLvrYoVKPnPwGRzklBAH+YQmkQ5z&#10;ijSoBx4yqoQR705AM0cJKg5SZbXA1M36qMRYgFSe5qAyDGKnOXhkne7szEHrzMHviYOYU/sc5JXn&#10;S3Nw6jteuxV07DhQG2xe5ykO+tMo0vtBr714AQ7GxEEn5iX/KAfRTvAaEDvi4IDMAQed2BtRdcBB&#10;ZzodMeyIgwM9HnCQjB/20eSgQ3vLIQ9NEI4F6wCE1F+n6gzC520IOSUMQsrzEAgRfAJhWwaPgxAV&#10;eBqEqD1W+QgIqUPq2Tktd2TemYTnHWG3yxPfz44Q5d4nIWPjpUnouE5o42kCDS4/ntLu73BLiEfR&#10;No1R3hJCmoRfCIVOHJ5+NBqH/GgUB2VUt7vso3BIlYlCJw4IFBA7UmWiEGIu+DWkrY/CIVUmCknH&#10;iCoThbRRHVLVJ+GQSSYJSYeh6kzC55GQw82PRqlixkmoU/coCakAT5KQSu8JJFSGYbCe3mAqEBrW&#10;nUF4BuF3CUJMhH0Q8uvQlwahenLjBF4M2h0g8PCFrOdFdqBXoc96Kkqv9NzIPb0bjDx6pYfXk+3b&#10;43EEDqkyEYj26YgqE4EQIwQOaesjcMgqE4GkY0SViUB6OzikykTgWKxMBJIOQ9UZgc9DIFcAbwap&#10;+IYQ2D7sbGvzUQRCof6QQdNIH9unoii9JyBQGQYE6oWo1qKPB49iO+t08/mp6Pmp6Au9HeTvZfBZ&#10;E78cbT/Bou+mzGt+m9h9KHb5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AARkLjhBgAAcC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31A0163" wp14:editId="67B3F42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B1BA6" w14:textId="77777777" w:rsidR="002A1EF5" w:rsidRPr="002A1EF5" w:rsidRDefault="003F3088">
                                <w:pPr>
                                  <w:pStyle w:val="NoSpacing"/>
                                  <w:jc w:val="right"/>
                                  <w:rPr>
                                    <w:color w:val="C45911" w:themeColor="accent2" w:themeShade="BF"/>
                                    <w:sz w:val="36"/>
                                    <w:szCs w:val="36"/>
                                  </w:rPr>
                                </w:pPr>
                                <w:sdt>
                                  <w:sdtPr>
                                    <w:rPr>
                                      <w:color w:val="C45911" w:themeColor="accent2" w:themeShade="BF"/>
                                      <w:sz w:val="36"/>
                                      <w:szCs w:val="36"/>
                                    </w:rPr>
                                    <w:alias w:val="School"/>
                                    <w:tag w:val="School"/>
                                    <w:id w:val="468946929"/>
                                    <w:dataBinding w:prefixMappings="xmlns:ns0='http://schemas.openxmlformats.org/officeDocument/2006/extended-properties' " w:xpath="/ns0:Properties[1]/ns0:Company[1]" w:storeItemID="{6668398D-A668-4E3E-A5EB-62B293D839F1}"/>
                                    <w:text/>
                                  </w:sdtPr>
                                  <w:sdtEndPr/>
                                  <w:sdtContent>
                                    <w:r w:rsidR="002A1EF5">
                                      <w:rPr>
                                        <w:color w:val="C45911" w:themeColor="accent2" w:themeShade="BF"/>
                                        <w:sz w:val="36"/>
                                        <w:szCs w:val="36"/>
                                      </w:rPr>
                                      <w:t>Nathan Kiplel  Kimutai Olando</w:t>
                                    </w:r>
                                  </w:sdtContent>
                                </w:sdt>
                              </w:p>
                              <w:sdt>
                                <w:sdtPr>
                                  <w:rPr>
                                    <w:color w:val="C45911" w:themeColor="accent2" w:themeShade="BF"/>
                                    <w:sz w:val="36"/>
                                    <w:szCs w:val="36"/>
                                  </w:rPr>
                                  <w:alias w:val="Course"/>
                                  <w:tag w:val="Course"/>
                                  <w:id w:val="1671520699"/>
                                  <w:dataBinding w:prefixMappings="xmlns:ns0='http://purl.org/dc/elements/1.1/' xmlns:ns1='http://schemas.openxmlformats.org/package/2006/metadata/core-properties' " w:xpath="/ns1:coreProperties[1]/ns1:category[1]" w:storeItemID="{6C3C8BC8-F283-45AE-878A-BAB7291924A1}"/>
                                  <w:text/>
                                </w:sdtPr>
                                <w:sdtEndPr/>
                                <w:sdtContent>
                                  <w:p w14:paraId="3830754A" w14:textId="77777777" w:rsidR="002A1EF5" w:rsidRPr="002A1EF5" w:rsidRDefault="004324FF">
                                    <w:pPr>
                                      <w:pStyle w:val="NoSpacing"/>
                                      <w:jc w:val="right"/>
                                      <w:rPr>
                                        <w:color w:val="C45911" w:themeColor="accent2" w:themeShade="BF"/>
                                        <w:sz w:val="36"/>
                                        <w:szCs w:val="36"/>
                                      </w:rPr>
                                    </w:pPr>
                                    <w:r>
                                      <w:rPr>
                                        <w:color w:val="C45911" w:themeColor="accent2" w:themeShade="BF"/>
                                        <w:sz w:val="36"/>
                                        <w:szCs w:val="36"/>
                                      </w:rPr>
                                      <w:t>SCT121-C002-0009/2018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31A016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F0B1BA6" w14:textId="77777777" w:rsidR="002A1EF5" w:rsidRPr="002A1EF5" w:rsidRDefault="003F3088">
                          <w:pPr>
                            <w:pStyle w:val="NoSpacing"/>
                            <w:jc w:val="right"/>
                            <w:rPr>
                              <w:color w:val="C45911" w:themeColor="accent2" w:themeShade="BF"/>
                              <w:sz w:val="36"/>
                              <w:szCs w:val="36"/>
                            </w:rPr>
                          </w:pPr>
                          <w:sdt>
                            <w:sdtPr>
                              <w:rPr>
                                <w:color w:val="C45911" w:themeColor="accent2" w:themeShade="BF"/>
                                <w:sz w:val="36"/>
                                <w:szCs w:val="36"/>
                              </w:rPr>
                              <w:alias w:val="School"/>
                              <w:tag w:val="School"/>
                              <w:id w:val="468946929"/>
                              <w:dataBinding w:prefixMappings="xmlns:ns0='http://schemas.openxmlformats.org/officeDocument/2006/extended-properties' " w:xpath="/ns0:Properties[1]/ns0:Company[1]" w:storeItemID="{6668398D-A668-4E3E-A5EB-62B293D839F1}"/>
                              <w:text/>
                            </w:sdtPr>
                            <w:sdtEndPr/>
                            <w:sdtContent>
                              <w:r w:rsidR="002A1EF5">
                                <w:rPr>
                                  <w:color w:val="C45911" w:themeColor="accent2" w:themeShade="BF"/>
                                  <w:sz w:val="36"/>
                                  <w:szCs w:val="36"/>
                                </w:rPr>
                                <w:t>Nathan Kiplel  Kimutai Olando</w:t>
                              </w:r>
                            </w:sdtContent>
                          </w:sdt>
                        </w:p>
                        <w:sdt>
                          <w:sdtPr>
                            <w:rPr>
                              <w:color w:val="C45911" w:themeColor="accent2" w:themeShade="BF"/>
                              <w:sz w:val="36"/>
                              <w:szCs w:val="36"/>
                            </w:rPr>
                            <w:alias w:val="Course"/>
                            <w:tag w:val="Course"/>
                            <w:id w:val="1671520699"/>
                            <w:dataBinding w:prefixMappings="xmlns:ns0='http://purl.org/dc/elements/1.1/' xmlns:ns1='http://schemas.openxmlformats.org/package/2006/metadata/core-properties' " w:xpath="/ns1:coreProperties[1]/ns1:category[1]" w:storeItemID="{6C3C8BC8-F283-45AE-878A-BAB7291924A1}"/>
                            <w:text/>
                          </w:sdtPr>
                          <w:sdtEndPr/>
                          <w:sdtContent>
                            <w:p w14:paraId="3830754A" w14:textId="77777777" w:rsidR="002A1EF5" w:rsidRPr="002A1EF5" w:rsidRDefault="004324FF">
                              <w:pPr>
                                <w:pStyle w:val="NoSpacing"/>
                                <w:jc w:val="right"/>
                                <w:rPr>
                                  <w:color w:val="C45911" w:themeColor="accent2" w:themeShade="BF"/>
                                  <w:sz w:val="36"/>
                                  <w:szCs w:val="36"/>
                                </w:rPr>
                              </w:pPr>
                              <w:r>
                                <w:rPr>
                                  <w:color w:val="C45911" w:themeColor="accent2" w:themeShade="BF"/>
                                  <w:sz w:val="36"/>
                                  <w:szCs w:val="36"/>
                                </w:rPr>
                                <w:t>SCT121-C002-0009/2018</w:t>
                              </w:r>
                            </w:p>
                          </w:sdtContent>
                        </w:sdt>
                      </w:txbxContent>
                    </v:textbox>
                    <w10:wrap anchorx="page" anchory="margin"/>
                  </v:shape>
                </w:pict>
              </mc:Fallback>
            </mc:AlternateContent>
          </w:r>
        </w:p>
        <w:p w14:paraId="15CE2F2C" w14:textId="77777777" w:rsidR="002A1EF5" w:rsidRDefault="002A1EF5">
          <w:r>
            <w:br w:type="page"/>
          </w:r>
        </w:p>
      </w:sdtContent>
    </w:sdt>
    <w:p w14:paraId="21F4661B" w14:textId="77777777" w:rsidR="003D7B81" w:rsidRPr="00646F7A" w:rsidRDefault="00431080">
      <w:pPr>
        <w:rPr>
          <w:rFonts w:ascii="Book Antiqua" w:hAnsi="Book Antiqua"/>
          <w:sz w:val="24"/>
          <w:u w:val="single"/>
        </w:rPr>
      </w:pPr>
      <w:r w:rsidRPr="00646F7A">
        <w:rPr>
          <w:rFonts w:ascii="Book Antiqua" w:hAnsi="Book Antiqua"/>
          <w:sz w:val="24"/>
          <w:u w:val="single"/>
        </w:rPr>
        <w:lastRenderedPageBreak/>
        <w:t xml:space="preserve">Question 1 </w:t>
      </w:r>
    </w:p>
    <w:p w14:paraId="37FDD959" w14:textId="77777777" w:rsidR="00431080" w:rsidRPr="00646F7A" w:rsidRDefault="00431080" w:rsidP="00431080">
      <w:pPr>
        <w:pStyle w:val="ListParagraph"/>
        <w:numPr>
          <w:ilvl w:val="0"/>
          <w:numId w:val="1"/>
        </w:numPr>
        <w:rPr>
          <w:rFonts w:ascii="Book Antiqua" w:hAnsi="Book Antiqua"/>
          <w:sz w:val="24"/>
        </w:rPr>
      </w:pPr>
      <w:r w:rsidRPr="00646F7A">
        <w:rPr>
          <w:rFonts w:ascii="Book Antiqua" w:hAnsi="Book Antiqua"/>
          <w:sz w:val="24"/>
        </w:rPr>
        <w:t xml:space="preserve"> </w:t>
      </w:r>
    </w:p>
    <w:p w14:paraId="2088065F" w14:textId="397AACB0" w:rsidR="00431080" w:rsidRPr="00646F7A" w:rsidRDefault="002B05E8" w:rsidP="00431080">
      <w:pPr>
        <w:pStyle w:val="ListParagraph"/>
        <w:numPr>
          <w:ilvl w:val="0"/>
          <w:numId w:val="2"/>
        </w:numPr>
        <w:rPr>
          <w:rFonts w:ascii="Book Antiqua" w:hAnsi="Book Antiqua"/>
          <w:sz w:val="24"/>
        </w:rPr>
      </w:pPr>
      <w:r w:rsidRPr="00646F7A">
        <w:rPr>
          <w:rFonts w:ascii="Book Antiqua" w:hAnsi="Book Antiqua"/>
          <w:sz w:val="24"/>
        </w:rPr>
        <w:t xml:space="preserve">It may be impractical for </w:t>
      </w:r>
      <w:r>
        <w:rPr>
          <w:rFonts w:ascii="Book Antiqua" w:hAnsi="Book Antiqua"/>
          <w:sz w:val="24"/>
        </w:rPr>
        <w:t>small businesses that cannot afford to meet the one-off cost of a computer and software</w:t>
      </w:r>
      <w:r w:rsidR="00C31746">
        <w:rPr>
          <w:rFonts w:ascii="Book Antiqua" w:hAnsi="Book Antiqua"/>
          <w:sz w:val="24"/>
        </w:rPr>
        <w:t xml:space="preserve"> </w:t>
      </w:r>
    </w:p>
    <w:p w14:paraId="1D693897" w14:textId="77777777" w:rsidR="005D72FD" w:rsidRPr="00646F7A" w:rsidRDefault="005D72FD" w:rsidP="00431080">
      <w:pPr>
        <w:pStyle w:val="ListParagraph"/>
        <w:numPr>
          <w:ilvl w:val="0"/>
          <w:numId w:val="2"/>
        </w:numPr>
        <w:rPr>
          <w:rFonts w:ascii="Book Antiqua" w:hAnsi="Book Antiqua"/>
          <w:sz w:val="24"/>
        </w:rPr>
      </w:pPr>
      <w:r w:rsidRPr="00646F7A">
        <w:rPr>
          <w:rFonts w:ascii="Book Antiqua" w:hAnsi="Book Antiqua"/>
          <w:sz w:val="24"/>
        </w:rPr>
        <w:t>They require on to be computer literate</w:t>
      </w:r>
    </w:p>
    <w:p w14:paraId="68ACB6AB" w14:textId="77777777" w:rsidR="005D72FD" w:rsidRPr="00646F7A" w:rsidRDefault="005D72FD" w:rsidP="00431080">
      <w:pPr>
        <w:pStyle w:val="ListParagraph"/>
        <w:numPr>
          <w:ilvl w:val="0"/>
          <w:numId w:val="2"/>
        </w:numPr>
        <w:rPr>
          <w:rFonts w:ascii="Book Antiqua" w:hAnsi="Book Antiqua"/>
          <w:sz w:val="24"/>
        </w:rPr>
      </w:pPr>
      <w:r w:rsidRPr="00646F7A">
        <w:rPr>
          <w:rFonts w:ascii="Book Antiqua" w:hAnsi="Book Antiqua"/>
          <w:sz w:val="24"/>
        </w:rPr>
        <w:t>The data is vulnerable to malicious software such as malware and ransomware</w:t>
      </w:r>
    </w:p>
    <w:p w14:paraId="44E8B8B4" w14:textId="68E022A6" w:rsidR="005D72FD" w:rsidRPr="00646F7A" w:rsidRDefault="005D72FD" w:rsidP="005D72FD">
      <w:pPr>
        <w:pStyle w:val="ListParagraph"/>
        <w:numPr>
          <w:ilvl w:val="0"/>
          <w:numId w:val="2"/>
        </w:numPr>
        <w:rPr>
          <w:rFonts w:ascii="Book Antiqua" w:hAnsi="Book Antiqua"/>
          <w:sz w:val="24"/>
        </w:rPr>
      </w:pPr>
      <w:r w:rsidRPr="00646F7A">
        <w:rPr>
          <w:rFonts w:ascii="Book Antiqua" w:hAnsi="Book Antiqua"/>
          <w:sz w:val="24"/>
        </w:rPr>
        <w:t xml:space="preserve">The data is not entirely secure as it is vulnerable </w:t>
      </w:r>
      <w:r w:rsidR="00151791" w:rsidRPr="00646F7A">
        <w:rPr>
          <w:rFonts w:ascii="Book Antiqua" w:hAnsi="Book Antiqua"/>
          <w:sz w:val="24"/>
        </w:rPr>
        <w:t>cyber-attacks</w:t>
      </w:r>
      <w:r w:rsidR="00151791">
        <w:rPr>
          <w:rFonts w:ascii="Book Antiqua" w:hAnsi="Book Antiqua"/>
          <w:sz w:val="24"/>
        </w:rPr>
        <w:t xml:space="preserve"> and authorized access to files from individuals or groups with malicious intent.</w:t>
      </w:r>
    </w:p>
    <w:p w14:paraId="2F02B186" w14:textId="7AB78705" w:rsidR="005D72FD" w:rsidRPr="00646F7A" w:rsidRDefault="00151791" w:rsidP="00431080">
      <w:pPr>
        <w:pStyle w:val="ListParagraph"/>
        <w:numPr>
          <w:ilvl w:val="0"/>
          <w:numId w:val="2"/>
        </w:numPr>
        <w:rPr>
          <w:rFonts w:ascii="Book Antiqua" w:hAnsi="Book Antiqua"/>
          <w:sz w:val="24"/>
        </w:rPr>
      </w:pPr>
      <w:r w:rsidRPr="00646F7A">
        <w:rPr>
          <w:rFonts w:ascii="Book Antiqua" w:hAnsi="Book Antiqua"/>
          <w:sz w:val="24"/>
        </w:rPr>
        <w:t>They are dependent on electric</w:t>
      </w:r>
      <w:r>
        <w:rPr>
          <w:rFonts w:ascii="Book Antiqua" w:hAnsi="Book Antiqua"/>
          <w:sz w:val="24"/>
        </w:rPr>
        <w:t>ity</w:t>
      </w:r>
      <w:r>
        <w:rPr>
          <w:rFonts w:ascii="Book Antiqua" w:hAnsi="Book Antiqua"/>
          <w:sz w:val="24"/>
        </w:rPr>
        <w:t>.</w:t>
      </w:r>
    </w:p>
    <w:p w14:paraId="15613D3F" w14:textId="77777777" w:rsidR="005D72FD" w:rsidRPr="00646F7A" w:rsidRDefault="005D72FD" w:rsidP="005D72FD">
      <w:pPr>
        <w:pStyle w:val="ListParagraph"/>
        <w:numPr>
          <w:ilvl w:val="0"/>
          <w:numId w:val="1"/>
        </w:numPr>
        <w:rPr>
          <w:rFonts w:ascii="Book Antiqua" w:hAnsi="Book Antiqua"/>
          <w:sz w:val="24"/>
        </w:rPr>
      </w:pPr>
      <w:r w:rsidRPr="00646F7A">
        <w:rPr>
          <w:rFonts w:ascii="Book Antiqua" w:hAnsi="Book Antiqua"/>
          <w:sz w:val="24"/>
        </w:rPr>
        <w:t xml:space="preserve">  </w:t>
      </w:r>
    </w:p>
    <w:p w14:paraId="4E774C03" w14:textId="561E1C35" w:rsidR="005D72FD" w:rsidRPr="00646F7A" w:rsidRDefault="00E81B4E" w:rsidP="005D72FD">
      <w:pPr>
        <w:pStyle w:val="ListParagraph"/>
        <w:ind w:left="1440"/>
        <w:rPr>
          <w:rFonts w:ascii="Book Antiqua" w:hAnsi="Book Antiqua"/>
          <w:sz w:val="24"/>
        </w:rPr>
      </w:pPr>
      <w:r w:rsidRPr="00646F7A">
        <w:rPr>
          <w:rFonts w:ascii="Book Antiqua" w:hAnsi="Book Antiqua"/>
          <w:sz w:val="24"/>
        </w:rPr>
        <w:t xml:space="preserve">Computerized accounting </w:t>
      </w:r>
      <w:r w:rsidR="0036115B">
        <w:rPr>
          <w:rFonts w:ascii="Book Antiqua" w:hAnsi="Book Antiqua"/>
          <w:sz w:val="24"/>
        </w:rPr>
        <w:t xml:space="preserve">system </w:t>
      </w:r>
      <w:r w:rsidR="0036115B" w:rsidRPr="0036115B">
        <w:rPr>
          <w:rFonts w:ascii="Book Antiqua" w:hAnsi="Book Antiqua"/>
          <w:sz w:val="24"/>
        </w:rPr>
        <w:t xml:space="preserve">are software programs that are stored on a company's computer, network server, or remotely accessed </w:t>
      </w:r>
      <w:r w:rsidR="00163850">
        <w:rPr>
          <w:rFonts w:ascii="Book Antiqua" w:hAnsi="Book Antiqua"/>
          <w:sz w:val="24"/>
        </w:rPr>
        <w:t>through</w:t>
      </w:r>
      <w:r w:rsidR="0036115B" w:rsidRPr="0036115B">
        <w:rPr>
          <w:rFonts w:ascii="Book Antiqua" w:hAnsi="Book Antiqua"/>
          <w:sz w:val="24"/>
        </w:rPr>
        <w:t xml:space="preserve"> the Internet.</w:t>
      </w:r>
    </w:p>
    <w:p w14:paraId="4814019D" w14:textId="12EA233E" w:rsidR="00163850" w:rsidRPr="00B13EC5" w:rsidRDefault="00B13EC5" w:rsidP="00B13EC5">
      <w:pPr>
        <w:pStyle w:val="ListParagraph"/>
        <w:numPr>
          <w:ilvl w:val="0"/>
          <w:numId w:val="4"/>
        </w:numPr>
        <w:rPr>
          <w:rFonts w:ascii="Book Antiqua" w:hAnsi="Book Antiqua"/>
          <w:sz w:val="24"/>
        </w:rPr>
      </w:pPr>
      <w:r>
        <w:rPr>
          <w:rFonts w:ascii="Book Antiqua" w:hAnsi="Book Antiqua"/>
          <w:sz w:val="24"/>
        </w:rPr>
        <w:t xml:space="preserve">It is necessary to have </w:t>
      </w:r>
      <w:r w:rsidR="00F93AB9">
        <w:rPr>
          <w:rFonts w:ascii="Book Antiqua" w:hAnsi="Book Antiqua"/>
          <w:sz w:val="24"/>
        </w:rPr>
        <w:t>a properly designed and conceived o</w:t>
      </w:r>
      <w:r w:rsidR="00163850" w:rsidRPr="00B13EC5">
        <w:rPr>
          <w:rFonts w:ascii="Book Antiqua" w:hAnsi="Book Antiqua"/>
          <w:sz w:val="24"/>
        </w:rPr>
        <w:t>perating procedure</w:t>
      </w:r>
      <w:r w:rsidR="00F93AB9">
        <w:rPr>
          <w:rFonts w:ascii="Book Antiqua" w:hAnsi="Book Antiqua"/>
          <w:sz w:val="24"/>
        </w:rPr>
        <w:t xml:space="preserve"> to work with the computerized accounting system as it is a database-oriented application where transaction data is stored.</w:t>
      </w:r>
    </w:p>
    <w:p w14:paraId="51ABFCC9" w14:textId="540CE272" w:rsidR="00E81B4E" w:rsidRPr="00646F7A" w:rsidRDefault="00163850" w:rsidP="00E81B4E">
      <w:pPr>
        <w:pStyle w:val="ListParagraph"/>
        <w:numPr>
          <w:ilvl w:val="0"/>
          <w:numId w:val="4"/>
        </w:numPr>
        <w:rPr>
          <w:rFonts w:ascii="Book Antiqua" w:hAnsi="Book Antiqua"/>
          <w:sz w:val="24"/>
        </w:rPr>
      </w:pPr>
      <w:r>
        <w:rPr>
          <w:rFonts w:ascii="Book Antiqua" w:hAnsi="Book Antiqua"/>
          <w:sz w:val="24"/>
        </w:rPr>
        <w:t>It should have a good accounting framework,</w:t>
      </w:r>
      <w:r w:rsidR="00B13EC5">
        <w:rPr>
          <w:rFonts w:ascii="Book Antiqua" w:hAnsi="Book Antiqua"/>
          <w:sz w:val="24"/>
        </w:rPr>
        <w:t xml:space="preserve"> </w:t>
      </w:r>
      <w:r>
        <w:rPr>
          <w:rFonts w:ascii="Book Antiqua" w:hAnsi="Book Antiqua"/>
          <w:sz w:val="24"/>
        </w:rPr>
        <w:t>which is the application environment of the computer</w:t>
      </w:r>
      <w:r w:rsidR="00B13EC5">
        <w:rPr>
          <w:rFonts w:ascii="Book Antiqua" w:hAnsi="Book Antiqua"/>
          <w:sz w:val="24"/>
        </w:rPr>
        <w:t>ized accounting system, in terms of pre-conditions such as accounting principles and grouping structures.</w:t>
      </w:r>
    </w:p>
    <w:p w14:paraId="773BC2C4" w14:textId="41CF68F9" w:rsidR="00E81B4E" w:rsidRDefault="00466675" w:rsidP="00E81B4E">
      <w:pPr>
        <w:pStyle w:val="ListParagraph"/>
        <w:numPr>
          <w:ilvl w:val="0"/>
          <w:numId w:val="1"/>
        </w:numPr>
        <w:rPr>
          <w:rFonts w:ascii="Book Antiqua" w:hAnsi="Book Antiqua"/>
          <w:sz w:val="24"/>
        </w:rPr>
      </w:pPr>
      <w:r w:rsidRPr="00646F7A">
        <w:rPr>
          <w:rFonts w:ascii="Book Antiqua" w:hAnsi="Book Antiqua"/>
          <w:sz w:val="24"/>
        </w:rPr>
        <w:t xml:space="preserve">Accounting principles </w:t>
      </w:r>
      <w:r w:rsidR="00151791">
        <w:rPr>
          <w:rFonts w:ascii="Book Antiqua" w:hAnsi="Book Antiqua"/>
          <w:sz w:val="24"/>
        </w:rPr>
        <w:t>a</w:t>
      </w:r>
      <w:r w:rsidR="009E6E09">
        <w:rPr>
          <w:rFonts w:ascii="Book Antiqua" w:hAnsi="Book Antiqua"/>
          <w:sz w:val="24"/>
        </w:rPr>
        <w:t>re</w:t>
      </w:r>
      <w:r w:rsidR="009E6E09" w:rsidRPr="009E6E09">
        <w:rPr>
          <w:rFonts w:ascii="Book Antiqua" w:hAnsi="Book Antiqua"/>
          <w:sz w:val="24"/>
        </w:rPr>
        <w:t xml:space="preserve"> rules of action or conduct which are adopted by the accountants universally while recording accounting transactions</w:t>
      </w:r>
      <w:r w:rsidR="009E6E09">
        <w:rPr>
          <w:rFonts w:ascii="Book Antiqua" w:hAnsi="Book Antiqua"/>
          <w:sz w:val="24"/>
        </w:rPr>
        <w:t>.</w:t>
      </w:r>
    </w:p>
    <w:p w14:paraId="3BC660FA" w14:textId="7C477AF6" w:rsidR="00257844" w:rsidRPr="00257844" w:rsidRDefault="00257844" w:rsidP="00257844">
      <w:pPr>
        <w:pStyle w:val="ListParagraph"/>
        <w:numPr>
          <w:ilvl w:val="0"/>
          <w:numId w:val="16"/>
        </w:numPr>
        <w:rPr>
          <w:rFonts w:ascii="Book Antiqua" w:hAnsi="Book Antiqua"/>
          <w:sz w:val="24"/>
        </w:rPr>
      </w:pPr>
      <w:r w:rsidRPr="00257844">
        <w:rPr>
          <w:rFonts w:ascii="Book Antiqua" w:hAnsi="Book Antiqua"/>
          <w:sz w:val="24"/>
        </w:rPr>
        <w:t>Must be used in the preparation of accounting records and financial statements</w:t>
      </w:r>
      <w:r>
        <w:rPr>
          <w:rFonts w:ascii="Book Antiqua" w:hAnsi="Book Antiqua"/>
          <w:sz w:val="24"/>
        </w:rPr>
        <w:t>.</w:t>
      </w:r>
    </w:p>
    <w:p w14:paraId="4BE72BC9" w14:textId="5BAD6339" w:rsidR="00257844" w:rsidRPr="00257844" w:rsidRDefault="00257844" w:rsidP="00257844">
      <w:pPr>
        <w:pStyle w:val="ListParagraph"/>
        <w:numPr>
          <w:ilvl w:val="0"/>
          <w:numId w:val="16"/>
        </w:numPr>
        <w:rPr>
          <w:rFonts w:ascii="Book Antiqua" w:hAnsi="Book Antiqua"/>
          <w:sz w:val="24"/>
        </w:rPr>
      </w:pPr>
      <w:r w:rsidRPr="00257844">
        <w:rPr>
          <w:rFonts w:ascii="Book Antiqua" w:hAnsi="Book Antiqua"/>
          <w:sz w:val="24"/>
        </w:rPr>
        <w:t>Must be complied with in order to obtain an</w:t>
      </w:r>
      <w:r>
        <w:rPr>
          <w:rFonts w:ascii="Book Antiqua" w:hAnsi="Book Antiqua"/>
          <w:sz w:val="24"/>
        </w:rPr>
        <w:t xml:space="preserve"> </w:t>
      </w:r>
      <w:r w:rsidRPr="00257844">
        <w:rPr>
          <w:rFonts w:ascii="Book Antiqua" w:hAnsi="Book Antiqua"/>
          <w:sz w:val="24"/>
        </w:rPr>
        <w:t>unqualified opinion from independent auditor</w:t>
      </w:r>
      <w:r>
        <w:rPr>
          <w:rFonts w:ascii="Book Antiqua" w:hAnsi="Book Antiqua"/>
          <w:sz w:val="24"/>
        </w:rPr>
        <w:t>.</w:t>
      </w:r>
    </w:p>
    <w:p w14:paraId="4CFAF824" w14:textId="25C471BA" w:rsidR="00257844" w:rsidRPr="00257844" w:rsidRDefault="00257844" w:rsidP="00257844">
      <w:pPr>
        <w:pStyle w:val="ListParagraph"/>
        <w:numPr>
          <w:ilvl w:val="0"/>
          <w:numId w:val="16"/>
        </w:numPr>
        <w:rPr>
          <w:rFonts w:ascii="Book Antiqua" w:hAnsi="Book Antiqua"/>
          <w:sz w:val="24"/>
        </w:rPr>
      </w:pPr>
      <w:r w:rsidRPr="00257844">
        <w:rPr>
          <w:rFonts w:ascii="Book Antiqua" w:hAnsi="Book Antiqua"/>
          <w:sz w:val="24"/>
        </w:rPr>
        <w:t>Must be complied with for securities to be listed on a stock exchange and to issue new securities</w:t>
      </w:r>
      <w:r>
        <w:rPr>
          <w:rFonts w:ascii="Book Antiqua" w:hAnsi="Book Antiqua"/>
          <w:sz w:val="24"/>
        </w:rPr>
        <w:t>.</w:t>
      </w:r>
    </w:p>
    <w:p w14:paraId="4AABBDFB" w14:textId="3EA95E71" w:rsidR="00466675" w:rsidRPr="00646F7A" w:rsidRDefault="00466675" w:rsidP="00E81B4E">
      <w:pPr>
        <w:pStyle w:val="ListParagraph"/>
        <w:numPr>
          <w:ilvl w:val="0"/>
          <w:numId w:val="1"/>
        </w:numPr>
        <w:rPr>
          <w:rFonts w:ascii="Book Antiqua" w:hAnsi="Book Antiqua"/>
          <w:sz w:val="24"/>
        </w:rPr>
      </w:pPr>
      <w:r w:rsidRPr="00646F7A">
        <w:rPr>
          <w:rFonts w:ascii="Book Antiqua" w:hAnsi="Book Antiqua"/>
          <w:sz w:val="24"/>
        </w:rPr>
        <w:t>Revenue accounts are</w:t>
      </w:r>
      <w:r w:rsidR="002517C3">
        <w:rPr>
          <w:rFonts w:ascii="Book Antiqua" w:hAnsi="Book Antiqua"/>
          <w:sz w:val="24"/>
        </w:rPr>
        <w:t xml:space="preserve"> equity accounts with a credit balance whereas expense accounts are equity accounts with a debit balance.</w:t>
      </w:r>
    </w:p>
    <w:p w14:paraId="39A42BDD" w14:textId="07F4E4BF" w:rsidR="00466675" w:rsidRDefault="009E6E09" w:rsidP="00E81B4E">
      <w:pPr>
        <w:pStyle w:val="ListParagraph"/>
        <w:numPr>
          <w:ilvl w:val="0"/>
          <w:numId w:val="1"/>
        </w:numPr>
        <w:rPr>
          <w:rFonts w:ascii="Book Antiqua" w:hAnsi="Book Antiqua"/>
          <w:sz w:val="24"/>
        </w:rPr>
      </w:pPr>
      <w:r>
        <w:rPr>
          <w:rFonts w:ascii="Book Antiqua" w:hAnsi="Book Antiqua"/>
          <w:sz w:val="24"/>
        </w:rPr>
        <w:t xml:space="preserve"> </w:t>
      </w:r>
    </w:p>
    <w:p w14:paraId="58F8304D" w14:textId="2203204D" w:rsidR="009E6E09" w:rsidRDefault="009E6E09" w:rsidP="009E6E09">
      <w:pPr>
        <w:pStyle w:val="ListParagraph"/>
        <w:numPr>
          <w:ilvl w:val="0"/>
          <w:numId w:val="15"/>
        </w:numPr>
        <w:rPr>
          <w:rFonts w:ascii="Book Antiqua" w:hAnsi="Book Antiqua"/>
          <w:sz w:val="24"/>
        </w:rPr>
      </w:pPr>
      <w:r>
        <w:rPr>
          <w:rFonts w:ascii="Book Antiqua" w:hAnsi="Book Antiqua"/>
          <w:sz w:val="24"/>
        </w:rPr>
        <w:t>Hardware</w:t>
      </w:r>
    </w:p>
    <w:p w14:paraId="6CFAF712" w14:textId="47AD8B2B" w:rsidR="009E6E09" w:rsidRDefault="009E6E09" w:rsidP="009E6E09">
      <w:pPr>
        <w:pStyle w:val="ListParagraph"/>
        <w:numPr>
          <w:ilvl w:val="0"/>
          <w:numId w:val="15"/>
        </w:numPr>
        <w:rPr>
          <w:rFonts w:ascii="Book Antiqua" w:hAnsi="Book Antiqua"/>
          <w:sz w:val="24"/>
        </w:rPr>
      </w:pPr>
      <w:r>
        <w:rPr>
          <w:rFonts w:ascii="Book Antiqua" w:hAnsi="Book Antiqua"/>
          <w:sz w:val="24"/>
        </w:rPr>
        <w:t>Software</w:t>
      </w:r>
    </w:p>
    <w:p w14:paraId="64370860" w14:textId="5FA68206" w:rsidR="009E6E09" w:rsidRDefault="009E6E09" w:rsidP="009E6E09">
      <w:pPr>
        <w:pStyle w:val="ListParagraph"/>
        <w:numPr>
          <w:ilvl w:val="0"/>
          <w:numId w:val="15"/>
        </w:numPr>
        <w:rPr>
          <w:rFonts w:ascii="Book Antiqua" w:hAnsi="Book Antiqua"/>
          <w:sz w:val="24"/>
        </w:rPr>
      </w:pPr>
      <w:r>
        <w:rPr>
          <w:rFonts w:ascii="Book Antiqua" w:hAnsi="Book Antiqua"/>
          <w:sz w:val="24"/>
        </w:rPr>
        <w:t>Ledger</w:t>
      </w:r>
    </w:p>
    <w:p w14:paraId="11D6FE4B" w14:textId="599A6886" w:rsidR="009E6E09" w:rsidRDefault="009E6E09" w:rsidP="009E6E09">
      <w:pPr>
        <w:pStyle w:val="ListParagraph"/>
        <w:numPr>
          <w:ilvl w:val="0"/>
          <w:numId w:val="15"/>
        </w:numPr>
        <w:rPr>
          <w:rFonts w:ascii="Book Antiqua" w:hAnsi="Book Antiqua"/>
          <w:sz w:val="24"/>
        </w:rPr>
      </w:pPr>
      <w:r>
        <w:rPr>
          <w:rFonts w:ascii="Book Antiqua" w:hAnsi="Book Antiqua"/>
          <w:sz w:val="24"/>
        </w:rPr>
        <w:t>Cashbook</w:t>
      </w:r>
    </w:p>
    <w:p w14:paraId="13A8C116" w14:textId="00FBAB7F" w:rsidR="009E6E09" w:rsidRPr="00646F7A" w:rsidRDefault="00257844" w:rsidP="009E6E09">
      <w:pPr>
        <w:pStyle w:val="ListParagraph"/>
        <w:numPr>
          <w:ilvl w:val="0"/>
          <w:numId w:val="15"/>
        </w:numPr>
        <w:rPr>
          <w:rFonts w:ascii="Book Antiqua" w:hAnsi="Book Antiqua"/>
          <w:sz w:val="24"/>
        </w:rPr>
      </w:pPr>
      <w:r>
        <w:rPr>
          <w:rFonts w:ascii="Book Antiqua" w:hAnsi="Book Antiqua"/>
          <w:sz w:val="24"/>
        </w:rPr>
        <w:t>Firmware</w:t>
      </w:r>
    </w:p>
    <w:p w14:paraId="6A33836A" w14:textId="7C4747E1" w:rsidR="00466675" w:rsidRDefault="00466675" w:rsidP="00E81B4E">
      <w:pPr>
        <w:pStyle w:val="ListParagraph"/>
        <w:numPr>
          <w:ilvl w:val="0"/>
          <w:numId w:val="1"/>
        </w:numPr>
        <w:rPr>
          <w:rFonts w:ascii="Book Antiqua" w:hAnsi="Book Antiqua"/>
          <w:sz w:val="24"/>
        </w:rPr>
      </w:pPr>
      <w:r w:rsidRPr="00646F7A">
        <w:rPr>
          <w:rFonts w:ascii="Book Antiqua" w:hAnsi="Book Antiqua"/>
          <w:sz w:val="24"/>
        </w:rPr>
        <w:lastRenderedPageBreak/>
        <w:t xml:space="preserve">Accounting </w:t>
      </w:r>
      <w:r w:rsidR="00C6107E">
        <w:rPr>
          <w:rFonts w:ascii="Book Antiqua" w:hAnsi="Book Antiqua"/>
          <w:sz w:val="24"/>
        </w:rPr>
        <w:t>is the process of identifying, measuring and communicating economic information to permit information to permit informed judgements and decisions by the users.</w:t>
      </w:r>
    </w:p>
    <w:p w14:paraId="559D8616" w14:textId="7A80A085" w:rsidR="00C6107E" w:rsidRDefault="00C6107E" w:rsidP="00C6107E">
      <w:pPr>
        <w:pStyle w:val="ListParagraph"/>
        <w:numPr>
          <w:ilvl w:val="0"/>
          <w:numId w:val="14"/>
        </w:numPr>
        <w:rPr>
          <w:rFonts w:ascii="Book Antiqua" w:hAnsi="Book Antiqua"/>
          <w:sz w:val="24"/>
        </w:rPr>
      </w:pPr>
      <w:r>
        <w:rPr>
          <w:rFonts w:ascii="Book Antiqua" w:hAnsi="Book Antiqua"/>
          <w:sz w:val="24"/>
        </w:rPr>
        <w:t>To ascertain the financial position of the business.</w:t>
      </w:r>
    </w:p>
    <w:p w14:paraId="2C2B583D" w14:textId="1C4ABEA6" w:rsidR="00C6107E" w:rsidRPr="00646F7A" w:rsidRDefault="00C6107E" w:rsidP="00C6107E">
      <w:pPr>
        <w:pStyle w:val="ListParagraph"/>
        <w:numPr>
          <w:ilvl w:val="0"/>
          <w:numId w:val="14"/>
        </w:numPr>
        <w:rPr>
          <w:rFonts w:ascii="Book Antiqua" w:hAnsi="Book Antiqua"/>
          <w:sz w:val="24"/>
        </w:rPr>
      </w:pPr>
      <w:r>
        <w:rPr>
          <w:rFonts w:ascii="Book Antiqua" w:hAnsi="Book Antiqua"/>
          <w:sz w:val="24"/>
        </w:rPr>
        <w:t>To protect business properties.</w:t>
      </w:r>
    </w:p>
    <w:p w14:paraId="52C150A8" w14:textId="77777777" w:rsidR="00257844" w:rsidRDefault="00257844" w:rsidP="00466675">
      <w:pPr>
        <w:rPr>
          <w:rFonts w:ascii="Book Antiqua" w:hAnsi="Book Antiqua"/>
          <w:sz w:val="24"/>
          <w:u w:val="single"/>
        </w:rPr>
      </w:pPr>
    </w:p>
    <w:p w14:paraId="000A8B8F" w14:textId="77777777" w:rsidR="00257844" w:rsidRDefault="00257844" w:rsidP="00466675">
      <w:pPr>
        <w:rPr>
          <w:rFonts w:ascii="Book Antiqua" w:hAnsi="Book Antiqua"/>
          <w:sz w:val="24"/>
          <w:u w:val="single"/>
        </w:rPr>
      </w:pPr>
    </w:p>
    <w:p w14:paraId="55457A4F" w14:textId="5D401FA3" w:rsidR="00466675" w:rsidRPr="00646F7A" w:rsidRDefault="00466675" w:rsidP="00466675">
      <w:pPr>
        <w:rPr>
          <w:rFonts w:ascii="Book Antiqua" w:hAnsi="Book Antiqua"/>
          <w:sz w:val="24"/>
          <w:u w:val="single"/>
        </w:rPr>
      </w:pPr>
      <w:r w:rsidRPr="00646F7A">
        <w:rPr>
          <w:rFonts w:ascii="Book Antiqua" w:hAnsi="Book Antiqua"/>
          <w:sz w:val="24"/>
          <w:u w:val="single"/>
        </w:rPr>
        <w:t>Question 2</w:t>
      </w:r>
    </w:p>
    <w:p w14:paraId="65720BC1" w14:textId="77777777" w:rsidR="00466675" w:rsidRPr="00646F7A" w:rsidRDefault="00646F7A" w:rsidP="00646F7A">
      <w:pPr>
        <w:pStyle w:val="ListParagraph"/>
        <w:numPr>
          <w:ilvl w:val="0"/>
          <w:numId w:val="5"/>
        </w:numPr>
        <w:rPr>
          <w:rFonts w:ascii="Book Antiqua" w:hAnsi="Book Antiqua"/>
          <w:sz w:val="24"/>
        </w:rPr>
      </w:pPr>
      <w:r w:rsidRPr="00646F7A">
        <w:rPr>
          <w:rFonts w:ascii="Book Antiqua" w:hAnsi="Book Antiqua"/>
          <w:sz w:val="24"/>
        </w:rPr>
        <w:t>Trial Balance is a list of closing balances of ledger accounts on a certain date and is the first step towards the preparation of financial statements.</w:t>
      </w:r>
    </w:p>
    <w:p w14:paraId="6339C9E5" w14:textId="77777777" w:rsidR="00646F7A" w:rsidRPr="00646F7A" w:rsidRDefault="00646F7A" w:rsidP="00646F7A">
      <w:pPr>
        <w:pStyle w:val="ListParagraph"/>
        <w:numPr>
          <w:ilvl w:val="0"/>
          <w:numId w:val="12"/>
        </w:numPr>
        <w:rPr>
          <w:rFonts w:ascii="Book Antiqua" w:hAnsi="Book Antiqua"/>
          <w:sz w:val="24"/>
        </w:rPr>
      </w:pPr>
      <w:r w:rsidRPr="00646F7A">
        <w:rPr>
          <w:rFonts w:ascii="Book Antiqua" w:hAnsi="Book Antiqua"/>
          <w:sz w:val="24"/>
        </w:rPr>
        <w:t>Trail balance assists in the identification and rectification of errors.</w:t>
      </w:r>
    </w:p>
    <w:p w14:paraId="3B034DC7" w14:textId="77777777" w:rsidR="00646F7A" w:rsidRPr="00646F7A" w:rsidRDefault="00646F7A" w:rsidP="00646F7A">
      <w:pPr>
        <w:pStyle w:val="ListParagraph"/>
        <w:numPr>
          <w:ilvl w:val="0"/>
          <w:numId w:val="12"/>
        </w:numPr>
        <w:rPr>
          <w:rFonts w:ascii="Book Antiqua" w:hAnsi="Book Antiqua"/>
          <w:sz w:val="24"/>
        </w:rPr>
      </w:pPr>
      <w:r w:rsidRPr="00646F7A">
        <w:rPr>
          <w:rFonts w:ascii="Book Antiqua" w:hAnsi="Book Antiqua"/>
          <w:sz w:val="24"/>
        </w:rPr>
        <w:t>Trial Balance acts as the first step in the preparation of financial statements as it is the used as a basis while preparing financial statements.</w:t>
      </w:r>
    </w:p>
    <w:p w14:paraId="08CBA13D" w14:textId="6C32CF90" w:rsidR="00646F7A" w:rsidRDefault="00646F7A" w:rsidP="00646F7A">
      <w:pPr>
        <w:pStyle w:val="ListParagraph"/>
        <w:numPr>
          <w:ilvl w:val="0"/>
          <w:numId w:val="12"/>
        </w:numPr>
        <w:rPr>
          <w:rFonts w:ascii="Book Antiqua" w:hAnsi="Book Antiqua"/>
          <w:sz w:val="24"/>
        </w:rPr>
      </w:pPr>
      <w:r w:rsidRPr="00646F7A">
        <w:rPr>
          <w:rFonts w:ascii="Book Antiqua" w:hAnsi="Book Antiqua"/>
          <w:sz w:val="24"/>
        </w:rPr>
        <w:t>Trial balance ensures that the account balances are accurately extracted from accounting ledgers.</w:t>
      </w:r>
    </w:p>
    <w:p w14:paraId="436F926D" w14:textId="136F9662" w:rsidR="00390B85" w:rsidRPr="00390B85" w:rsidRDefault="00466675" w:rsidP="00390B85">
      <w:pPr>
        <w:pStyle w:val="ListParagraph"/>
        <w:numPr>
          <w:ilvl w:val="0"/>
          <w:numId w:val="5"/>
        </w:numPr>
        <w:rPr>
          <w:rFonts w:ascii="Book Antiqua" w:hAnsi="Book Antiqua"/>
          <w:sz w:val="24"/>
        </w:rPr>
      </w:pPr>
      <w:r w:rsidRPr="00646F7A">
        <w:rPr>
          <w:rFonts w:ascii="Book Antiqua" w:hAnsi="Book Antiqua"/>
          <w:sz w:val="24"/>
        </w:rPr>
        <w:t xml:space="preserve">  </w:t>
      </w:r>
    </w:p>
    <w:p w14:paraId="0EB3CC42" w14:textId="4A2183BA" w:rsidR="00466675" w:rsidRPr="00646F7A" w:rsidRDefault="00390B85" w:rsidP="00466675">
      <w:pPr>
        <w:pStyle w:val="ListParagraph"/>
        <w:numPr>
          <w:ilvl w:val="0"/>
          <w:numId w:val="6"/>
        </w:numPr>
        <w:rPr>
          <w:rFonts w:ascii="Book Antiqua" w:hAnsi="Book Antiqua"/>
          <w:sz w:val="24"/>
        </w:rPr>
      </w:pPr>
      <w:r w:rsidRPr="00390B85">
        <w:rPr>
          <w:rFonts w:ascii="Book Antiqua" w:hAnsi="Book Antiqua"/>
          <w:sz w:val="24"/>
        </w:rPr>
        <w:t>Income Statement, it is also known as a profit and loss statement, information on sales revenue and expenses from both the accounting journals and the general ledger are used to prepare the income statement</w:t>
      </w:r>
      <w:r w:rsidR="00124C72">
        <w:rPr>
          <w:rFonts w:ascii="Book Antiqua" w:hAnsi="Book Antiqua"/>
          <w:sz w:val="24"/>
        </w:rPr>
        <w:t>.</w:t>
      </w:r>
    </w:p>
    <w:p w14:paraId="5628A6A8" w14:textId="67723E66" w:rsidR="00665B6E" w:rsidRDefault="00665B6E" w:rsidP="00665B6E">
      <w:pPr>
        <w:pStyle w:val="ListParagraph"/>
        <w:numPr>
          <w:ilvl w:val="0"/>
          <w:numId w:val="6"/>
        </w:numPr>
        <w:rPr>
          <w:rFonts w:ascii="Book Antiqua" w:hAnsi="Book Antiqua"/>
          <w:sz w:val="24"/>
        </w:rPr>
      </w:pPr>
      <w:r w:rsidRPr="00665B6E">
        <w:rPr>
          <w:rFonts w:ascii="Book Antiqua" w:hAnsi="Book Antiqua"/>
          <w:sz w:val="24"/>
        </w:rPr>
        <w:t>Balance Sheet</w:t>
      </w:r>
      <w:r>
        <w:rPr>
          <w:rFonts w:ascii="Book Antiqua" w:hAnsi="Book Antiqua"/>
          <w:sz w:val="24"/>
        </w:rPr>
        <w:t xml:space="preserve">, </w:t>
      </w:r>
      <w:r w:rsidR="00DF1F28" w:rsidRPr="00DF1F28">
        <w:rPr>
          <w:rFonts w:ascii="Book Antiqua" w:hAnsi="Book Antiqua"/>
          <w:sz w:val="24"/>
        </w:rPr>
        <w:t xml:space="preserve">Entries on a balance sheet come from the general ledger, and the format mirrors the accounting equation. Assets, liabilities and owners' equity on the last day of the accounting cycle are stated.  </w:t>
      </w:r>
    </w:p>
    <w:p w14:paraId="0BA58040" w14:textId="36261830" w:rsidR="00390B85" w:rsidRPr="00646F7A" w:rsidRDefault="00124C72" w:rsidP="00390B85">
      <w:pPr>
        <w:pStyle w:val="ListParagraph"/>
        <w:ind w:left="1440"/>
        <w:rPr>
          <w:rFonts w:ascii="Book Antiqua" w:hAnsi="Book Antiqua"/>
          <w:sz w:val="24"/>
        </w:rPr>
      </w:pPr>
      <w:r>
        <w:rPr>
          <w:rFonts w:ascii="Book Antiqua" w:hAnsi="Book Antiqua"/>
          <w:sz w:val="24"/>
        </w:rPr>
        <w:t>Computers are useful in the following ways in relation to the preparation of the financial statements mentioned above it is easier to review record using a computer as the records are well organized and easily available through search queries thus as well saving time, computers can also be used to aid in calculations in the basic arithmetic involved and they make it easier to balance accounts.</w:t>
      </w:r>
    </w:p>
    <w:p w14:paraId="5A42A334" w14:textId="1048541C" w:rsidR="00257844" w:rsidRPr="00257844" w:rsidRDefault="00BC793B" w:rsidP="00257844">
      <w:pPr>
        <w:pStyle w:val="ListParagraph"/>
        <w:numPr>
          <w:ilvl w:val="0"/>
          <w:numId w:val="5"/>
        </w:numPr>
        <w:rPr>
          <w:rFonts w:ascii="Book Antiqua" w:hAnsi="Book Antiqua"/>
          <w:sz w:val="24"/>
        </w:rPr>
      </w:pPr>
      <w:r w:rsidRPr="00BC793B">
        <w:rPr>
          <w:rFonts w:ascii="Book Antiqua" w:hAnsi="Book Antiqua"/>
          <w:sz w:val="24"/>
        </w:rPr>
        <w:t xml:space="preserve">Cash </w:t>
      </w:r>
      <w:r w:rsidRPr="00BC793B">
        <w:rPr>
          <w:rFonts w:ascii="Book Antiqua" w:hAnsi="Book Antiqua"/>
          <w:sz w:val="24"/>
        </w:rPr>
        <w:t>basis</w:t>
      </w:r>
      <w:r>
        <w:rPr>
          <w:rFonts w:ascii="Book Antiqua" w:hAnsi="Book Antiqua"/>
          <w:sz w:val="24"/>
        </w:rPr>
        <w:t>,</w:t>
      </w:r>
      <w:r w:rsidRPr="00BC793B">
        <w:rPr>
          <w:rFonts w:ascii="Book Antiqua" w:hAnsi="Book Antiqua"/>
          <w:sz w:val="24"/>
        </w:rPr>
        <w:t xml:space="preserve"> </w:t>
      </w:r>
      <w:r>
        <w:rPr>
          <w:rFonts w:ascii="Book Antiqua" w:hAnsi="Book Antiqua"/>
          <w:sz w:val="24"/>
        </w:rPr>
        <w:t>revenue</w:t>
      </w:r>
      <w:r w:rsidRPr="00BC793B">
        <w:rPr>
          <w:rFonts w:ascii="Book Antiqua" w:hAnsi="Book Antiqua"/>
          <w:sz w:val="24"/>
        </w:rPr>
        <w:t xml:space="preserve"> is recorded when cash is received from customers, and expenses are recorded when cash is paid to suppliers and employees</w:t>
      </w:r>
      <w:r>
        <w:rPr>
          <w:rFonts w:ascii="Book Antiqua" w:hAnsi="Book Antiqua"/>
          <w:sz w:val="24"/>
        </w:rPr>
        <w:t xml:space="preserve"> whereas in a</w:t>
      </w:r>
      <w:r w:rsidRPr="00BC793B">
        <w:rPr>
          <w:rFonts w:ascii="Book Antiqua" w:hAnsi="Book Antiqua"/>
          <w:sz w:val="24"/>
        </w:rPr>
        <w:t>ccrual basis</w:t>
      </w:r>
      <w:r>
        <w:rPr>
          <w:rFonts w:ascii="Book Antiqua" w:hAnsi="Book Antiqua"/>
          <w:sz w:val="24"/>
        </w:rPr>
        <w:t>,</w:t>
      </w:r>
      <w:r w:rsidRPr="00BC793B">
        <w:rPr>
          <w:rFonts w:ascii="Book Antiqua" w:hAnsi="Book Antiqua"/>
          <w:sz w:val="24"/>
        </w:rPr>
        <w:t xml:space="preserve"> Revenue is recorded when earned and expenses are recorded when consumed.</w:t>
      </w:r>
    </w:p>
    <w:p w14:paraId="1EEA9D8F" w14:textId="77777777" w:rsidR="00C04F55" w:rsidRPr="00646F7A" w:rsidRDefault="00C04F55" w:rsidP="00C04F55">
      <w:pPr>
        <w:rPr>
          <w:rFonts w:ascii="Book Antiqua" w:hAnsi="Book Antiqua"/>
          <w:sz w:val="24"/>
          <w:u w:val="single"/>
        </w:rPr>
      </w:pPr>
      <w:r w:rsidRPr="00646F7A">
        <w:rPr>
          <w:rFonts w:ascii="Book Antiqua" w:hAnsi="Book Antiqua"/>
          <w:sz w:val="24"/>
          <w:u w:val="single"/>
        </w:rPr>
        <w:t>Question 4</w:t>
      </w:r>
    </w:p>
    <w:p w14:paraId="29AB3777" w14:textId="77777777" w:rsidR="00C04F55" w:rsidRPr="00646F7A" w:rsidRDefault="00C04F55" w:rsidP="00C04F55">
      <w:pPr>
        <w:pStyle w:val="ListParagraph"/>
        <w:numPr>
          <w:ilvl w:val="0"/>
          <w:numId w:val="10"/>
        </w:numPr>
        <w:rPr>
          <w:rFonts w:ascii="Book Antiqua" w:hAnsi="Book Antiqua"/>
          <w:sz w:val="24"/>
          <w:u w:val="single"/>
        </w:rPr>
      </w:pPr>
      <w:r w:rsidRPr="00646F7A">
        <w:rPr>
          <w:rFonts w:ascii="Book Antiqua" w:hAnsi="Book Antiqua"/>
          <w:sz w:val="24"/>
          <w:u w:val="single"/>
        </w:rPr>
        <w:t xml:space="preserve">  </w:t>
      </w:r>
    </w:p>
    <w:p w14:paraId="287B92C5" w14:textId="1063CD91" w:rsidR="00C04F55" w:rsidRPr="00646F7A" w:rsidRDefault="00C04F55" w:rsidP="00C04F55">
      <w:pPr>
        <w:pStyle w:val="ListParagraph"/>
        <w:numPr>
          <w:ilvl w:val="0"/>
          <w:numId w:val="11"/>
        </w:numPr>
        <w:rPr>
          <w:rFonts w:ascii="Book Antiqua" w:hAnsi="Book Antiqua"/>
          <w:sz w:val="24"/>
        </w:rPr>
      </w:pPr>
      <w:r w:rsidRPr="00646F7A">
        <w:rPr>
          <w:rFonts w:ascii="Book Antiqua" w:hAnsi="Book Antiqua"/>
          <w:sz w:val="24"/>
        </w:rPr>
        <w:t>Real time processing</w:t>
      </w:r>
      <w:r w:rsidR="00F3710D">
        <w:rPr>
          <w:rFonts w:ascii="Book Antiqua" w:hAnsi="Book Antiqua"/>
          <w:sz w:val="24"/>
        </w:rPr>
        <w:t>,</w:t>
      </w:r>
      <w:r w:rsidR="00F3710D" w:rsidRPr="00F3710D">
        <w:rPr>
          <w:rFonts w:ascii="Book Antiqua" w:hAnsi="Book Antiqua"/>
          <w:sz w:val="24"/>
        </w:rPr>
        <w:t xml:space="preserve"> is the execution of data in a short time period, providing near-instantaneous output</w:t>
      </w:r>
      <w:r w:rsidR="00F3710D">
        <w:rPr>
          <w:rFonts w:ascii="Book Antiqua" w:hAnsi="Book Antiqua"/>
          <w:sz w:val="24"/>
        </w:rPr>
        <w:t>. This means that the data input into the computerized accounting system is processed instantaneously.</w:t>
      </w:r>
    </w:p>
    <w:p w14:paraId="27BA4E6F" w14:textId="53FBA3C9" w:rsidR="00C04F55" w:rsidRPr="00824478" w:rsidRDefault="00C04F55" w:rsidP="00C04F55">
      <w:pPr>
        <w:pStyle w:val="ListParagraph"/>
        <w:numPr>
          <w:ilvl w:val="0"/>
          <w:numId w:val="11"/>
        </w:numPr>
        <w:rPr>
          <w:rFonts w:ascii="Book Antiqua" w:hAnsi="Book Antiqua"/>
          <w:sz w:val="24"/>
        </w:rPr>
      </w:pPr>
      <w:r w:rsidRPr="00824478">
        <w:rPr>
          <w:rFonts w:ascii="Book Antiqua" w:hAnsi="Book Antiqua"/>
          <w:sz w:val="24"/>
        </w:rPr>
        <w:lastRenderedPageBreak/>
        <w:t>Group of accounts</w:t>
      </w:r>
      <w:r w:rsidR="00F3710D">
        <w:rPr>
          <w:rFonts w:ascii="Book Antiqua" w:hAnsi="Book Antiqua"/>
          <w:sz w:val="24"/>
        </w:rPr>
        <w:t xml:space="preserve">, an </w:t>
      </w:r>
      <w:r w:rsidR="00F3710D" w:rsidRPr="00F3710D">
        <w:rPr>
          <w:rFonts w:ascii="Book Antiqua" w:hAnsi="Book Antiqua"/>
          <w:sz w:val="24"/>
        </w:rPr>
        <w:t xml:space="preserve">account group is </w:t>
      </w:r>
      <w:r w:rsidR="00F3710D">
        <w:rPr>
          <w:rFonts w:ascii="Book Antiqua" w:hAnsi="Book Antiqua"/>
          <w:sz w:val="24"/>
        </w:rPr>
        <w:t xml:space="preserve">the </w:t>
      </w:r>
      <w:r w:rsidR="00F3710D" w:rsidRPr="00F3710D">
        <w:rPr>
          <w:rFonts w:ascii="Book Antiqua" w:hAnsi="Book Antiqua"/>
          <w:sz w:val="24"/>
        </w:rPr>
        <w:t>segregat</w:t>
      </w:r>
      <w:r w:rsidR="00F3710D">
        <w:rPr>
          <w:rFonts w:ascii="Book Antiqua" w:hAnsi="Book Antiqua"/>
          <w:sz w:val="24"/>
        </w:rPr>
        <w:t xml:space="preserve">ion </w:t>
      </w:r>
      <w:r w:rsidR="00F3710D" w:rsidRPr="00F3710D">
        <w:rPr>
          <w:rFonts w:ascii="Book Antiqua" w:hAnsi="Book Antiqua"/>
          <w:sz w:val="24"/>
        </w:rPr>
        <w:t xml:space="preserve">or grouping </w:t>
      </w:r>
      <w:r w:rsidR="00F3710D">
        <w:rPr>
          <w:rFonts w:ascii="Book Antiqua" w:hAnsi="Book Antiqua"/>
          <w:sz w:val="24"/>
        </w:rPr>
        <w:t xml:space="preserve">of </w:t>
      </w:r>
      <w:r w:rsidR="00F3710D" w:rsidRPr="00F3710D">
        <w:rPr>
          <w:rFonts w:ascii="Book Antiqua" w:hAnsi="Book Antiqua"/>
          <w:sz w:val="24"/>
        </w:rPr>
        <w:t>similar accounts in to</w:t>
      </w:r>
      <w:r w:rsidR="00F3710D">
        <w:rPr>
          <w:rFonts w:ascii="Book Antiqua" w:hAnsi="Book Antiqua"/>
          <w:sz w:val="24"/>
        </w:rPr>
        <w:t xml:space="preserve"> a</w:t>
      </w:r>
      <w:r w:rsidR="00F3710D" w:rsidRPr="00F3710D">
        <w:rPr>
          <w:rFonts w:ascii="Book Antiqua" w:hAnsi="Book Antiqua"/>
          <w:sz w:val="24"/>
        </w:rPr>
        <w:t xml:space="preserve"> single group</w:t>
      </w:r>
      <w:r w:rsidR="00F3710D">
        <w:rPr>
          <w:rFonts w:ascii="Book Antiqua" w:hAnsi="Book Antiqua"/>
          <w:sz w:val="24"/>
        </w:rPr>
        <w:t>.</w:t>
      </w:r>
    </w:p>
    <w:p w14:paraId="315FBB03" w14:textId="1C568000" w:rsidR="00C04F55" w:rsidRDefault="00C04F55" w:rsidP="00C04F55">
      <w:pPr>
        <w:pStyle w:val="ListParagraph"/>
        <w:numPr>
          <w:ilvl w:val="0"/>
          <w:numId w:val="11"/>
        </w:numPr>
        <w:rPr>
          <w:rFonts w:ascii="Book Antiqua" w:hAnsi="Book Antiqua"/>
          <w:sz w:val="24"/>
        </w:rPr>
      </w:pPr>
      <w:r w:rsidRPr="00824478">
        <w:rPr>
          <w:rFonts w:ascii="Book Antiqua" w:hAnsi="Book Antiqua"/>
          <w:sz w:val="24"/>
        </w:rPr>
        <w:t>Accounts payable</w:t>
      </w:r>
      <w:r w:rsidR="00F3710D">
        <w:rPr>
          <w:rFonts w:ascii="Book Antiqua" w:hAnsi="Book Antiqua"/>
          <w:sz w:val="24"/>
        </w:rPr>
        <w:t>, this</w:t>
      </w:r>
      <w:r w:rsidR="00F3710D" w:rsidRPr="00F3710D">
        <w:rPr>
          <w:rFonts w:ascii="Book Antiqua" w:hAnsi="Book Antiqua"/>
          <w:sz w:val="24"/>
        </w:rPr>
        <w:t xml:space="preserve"> is money owed by a business to its suppliers shown as a liability on a company's balance sheet</w:t>
      </w:r>
      <w:r w:rsidR="00F3710D">
        <w:rPr>
          <w:rFonts w:ascii="Book Antiqua" w:hAnsi="Book Antiqua"/>
          <w:sz w:val="24"/>
        </w:rPr>
        <w:t>.</w:t>
      </w:r>
    </w:p>
    <w:p w14:paraId="3D7939B2" w14:textId="77777777" w:rsidR="003F3088" w:rsidRPr="00824478" w:rsidRDefault="003F3088" w:rsidP="003F3088">
      <w:pPr>
        <w:pStyle w:val="ListParagraph"/>
        <w:ind w:left="1440"/>
        <w:rPr>
          <w:rFonts w:ascii="Book Antiqua" w:hAnsi="Book Antiqua"/>
          <w:sz w:val="24"/>
        </w:rPr>
      </w:pPr>
    </w:p>
    <w:p w14:paraId="40962EE4" w14:textId="2C189746" w:rsidR="00C04F55" w:rsidRDefault="00646F7A" w:rsidP="00D61018">
      <w:pPr>
        <w:pStyle w:val="ListParagraph"/>
        <w:numPr>
          <w:ilvl w:val="0"/>
          <w:numId w:val="10"/>
        </w:numPr>
        <w:rPr>
          <w:rFonts w:ascii="Book Antiqua" w:hAnsi="Book Antiqua"/>
          <w:sz w:val="24"/>
        </w:rPr>
      </w:pPr>
      <w:r w:rsidRPr="00646F7A">
        <w:rPr>
          <w:rFonts w:ascii="Book Antiqua" w:hAnsi="Book Antiqua"/>
          <w:sz w:val="24"/>
        </w:rPr>
        <w:t>Auditing is</w:t>
      </w:r>
      <w:r>
        <w:rPr>
          <w:rFonts w:ascii="Book Antiqua" w:hAnsi="Book Antiqua"/>
          <w:sz w:val="24"/>
        </w:rPr>
        <w:t xml:space="preserve"> </w:t>
      </w:r>
      <w:r w:rsidR="00D61018" w:rsidRPr="00D61018">
        <w:rPr>
          <w:rFonts w:ascii="Book Antiqua" w:hAnsi="Book Antiqua"/>
          <w:sz w:val="24"/>
        </w:rPr>
        <w:t>an objective</w:t>
      </w:r>
      <w:r w:rsidR="00D61018">
        <w:rPr>
          <w:rFonts w:ascii="Book Antiqua" w:hAnsi="Book Antiqua"/>
          <w:sz w:val="24"/>
        </w:rPr>
        <w:t xml:space="preserve"> and unbiased</w:t>
      </w:r>
      <w:r w:rsidR="00D61018" w:rsidRPr="00D61018">
        <w:rPr>
          <w:rFonts w:ascii="Book Antiqua" w:hAnsi="Book Antiqua"/>
          <w:sz w:val="24"/>
        </w:rPr>
        <w:t xml:space="preserve"> examination and evaluation of the financial statements of an organization</w:t>
      </w:r>
      <w:r w:rsidR="00D61018">
        <w:rPr>
          <w:rFonts w:ascii="Book Antiqua" w:hAnsi="Book Antiqua"/>
          <w:sz w:val="24"/>
        </w:rPr>
        <w:t>.</w:t>
      </w:r>
    </w:p>
    <w:p w14:paraId="46702F7F" w14:textId="12442067" w:rsidR="003F3088" w:rsidRDefault="003F3088" w:rsidP="003F3088">
      <w:pPr>
        <w:pStyle w:val="ListParagraph"/>
        <w:numPr>
          <w:ilvl w:val="0"/>
          <w:numId w:val="17"/>
        </w:numPr>
        <w:rPr>
          <w:rFonts w:ascii="Book Antiqua" w:hAnsi="Book Antiqua"/>
          <w:sz w:val="24"/>
        </w:rPr>
      </w:pPr>
      <w:r>
        <w:rPr>
          <w:rFonts w:ascii="Book Antiqua" w:hAnsi="Book Antiqua"/>
          <w:sz w:val="24"/>
        </w:rPr>
        <w:t>The security of the data being audited.</w:t>
      </w:r>
    </w:p>
    <w:p w14:paraId="5A9BD1BA" w14:textId="24F18045" w:rsidR="003F3088" w:rsidRDefault="003F3088" w:rsidP="003F3088">
      <w:pPr>
        <w:pStyle w:val="ListParagraph"/>
        <w:numPr>
          <w:ilvl w:val="0"/>
          <w:numId w:val="17"/>
        </w:numPr>
        <w:rPr>
          <w:rFonts w:ascii="Book Antiqua" w:hAnsi="Book Antiqua"/>
          <w:sz w:val="24"/>
        </w:rPr>
      </w:pPr>
      <w:r>
        <w:rPr>
          <w:rFonts w:ascii="Book Antiqua" w:hAnsi="Book Antiqua"/>
          <w:sz w:val="24"/>
        </w:rPr>
        <w:t>The authenticity of the data that has been provided and sent.</w:t>
      </w:r>
    </w:p>
    <w:p w14:paraId="5FD29B8D" w14:textId="6F153C65" w:rsidR="003F3088" w:rsidRDefault="003F3088" w:rsidP="003F3088">
      <w:pPr>
        <w:pStyle w:val="ListParagraph"/>
        <w:numPr>
          <w:ilvl w:val="0"/>
          <w:numId w:val="17"/>
        </w:numPr>
        <w:rPr>
          <w:rFonts w:ascii="Book Antiqua" w:hAnsi="Book Antiqua"/>
          <w:sz w:val="24"/>
        </w:rPr>
      </w:pPr>
      <w:r>
        <w:rPr>
          <w:rFonts w:ascii="Book Antiqua" w:hAnsi="Book Antiqua"/>
          <w:sz w:val="24"/>
        </w:rPr>
        <w:t>The type accounting software to be used in the auditing process.</w:t>
      </w:r>
    </w:p>
    <w:p w14:paraId="1CBAF03F" w14:textId="0FBC58CE" w:rsidR="003F3088" w:rsidRDefault="003F3088" w:rsidP="003F3088">
      <w:pPr>
        <w:pStyle w:val="ListParagraph"/>
        <w:numPr>
          <w:ilvl w:val="0"/>
          <w:numId w:val="17"/>
        </w:numPr>
        <w:rPr>
          <w:rFonts w:ascii="Book Antiqua" w:hAnsi="Book Antiqua"/>
          <w:sz w:val="24"/>
        </w:rPr>
      </w:pPr>
      <w:r>
        <w:rPr>
          <w:rFonts w:ascii="Book Antiqua" w:hAnsi="Book Antiqua"/>
          <w:sz w:val="24"/>
        </w:rPr>
        <w:t>The amount of time one has to perform the audit can vary depending on the performance of the computer hence the quality and overall efficiency of the device used for to perform the</w:t>
      </w:r>
      <w:bookmarkStart w:id="0" w:name="_GoBack"/>
      <w:bookmarkEnd w:id="0"/>
      <w:r>
        <w:rPr>
          <w:rFonts w:ascii="Book Antiqua" w:hAnsi="Book Antiqua"/>
          <w:sz w:val="24"/>
        </w:rPr>
        <w:t xml:space="preserve"> audit.</w:t>
      </w:r>
    </w:p>
    <w:p w14:paraId="5C91C1A2" w14:textId="77777777" w:rsidR="00D61018" w:rsidRPr="00646F7A" w:rsidRDefault="00D61018" w:rsidP="00124C72">
      <w:pPr>
        <w:pStyle w:val="ListParagraph"/>
        <w:ind w:left="1440"/>
        <w:rPr>
          <w:rFonts w:ascii="Book Antiqua" w:hAnsi="Book Antiqua"/>
          <w:sz w:val="24"/>
        </w:rPr>
      </w:pPr>
    </w:p>
    <w:p w14:paraId="5EBE57C4" w14:textId="6E7AC3B9" w:rsidR="00C04F55" w:rsidRPr="00646F7A" w:rsidRDefault="00D61018" w:rsidP="00C04F55">
      <w:pPr>
        <w:pStyle w:val="ListParagraph"/>
        <w:numPr>
          <w:ilvl w:val="0"/>
          <w:numId w:val="10"/>
        </w:numPr>
        <w:rPr>
          <w:rFonts w:ascii="Book Antiqua" w:hAnsi="Book Antiqua"/>
          <w:sz w:val="24"/>
          <w:u w:val="single"/>
        </w:rPr>
      </w:pPr>
      <w:r>
        <w:rPr>
          <w:rFonts w:ascii="Book Antiqua" w:hAnsi="Book Antiqua"/>
          <w:sz w:val="24"/>
        </w:rPr>
        <w:t xml:space="preserve">Analyze business transactions, Journalize the transactions, post to ledger accounts, prepare trial balance sheet, journalize post adjusting entries, prepare an adjusted trail balance, prepare financial statements, Journalize and post-closing entries, prepare post-closing trail balance. </w:t>
      </w:r>
    </w:p>
    <w:sectPr w:rsidR="00C04F55" w:rsidRPr="00646F7A" w:rsidSect="002A1E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C84"/>
    <w:multiLevelType w:val="hybridMultilevel"/>
    <w:tmpl w:val="5D32D8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2B4A15"/>
    <w:multiLevelType w:val="hybridMultilevel"/>
    <w:tmpl w:val="49605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95CF3"/>
    <w:multiLevelType w:val="hybridMultilevel"/>
    <w:tmpl w:val="624EA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6BCF"/>
    <w:multiLevelType w:val="hybridMultilevel"/>
    <w:tmpl w:val="BDC013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B4B60"/>
    <w:multiLevelType w:val="hybridMultilevel"/>
    <w:tmpl w:val="CDC804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FA240F"/>
    <w:multiLevelType w:val="hybridMultilevel"/>
    <w:tmpl w:val="175EF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933BB1"/>
    <w:multiLevelType w:val="hybridMultilevel"/>
    <w:tmpl w:val="83D6087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4D92D24"/>
    <w:multiLevelType w:val="hybridMultilevel"/>
    <w:tmpl w:val="88C2F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765E9"/>
    <w:multiLevelType w:val="hybridMultilevel"/>
    <w:tmpl w:val="A6A805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B70EB0"/>
    <w:multiLevelType w:val="hybridMultilevel"/>
    <w:tmpl w:val="4128F5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6B68B1"/>
    <w:multiLevelType w:val="hybridMultilevel"/>
    <w:tmpl w:val="251888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0E2A85"/>
    <w:multiLevelType w:val="hybridMultilevel"/>
    <w:tmpl w:val="5D32D8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D40331"/>
    <w:multiLevelType w:val="hybridMultilevel"/>
    <w:tmpl w:val="2AD0F0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1904BA"/>
    <w:multiLevelType w:val="hybridMultilevel"/>
    <w:tmpl w:val="E4F8A844"/>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71092E06"/>
    <w:multiLevelType w:val="hybridMultilevel"/>
    <w:tmpl w:val="933E472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73612A91"/>
    <w:multiLevelType w:val="hybridMultilevel"/>
    <w:tmpl w:val="4D7637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931799"/>
    <w:multiLevelType w:val="hybridMultilevel"/>
    <w:tmpl w:val="44922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11"/>
  </w:num>
  <w:num w:numId="5">
    <w:abstractNumId w:val="3"/>
  </w:num>
  <w:num w:numId="6">
    <w:abstractNumId w:val="5"/>
  </w:num>
  <w:num w:numId="7">
    <w:abstractNumId w:val="2"/>
  </w:num>
  <w:num w:numId="8">
    <w:abstractNumId w:val="1"/>
  </w:num>
  <w:num w:numId="9">
    <w:abstractNumId w:val="10"/>
  </w:num>
  <w:num w:numId="10">
    <w:abstractNumId w:val="16"/>
  </w:num>
  <w:num w:numId="11">
    <w:abstractNumId w:val="4"/>
  </w:num>
  <w:num w:numId="12">
    <w:abstractNumId w:val="9"/>
  </w:num>
  <w:num w:numId="13">
    <w:abstractNumId w:val="15"/>
  </w:num>
  <w:num w:numId="14">
    <w:abstractNumId w:val="12"/>
  </w:num>
  <w:num w:numId="15">
    <w:abstractNumId w:val="13"/>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EF5"/>
    <w:rsid w:val="00064C01"/>
    <w:rsid w:val="000B59E0"/>
    <w:rsid w:val="00124C72"/>
    <w:rsid w:val="00151791"/>
    <w:rsid w:val="00163850"/>
    <w:rsid w:val="002517C3"/>
    <w:rsid w:val="00257844"/>
    <w:rsid w:val="002A1EF5"/>
    <w:rsid w:val="002B01D7"/>
    <w:rsid w:val="002B05E8"/>
    <w:rsid w:val="0036115B"/>
    <w:rsid w:val="00390B85"/>
    <w:rsid w:val="003D7B81"/>
    <w:rsid w:val="003F3088"/>
    <w:rsid w:val="00431080"/>
    <w:rsid w:val="004324FF"/>
    <w:rsid w:val="00466675"/>
    <w:rsid w:val="005D72FD"/>
    <w:rsid w:val="00646F7A"/>
    <w:rsid w:val="00665B6E"/>
    <w:rsid w:val="006E5586"/>
    <w:rsid w:val="00824478"/>
    <w:rsid w:val="009E6E09"/>
    <w:rsid w:val="00B07B1C"/>
    <w:rsid w:val="00B13EC5"/>
    <w:rsid w:val="00BC793B"/>
    <w:rsid w:val="00C04F55"/>
    <w:rsid w:val="00C31746"/>
    <w:rsid w:val="00C6107E"/>
    <w:rsid w:val="00D61018"/>
    <w:rsid w:val="00DF1F28"/>
    <w:rsid w:val="00E81B4E"/>
    <w:rsid w:val="00F3710D"/>
    <w:rsid w:val="00F9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381F"/>
  <w15:chartTrackingRefBased/>
  <w15:docId w15:val="{FFD09455-C376-4654-83BA-DA8AB60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1EF5"/>
    <w:pPr>
      <w:spacing w:after="0" w:line="240" w:lineRule="auto"/>
    </w:pPr>
    <w:rPr>
      <w:rFonts w:eastAsiaTheme="minorEastAsia"/>
    </w:rPr>
  </w:style>
  <w:style w:type="character" w:customStyle="1" w:styleId="NoSpacingChar">
    <w:name w:val="No Spacing Char"/>
    <w:basedOn w:val="DefaultParagraphFont"/>
    <w:link w:val="NoSpacing"/>
    <w:uiPriority w:val="1"/>
    <w:rsid w:val="002A1EF5"/>
    <w:rPr>
      <w:rFonts w:eastAsiaTheme="minorEastAsia"/>
    </w:rPr>
  </w:style>
  <w:style w:type="paragraph" w:styleId="ListParagraph">
    <w:name w:val="List Paragraph"/>
    <w:basedOn w:val="Normal"/>
    <w:uiPriority w:val="34"/>
    <w:qFormat/>
    <w:rsid w:val="0043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F7269-FF24-47F9-9266-CD754104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BASIC COMPUTERIZED ACCOUNTING SYSTEM</vt:lpstr>
    </vt:vector>
  </TitlesOfParts>
  <Company>Nathan Kiplel  Kimutai Olando</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COMPUTERIZED ACCOUNTING SYSTEM</dc:title>
  <dc:subject/>
  <dc:creator>Nathan pines</dc:creator>
  <cp:keywords/>
  <dc:description/>
  <cp:lastModifiedBy>billcipher69@protonmail.com</cp:lastModifiedBy>
  <cp:revision>9</cp:revision>
  <dcterms:created xsi:type="dcterms:W3CDTF">2018-11-11T10:55:00Z</dcterms:created>
  <dcterms:modified xsi:type="dcterms:W3CDTF">2018-12-14T08:39:00Z</dcterms:modified>
  <cp:category>SCT121-C002-0009/2018</cp:category>
</cp:coreProperties>
</file>