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MagPI: Engineering an Open-Source ArcPy 3.6 Drop-in Replacement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Imperative for Geospatial Independence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proprietary geographic information system (GIS) environments to open-source software ecosystems represents one of the most profound engineering challenges in modern spatial data science. Historically, organizations have relied heavily on vendor-specific libraries, resulting in deep, structural code lock-in. The initiative to engineer "MagPI" as a seamless, drop-in replacement for the proprietary arcpy library is not merely a software refactoring exercise; it is a critical paradigm shift in geospatial architecture. Designed to align with advanced, continuously adapting frameworks like the NexaVision Gaian Mind ecosystem, MagPI aims to operate in boundary-free, streaming data environments where continuous adaptation, low-latency processing, and algorithmic transparency are absolute mandates.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true drop-in replacement necessitates that existing legacy codebases require zero syntactic modifications other than altering the primary import declaration. By replacing import arcpy with import magpi as arcpy, the underlying execution engine must swap a closed-source, computationally heavy geoprocessing framework for a highly optimized, open-source backend composed of libraries such as GeoPandas, Shapely, Fiona, and Rasterio.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Achieving this level of transparent substitution requires absolute structural mimicry of the ArcPy 3.6 namespace, precise emulation of dynamic metadata objects, thread-safe global state management, and the complex translation of proprietary geoprocessing logic into vectorized, open-source equivalents.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presented herein provides an exhaustive architectural decomposition of the requirements necessary to elevate MagPI to a production-ready state, establishing a highly adaptive, open-source pipeline for next-generation geospatial artificial intelligence (GeoAI) applications.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Namespace Interception and Module Routing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mechanism enabling a drop-in replacement lies in Python’s module resolution system and the manipulation of the sys.modules dictionary. When a Python script executes an import statement, the interpreter searches the sys.modules cache before attempting to load a module from the file system. By intelligently manipulating this cache, MagPI can effectively hijack the arcpy namespace.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sys.modules Injection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legacy code that explicitly imports arcpy without utilizing the as alias, MagPI must employ dynamic sys.modules manipulation during its initialization phase. By injecting the magpi module into sys.modules['arcpy'], the Python interpreter is instructed to serve the MagPI module whenever arcpy is requested across the entire application runtime.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technique guarantees that deeply nested imports within third-party scripts or massive legacy toolboxes resolve correctly to the MagPI translation layer.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implementation must utilize the __getattr__ module-level fallback, a feature introduced in Python 3.7 via PEP 562, to gracefully handle un-implemented or highly obscure legacy functions.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Rather than crashing an automated analytical pipeline with a fatal AttributeError when a deprecated tool is called, MagPI can catch the invocation, log a detailed warning regarding the unsupported function, and return a robust mock object. This mock object is designed to recursively return itself or empty strings, mimicking the expected return types of legacy operations without breaking the execution flow of the broader script.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Mimicry of the ArcPy 3.6 Hierarchy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 3.6 is an expansive hierarchy encompassing over 55 distinct modules and more than 2,100 discrete functions.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ensure absolute namespace compatibility, the MagPI root directory must contain a highly specific package structure that mirrors this layout flawlessly.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directory tree serves as the physical routing mechanism for the translation layer.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ArcPy 3.6 Submodule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MagPI Equivalent Path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Open-Source Backend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Functionality Emulated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magpi/analysis.py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GeoPandas, Shapely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Overlay operations, proximity analysis, and geometry extraction (Buffer, Clip, Intersect).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magpi/management.py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GeoPandas, PyProj, Fiona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manipulation, schema alterations, coordinate system projections, and dataset merging.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magpi/da.py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Fiona, NumPy, Apache Arrow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data access cursors, NumPy structured array conversions.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magpi/sa.py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Rasterio, NumPy, SciPy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algebra, continuous surface analysis, local/focal/zonal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arcpy.mp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magpi/mp.py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Matplotlib, Cartopy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document automation, layout generation, and cartographic exporting.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arcpy.env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magpi/env.py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Metaclass Singleton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geoprocessing state management, environment configurations.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arcpy.geocoding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magpi/geocoding.py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 matching, reverse geocoding, and spatial location plotting.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magpi/ia.py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Rasterio, Scikit-Image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image analysis, pixel classification, and multidimensional raster manipulation.</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magpi/__init__.py file operates as the central routing hub. When the package is loaded, this initialization file must explicitly expose all submodules so they can be accessed using standard dot notation. Additionally, it must replicate core root-level functions such as arcpy.Exists(), arcpy.Describe(), arcpy.ListFeatureClasses(), and arcpy.ListRasters() by routing these calls to their respective Open Source Geospatial Foundation (OSGeo) equivalents.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State Management: Engineering the arcpy.env Singleton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profound architectural challenge in replicating the ArcPy ecosystem is the arcpy.env object. This object acts as a dynamic state container that manages the global geoprocessing environment, cascading configuration settings down to all subsequently executed tools.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environment settings dictate fundamental parameters that govern how spatial algorithms process data.</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Environment Properties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functional parity, MagPI must accurately map and respect a multitude of environment properties. The absence of these properties would lead to catastrophic failures in legacy scripts that rely on global variable assignments to direct data flow and spatial precision.</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 Property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MagPI Translation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string property mapped to a pathlib.Path object.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Dictates the default directory for input reading and output writing. Reduces the need for hardcoded paths.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scratchWorkspace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string property mapped to a temporary directory.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Designates the location for intermediate data generated during complex geoprocessing chains.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overwriteOutput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 property flag checked prior to all I/O operations.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Determines if MagPI should silently delete an existing file before writing a new output dataset.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Bounding box tuple used to dynamically mask GeoPandas operations.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Restricts vector and raster processing exclusively to features intersecting the specified geographic bounds.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outputCoordinateSystem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PyProj CRS object instantiated upon assignment.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Forces MagPI to reproject all output geometries and arrays to this specified coordinate system before writing to disk.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snapRaster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Rasterio bounding box alignment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Adjusts the extent and cell alignment of output rasters to perfectly match a specified template raster.</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Thread-Safe Metaclass Implementation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standard Python architectures, setting an attribute on a module alters the state for all threads sharing the interpreter process. Recent updates in ArcGIS Pro 3.6 have highlighted severe limitations with multithreading; secondary threads often fail to inherit or safely modify environment variables (such as arcpy.env.compression) without raising complex AttributeError exceptions, severely crippling parallel geoprocessing attempts.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engineer a superior, thread-safe implementation that surpasses the proprietary limitations of ArcPy, MagPI must utilize a Singleton pattern built upon the threading.local namespace.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employing a Metaclass approach, MagPI ensures that only one isolated instance of the environment configuration exists per execution thread, preventing race conditions and variable corruption.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design allows an automated pipeline to spawn dozens of worker threads, each operating within its own isolated magpi.env context, thereby enabling massive concurrent spatial processing without the risk of state cross-contamination.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Manager Overrides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 supports context managers to temporarily override environment settings using the arcpy.EnvManager class.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Legacy code frequently employs this syntax to alter the workspace for a single function call without polluting the global state for the remainder of the script.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MagPI must implement an EnvManager class equipped with the __enter__ and __exit__ magic methods. Upon entry, the current state of the thread-safe EnvironmentSettings singleton is deep-copied into a local dictionary. Upon exit, the prior state is meticulously restored. This cascading environment model ensures that complex algorithmic pipelines behave predictably, with local overrides superseding global defaults only for the duration of the defined block.</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Geodatabase I/O and the GDAL 3.6+ Paradigm Shift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ArcPy is intrinsically engineered to operate against Esri’s proprietary File Geodatabase (.gdb) formats and Enterprise ArcSDE architectures. Historically, open-source geospatial libraries possessed only limited read-access to the .gdb format via early iterations of the OpenFileGDB driver. Write support was non-existent, rendering the concept of a true drop-in replacement impossible for enterprise workflows that mandate data output to proprietary geodatabases.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OpenFileGDB Evolution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release of GDAL 3.6 introduced a seismic shift in the open-source geospatial landscape by integrating robust write and update capabilities directly into the native OpenFileGDB driver, completely bypassing the need for the proprietary, closed-source FileGDB SDK.</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Furthermore, subsequent updates in GDAL 3.7 and 3.8 introduced comprehensive support for reading raster layers stored within ArcGIS 10+ and ArcGIS 9.x geodatabases.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maturation eliminates the most significant historical roadblock to MagPI's viability.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MagPI's underlying Input/Output engine relies entirely on Fiona for vector data parsing and Rasterio for continuous surface matrices, both of which serve as high-level Pythonic wrappers over the core GDAL/OGR C++ binaries.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MagPI translation layer must intercept all dataset paths passed as strings to its emulated tools.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interception pipeline operates as follows: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Path Interception and Parsing:</w:t>
      </w:r>
      <w:r w:rsidDel="00000000" w:rsidR="00000000" w:rsidRPr="00000000">
        <w:rPr>
          <w:rFonts w:ascii="Google Sans" w:cs="Google Sans" w:eastAsia="Google Sans" w:hAnsi="Google Sans"/>
          <w:color w:val="1f1f1f"/>
          <w:rtl w:val="0"/>
        </w:rPr>
        <w:t xml:space="preserve"> If a user script specifies a path ending in .gdb/feature_class_name, MagPI parses the string to mathematically separate the geodatabase directory node from the target layer name.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Environment Resolution:</w:t>
      </w:r>
      <w:r w:rsidDel="00000000" w:rsidR="00000000" w:rsidRPr="00000000">
        <w:rPr>
          <w:rFonts w:ascii="Google Sans" w:cs="Google Sans" w:eastAsia="Google Sans" w:hAnsi="Google Sans"/>
          <w:color w:val="1f1f1f"/>
          <w:rtl w:val="0"/>
        </w:rPr>
        <w:t xml:space="preserve"> If a geoprocessing tool receives only an isolated layer name (e.g., "major_roads"), MagPI must resolve the absolute path dynamically by querying the magpi.env.workspace singleton, concatenating the directory path with the layer name.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Format Pivot Fallback Mechanism:</w:t>
      </w:r>
      <w:r w:rsidDel="00000000" w:rsidR="00000000" w:rsidRPr="00000000">
        <w:rPr>
          <w:rFonts w:ascii="Google Sans" w:cs="Google Sans" w:eastAsia="Google Sans" w:hAnsi="Google Sans"/>
          <w:color w:val="1f1f1f"/>
          <w:rtl w:val="0"/>
        </w:rPr>
        <w:t xml:space="preserve"> In specific deployment environments or Docker containers where the underlying GDAL binary version is older than 3.6, write operations to .gdb directories will trigger a TransactionError or unsupported format exception.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To prevent the automated script from experiencing a fatal crash, MagPI must catch this specific exception. It should immediately issue a formatted warning via arcpy.AddWarning() stating that native .gdb write support is unavailable due to an outdated GDAL build, and automatically pivot to writing a GeoPackage (.gpkg) or Shapefile (.shp) in the same root directory. This graceful degradation ensures that batch processing pipelines complete successfully regardless of the local dependency matrix.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Geospatial Object Emulation and Duck Typing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 purposefully abstracts the underlying geometries, schemas, and execution metadata into heavily customized Python objects. Because legacy scripts extensively interact with the properties and methods of these objects, MagPI's success relies on the exact "duck typing" of these structures. The objects must look, behave, and respond exactly like their proprietary counterparts.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 Object Anatomy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Geoprocessing tools in the ArcPy ecosystem do not return raw strings, simple arrays, or standard DataFrames; they return a highly structured Result object.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Legacy scripts ubiquitously rely on this object for extracting output file paths, verifying execution status, parsing localized geoprocessing messages, and retrieving intermediate values.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MagPI Result class must meticulously implement the following properties and methods to achieve parity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Properties (Read-Only):</w:t>
      </w:r>
    </w:p>
    <w:p w:rsidR="00000000" w:rsidDel="00000000" w:rsidP="00000000" w:rsidRDefault="00000000" w:rsidRPr="00000000" w14:paraId="0000006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inputCount: Returns the integer count of distinct input parameters supplied to the tool.</w:t>
      </w:r>
    </w:p>
    <w:p w:rsidR="00000000" w:rsidDel="00000000" w:rsidP="00000000" w:rsidRDefault="00000000" w:rsidRPr="00000000" w14:paraId="0000006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outputCount: Returns the integer count of generated output datasets.</w:t>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messageCount: Returns the total number of geoprocessing messages logged during execution.</w:t>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maxSeverity: Returns an integer indicating execution health (0 for informative messages, 1 for warnings, 2 for critical errors).</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status: Returns an integer representing the job lifecycle (e.g., 4 indicates success, 5 indicates failure, 8 indicates cancellation).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Methods:</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getOutput(index): Retrieves the output dataset path or object based on its positional index.</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getMessage(index): Retrieves a specific string message.</w:t>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getAllMessages(): Returns a nested list containing message types, return codes, and timestamps.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users frequently bypass the formal getOutput() method and utilize Python list indexing directly on the object (e.g., output_path = result).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To support this concise syntax flawlessly, the MagPI Result class must implement the __getitem__ dunder method, essentially allowing the class instance to mimic the indexing behavior of a standard Python list or dictionary.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Describe Object Factory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arcpy.Describe() function operates as a dynamic factory, returning an object whose properties mutate radically depending on the input data type being evaluated (e.g., FeatureClass, RasterDataset, Workspace, SpatialReference).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object is heavily utilized in legacy scripts to drive complex branching logic and automated schema validation.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MagPI must implement Describe as a robust factory function. When invoked, it utilizes fiona or rasterio to open the dataset in read-only mode, extracting the metadata schema without loading the heavy geometric arrays into active memory.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Workspace Properties:</w:t>
      </w:r>
      <w:r w:rsidDel="00000000" w:rsidR="00000000" w:rsidRPr="00000000">
        <w:rPr>
          <w:rFonts w:ascii="Google Sans" w:cs="Google Sans" w:eastAsia="Google Sans" w:hAnsi="Google Sans"/>
          <w:color w:val="1f1f1f"/>
          <w:rtl w:val="0"/>
        </w:rPr>
        <w:t xml:space="preserve"> When evaluating a directory or geodatabase, the object binds properties such as connectionString, workspaceFactoryProgID, workspaceType (e.g., FileSystem vs. LocalDatabase), and domains.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FeatureClass Properties:</w:t>
      </w:r>
      <w:r w:rsidDel="00000000" w:rsidR="00000000" w:rsidRPr="00000000">
        <w:rPr>
          <w:rFonts w:ascii="Google Sans" w:cs="Google Sans" w:eastAsia="Google Sans" w:hAnsi="Google Sans"/>
          <w:color w:val="1f1f1f"/>
          <w:rtl w:val="0"/>
        </w:rPr>
        <w:t xml:space="preserve"> When evaluating vector data, it dynamically binds shapeType (Polygon, Polyline, Point, MultiPoint), hasZ (3D capability), hasM (linear referencing capability), hasSpatialIndex, and fields. The fields property must return a Python list of mocked Field objects, each containing its own name, type, and length attributes.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RasterDataset Properties:</w:t>
      </w:r>
      <w:r w:rsidDel="00000000" w:rsidR="00000000" w:rsidRPr="00000000">
        <w:rPr>
          <w:rFonts w:ascii="Google Sans" w:cs="Google Sans" w:eastAsia="Google Sans" w:hAnsi="Google Sans"/>
          <w:color w:val="1f1f1f"/>
          <w:rtl w:val="0"/>
        </w:rPr>
        <w:t xml:space="preserve"> When evaluating continuous surface data, it binds bandCount, compressionType (e.g., LZ77, JPEG), format (e.g., TIFF, Grid), permanent, sensorType, meanCellHeight, and meanCellWidth.</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Access Cursors (arcpy.da)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ArcPy’s Data Access module (arcpy.da) revolutionized iteration speed in proprietary scripts by providing SearchCursor, UpdateCursor, and InsertCursor.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a naïve open-source implementation might simply read the entire dataset into a GeoPandas GeoDataFrame and iterate using the .iterrows() method, this introduces massive memory overhead and severe performance penalties, causing out-of-memory crashes on datasets exceeding a few gigabytes.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MagPI SearchCursor must be implemented as a lightweight, memory-efficient Python generator wrapped over a Fiona collection iterator.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When a script invokes arcpy.da.SearchCursor(fc,), MagPI yields tuples containing only the requested fields. The proprietary SHAPE@ geometry tokens must be intercepted via string matching and translated into Shapely geometry objects, WKT strings, or coordinate tuples on the fly.</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UpdateCursor, the generator must yield mutable, dictionary-like rows. When the legacy script calls .updateRow(row), MagPI takes the modified attribute dictionary, serializes the geometry, and writes the changes directly back to the underlying GDAL buffer, ensuring atomic transactions and optimal memory utilization.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Vector Geoprocessing: The Translation Layer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Minimum Viable Product (MVP) for Phase 1 of the MagPI initiative requires translating the most heavily utilized vector geoprocessing tools.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GeoPandas, powered by the Shapely geometry engine, forms the computational backbone for this translation.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Buffer_analysis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ArcPy Buffer tool is the quintessential proximity algorithm, with the signature Buffer_analysis(in_features, out_feature_class, buffer_distance_or_field, {line_side}, {line_end_type}, {dissolve_option}, {dissolve_field}, {method}).</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architectural complexity lies in parsing the distance strings (e.g., "50 Meters", "10 Miles") and handling the method parameter, which dictates whether the buffer is computed in Planar or Geodesic space.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Unit Parsing and Conversion:</w:t>
      </w:r>
      <w:r w:rsidDel="00000000" w:rsidR="00000000" w:rsidRPr="00000000">
        <w:rPr>
          <w:rFonts w:ascii="Google Sans" w:cs="Google Sans" w:eastAsia="Google Sans" w:hAnsi="Google Sans"/>
          <w:color w:val="1f1f1f"/>
          <w:rtl w:val="0"/>
        </w:rPr>
        <w:t xml:space="preserve"> MagPI must utilize regular expressions to separate the numerical value from the linear unit string. The tool must then calculate a conversion factor to align the requested unit with the native projection units of the input dataset.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Geodesic Buffering Logic:</w:t>
      </w:r>
      <w:r w:rsidDel="00000000" w:rsidR="00000000" w:rsidRPr="00000000">
        <w:rPr>
          <w:rFonts w:ascii="Google Sans" w:cs="Google Sans" w:eastAsia="Google Sans" w:hAnsi="Google Sans"/>
          <w:color w:val="1f1f1f"/>
          <w:rtl w:val="0"/>
        </w:rPr>
        <w:t xml:space="preserve"> If the input coordinate reference system (CRS) is geographic (e.g., WGS84, EPSG:4326) and the user requests a buffer in linear meters, ArcPy natively computes a shape-preserving geodesic buffer.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GeoPandas buffers are strictly Cartesian and will result in distorted ellipses if executed blindly on geographic data.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 replicate ArcPy's mathematical accuracy, MagPI must detect geographic CRSs dynamically, project the input geometries to a localized equidistant projection (such as an Azimuthal Equidistant projection centered specifically on each feature's centroid), execute the Shapely buffer operation, and seamlessly project the resulting polygons back to the original CRS before writing the output.</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Dissolve Logic Integration:</w:t>
      </w:r>
      <w:r w:rsidDel="00000000" w:rsidR="00000000" w:rsidRPr="00000000">
        <w:rPr>
          <w:rFonts w:ascii="Google Sans" w:cs="Google Sans" w:eastAsia="Google Sans" w:hAnsi="Google Sans"/>
          <w:color w:val="1f1f1f"/>
          <w:rtl w:val="0"/>
        </w:rPr>
        <w:t xml:space="preserve"> If the dissolve_option is set to "ALL" or "LIST", the buffered geometries must undergo a secondary topological aggregation using the GeoPandas dissolve(by=...) method prior to file serialization.</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Clip_analysis and Intersect_analysis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Clip_analysis tool extracts input features that geographically overlay the clip features, functionally acting as a spatial cookie-cutter.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In the GeoPandas translation layer, this maps directly to gpd.clip(input_gdf, clip_gdf) or gpd.overlay(input_gdf, clip_gdf, how='intersection').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MagPI must ensure that parallel processing environments are respected if specified, distributing the overlay operations across logical cores using Dask or built-in multiprocessing libraries.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Furthermore, MagPI must ensure the output CRS is inherited explicitly from the input features to avoid missing spatial reference bugs common in naive translations.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Intersect_analysis calculates the geometric intersection of multiple layers. The challenge here is emulating the output_type parameter (e.g., INPUT, LINE, POINT, LOWEST), which dictates the geometry type of the returned features regardless of the input.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By default, ArcPy returns the lowest dimension geometry. MagPI must execute the intersection matrix and then run a rigorous geometry type filter on the resulting Shapely objects. If LINE was requested from a polygon-polygon intersection, MagPI must extract the common boundary boundaries; if POINT was requested, it must extract the vertices of the topological overlap.</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Management: Merge and Dissolve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Merge_management combines datasets from multiple sources into a single output.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MagPI implementation translates to reading all inputs into a list of GeoDataFrames and utilizing the optimized pandas.concat() function.</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 proprietary FieldMappings object must be accurately emulated to handle scenarios where schemas do not align perfectly. MagPI must resolve datatype conflicts based on the schema of the first input dataset and safely handle null geometry insertions if tabular data is merged into spatial feature classes.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Dissolve_management aggregates features based on matching specified attributes.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The MagPI implementation leverages gpd.GeoDataFrame.dissolve(by=dissolve_fields). Furthermore, ArcPy allows complex statistical summaries to be generated during dissolution (e.g., calculating the SUM, MEAN, COUNT, MIN, MAX, RANGE, or STD of numeric fields).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This maps cleanly to the Pandas .agg() function, allowing MagPI to compute standard deviations and ranges concurrently during the geometry aggregation phase. MagPI must also replicate the Unsplit lines functionality by removing pseudo nodes shared by no more than two contiguous line segments.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Raster Geoprocessing and Map Algebra (arcpy.sa)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Spatial Analyst module (arcpy.sa) is utilized for advanced continuous surface analysis and gridded data manipulation.</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The MagPI architecture must seamlessly convert raster datasets into highly optimized NumPy arrays, execute complex matrix operations, and reconstruct the georeferenced raster upon writing.</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Map Algebra Emulation Engine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ArcPy empowers analysts to instantiate Raster objects and perform mathematical Map Algebra directly (e.g., OutRas = Raster("elevation.tif") * 0.3048).</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MagPI must implement a robust Raster class that encapsulates the underlying Rasterio dataset reader and overloads Python’s built-in arithmetic dunder methods (__add__, __sub__, __mul__, __truediv__).</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arithmetic operation is triggered, the class utilizes Rasterio's windowed reading to load the numerical bands into memory as NumPy arrays, applies the vectorized operation across the matrix, and returns a new transient Raster object containing the resultant array. This transient object inherits the exact affine geotransform, nodata values, and CRS metadata of the original dataset, ensuring geographic fidelity is maintained throughout complex algebraic equations.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Surface Analysis: Slope and Aspect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ArcPy 3.6 provides the traditional Slope and Aspect tools, alongside a modernized Surface Parameters tool that evaluates terrain locally.</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The traditional ArcPy Slope utilizes a 3x3 moving window (specifically, Horn's algorithm) over the digital elevation model (DEM).</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MagPI replicates this exact mathematical process using scipy.ndimage convolutions. A generic filter is passed over the NumPy array to calculate the rate of change in the x (</w:t>
      </w:r>
      <w:r w:rsidDel="00000000" w:rsidR="00000000" w:rsidRPr="00000000">
        <w:rPr>
          <w:rFonts w:ascii="Google Sans" w:cs="Google Sans" w:eastAsia="Google Sans" w:hAnsi="Google Sans"/>
          <w:color w:val="1f1f1f"/>
        </w:rPr>
        <w:drawing>
          <wp:inline distB="19050" distT="19050" distL="19050" distR="19050">
            <wp:extent cx="483394" cy="23406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3394" cy="234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y (</w:t>
      </w:r>
      <w:r w:rsidDel="00000000" w:rsidR="00000000" w:rsidRPr="00000000">
        <w:rPr>
          <w:rFonts w:ascii="Google Sans" w:cs="Google Sans" w:eastAsia="Google Sans" w:hAnsi="Google Sans"/>
          <w:color w:val="1f1f1f"/>
        </w:rPr>
        <w:drawing>
          <wp:inline distB="19050" distT="19050" distL="19050" distR="19050">
            <wp:extent cx="474900" cy="23489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4900" cy="234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directions. The slope, expressed in degrees, is computed using the formulation: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4945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5500" cy="94945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ArcPy's implementation includes a specialized Z Factor adjustment for datasets stored in geographic coordinate systems. MagPI must implement this exact equation when the Scaled parameter is invoked: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2009"/>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51200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adjustment, utilizing Pixel Size Power (PSP) and Pixel Size Factor (PSF), ensures that worldwide datasets visualize accurately without severe vertical exaggeration artifacts as the pixel resolution changes.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Aspect evaluates the compass direction of the maximum rate of change.</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Utilizing the identical </w:t>
      </w:r>
      <w:r w:rsidDel="00000000" w:rsidR="00000000" w:rsidRPr="00000000">
        <w:rPr>
          <w:rFonts w:ascii="Google Sans" w:cs="Google Sans" w:eastAsia="Google Sans" w:hAnsi="Google Sans"/>
          <w:color w:val="1f1f1f"/>
        </w:rPr>
        <w:drawing>
          <wp:inline distB="19050" distT="19050" distL="19050" distR="19050">
            <wp:extent cx="483394" cy="234064"/>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3394" cy="234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74900" cy="23489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4900" cy="234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derivative matrices, the aspect can be determined rapidly using the numpy.arctan2(dy, -dx) function. MagPI must explicitly handle the flat-cell condition—assigning a specific output value of -1 to cells where the slope is identically zero—to perfectly mirror the proprietary ArcPy output.</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Reclassify and ZonalStatistics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Reclassify tool assigns new integer values to ranges of input values based on a user-defined RemapValue object.</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MagPI translates this operation by converting the RemapValue object into array bin edges, utilizing numpy.digitize or numpy.select to rapidly evaluate and assign the new classification integers across the spatial matrix.</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ZonalStatistics calculates aggregations (Mean, Majority, Minority, Standard Deviation, Percentile) of a value raster within the discrete boundaries defined by another zone dataset.</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While ArcPy relies on proprietary internal binning logic </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MagPI leverages the highly efficient open-source rasterstats package. The algorithm first rasterizes the zone feature class (if vector data is supplied), perfectly aligns the physical grid with the value raster using strict NumPy masking, and executes the statistical aggregations over the masked arrays. Advanced multi-dimensional raster data arrays must be supported by integrating the xarray library, allowing MagPI to seamlessly apply zonal operations across temporal epochs or depth slices.</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GeoAI and Continual Learning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MagPI is not merely a static code translation layer designed to preserve legacy scripts; it is the foundational interface for the broader NexaVision ecosystem, specifically powering the analytical ingestion pipelines of the Gaian Mind initiative.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Advanced AI systems like Gaian Mind operate on continuous, non-stationary streams of satellite imagery and environmental sensor data where rigid, epoch-based training boundaries simply do not exist.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state-of-the-art predictive modeling, MagPI must integrate frictionlessly with modern geospatial artificial intelligence (GeoAI) frameworks. Reference architectures, such as the open-source geoai package maintained by Qiusheng Wu, demonstrate exactly how traditional GDAL arrays and Shapely vector objects can be seamlessly pipelined into deep learning PyTorch models.</w:t>
      </w:r>
      <w:r w:rsidDel="00000000" w:rsidR="00000000" w:rsidRPr="00000000">
        <w:rPr>
          <w:rFonts w:ascii="Google Sans" w:cs="Google Sans" w:eastAsia="Google Sans" w:hAnsi="Google Sans"/>
          <w:color w:val="444746"/>
          <w:sz w:val="24"/>
          <w:szCs w:val="24"/>
          <w:vertAlign w:val="superscript"/>
          <w:rtl w:val="0"/>
        </w:rPr>
        <w:t xml:space="preserve">92</w:t>
      </w:r>
      <w:r w:rsidDel="00000000" w:rsidR="00000000" w:rsidRPr="00000000">
        <w:rPr>
          <w:rFonts w:ascii="Google Sans" w:cs="Google Sans" w:eastAsia="Google Sans" w:hAnsi="Google Sans"/>
          <w:color w:val="1f1f1f"/>
          <w:rtl w:val="0"/>
        </w:rPr>
        <w:t xml:space="preserve"> The geoai framework enables advanced tasks such as tree segmentation via DeepForest, water body extraction via OmniWaterMask, and interactive prompt-based segmentation utilizing the Segment Anything Model (SAM).</w:t>
      </w:r>
      <w:r w:rsidDel="00000000" w:rsidR="00000000" w:rsidRPr="00000000">
        <w:rPr>
          <w:rFonts w:ascii="Google Sans" w:cs="Google Sans" w:eastAsia="Google Sans" w:hAnsi="Google Sans"/>
          <w:color w:val="444746"/>
          <w:sz w:val="24"/>
          <w:szCs w:val="24"/>
          <w:vertAlign w:val="superscript"/>
          <w:rtl w:val="0"/>
        </w:rPr>
        <w:t xml:space="preserve">94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providing a stable, ArcPy-compliant API, MagPI allows decades of existing GIS automated workflows to pipe prepared data directly into these dynamic AI models. For example, a legacy script could extract buffered regions of interest via Buffer_analysis, and seamlessly pass those georeferenced bounding boxes to a vision-language model (like Moondream) or an instance segmentation module (like Mask R-CNN) to detect structural land-cover changes over time.</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Because MagPI utilizes NumPy and GeoPandas under the hood, passing these memory-mapped arrays to a GPU via PyTorch requires absolute zero serialization overhead—a massive computational performance advantage over the closed, serialized architecture of proprietary ArcPy.</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Synaptic Intelligence (SI) and Experience Replay (ER) within the Gaian Mind architecture ensures that the models continually learn from the spatial data prepared by MagPI. This hybrid approach allows the neural networks to optimize their internal parameters without catastrophically forgetting past geographical baseline states.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this "Open Compile" architecture, MagPI acts as the critical sensor-processing frontend, supplying the high-fidelity spatial arrays required for the network to execute Dynamic Sparse Training and runtime hyperparameter tuning autonomously.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Roadmap</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MagPI to achieve full "import magpi as arcpy" functionality is a highly complex, yet entirely feasible, software architecture endeavor. The success of the project hinges on precise namespace mimicry via sys.modules injection, the strategic use of Python's dynamic typing to emulate proprietary metadata objects like Result and Describe, and the advanced capabilities of the GDAL 3.6+ OpenFileGDB driver to bypass legacy data lock-in.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translating ArcPy's procedural tools into vectorized operations utilizing GeoPandas, Shapely, and NumPy, MagPI will not only replace proprietary dependencies but will vastly accelerate the computational performance of spatial analysis. Furthermore, by embracing the memory-efficient structures of the modern Python data science stack, MagPI establishes a frictionless bridge between traditional GIS workflows and cutting-edge GeoAI neural networks. Ultimately, this foundational translation layer will unlock the continuous learning capabilities of the Gaian Mind, cementing a highly adaptive, resilient, and open-source pipeline for the future of geospatial intelligence.</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NexaVision - Unifying Clarity, Empowering Solutions,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https://www.nexavision.tech</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Compile AI Architecture Research.docx,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https://drive.google.com/open?id=1rzWcvK7iYQwPpDrvIPFfTszfGyYScKya</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ArcPy to GeoPandas Migration: Practical Guide with Real Code [2026] - Axis Spatial, accessed May 12, 2026, </w:t>
      </w:r>
      <w:hyperlink r:id="rId12">
        <w:r w:rsidDel="00000000" w:rsidR="00000000" w:rsidRPr="00000000">
          <w:rPr>
            <w:rFonts w:ascii="Google Sans" w:cs="Google Sans" w:eastAsia="Google Sans" w:hAnsi="Google Sans"/>
            <w:color w:val="0000ee"/>
            <w:sz w:val="24"/>
            <w:szCs w:val="24"/>
            <w:u w:val="single"/>
            <w:rtl w:val="0"/>
          </w:rPr>
          <w:t xml:space="preserve">https://www.axisspatial.com/blog/arcpy-to-geopandas</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Pandas, GeoPandas and More with Python - ArcGIS StoryMaps, accessed May 12, 2026, </w:t>
      </w:r>
      <w:hyperlink r:id="rId13">
        <w:r w:rsidDel="00000000" w:rsidR="00000000" w:rsidRPr="00000000">
          <w:rPr>
            <w:rFonts w:ascii="Google Sans" w:cs="Google Sans" w:eastAsia="Google Sans" w:hAnsi="Google Sans"/>
            <w:color w:val="0000ee"/>
            <w:sz w:val="24"/>
            <w:szCs w:val="24"/>
            <w:u w:val="single"/>
            <w:rtl w:val="0"/>
          </w:rPr>
          <w:t xml:space="preserve">https://storymaps.arcgis.com/stories/b31c107100e447109d1b3c04b4a90945</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pythonloc: Drop-in Python replacement that imports packages from local directory - GitHub, accessed May 12, 2026, </w:t>
      </w:r>
      <w:hyperlink r:id="rId14">
        <w:r w:rsidDel="00000000" w:rsidR="00000000" w:rsidRPr="00000000">
          <w:rPr>
            <w:rFonts w:ascii="Google Sans" w:cs="Google Sans" w:eastAsia="Google Sans" w:hAnsi="Google Sans"/>
            <w:color w:val="0000ee"/>
            <w:sz w:val="24"/>
            <w:szCs w:val="24"/>
            <w:u w:val="single"/>
            <w:rtl w:val="0"/>
          </w:rPr>
          <w:t xml:space="preserve">https://github.com/cs01/pythonloc</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 — System-specific parameters and functions — Python 3.14.5 documentation, accessed May 12, 2026, </w:t>
      </w:r>
      <w:hyperlink r:id="rId15">
        <w:r w:rsidDel="00000000" w:rsidR="00000000" w:rsidRPr="00000000">
          <w:rPr>
            <w:rFonts w:ascii="Google Sans" w:cs="Google Sans" w:eastAsia="Google Sans" w:hAnsi="Google Sans"/>
            <w:color w:val="0000ee"/>
            <w:sz w:val="24"/>
            <w:szCs w:val="24"/>
            <w:u w:val="single"/>
            <w:rtl w:val="0"/>
          </w:rPr>
          <w:t xml:space="preserve">https://docs.python.org/3/library/sys.html</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Tricks with `sys.modules`? - Python discussion forum, accessed May 12, 2026, </w:t>
      </w:r>
      <w:hyperlink r:id="rId16">
        <w:r w:rsidDel="00000000" w:rsidR="00000000" w:rsidRPr="00000000">
          <w:rPr>
            <w:rFonts w:ascii="Google Sans" w:cs="Google Sans" w:eastAsia="Google Sans" w:hAnsi="Google Sans"/>
            <w:color w:val="0000ee"/>
            <w:sz w:val="24"/>
            <w:szCs w:val="24"/>
            <w:u w:val="single"/>
            <w:rtl w:val="0"/>
          </w:rPr>
          <w:t xml:space="preserve">https://discuss.python.org/t/tricks-with-sys-modules/47705</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import from the standard library, when my project has a module with the same name? (How can I control where Python looks for modules?) - Stack Overflow, accessed May 12,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https://stackoverflow.com/questions/6031584/how-can-i-import-from-the-standard-library-when-my-project-has-a-module-with-th</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import: Advanced Techniques and Tips, accessed May 12, 2026, </w:t>
      </w:r>
      <w:hyperlink r:id="rId18">
        <w:r w:rsidDel="00000000" w:rsidR="00000000" w:rsidRPr="00000000">
          <w:rPr>
            <w:rFonts w:ascii="Google Sans" w:cs="Google Sans" w:eastAsia="Google Sans" w:hAnsi="Google Sans"/>
            <w:color w:val="0000ee"/>
            <w:sz w:val="24"/>
            <w:szCs w:val="24"/>
            <w:u w:val="single"/>
            <w:rtl w:val="0"/>
          </w:rPr>
          <w:t xml:space="preserve">https://realpython.com/python-import/</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 690 – Lazy Imports - Python Enhancement Proposals, accessed May 12, 2026, </w:t>
      </w:r>
      <w:hyperlink r:id="rId19">
        <w:r w:rsidDel="00000000" w:rsidR="00000000" w:rsidRPr="00000000">
          <w:rPr>
            <w:rFonts w:ascii="Google Sans" w:cs="Google Sans" w:eastAsia="Google Sans" w:hAnsi="Google Sans"/>
            <w:color w:val="0000ee"/>
            <w:sz w:val="24"/>
            <w:szCs w:val="24"/>
            <w:u w:val="single"/>
            <w:rtl w:val="0"/>
          </w:rPr>
          <w:t xml:space="preserve">https://peps.python.org/pep-0690/</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and ideas about arcpy and Python in ArcGIS. - GitHub, accessed May 12, 2026, </w:t>
      </w:r>
      <w:hyperlink r:id="rId20">
        <w:r w:rsidDel="00000000" w:rsidR="00000000" w:rsidRPr="00000000">
          <w:rPr>
            <w:rFonts w:ascii="Google Sans" w:cs="Google Sans" w:eastAsia="Google Sans" w:hAnsi="Google Sans"/>
            <w:color w:val="0000ee"/>
            <w:sz w:val="24"/>
            <w:szCs w:val="24"/>
            <w:u w:val="single"/>
            <w:rtl w:val="0"/>
          </w:rPr>
          <w:t xml:space="preserve">https://github.com/Esri/arcpy</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ArcPy modules—ArcGIS Pro | Documentation, accessed May 12, 2026, </w:t>
      </w:r>
      <w:hyperlink r:id="rId21">
        <w:r w:rsidDel="00000000" w:rsidR="00000000" w:rsidRPr="00000000">
          <w:rPr>
            <w:rFonts w:ascii="Google Sans" w:cs="Google Sans" w:eastAsia="Google Sans" w:hAnsi="Google Sans"/>
            <w:color w:val="0000ee"/>
            <w:sz w:val="24"/>
            <w:szCs w:val="24"/>
            <w:u w:val="single"/>
            <w:rtl w:val="0"/>
          </w:rPr>
          <w:t xml:space="preserve">https://pro.arcgis.com/en/pro-app/3.4/arcpy/get-started/arcpy-modules.htm</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Alphabetical list of ArcPy functions - ArcMap Resources for ArcGIS Desktop, accessed May 12, 2026, </w:t>
      </w:r>
      <w:hyperlink r:id="rId22">
        <w:r w:rsidDel="00000000" w:rsidR="00000000" w:rsidRPr="00000000">
          <w:rPr>
            <w:rFonts w:ascii="Google Sans" w:cs="Google Sans" w:eastAsia="Google Sans" w:hAnsi="Google Sans"/>
            <w:color w:val="0000ee"/>
            <w:sz w:val="24"/>
            <w:szCs w:val="24"/>
            <w:u w:val="single"/>
            <w:rtl w:val="0"/>
          </w:rPr>
          <w:t xml:space="preserve">https://desktop.arcgis.com/en/arcmap/latest/analyze/arcpy-functions/alphabetical-list-of-arcpy-functions.htm</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ArcPy_Functions.pdf</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ArcPy functions—ArcGIS Pro | Documentation, accessed May 12, 2026, </w:t>
      </w:r>
      <w:hyperlink r:id="rId23">
        <w:r w:rsidDel="00000000" w:rsidR="00000000" w:rsidRPr="00000000">
          <w:rPr>
            <w:rFonts w:ascii="Google Sans" w:cs="Google Sans" w:eastAsia="Google Sans" w:hAnsi="Google Sans"/>
            <w:color w:val="0000ee"/>
            <w:sz w:val="24"/>
            <w:szCs w:val="24"/>
            <w:u w:val="single"/>
            <w:rtl w:val="0"/>
          </w:rPr>
          <w:t xml:space="preserve">https://pro.arcgis.com/en/pro-app/3.4/arcpy/functions/alphabetical-list-of-arcpy-functions.htm</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ListDatasets—ArcGIS Pro | Documentation, accessed May 12, 2026, </w:t>
      </w:r>
      <w:hyperlink r:id="rId24">
        <w:r w:rsidDel="00000000" w:rsidR="00000000" w:rsidRPr="00000000">
          <w:rPr>
            <w:rFonts w:ascii="Google Sans" w:cs="Google Sans" w:eastAsia="Google Sans" w:hAnsi="Google Sans"/>
            <w:color w:val="0000ee"/>
            <w:sz w:val="24"/>
            <w:szCs w:val="24"/>
            <w:u w:val="single"/>
            <w:rtl w:val="0"/>
          </w:rPr>
          <w:t xml:space="preserve">https://pro.arcgis.com/en/pro-app/latest/arcpy/functions/listdatasets.htm</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 settings in Python—ArcGIS Pro | Documentation, accessed May 12, 2026, </w:t>
      </w:r>
      <w:hyperlink r:id="rId25">
        <w:r w:rsidDel="00000000" w:rsidR="00000000" w:rsidRPr="00000000">
          <w:rPr>
            <w:rFonts w:ascii="Google Sans" w:cs="Google Sans" w:eastAsia="Google Sans" w:hAnsi="Google Sans"/>
            <w:color w:val="0000ee"/>
            <w:sz w:val="24"/>
            <w:szCs w:val="24"/>
            <w:u w:val="single"/>
            <w:rtl w:val="0"/>
          </w:rPr>
          <w:t xml:space="preserve">https://pro.arcgis.com/en/pro-app/3.4/arcpy/geoprocessing_and_python/using-environment-settings.htm</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Scratch Workspace (Environment setting)—ArcGIS Pro | Documentation, accessed May 12, 2026, </w:t>
      </w:r>
      <w:hyperlink r:id="rId26">
        <w:r w:rsidDel="00000000" w:rsidR="00000000" w:rsidRPr="00000000">
          <w:rPr>
            <w:rFonts w:ascii="Google Sans" w:cs="Google Sans" w:eastAsia="Google Sans" w:hAnsi="Google Sans"/>
            <w:color w:val="0000ee"/>
            <w:sz w:val="24"/>
            <w:szCs w:val="24"/>
            <w:u w:val="single"/>
            <w:rtl w:val="0"/>
          </w:rPr>
          <w:t xml:space="preserve">https://pro.arcgis.com/en/pro-app/3.4/tool-reference/environment-settings/scratch-workspace.htm</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env—ArcGIS Pro | Documentation, accessed May 12, 2026, </w:t>
      </w:r>
      <w:hyperlink r:id="rId27">
        <w:r w:rsidDel="00000000" w:rsidR="00000000" w:rsidRPr="00000000">
          <w:rPr>
            <w:rFonts w:ascii="Google Sans" w:cs="Google Sans" w:eastAsia="Google Sans" w:hAnsi="Google Sans"/>
            <w:color w:val="0000ee"/>
            <w:sz w:val="24"/>
            <w:szCs w:val="24"/>
            <w:u w:val="single"/>
            <w:rtl w:val="0"/>
          </w:rPr>
          <w:t xml:space="preserve">https://pro.arcgis.com/en/pro-app/latest/arcpy/classes/env.htm</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arcpy.env with multithreading? - Esri Community, accessed May 12, 2026, </w:t>
      </w:r>
      <w:hyperlink r:id="rId28">
        <w:r w:rsidDel="00000000" w:rsidR="00000000" w:rsidRPr="00000000">
          <w:rPr>
            <w:rFonts w:ascii="Google Sans" w:cs="Google Sans" w:eastAsia="Google Sans" w:hAnsi="Google Sans"/>
            <w:color w:val="0000ee"/>
            <w:sz w:val="24"/>
            <w:szCs w:val="24"/>
            <w:u w:val="single"/>
            <w:rtl w:val="0"/>
          </w:rPr>
          <w:t xml:space="preserve">https://community.esri.com/t5/arcgis-pro-questions/how-to-use-arcpy-env-with-multithreading/td-p/1256947</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in ArcGIS Pro 3.6 FAQ - Esri Community, accessed May 12, 2026, </w:t>
      </w:r>
      <w:hyperlink r:id="rId29">
        <w:r w:rsidDel="00000000" w:rsidR="00000000" w:rsidRPr="00000000">
          <w:rPr>
            <w:rFonts w:ascii="Google Sans" w:cs="Google Sans" w:eastAsia="Google Sans" w:hAnsi="Google Sans"/>
            <w:color w:val="0000ee"/>
            <w:sz w:val="24"/>
            <w:szCs w:val="24"/>
            <w:u w:val="single"/>
            <w:rtl w:val="0"/>
          </w:rPr>
          <w:t xml:space="preserve">https://community.esri.com/t5/python-documents/python-in-arcgis-pro-3-6-faq/ta-p/1619754</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Singleton in Python (and Why You Probably Shouldn't) - freeCodeCamp, accessed May 12, 2026, </w:t>
      </w:r>
      <w:hyperlink r:id="rId30">
        <w:r w:rsidDel="00000000" w:rsidR="00000000" w:rsidRPr="00000000">
          <w:rPr>
            <w:rFonts w:ascii="Google Sans" w:cs="Google Sans" w:eastAsia="Google Sans" w:hAnsi="Google Sans"/>
            <w:color w:val="0000ee"/>
            <w:sz w:val="24"/>
            <w:szCs w:val="24"/>
            <w:u w:val="single"/>
            <w:rtl w:val="0"/>
          </w:rPr>
          <w:t xml:space="preserve">https://www.freecodecamp.org/news/how-to-build-a-singleton-in-python-and-why-you-probably-shouldnt/</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way of implementing a singleton in Python? [closed] - Stack Overflow, accessed May 12, 2026,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https://stackoverflow.com/questions/6760685/what-is-the-best-way-of-implementing-a-singleton-in-python</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drop in class for managing workspaces - Esri Community, accessed May 12, 2026, </w:t>
      </w:r>
      <w:hyperlink r:id="rId32">
        <w:r w:rsidDel="00000000" w:rsidR="00000000" w:rsidRPr="00000000">
          <w:rPr>
            <w:rFonts w:ascii="Google Sans" w:cs="Google Sans" w:eastAsia="Google Sans" w:hAnsi="Google Sans"/>
            <w:color w:val="0000ee"/>
            <w:sz w:val="24"/>
            <w:szCs w:val="24"/>
            <w:u w:val="single"/>
            <w:rtl w:val="0"/>
          </w:rPr>
          <w:t xml:space="preserve">https://community.esri.com/t5/python-snippets-blog/a-simple-drop-in-class-for-managing-workspaces/ba-p/1587120</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 Fiona documentation, accessed May 12, 2026, </w:t>
      </w:r>
      <w:hyperlink r:id="rId33">
        <w:r w:rsidDel="00000000" w:rsidR="00000000" w:rsidRPr="00000000">
          <w:rPr>
            <w:rFonts w:ascii="Google Sans" w:cs="Google Sans" w:eastAsia="Google Sans" w:hAnsi="Google Sans"/>
            <w:color w:val="0000ee"/>
            <w:sz w:val="24"/>
            <w:szCs w:val="24"/>
            <w:u w:val="single"/>
            <w:rtl w:val="0"/>
          </w:rPr>
          <w:t xml:space="preserve">https://fiona.readthedocs.io/en/stable/README.html</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ESRI File Geodatabase vector (OpenFileGDB) — GDAL documentation, accessed May 12, 2026, </w:t>
      </w:r>
      <w:hyperlink r:id="rId34">
        <w:r w:rsidDel="00000000" w:rsidR="00000000" w:rsidRPr="00000000">
          <w:rPr>
            <w:rFonts w:ascii="Google Sans" w:cs="Google Sans" w:eastAsia="Google Sans" w:hAnsi="Google Sans"/>
            <w:color w:val="0000ee"/>
            <w:sz w:val="24"/>
            <w:szCs w:val="24"/>
            <w:u w:val="single"/>
            <w:rtl w:val="0"/>
          </w:rPr>
          <w:t xml:space="preserve">https://gdal.org/en/stable/drivers/vector/openfilegdb.html</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ESRI File Geodatabase (FileGDB) — GDAL documentation, accessed May 12, 2026, </w:t>
      </w:r>
      <w:hyperlink r:id="rId35">
        <w:r w:rsidDel="00000000" w:rsidR="00000000" w:rsidRPr="00000000">
          <w:rPr>
            <w:rFonts w:ascii="Google Sans" w:cs="Google Sans" w:eastAsia="Google Sans" w:hAnsi="Google Sans"/>
            <w:color w:val="0000ee"/>
            <w:sz w:val="24"/>
            <w:szCs w:val="24"/>
            <w:u w:val="single"/>
            <w:rtl w:val="0"/>
          </w:rPr>
          <w:t xml:space="preserve">https://gdal.org/en/stable/drivers/vector/filegdb.html</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ESRI File Geodatabase raster (OpenFileGDB) — GDAL documentation, accessed May 12, 2026, </w:t>
      </w:r>
      <w:hyperlink r:id="rId36">
        <w:r w:rsidDel="00000000" w:rsidR="00000000" w:rsidRPr="00000000">
          <w:rPr>
            <w:rFonts w:ascii="Google Sans" w:cs="Google Sans" w:eastAsia="Google Sans" w:hAnsi="Google Sans"/>
            <w:color w:val="0000ee"/>
            <w:sz w:val="24"/>
            <w:szCs w:val="24"/>
            <w:u w:val="single"/>
            <w:rtl w:val="0"/>
          </w:rPr>
          <w:t xml:space="preserve">https://gdal.org/en/stable/drivers/raster/openfilegdb.html</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geopandas/geopandas: Python tools for geographic data - GitHub, accessed May 12, 2026, </w:t>
      </w:r>
      <w:hyperlink r:id="rId37">
        <w:r w:rsidDel="00000000" w:rsidR="00000000" w:rsidRPr="00000000">
          <w:rPr>
            <w:rFonts w:ascii="Google Sans" w:cs="Google Sans" w:eastAsia="Google Sans" w:hAnsi="Google Sans"/>
            <w:color w:val="0000ee"/>
            <w:sz w:val="24"/>
            <w:szCs w:val="24"/>
            <w:u w:val="single"/>
            <w:rtl w:val="0"/>
          </w:rPr>
          <w:t xml:space="preserve">https://github.com/geopandas/geopandas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Connection File as Environment - arcpy - GIS StackExchange, accessed May 12, 2026, </w:t>
      </w:r>
      <w:hyperlink r:id="rId38">
        <w:r w:rsidDel="00000000" w:rsidR="00000000" w:rsidRPr="00000000">
          <w:rPr>
            <w:rFonts w:ascii="Google Sans" w:cs="Google Sans" w:eastAsia="Google Sans" w:hAnsi="Google Sans"/>
            <w:color w:val="0000ee"/>
            <w:sz w:val="24"/>
            <w:szCs w:val="24"/>
            <w:u w:val="single"/>
            <w:rtl w:val="0"/>
          </w:rPr>
          <w:t xml:space="preserve">https://gis.stackexchange.com/questions/230744/using-connection-file-as-environment</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Unable to open folder.gdb with OpenFileGDB driver in GDAL - GIS StackExchange, accessed May 12, 2026, </w:t>
      </w:r>
      <w:hyperlink r:id="rId39">
        <w:r w:rsidDel="00000000" w:rsidR="00000000" w:rsidRPr="00000000">
          <w:rPr>
            <w:rFonts w:ascii="Google Sans" w:cs="Google Sans" w:eastAsia="Google Sans" w:hAnsi="Google Sans"/>
            <w:color w:val="0000ee"/>
            <w:sz w:val="24"/>
            <w:szCs w:val="24"/>
            <w:u w:val="single"/>
            <w:rtl w:val="0"/>
          </w:rPr>
          <w:t xml:space="preserve">https://gis.stackexchange.com/questions/218465/unable-to-open-folder-gdb-with-openfilegdb-driver-in-gdal</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File Geodatabase Parsing in Python / Fiona? - GIS StackExchange, accessed May 12, 2026, </w:t>
      </w:r>
      <w:hyperlink r:id="rId40">
        <w:r w:rsidDel="00000000" w:rsidR="00000000" w:rsidRPr="00000000">
          <w:rPr>
            <w:rFonts w:ascii="Google Sans" w:cs="Google Sans" w:eastAsia="Google Sans" w:hAnsi="Google Sans"/>
            <w:color w:val="0000ee"/>
            <w:sz w:val="24"/>
            <w:szCs w:val="24"/>
            <w:u w:val="single"/>
            <w:rtl w:val="0"/>
          </w:rPr>
          <w:t xml:space="preserve">https://gis.stackexchange.com/questions/193533/troubleshooting-file-geodatabase-parsing-in-python-fiona</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Result—ArcGIS Pro | Documentation, accessed May 12, 2026, </w:t>
      </w:r>
      <w:hyperlink r:id="rId41">
        <w:r w:rsidDel="00000000" w:rsidR="00000000" w:rsidRPr="00000000">
          <w:rPr>
            <w:rFonts w:ascii="Google Sans" w:cs="Google Sans" w:eastAsia="Google Sans" w:hAnsi="Google Sans"/>
            <w:color w:val="0000ee"/>
            <w:sz w:val="24"/>
            <w:szCs w:val="24"/>
            <w:u w:val="single"/>
            <w:rtl w:val="0"/>
          </w:rPr>
          <w:t xml:space="preserve">https://pro.arcgis.com/en/pro-app/latest/arcpy/classes/result.htm</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Result—ArcGIS Pro | Documentation, accessed May 12, 2026, </w:t>
      </w:r>
      <w:hyperlink r:id="rId42">
        <w:r w:rsidDel="00000000" w:rsidR="00000000" w:rsidRPr="00000000">
          <w:rPr>
            <w:rFonts w:ascii="Google Sans" w:cs="Google Sans" w:eastAsia="Google Sans" w:hAnsi="Google Sans"/>
            <w:color w:val="0000ee"/>
            <w:sz w:val="24"/>
            <w:szCs w:val="24"/>
            <w:u w:val="single"/>
            <w:rtl w:val="0"/>
          </w:rPr>
          <w:t xml:space="preserve">https://pro.arcgis.com/en/pro-app/3.4/arcpy/classes/result.htm</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Geoprocessing Result Objects in ArcGIS Pro - Esri Support, accessed May 12, 2026, </w:t>
      </w:r>
      <w:hyperlink r:id="rId43">
        <w:r w:rsidDel="00000000" w:rsidR="00000000" w:rsidRPr="00000000">
          <w:rPr>
            <w:rFonts w:ascii="Google Sans" w:cs="Google Sans" w:eastAsia="Google Sans" w:hAnsi="Google Sans"/>
            <w:color w:val="0000ee"/>
            <w:sz w:val="24"/>
            <w:szCs w:val="24"/>
            <w:u w:val="single"/>
            <w:rtl w:val="0"/>
          </w:rPr>
          <w:t xml:space="preserve">https://support.esri.com/en-us/knowledge-base/how-to-utilize-result-objects-in-arcgis-pro-000036877</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nature of Result object returned by using ArcGIS geoprocessing tool in ArcPy?, accessed May 12, 2026, </w:t>
      </w:r>
      <w:hyperlink r:id="rId44">
        <w:r w:rsidDel="00000000" w:rsidR="00000000" w:rsidRPr="00000000">
          <w:rPr>
            <w:rFonts w:ascii="Google Sans" w:cs="Google Sans" w:eastAsia="Google Sans" w:hAnsi="Google Sans"/>
            <w:color w:val="0000ee"/>
            <w:sz w:val="24"/>
            <w:szCs w:val="24"/>
            <w:u w:val="single"/>
            <w:rtl w:val="0"/>
          </w:rPr>
          <w:t xml:space="preserve">https://gis.stackexchange.com/questions/279298/predicting-nature-of-result-object-returned-by-using-arcgis-geoprocessing-tool-i</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Scripting with ArcPy - ENV 859 - Geospatial Data Analytics, accessed May 12, 2026, </w:t>
      </w:r>
      <w:hyperlink r:id="rId45">
        <w:r w:rsidDel="00000000" w:rsidR="00000000" w:rsidRPr="00000000">
          <w:rPr>
            <w:rFonts w:ascii="Google Sans" w:cs="Google Sans" w:eastAsia="Google Sans" w:hAnsi="Google Sans"/>
            <w:color w:val="0000ee"/>
            <w:sz w:val="24"/>
            <w:szCs w:val="24"/>
            <w:u w:val="single"/>
            <w:rtl w:val="0"/>
          </w:rPr>
          <w:t xml:space="preserve">https://env859.github.io/python_gis/scripting-arcpy.html</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Mimicking a List of Dictionaries with a Linked List in Python | by Stephen Odogwu, accessed May 12, 2026, </w:t>
      </w:r>
      <w:hyperlink r:id="rId46">
        <w:r w:rsidDel="00000000" w:rsidR="00000000" w:rsidRPr="00000000">
          <w:rPr>
            <w:rFonts w:ascii="Google Sans" w:cs="Google Sans" w:eastAsia="Google Sans" w:hAnsi="Google Sans"/>
            <w:color w:val="0000ee"/>
            <w:sz w:val="24"/>
            <w:szCs w:val="24"/>
            <w:u w:val="single"/>
            <w:rtl w:val="0"/>
          </w:rPr>
          <w:t xml:space="preserve">https://python.plainenglish.io/mimicking-a-list-of-dictionaries-with-a-linked-list-in-python-778aa78676cb</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Describe object properties—ArcGIS Pro | Documentation, accessed May 12, 2026, </w:t>
      </w:r>
      <w:hyperlink r:id="rId47">
        <w:r w:rsidDel="00000000" w:rsidR="00000000" w:rsidRPr="00000000">
          <w:rPr>
            <w:rFonts w:ascii="Google Sans" w:cs="Google Sans" w:eastAsia="Google Sans" w:hAnsi="Google Sans"/>
            <w:color w:val="0000ee"/>
            <w:sz w:val="24"/>
            <w:szCs w:val="24"/>
            <w:u w:val="single"/>
            <w:rtl w:val="0"/>
          </w:rPr>
          <w:t xml:space="preserve">https://pro.arcgis.com/en/pro-app/3.4/arcpy/functions/describe-object-properties.htm</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Describe—ArcGIS Pro | Documentation, accessed May 12, 2026, </w:t>
      </w:r>
      <w:hyperlink r:id="rId48">
        <w:r w:rsidDel="00000000" w:rsidR="00000000" w:rsidRPr="00000000">
          <w:rPr>
            <w:rFonts w:ascii="Google Sans" w:cs="Google Sans" w:eastAsia="Google Sans" w:hAnsi="Google Sans"/>
            <w:color w:val="0000ee"/>
            <w:sz w:val="24"/>
            <w:szCs w:val="24"/>
            <w:u w:val="single"/>
            <w:rtl w:val="0"/>
          </w:rPr>
          <w:t xml:space="preserve">https://pro.arcgis.com/en/pro-app/latest/arcpy/functions/describe.htm</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variables output to user defined workspace - GIS StackExchange, accessed May 12, 2026, </w:t>
      </w:r>
      <w:hyperlink r:id="rId49">
        <w:r w:rsidDel="00000000" w:rsidR="00000000" w:rsidRPr="00000000">
          <w:rPr>
            <w:rFonts w:ascii="Google Sans" w:cs="Google Sans" w:eastAsia="Google Sans" w:hAnsi="Google Sans"/>
            <w:color w:val="0000ee"/>
            <w:sz w:val="24"/>
            <w:szCs w:val="24"/>
            <w:u w:val="single"/>
            <w:rtl w:val="0"/>
          </w:rPr>
          <w:t xml:space="preserve">https://gis.stackexchange.com/questions/95019/how-to-make-variables-output-to-user-defined-workspace</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This video will discuss arcpy's Describe and List tools., accessed May 12, 2026, </w:t>
      </w:r>
      <w:hyperlink r:id="rId50">
        <w:r w:rsidDel="00000000" w:rsidR="00000000" w:rsidRPr="00000000">
          <w:rPr>
            <w:rFonts w:ascii="Google Sans" w:cs="Google Sans" w:eastAsia="Google Sans" w:hAnsi="Google Sans"/>
            <w:color w:val="0000ee"/>
            <w:sz w:val="24"/>
            <w:szCs w:val="24"/>
            <w:u w:val="single"/>
            <w:rtl w:val="0"/>
          </w:rPr>
          <w:t xml:space="preserve">https://media.clear.uconn.edu/geospatial/workshops/Python/pythonlecturenotes/7b%20-%20Describe%20and%20list%20tools.pdf</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Raster Dataset properties—ArcGIS Pro | Documentation, accessed May 12, 2026, </w:t>
      </w:r>
      <w:hyperlink r:id="rId51">
        <w:r w:rsidDel="00000000" w:rsidR="00000000" w:rsidRPr="00000000">
          <w:rPr>
            <w:rFonts w:ascii="Google Sans" w:cs="Google Sans" w:eastAsia="Google Sans" w:hAnsi="Google Sans"/>
            <w:color w:val="0000ee"/>
            <w:sz w:val="24"/>
            <w:szCs w:val="24"/>
            <w:u w:val="single"/>
            <w:rtl w:val="0"/>
          </w:rPr>
          <w:t xml:space="preserve">https://pro.arcgis.com/en/pro-app/3.4/arcpy/functions/raster-dataset-properties.htm</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Ways to Use GeoPandas in Your ArcGIS Workflow - Cercana Systems, accessed May 12, 2026, </w:t>
      </w:r>
      <w:hyperlink r:id="rId52">
        <w:r w:rsidDel="00000000" w:rsidR="00000000" w:rsidRPr="00000000">
          <w:rPr>
            <w:rFonts w:ascii="Google Sans" w:cs="Google Sans" w:eastAsia="Google Sans" w:hAnsi="Google Sans"/>
            <w:color w:val="0000ee"/>
            <w:sz w:val="24"/>
            <w:szCs w:val="24"/>
            <w:u w:val="single"/>
            <w:rtl w:val="0"/>
          </w:rPr>
          <w:t xml:space="preserve">https://cercanasystems.com/2025/02/three-ways-to-use-geopandas-in-your-arcgis-workflow/</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SearchCursor—ArcGIS Pro | Documentation, accessed May 12, 2026, </w:t>
      </w:r>
      <w:hyperlink r:id="rId53">
        <w:r w:rsidDel="00000000" w:rsidR="00000000" w:rsidRPr="00000000">
          <w:rPr>
            <w:rFonts w:ascii="Google Sans" w:cs="Google Sans" w:eastAsia="Google Sans" w:hAnsi="Google Sans"/>
            <w:color w:val="0000ee"/>
            <w:sz w:val="24"/>
            <w:szCs w:val="24"/>
            <w:u w:val="single"/>
            <w:rtl w:val="0"/>
          </w:rPr>
          <w:t xml:space="preserve">https://pro.arcgis.com/en/pro-app/3.4/arcpy/data-access/searchcursor-class.htm</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 arcpy. Use geopandas. - geohaff, accessed May 12, 2026, </w:t>
      </w:r>
      <w:hyperlink r:id="rId54">
        <w:r w:rsidDel="00000000" w:rsidR="00000000" w:rsidRPr="00000000">
          <w:rPr>
            <w:rFonts w:ascii="Google Sans" w:cs="Google Sans" w:eastAsia="Google Sans" w:hAnsi="Google Sans"/>
            <w:color w:val="0000ee"/>
            <w:sz w:val="24"/>
            <w:szCs w:val="24"/>
            <w:u w:val="single"/>
            <w:rtl w:val="0"/>
          </w:rPr>
          <w:t xml:space="preserve">https://geohaff.com/post/avoid-arcpy/</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Arcpy.Intersect_analysis problem - Geographic Information Systems Stack Exchange, accessed May 12, 2026, </w:t>
      </w:r>
      <w:hyperlink r:id="rId55">
        <w:r w:rsidDel="00000000" w:rsidR="00000000" w:rsidRPr="00000000">
          <w:rPr>
            <w:rFonts w:ascii="Google Sans" w:cs="Google Sans" w:eastAsia="Google Sans" w:hAnsi="Google Sans"/>
            <w:color w:val="0000ee"/>
            <w:sz w:val="24"/>
            <w:szCs w:val="24"/>
            <w:u w:val="single"/>
            <w:rtl w:val="0"/>
          </w:rPr>
          <w:t xml:space="preserve">https://gis.stackexchange.com/questions/224082/arcpy-intersect-analysis-problem</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a script to self indexing list of fields - Esri Community, accessed May 12, 2026, </w:t>
      </w:r>
      <w:hyperlink r:id="rId56">
        <w:r w:rsidDel="00000000" w:rsidR="00000000" w:rsidRPr="00000000">
          <w:rPr>
            <w:rFonts w:ascii="Google Sans" w:cs="Google Sans" w:eastAsia="Google Sans" w:hAnsi="Google Sans"/>
            <w:color w:val="0000ee"/>
            <w:sz w:val="24"/>
            <w:szCs w:val="24"/>
            <w:u w:val="single"/>
            <w:rtl w:val="0"/>
          </w:rPr>
          <w:t xml:space="preserve">https://community.esri.com/t5/python-questions/writing-a-script-to-self-indexing-list-of-fields/td-p/1075219</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Geoprocessing tools : r/gis - Reddit, accessed May 12, 2026, </w:t>
      </w:r>
      <w:hyperlink r:id="rId57">
        <w:r w:rsidDel="00000000" w:rsidR="00000000" w:rsidRPr="00000000">
          <w:rPr>
            <w:rFonts w:ascii="Google Sans" w:cs="Google Sans" w:eastAsia="Google Sans" w:hAnsi="Google Sans"/>
            <w:color w:val="0000ee"/>
            <w:sz w:val="24"/>
            <w:szCs w:val="24"/>
            <w:u w:val="single"/>
            <w:rtl w:val="0"/>
          </w:rPr>
          <w:t xml:space="preserve">https://www.reddit.com/r/gis/comments/1of3mep/geoprocessing_tools/</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Buffer (Analysis)—ArcGIS Pro | Documentation, accessed May 12, 2026, </w:t>
      </w:r>
      <w:hyperlink r:id="rId58">
        <w:r w:rsidDel="00000000" w:rsidR="00000000" w:rsidRPr="00000000">
          <w:rPr>
            <w:rFonts w:ascii="Google Sans" w:cs="Google Sans" w:eastAsia="Google Sans" w:hAnsi="Google Sans"/>
            <w:color w:val="0000ee"/>
            <w:sz w:val="24"/>
            <w:szCs w:val="24"/>
            <w:u w:val="single"/>
            <w:rtl w:val="0"/>
          </w:rPr>
          <w:t xml:space="preserve">https://pro.arcgis.com/en/pro-app/latest/tool-reference/analysis/buffer.htm</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Buffer (Analysis) works—ArcGIS Pro | Documentation, accessed May 12, 2026, </w:t>
      </w:r>
      <w:hyperlink r:id="rId59">
        <w:r w:rsidDel="00000000" w:rsidR="00000000" w:rsidRPr="00000000">
          <w:rPr>
            <w:rFonts w:ascii="Google Sans" w:cs="Google Sans" w:eastAsia="Google Sans" w:hAnsi="Google Sans"/>
            <w:color w:val="0000ee"/>
            <w:sz w:val="24"/>
            <w:szCs w:val="24"/>
            <w:u w:val="single"/>
            <w:rtl w:val="0"/>
          </w:rPr>
          <w:t xml:space="preserve">https://pro.arcgis.com/en/pro-app/latest/tool-reference/analysis/how-buffer-analysis-works.htm</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Buffers with a Specific Unit of Measurement - Esri Support, accessed May 12, 2026, </w:t>
      </w:r>
      <w:hyperlink r:id="rId60">
        <w:r w:rsidDel="00000000" w:rsidR="00000000" w:rsidRPr="00000000">
          <w:rPr>
            <w:rFonts w:ascii="Google Sans" w:cs="Google Sans" w:eastAsia="Google Sans" w:hAnsi="Google Sans"/>
            <w:color w:val="0000ee"/>
            <w:sz w:val="24"/>
            <w:szCs w:val="24"/>
            <w:u w:val="single"/>
            <w:rtl w:val="0"/>
          </w:rPr>
          <w:t xml:space="preserve">https://support.esri.com/en-us/knowledge-base/how-to-create-buffers-with-a-specific-unit-of-measureme-000030905</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units of buffer - arcgis desktop - GIS StackExchange, accessed May 12, 2026, </w:t>
      </w:r>
      <w:hyperlink r:id="rId61">
        <w:r w:rsidDel="00000000" w:rsidR="00000000" w:rsidRPr="00000000">
          <w:rPr>
            <w:rFonts w:ascii="Google Sans" w:cs="Google Sans" w:eastAsia="Google Sans" w:hAnsi="Google Sans"/>
            <w:color w:val="0000ee"/>
            <w:sz w:val="24"/>
            <w:szCs w:val="24"/>
            <w:u w:val="single"/>
            <w:rtl w:val="0"/>
          </w:rPr>
          <w:t xml:space="preserve">https://gis.stackexchange.com/questions/162300/changing-units-of-buffer</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Pairwise Buffer (Analysis)—ArcGIS Pro | Documentation, accessed May 12, 2026, </w:t>
      </w:r>
      <w:hyperlink r:id="rId62">
        <w:r w:rsidDel="00000000" w:rsidR="00000000" w:rsidRPr="00000000">
          <w:rPr>
            <w:rFonts w:ascii="Google Sans" w:cs="Google Sans" w:eastAsia="Google Sans" w:hAnsi="Google Sans"/>
            <w:color w:val="0000ee"/>
            <w:sz w:val="24"/>
            <w:szCs w:val="24"/>
            <w:u w:val="single"/>
            <w:rtl w:val="0"/>
          </w:rPr>
          <w:t xml:space="preserve">https://pro.arcgis.com/en/pro-app/latest/tool-reference/analysis/pairwise-buffer.htm</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Pairwise Clip (Analysis)—ArcGIS Pro | Documentation, accessed May 12, 2026, </w:t>
      </w:r>
      <w:hyperlink r:id="rId63">
        <w:r w:rsidDel="00000000" w:rsidR="00000000" w:rsidRPr="00000000">
          <w:rPr>
            <w:rFonts w:ascii="Google Sans" w:cs="Google Sans" w:eastAsia="Google Sans" w:hAnsi="Google Sans"/>
            <w:color w:val="0000ee"/>
            <w:sz w:val="24"/>
            <w:szCs w:val="24"/>
            <w:u w:val="single"/>
            <w:rtl w:val="0"/>
          </w:rPr>
          <w:t xml:space="preserve">https://pro.arcgis.com/en/pro-app/3.4/tool-reference/analysis/pairwise-clip.htm</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Pairwise Clip (Analysis)—ArcGIS Pro | Documentation, accessed May 12, 2026, </w:t>
      </w:r>
      <w:hyperlink r:id="rId64">
        <w:r w:rsidDel="00000000" w:rsidR="00000000" w:rsidRPr="00000000">
          <w:rPr>
            <w:rFonts w:ascii="Google Sans" w:cs="Google Sans" w:eastAsia="Google Sans" w:hAnsi="Google Sans"/>
            <w:color w:val="0000ee"/>
            <w:sz w:val="24"/>
            <w:szCs w:val="24"/>
            <w:u w:val="single"/>
            <w:rtl w:val="0"/>
          </w:rPr>
          <w:t xml:space="preserve">https://pro.arcgis.com/en/pro-app/latest/tool-reference/analysis/pairwise-clip.htm</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Clip (Analysis)—ArcGIS Pro | Documentation, accessed May 12, 2026, </w:t>
      </w:r>
      <w:hyperlink r:id="rId65">
        <w:r w:rsidDel="00000000" w:rsidR="00000000" w:rsidRPr="00000000">
          <w:rPr>
            <w:rFonts w:ascii="Google Sans" w:cs="Google Sans" w:eastAsia="Google Sans" w:hAnsi="Google Sans"/>
            <w:color w:val="0000ee"/>
            <w:sz w:val="24"/>
            <w:szCs w:val="24"/>
            <w:u w:val="single"/>
            <w:rtl w:val="0"/>
          </w:rPr>
          <w:t xml:space="preserve">https://pro.arcgis.com/en/pro-app/latest/tool-reference/analysis/clip.htm</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arcpy.Clip_analysis produces feature output without spatial reference - Esri Community, accessed May 12, 2026, </w:t>
      </w:r>
      <w:hyperlink r:id="rId66">
        <w:r w:rsidDel="00000000" w:rsidR="00000000" w:rsidRPr="00000000">
          <w:rPr>
            <w:rFonts w:ascii="Google Sans" w:cs="Google Sans" w:eastAsia="Google Sans" w:hAnsi="Google Sans"/>
            <w:color w:val="0000ee"/>
            <w:sz w:val="24"/>
            <w:szCs w:val="24"/>
            <w:u w:val="single"/>
            <w:rtl w:val="0"/>
          </w:rPr>
          <w:t xml:space="preserve">https://community.esri.com/t5/geoprocessing-questions/arcpy-clip-analysis-produces-feature-output/td-p/585988</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Intersect (Analysis)—ArcGIS Pro | Documentation, accessed May 12, 2026, </w:t>
      </w:r>
      <w:hyperlink r:id="rId67">
        <w:r w:rsidDel="00000000" w:rsidR="00000000" w:rsidRPr="00000000">
          <w:rPr>
            <w:rFonts w:ascii="Google Sans" w:cs="Google Sans" w:eastAsia="Google Sans" w:hAnsi="Google Sans"/>
            <w:color w:val="0000ee"/>
            <w:sz w:val="24"/>
            <w:szCs w:val="24"/>
            <w:u w:val="single"/>
            <w:rtl w:val="0"/>
          </w:rPr>
          <w:t xml:space="preserve">https://pro.arcgis.com/en/pro-app/latest/tool-reference/analysis/intersect.htm</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Intersect works—ArcGIS Pro | Documentation, accessed May 12, 2026, </w:t>
      </w:r>
      <w:hyperlink r:id="rId68">
        <w:r w:rsidDel="00000000" w:rsidR="00000000" w:rsidRPr="00000000">
          <w:rPr>
            <w:rFonts w:ascii="Google Sans" w:cs="Google Sans" w:eastAsia="Google Sans" w:hAnsi="Google Sans"/>
            <w:color w:val="0000ee"/>
            <w:sz w:val="24"/>
            <w:szCs w:val="24"/>
            <w:u w:val="single"/>
            <w:rtl w:val="0"/>
          </w:rPr>
          <w:t xml:space="preserve">https://pro.arcgis.com/en/pro-app/3.4/tool-reference/analysis/how-intersect-analysis-works.htm</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Merge (Data Management)—ArcGIS Pro | Documentation, accessed May 12, 2026, </w:t>
      </w:r>
      <w:hyperlink r:id="rId69">
        <w:r w:rsidDel="00000000" w:rsidR="00000000" w:rsidRPr="00000000">
          <w:rPr>
            <w:rFonts w:ascii="Google Sans" w:cs="Google Sans" w:eastAsia="Google Sans" w:hAnsi="Google Sans"/>
            <w:color w:val="0000ee"/>
            <w:sz w:val="24"/>
            <w:szCs w:val="24"/>
            <w:u w:val="single"/>
            <w:rtl w:val="0"/>
          </w:rPr>
          <w:t xml:space="preserve">https://pro.arcgis.com/en/pro-app/latest/tool-reference/data-management/merge.htm</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Merge multiple layers into one | Documentation - Learn ArcGIS, accessed May 12, 2026, </w:t>
      </w:r>
      <w:hyperlink r:id="rId70">
        <w:r w:rsidDel="00000000" w:rsidR="00000000" w:rsidRPr="00000000">
          <w:rPr>
            <w:rFonts w:ascii="Google Sans" w:cs="Google Sans" w:eastAsia="Google Sans" w:hAnsi="Google Sans"/>
            <w:color w:val="0000ee"/>
            <w:sz w:val="24"/>
            <w:szCs w:val="24"/>
            <w:u w:val="single"/>
            <w:rtl w:val="0"/>
          </w:rPr>
          <w:t xml:space="preserve">https://learn.arcgis.com/en/projects/merge-multiple-layers-into-one/</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ArcPy merge using a list from GetParameterAsText - GIS StackExchange, accessed May 12, 2026, </w:t>
      </w:r>
      <w:hyperlink r:id="rId71">
        <w:r w:rsidDel="00000000" w:rsidR="00000000" w:rsidRPr="00000000">
          <w:rPr>
            <w:rFonts w:ascii="Google Sans" w:cs="Google Sans" w:eastAsia="Google Sans" w:hAnsi="Google Sans"/>
            <w:color w:val="0000ee"/>
            <w:sz w:val="24"/>
            <w:szCs w:val="24"/>
            <w:u w:val="single"/>
            <w:rtl w:val="0"/>
          </w:rPr>
          <w:t xml:space="preserve">https://gis.stackexchange.com/questions/148822/arcpy-merge-using-a-list-from-getparameterastext</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setting default values on a merged feature using an Inspector object. - Esri Community, accessed May 12, 2026, </w:t>
      </w:r>
      <w:hyperlink r:id="rId72">
        <w:r w:rsidDel="00000000" w:rsidR="00000000" w:rsidRPr="00000000">
          <w:rPr>
            <w:rFonts w:ascii="Google Sans" w:cs="Google Sans" w:eastAsia="Google Sans" w:hAnsi="Google Sans"/>
            <w:color w:val="0000ee"/>
            <w:sz w:val="24"/>
            <w:szCs w:val="24"/>
            <w:u w:val="single"/>
            <w:rtl w:val="0"/>
          </w:rPr>
          <w:t xml:space="preserve">https://community.esri.com/t5/arcgis-pro-sdk-questions/issue-setting-default-values-on-a-merged-feature/td-p/1613612</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Dissolve (Data Management)—ArcGIS Pro | Documentation, accessed May 12, 2026, </w:t>
      </w:r>
      <w:hyperlink r:id="rId73">
        <w:r w:rsidDel="00000000" w:rsidR="00000000" w:rsidRPr="00000000">
          <w:rPr>
            <w:rFonts w:ascii="Google Sans" w:cs="Google Sans" w:eastAsia="Google Sans" w:hAnsi="Google Sans"/>
            <w:color w:val="0000ee"/>
            <w:sz w:val="24"/>
            <w:szCs w:val="24"/>
            <w:u w:val="single"/>
            <w:rtl w:val="0"/>
          </w:rPr>
          <w:t xml:space="preserve">https://pro.arcgis.com/en/pro-app/latest/tool-reference/data-management/dissolve.htm</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Dissolve | ArcGIS Data Pipelines Help - Esri, accessed May 12, 2026, </w:t>
      </w:r>
      <w:hyperlink r:id="rId74">
        <w:r w:rsidDel="00000000" w:rsidR="00000000" w:rsidRPr="00000000">
          <w:rPr>
            <w:rFonts w:ascii="Google Sans" w:cs="Google Sans" w:eastAsia="Google Sans" w:hAnsi="Google Sans"/>
            <w:color w:val="0000ee"/>
            <w:sz w:val="24"/>
            <w:szCs w:val="24"/>
            <w:u w:val="single"/>
            <w:rtl w:val="0"/>
          </w:rPr>
          <w:t xml:space="preserve">https://doc.esri.com/en/arcgis-data-pipelines/latest/process/dissolve.html</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Dissolve (Data Management)—ArcMap | Documentation, accessed May 12, 2026, </w:t>
      </w:r>
      <w:hyperlink r:id="rId75">
        <w:r w:rsidDel="00000000" w:rsidR="00000000" w:rsidRPr="00000000">
          <w:rPr>
            <w:rFonts w:ascii="Google Sans" w:cs="Google Sans" w:eastAsia="Google Sans" w:hAnsi="Google Sans"/>
            <w:color w:val="0000ee"/>
            <w:sz w:val="24"/>
            <w:szCs w:val="24"/>
            <w:u w:val="single"/>
            <w:rtl w:val="0"/>
          </w:rPr>
          <w:t xml:space="preserve">https://desktop.arcgis.com/en/arcmap/latest/tools/data-management-toolbox/dissolve.htm</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Dissolve (Data Management) works—ArcGIS Pro | Documentation, accessed May 12, 2026, </w:t>
      </w:r>
      <w:hyperlink r:id="rId76">
        <w:r w:rsidDel="00000000" w:rsidR="00000000" w:rsidRPr="00000000">
          <w:rPr>
            <w:rFonts w:ascii="Google Sans" w:cs="Google Sans" w:eastAsia="Google Sans" w:hAnsi="Google Sans"/>
            <w:color w:val="0000ee"/>
            <w:sz w:val="24"/>
            <w:szCs w:val="24"/>
            <w:u w:val="single"/>
            <w:rtl w:val="0"/>
          </w:rPr>
          <w:t xml:space="preserve">https://pro.arcgis.com/en/pro-app/latest/tool-reference/data-management/h-how-dissolve-data-management-works.htm</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 to: Dissolve tool does not fully dissolve medium-size dataset - Esri Community, accessed May 12, 2026, </w:t>
      </w:r>
      <w:hyperlink r:id="rId77">
        <w:r w:rsidDel="00000000" w:rsidR="00000000" w:rsidRPr="00000000">
          <w:rPr>
            <w:rFonts w:ascii="Google Sans" w:cs="Google Sans" w:eastAsia="Google Sans" w:hAnsi="Google Sans"/>
            <w:color w:val="0000ee"/>
            <w:sz w:val="24"/>
            <w:szCs w:val="24"/>
            <w:u w:val="single"/>
            <w:rtl w:val="0"/>
          </w:rPr>
          <w:t xml:space="preserve">https://community.esri.com/t5/python-questions/solution-to-dissolve-tool-does-not-fully-dissolve/td-p/701646</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ArcGIS Spatial Analyst raster functions—ArcGIS Pro | Documentation, accessed May 12, 2026, </w:t>
      </w:r>
      <w:hyperlink r:id="rId78">
        <w:r w:rsidDel="00000000" w:rsidR="00000000" w:rsidRPr="00000000">
          <w:rPr>
            <w:rFonts w:ascii="Google Sans" w:cs="Google Sans" w:eastAsia="Google Sans" w:hAnsi="Google Sans"/>
            <w:color w:val="0000ee"/>
            <w:sz w:val="24"/>
            <w:szCs w:val="24"/>
            <w:u w:val="single"/>
            <w:rtl w:val="0"/>
          </w:rPr>
          <w:t xml:space="preserve">https://pro.arcgis.com/en/pro-app/latest/help/analysis/spatial-analyst/basics/list-of-arcgis-spatial-analyst-raster-functions.htm</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the Spatial Analyst functions—ArcGIS Pro | Documentation, accessed May 12, 2026, </w:t>
      </w:r>
      <w:hyperlink r:id="rId79">
        <w:r w:rsidDel="00000000" w:rsidR="00000000" w:rsidRPr="00000000">
          <w:rPr>
            <w:rFonts w:ascii="Google Sans" w:cs="Google Sans" w:eastAsia="Google Sans" w:hAnsi="Google Sans"/>
            <w:color w:val="0000ee"/>
            <w:sz w:val="24"/>
            <w:szCs w:val="24"/>
            <w:u w:val="single"/>
            <w:rtl w:val="0"/>
          </w:rPr>
          <w:t xml:space="preserve">https://pro.arcgis.com/en/pro-app/3.4/arcpy/spatial-analyst/an-overview-of-the-spatial-analyst-functions.htm</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Spatial Analyst module—ArcGIS Pro | Documentation, accessed May 12, 2026, </w:t>
      </w:r>
      <w:hyperlink r:id="rId80">
        <w:r w:rsidDel="00000000" w:rsidR="00000000" w:rsidRPr="00000000">
          <w:rPr>
            <w:rFonts w:ascii="Google Sans" w:cs="Google Sans" w:eastAsia="Google Sans" w:hAnsi="Google Sans"/>
            <w:color w:val="0000ee"/>
            <w:sz w:val="24"/>
            <w:szCs w:val="24"/>
            <w:u w:val="single"/>
            <w:rtl w:val="0"/>
          </w:rPr>
          <w:t xml:space="preserve">https://pro.arcgis.com/en/pro-app/3.4/arcpy/spatial-analyst/what-is-the-spatial-analyst-module.htm</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and writing FileGDB (filegdb driver) with Fiona (Geopandas) not working · Issue #698 · Toblerity/Fiona - GitHub, accessed May 12, 2026, </w:t>
      </w:r>
      <w:hyperlink r:id="rId81">
        <w:r w:rsidDel="00000000" w:rsidR="00000000" w:rsidRPr="00000000">
          <w:rPr>
            <w:rFonts w:ascii="Google Sans" w:cs="Google Sans" w:eastAsia="Google Sans" w:hAnsi="Google Sans"/>
            <w:color w:val="0000ee"/>
            <w:sz w:val="24"/>
            <w:szCs w:val="24"/>
            <w:u w:val="single"/>
            <w:rtl w:val="0"/>
          </w:rPr>
          <w:t xml:space="preserve">https://github.com/Toblerity/Fiona/issues/698</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arcpy.env.workspace be set multiple times in same script? - GIS StackExchange, accessed May 12, 2026, </w:t>
      </w:r>
      <w:hyperlink r:id="rId82">
        <w:r w:rsidDel="00000000" w:rsidR="00000000" w:rsidRPr="00000000">
          <w:rPr>
            <w:rFonts w:ascii="Google Sans" w:cs="Google Sans" w:eastAsia="Google Sans" w:hAnsi="Google Sans"/>
            <w:color w:val="0000ee"/>
            <w:sz w:val="24"/>
            <w:szCs w:val="24"/>
            <w:u w:val="single"/>
            <w:rtl w:val="0"/>
          </w:rPr>
          <w:t xml:space="preserve">https://gis.stackexchange.com/questions/93346/can-arcpy-env-workspace-be-set-multiple-times-in-same-script</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Slope (Spatial Analyst)—ArcGIS Pro | Documentation, accessed May 12, 2026, </w:t>
      </w:r>
      <w:hyperlink r:id="rId83">
        <w:r w:rsidDel="00000000" w:rsidR="00000000" w:rsidRPr="00000000">
          <w:rPr>
            <w:rFonts w:ascii="Google Sans" w:cs="Google Sans" w:eastAsia="Google Sans" w:hAnsi="Google Sans"/>
            <w:color w:val="0000ee"/>
            <w:sz w:val="24"/>
            <w:szCs w:val="24"/>
            <w:u w:val="single"/>
            <w:rtl w:val="0"/>
          </w:rPr>
          <w:t xml:space="preserve">https://pro.arcgis.com/en/pro-app/latest/tool-reference/spatial-analyst/slope.htm</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Surface Parameters (Spatial Analyst)—ArcGIS Pro | Documentation, accessed May 12, 2026, </w:t>
      </w:r>
      <w:hyperlink r:id="rId84">
        <w:r w:rsidDel="00000000" w:rsidR="00000000" w:rsidRPr="00000000">
          <w:rPr>
            <w:rFonts w:ascii="Google Sans" w:cs="Google Sans" w:eastAsia="Google Sans" w:hAnsi="Google Sans"/>
            <w:color w:val="0000ee"/>
            <w:sz w:val="24"/>
            <w:szCs w:val="24"/>
            <w:u w:val="single"/>
            <w:rtl w:val="0"/>
          </w:rPr>
          <w:t xml:space="preserve">https://pro.arcgis.com/en/pro-app/3.4/tool-reference/spatial-analyst/surface-parameters.htm</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Surface Parameters (3D Analyst)—ArcGIS Pro | Documentation, accessed May 12, 2026, </w:t>
      </w:r>
      <w:hyperlink r:id="rId85">
        <w:r w:rsidDel="00000000" w:rsidR="00000000" w:rsidRPr="00000000">
          <w:rPr>
            <w:rFonts w:ascii="Google Sans" w:cs="Google Sans" w:eastAsia="Google Sans" w:hAnsi="Google Sans"/>
            <w:color w:val="0000ee"/>
            <w:sz w:val="24"/>
            <w:szCs w:val="24"/>
            <w:u w:val="single"/>
            <w:rtl w:val="0"/>
          </w:rPr>
          <w:t xml:space="preserve">https://pro.arcgis.com/en/pro-app/3.4/tool-reference/3d-analyst/surface-parameters.htm</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Slope function—ArcGIS Pro | Documentation, accessed May 12, 2026, </w:t>
      </w:r>
      <w:hyperlink r:id="rId86">
        <w:r w:rsidDel="00000000" w:rsidR="00000000" w:rsidRPr="00000000">
          <w:rPr>
            <w:rFonts w:ascii="Google Sans" w:cs="Google Sans" w:eastAsia="Google Sans" w:hAnsi="Google Sans"/>
            <w:color w:val="0000ee"/>
            <w:sz w:val="24"/>
            <w:szCs w:val="24"/>
            <w:u w:val="single"/>
            <w:rtl w:val="0"/>
          </w:rPr>
          <w:t xml:space="preserve">https://pro.arcgis.com/en/pro-app/latest/help/analysis/raster-functions/slope-function.htm</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3.5.1 Bug using Slope tool in Python, works in GUI but fails in Notebook. - Esri Community, accessed May 12, 2026, </w:t>
      </w:r>
      <w:hyperlink r:id="rId87">
        <w:r w:rsidDel="00000000" w:rsidR="00000000" w:rsidRPr="00000000">
          <w:rPr>
            <w:rFonts w:ascii="Google Sans" w:cs="Google Sans" w:eastAsia="Google Sans" w:hAnsi="Google Sans"/>
            <w:color w:val="0000ee"/>
            <w:sz w:val="24"/>
            <w:szCs w:val="24"/>
            <w:u w:val="single"/>
            <w:rtl w:val="0"/>
          </w:rPr>
          <w:t xml:space="preserve">https://community.esri.com/t5/arcgis-pro-questions/3-5-1-bug-using-slope-tool-in-python-works-in-gui/td-p/1621523</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Raster Lab 2: Calculating Slope in ArcGIS Pro - YouTube, accessed May 12, 2026, </w:t>
      </w:r>
      <w:hyperlink r:id="rId88">
        <w:r w:rsidDel="00000000" w:rsidR="00000000" w:rsidRPr="00000000">
          <w:rPr>
            <w:rFonts w:ascii="Google Sans" w:cs="Google Sans" w:eastAsia="Google Sans" w:hAnsi="Google Sans"/>
            <w:color w:val="0000ee"/>
            <w:sz w:val="24"/>
            <w:szCs w:val="24"/>
            <w:u w:val="single"/>
            <w:rtl w:val="0"/>
          </w:rPr>
          <w:t xml:space="preserve">https://www.youtube.com/watch?v=E6P8qtDnTxg</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Aspect (Spatial Analyst)—ArcGIS Pro | Documentation, accessed May 12, 2026, </w:t>
      </w:r>
      <w:hyperlink r:id="rId89">
        <w:r w:rsidDel="00000000" w:rsidR="00000000" w:rsidRPr="00000000">
          <w:rPr>
            <w:rFonts w:ascii="Google Sans" w:cs="Google Sans" w:eastAsia="Google Sans" w:hAnsi="Google Sans"/>
            <w:color w:val="0000ee"/>
            <w:sz w:val="24"/>
            <w:szCs w:val="24"/>
            <w:u w:val="single"/>
            <w:rtl w:val="0"/>
          </w:rPr>
          <w:t xml:space="preserve">https://pro.arcgis.com/en/pro-app/latest/tool-reference/spatial-analyst/aspect.htm</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Override the Default Parameters of Geoprocessing Tools in ArcGIS Pro - YouTube, accessed May 12, 2026, </w:t>
      </w:r>
      <w:hyperlink r:id="rId90">
        <w:r w:rsidDel="00000000" w:rsidR="00000000" w:rsidRPr="00000000">
          <w:rPr>
            <w:rFonts w:ascii="Google Sans" w:cs="Google Sans" w:eastAsia="Google Sans" w:hAnsi="Google Sans"/>
            <w:color w:val="0000ee"/>
            <w:sz w:val="24"/>
            <w:szCs w:val="24"/>
            <w:u w:val="single"/>
            <w:rtl w:val="0"/>
          </w:rPr>
          <w:t xml:space="preserve">https://www.youtube.com/watch?v=W5q1os2TFUo</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Reclassify (Spatial Analyst)—ArcGIS Pro | Documentation, accessed May 12, 2026, </w:t>
      </w:r>
      <w:hyperlink r:id="rId91">
        <w:r w:rsidDel="00000000" w:rsidR="00000000" w:rsidRPr="00000000">
          <w:rPr>
            <w:rFonts w:ascii="Google Sans" w:cs="Google Sans" w:eastAsia="Google Sans" w:hAnsi="Google Sans"/>
            <w:color w:val="0000ee"/>
            <w:sz w:val="24"/>
            <w:szCs w:val="24"/>
            <w:u w:val="single"/>
            <w:rtl w:val="0"/>
          </w:rPr>
          <w:t xml:space="preserve">https://pro.arcgis.com/en/pro-app/latest/tool-reference/spatial-analyst/reclassify.htm</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Reclassify (Spatial Analyst) - ArcMap Resources for ArcGIS Desktop, accessed May 12, 2026, </w:t>
      </w:r>
      <w:hyperlink r:id="rId92">
        <w:r w:rsidDel="00000000" w:rsidR="00000000" w:rsidRPr="00000000">
          <w:rPr>
            <w:rFonts w:ascii="Google Sans" w:cs="Google Sans" w:eastAsia="Google Sans" w:hAnsi="Google Sans"/>
            <w:color w:val="0000ee"/>
            <w:sz w:val="24"/>
            <w:szCs w:val="24"/>
            <w:u w:val="single"/>
            <w:rtl w:val="0"/>
          </w:rPr>
          <w:t xml:space="preserve">https://desktop.arcgis.com/en/arcmap/latest/tools/spatial-analyst-toolbox/reclassify.htm</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with arcpy.sa.Reclassify - Geographic Information Systems Stack Exchange, accessed May 12, 2026, </w:t>
      </w:r>
      <w:hyperlink r:id="rId93">
        <w:r w:rsidDel="00000000" w:rsidR="00000000" w:rsidRPr="00000000">
          <w:rPr>
            <w:rFonts w:ascii="Google Sans" w:cs="Google Sans" w:eastAsia="Google Sans" w:hAnsi="Google Sans"/>
            <w:color w:val="0000ee"/>
            <w:sz w:val="24"/>
            <w:szCs w:val="24"/>
            <w:u w:val="single"/>
            <w:rtl w:val="0"/>
          </w:rPr>
          <w:t xml:space="preserve">https://gis.stackexchange.com/questions/37273/issues-with-arcpy-sa-reclassify</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Reclassify Raster Data in ArcGIS Pro Spatial Analyst Extension - Esri, accessed May 12, 2026, </w:t>
      </w:r>
      <w:hyperlink r:id="rId94">
        <w:r w:rsidDel="00000000" w:rsidR="00000000" w:rsidRPr="00000000">
          <w:rPr>
            <w:rFonts w:ascii="Google Sans" w:cs="Google Sans" w:eastAsia="Google Sans" w:hAnsi="Google Sans"/>
            <w:color w:val="0000ee"/>
            <w:sz w:val="24"/>
            <w:szCs w:val="24"/>
            <w:u w:val="single"/>
            <w:rtl w:val="0"/>
          </w:rPr>
          <w:t xml:space="preserve">https://www.esri.com/arcgis-blog/products/arcgis-pro/analytics/reclassify-raster-data-in-arcgis-pro-spatial-analyst-extension</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Zonal Statistics (Spatial Analyst)—ArcGIS Pro | Documentation, accessed May 12, 2026, </w:t>
      </w:r>
      <w:hyperlink r:id="rId95">
        <w:r w:rsidDel="00000000" w:rsidR="00000000" w:rsidRPr="00000000">
          <w:rPr>
            <w:rFonts w:ascii="Google Sans" w:cs="Google Sans" w:eastAsia="Google Sans" w:hAnsi="Google Sans"/>
            <w:color w:val="0000ee"/>
            <w:sz w:val="24"/>
            <w:szCs w:val="24"/>
            <w:u w:val="single"/>
            <w:rtl w:val="0"/>
          </w:rPr>
          <w:t xml:space="preserve">https://pro.arcgis.com/en/pro-app/3.4/tool-reference/spatial-analyst/zonal-statistics.htm</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Zonal Statistics (Spatial Analyst) - ArcMap Resources for ArcGIS Desktop, accessed May 12, 2026, </w:t>
      </w:r>
      <w:hyperlink r:id="rId96">
        <w:r w:rsidDel="00000000" w:rsidR="00000000" w:rsidRPr="00000000">
          <w:rPr>
            <w:rFonts w:ascii="Google Sans" w:cs="Google Sans" w:eastAsia="Google Sans" w:hAnsi="Google Sans"/>
            <w:color w:val="0000ee"/>
            <w:sz w:val="24"/>
            <w:szCs w:val="24"/>
            <w:u w:val="single"/>
            <w:rtl w:val="0"/>
          </w:rPr>
          <w:t xml:space="preserve">https://desktop.arcgis.com/en/arcmap/latest/tools/spatial-analyst-toolbox/zonal-statistics.htm</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zonal statistics tools work—ArcGIS Pro | Documentation, accessed May 12, 2026, </w:t>
      </w:r>
      <w:hyperlink r:id="rId97">
        <w:r w:rsidDel="00000000" w:rsidR="00000000" w:rsidRPr="00000000">
          <w:rPr>
            <w:rFonts w:ascii="Google Sans" w:cs="Google Sans" w:eastAsia="Google Sans" w:hAnsi="Google Sans"/>
            <w:color w:val="0000ee"/>
            <w:sz w:val="24"/>
            <w:szCs w:val="24"/>
            <w:u w:val="single"/>
            <w:rtl w:val="0"/>
          </w:rPr>
          <w:t xml:space="preserve">https://pro.arcgis.com/en/pro-app/3.4/tool-reference/spatial-analyst/how-zonal-statistics-works.htm</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Zonal Statistics as Table Tool Fails in ArcGIS Pro - Esri Support, accessed May 12, 2026, </w:t>
      </w:r>
      <w:hyperlink r:id="rId98">
        <w:r w:rsidDel="00000000" w:rsidR="00000000" w:rsidRPr="00000000">
          <w:rPr>
            <w:rFonts w:ascii="Google Sans" w:cs="Google Sans" w:eastAsia="Google Sans" w:hAnsi="Google Sans"/>
            <w:color w:val="0000ee"/>
            <w:sz w:val="24"/>
            <w:szCs w:val="24"/>
            <w:u w:val="single"/>
            <w:rtl w:val="0"/>
          </w:rPr>
          <w:t xml:space="preserve">https://support.esri.com/en-us/knowledge-base/problem-the-zonal-statistics-as-table-tool-fails-in-arc-000034087</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Zonal Statistics loop using ArcPy - spatial analyst - GIS StackExchange, accessed May 12, 2026, </w:t>
      </w:r>
      <w:hyperlink r:id="rId99">
        <w:r w:rsidDel="00000000" w:rsidR="00000000" w:rsidRPr="00000000">
          <w:rPr>
            <w:rFonts w:ascii="Google Sans" w:cs="Google Sans" w:eastAsia="Google Sans" w:hAnsi="Google Sans"/>
            <w:color w:val="0000ee"/>
            <w:sz w:val="24"/>
            <w:szCs w:val="24"/>
            <w:u w:val="single"/>
            <w:rtl w:val="0"/>
          </w:rPr>
          <w:t xml:space="preserve">https://gis.stackexchange.com/questions/451252/zonal-statistics-loop-using-arcpy</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opengeos/geoai - Artificial Intelligence for Geospatial Data - GitHub, accessed May 12, 2026, </w:t>
      </w:r>
      <w:hyperlink r:id="rId100">
        <w:r w:rsidDel="00000000" w:rsidR="00000000" w:rsidRPr="00000000">
          <w:rPr>
            <w:rFonts w:ascii="Google Sans" w:cs="Google Sans" w:eastAsia="Google Sans" w:hAnsi="Google Sans"/>
            <w:color w:val="0000ee"/>
            <w:sz w:val="24"/>
            <w:szCs w:val="24"/>
            <w:u w:val="single"/>
            <w:rtl w:val="0"/>
          </w:rPr>
          <w:t xml:space="preserve">https://github.com/opengeos/geoai</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Qiusheng Wu giswqs - GitHub, accessed May 12, 2026, </w:t>
      </w:r>
      <w:hyperlink r:id="rId101">
        <w:r w:rsidDel="00000000" w:rsidR="00000000" w:rsidRPr="00000000">
          <w:rPr>
            <w:rFonts w:ascii="Google Sans" w:cs="Google Sans" w:eastAsia="Google Sans" w:hAnsi="Google Sans"/>
            <w:color w:val="0000ee"/>
            <w:sz w:val="24"/>
            <w:szCs w:val="24"/>
            <w:u w:val="single"/>
            <w:rtl w:val="0"/>
          </w:rPr>
          <w:t xml:space="preserve">https://github.com/giswqs</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GeoAI — QGIS Python Plugins Repository, accessed May 12, 2026, </w:t>
      </w:r>
      <w:hyperlink r:id="rId102">
        <w:r w:rsidDel="00000000" w:rsidR="00000000" w:rsidRPr="00000000">
          <w:rPr>
            <w:rFonts w:ascii="Google Sans" w:cs="Google Sans" w:eastAsia="Google Sans" w:hAnsi="Google Sans"/>
            <w:color w:val="0000ee"/>
            <w:sz w:val="24"/>
            <w:szCs w:val="24"/>
            <w:u w:val="single"/>
            <w:rtl w:val="0"/>
          </w:rPr>
          <w:t xml:space="preserve">https://plugins.qgis.org/plugins/geoai/</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by Qiusheng Wu — QGIS Python Plugins Repository, accessed May 12, 2026, </w:t>
      </w:r>
      <w:hyperlink r:id="rId103">
        <w:r w:rsidDel="00000000" w:rsidR="00000000" w:rsidRPr="00000000">
          <w:rPr>
            <w:rFonts w:ascii="Google Sans" w:cs="Google Sans" w:eastAsia="Google Sans" w:hAnsi="Google Sans"/>
            <w:color w:val="0000ee"/>
            <w:sz w:val="24"/>
            <w:szCs w:val="24"/>
            <w:u w:val="single"/>
            <w:rtl w:val="0"/>
          </w:rPr>
          <w:t xml:space="preserve">https://plugins.qgis.org/plugins/author/Qiusheng%20Wu/</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Footprint Extraction Using Deep Learning and GeoAI - YouTube, accessed May 12, 2026, </w:t>
      </w:r>
      <w:hyperlink r:id="rId104">
        <w:r w:rsidDel="00000000" w:rsidR="00000000" w:rsidRPr="00000000">
          <w:rPr>
            <w:rFonts w:ascii="Google Sans" w:cs="Google Sans" w:eastAsia="Google Sans" w:hAnsi="Google Sans"/>
            <w:color w:val="0000ee"/>
            <w:sz w:val="24"/>
            <w:szCs w:val="24"/>
            <w:u w:val="single"/>
            <w:rtl w:val="0"/>
          </w:rPr>
          <w:t xml:space="preserve">https://www.youtube.com/watch?v=inmWF_q5AzM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s.stackexchange.com/questions/193533/troubleshooting-file-geodatabase-parsing-in-python-fiona" TargetMode="External"/><Relationship Id="rId42" Type="http://schemas.openxmlformats.org/officeDocument/2006/relationships/hyperlink" Target="https://pro.arcgis.com/en/pro-app/3.4/arcpy/classes/result.htm" TargetMode="External"/><Relationship Id="rId41" Type="http://schemas.openxmlformats.org/officeDocument/2006/relationships/hyperlink" Target="https://pro.arcgis.com/en/pro-app/latest/arcpy/classes/result.htm" TargetMode="External"/><Relationship Id="rId44" Type="http://schemas.openxmlformats.org/officeDocument/2006/relationships/hyperlink" Target="https://gis.stackexchange.com/questions/279298/predicting-nature-of-result-object-returned-by-using-arcgis-geoprocessing-tool-i" TargetMode="External"/><Relationship Id="rId43" Type="http://schemas.openxmlformats.org/officeDocument/2006/relationships/hyperlink" Target="https://support.esri.com/en-us/knowledge-base/how-to-utilize-result-objects-in-arcgis-pro-000036877" TargetMode="External"/><Relationship Id="rId46" Type="http://schemas.openxmlformats.org/officeDocument/2006/relationships/hyperlink" Target="https://python.plainenglish.io/mimicking-a-list-of-dictionaries-with-a-linked-list-in-python-778aa78676cb" TargetMode="External"/><Relationship Id="rId45" Type="http://schemas.openxmlformats.org/officeDocument/2006/relationships/hyperlink" Target="https://env859.github.io/python_gis/scripting-arcpy.html" TargetMode="External"/><Relationship Id="rId104" Type="http://schemas.openxmlformats.org/officeDocument/2006/relationships/hyperlink" Target="https://www.youtube.com/watch?v=inmWF_q5AzM" TargetMode="External"/><Relationship Id="rId48" Type="http://schemas.openxmlformats.org/officeDocument/2006/relationships/hyperlink" Target="https://pro.arcgis.com/en/pro-app/latest/arcpy/functions/describe.htm" TargetMode="External"/><Relationship Id="rId47" Type="http://schemas.openxmlformats.org/officeDocument/2006/relationships/hyperlink" Target="https://pro.arcgis.com/en/pro-app/3.4/arcpy/functions/describe-object-properties.htm" TargetMode="External"/><Relationship Id="rId49" Type="http://schemas.openxmlformats.org/officeDocument/2006/relationships/hyperlink" Target="https://gis.stackexchange.com/questions/95019/how-to-make-variables-output-to-user-defined-workspace" TargetMode="External"/><Relationship Id="rId103" Type="http://schemas.openxmlformats.org/officeDocument/2006/relationships/hyperlink" Target="https://plugins.qgis.org/plugins/author/Qiusheng%20Wu/" TargetMode="External"/><Relationship Id="rId102" Type="http://schemas.openxmlformats.org/officeDocument/2006/relationships/hyperlink" Target="https://plugins.qgis.org/plugins/geoai/" TargetMode="External"/><Relationship Id="rId101" Type="http://schemas.openxmlformats.org/officeDocument/2006/relationships/hyperlink" Target="https://github.com/giswqs" TargetMode="External"/><Relationship Id="rId100" Type="http://schemas.openxmlformats.org/officeDocument/2006/relationships/hyperlink" Target="https://github.com/opengeos/geoai" TargetMode="External"/><Relationship Id="rId31" Type="http://schemas.openxmlformats.org/officeDocument/2006/relationships/hyperlink" Target="https://stackoverflow.com/questions/6760685/what-is-the-best-way-of-implementing-a-singleton-in-python" TargetMode="External"/><Relationship Id="rId30" Type="http://schemas.openxmlformats.org/officeDocument/2006/relationships/hyperlink" Target="https://www.freecodecamp.org/news/how-to-build-a-singleton-in-python-and-why-you-probably-shouldnt/" TargetMode="External"/><Relationship Id="rId33" Type="http://schemas.openxmlformats.org/officeDocument/2006/relationships/hyperlink" Target="https://fiona.readthedocs.io/en/stable/README.html" TargetMode="External"/><Relationship Id="rId32" Type="http://schemas.openxmlformats.org/officeDocument/2006/relationships/hyperlink" Target="https://community.esri.com/t5/python-snippets-blog/a-simple-drop-in-class-for-managing-workspaces/ba-p/1587120" TargetMode="External"/><Relationship Id="rId35" Type="http://schemas.openxmlformats.org/officeDocument/2006/relationships/hyperlink" Target="https://gdal.org/en/stable/drivers/vector/filegdb.html" TargetMode="External"/><Relationship Id="rId34" Type="http://schemas.openxmlformats.org/officeDocument/2006/relationships/hyperlink" Target="https://gdal.org/en/stable/drivers/vector/openfilegdb.html" TargetMode="External"/><Relationship Id="rId37" Type="http://schemas.openxmlformats.org/officeDocument/2006/relationships/hyperlink" Target="https://github.com/geopandas/geopandas" TargetMode="External"/><Relationship Id="rId36" Type="http://schemas.openxmlformats.org/officeDocument/2006/relationships/hyperlink" Target="https://gdal.org/en/stable/drivers/raster/openfilegdb.html" TargetMode="External"/><Relationship Id="rId39" Type="http://schemas.openxmlformats.org/officeDocument/2006/relationships/hyperlink" Target="https://gis.stackexchange.com/questions/218465/unable-to-open-folder-gdb-with-openfilegdb-driver-in-gdal" TargetMode="External"/><Relationship Id="rId38" Type="http://schemas.openxmlformats.org/officeDocument/2006/relationships/hyperlink" Target="https://gis.stackexchange.com/questions/230744/using-connection-file-as-environment" TargetMode="External"/><Relationship Id="rId20" Type="http://schemas.openxmlformats.org/officeDocument/2006/relationships/hyperlink" Target="https://github.com/Esri/arcpy" TargetMode="External"/><Relationship Id="rId22" Type="http://schemas.openxmlformats.org/officeDocument/2006/relationships/hyperlink" Target="https://desktop.arcgis.com/en/arcmap/latest/analyze/arcpy-functions/alphabetical-list-of-arcpy-functions.htm" TargetMode="External"/><Relationship Id="rId21" Type="http://schemas.openxmlformats.org/officeDocument/2006/relationships/hyperlink" Target="https://pro.arcgis.com/en/pro-app/3.4/arcpy/get-started/arcpy-modules.htm" TargetMode="External"/><Relationship Id="rId24" Type="http://schemas.openxmlformats.org/officeDocument/2006/relationships/hyperlink" Target="https://pro.arcgis.com/en/pro-app/latest/arcpy/functions/listdatasets.htm" TargetMode="External"/><Relationship Id="rId23" Type="http://schemas.openxmlformats.org/officeDocument/2006/relationships/hyperlink" Target="https://pro.arcgis.com/en/pro-app/3.4/arcpy/functions/alphabetical-list-of-arcpy-functions.htm" TargetMode="External"/><Relationship Id="rId26" Type="http://schemas.openxmlformats.org/officeDocument/2006/relationships/hyperlink" Target="https://pro.arcgis.com/en/pro-app/3.4/tool-reference/environment-settings/scratch-workspace.htm" TargetMode="External"/><Relationship Id="rId25" Type="http://schemas.openxmlformats.org/officeDocument/2006/relationships/hyperlink" Target="https://pro.arcgis.com/en/pro-app/3.4/arcpy/geoprocessing_and_python/using-environment-settings.htm" TargetMode="External"/><Relationship Id="rId28" Type="http://schemas.openxmlformats.org/officeDocument/2006/relationships/hyperlink" Target="https://community.esri.com/t5/arcgis-pro-questions/how-to-use-arcpy-env-with-multithreading/td-p/1256947" TargetMode="External"/><Relationship Id="rId27" Type="http://schemas.openxmlformats.org/officeDocument/2006/relationships/hyperlink" Target="https://pro.arcgis.com/en/pro-app/latest/arcpy/classes/env.htm" TargetMode="External"/><Relationship Id="rId29" Type="http://schemas.openxmlformats.org/officeDocument/2006/relationships/hyperlink" Target="https://community.esri.com/t5/python-documents/python-in-arcgis-pro-3-6-faq/ta-p/1619754" TargetMode="External"/><Relationship Id="rId95" Type="http://schemas.openxmlformats.org/officeDocument/2006/relationships/hyperlink" Target="https://pro.arcgis.com/en/pro-app/3.4/tool-reference/spatial-analyst/zonal-statistics.htm" TargetMode="External"/><Relationship Id="rId94" Type="http://schemas.openxmlformats.org/officeDocument/2006/relationships/hyperlink" Target="https://www.esri.com/arcgis-blog/products/arcgis-pro/analytics/reclassify-raster-data-in-arcgis-pro-spatial-analyst-extension" TargetMode="External"/><Relationship Id="rId97" Type="http://schemas.openxmlformats.org/officeDocument/2006/relationships/hyperlink" Target="https://pro.arcgis.com/en/pro-app/3.4/tool-reference/spatial-analyst/how-zonal-statistics-works.htm" TargetMode="External"/><Relationship Id="rId96" Type="http://schemas.openxmlformats.org/officeDocument/2006/relationships/hyperlink" Target="https://desktop.arcgis.com/en/arcmap/latest/tools/spatial-analyst-toolbox/zonal-statistics.htm" TargetMode="External"/><Relationship Id="rId11" Type="http://schemas.openxmlformats.org/officeDocument/2006/relationships/hyperlink" Target="https://drive.google.com/open?id=1rzWcvK7iYQwPpDrvIPFfTszfGyYScKya" TargetMode="External"/><Relationship Id="rId99" Type="http://schemas.openxmlformats.org/officeDocument/2006/relationships/hyperlink" Target="https://gis.stackexchange.com/questions/451252/zonal-statistics-loop-using-arcpy" TargetMode="External"/><Relationship Id="rId10" Type="http://schemas.openxmlformats.org/officeDocument/2006/relationships/hyperlink" Target="https://www.nexavision.tech" TargetMode="External"/><Relationship Id="rId98" Type="http://schemas.openxmlformats.org/officeDocument/2006/relationships/hyperlink" Target="https://support.esri.com/en-us/knowledge-base/problem-the-zonal-statistics-as-table-tool-fails-in-arc-000034087" TargetMode="External"/><Relationship Id="rId13" Type="http://schemas.openxmlformats.org/officeDocument/2006/relationships/hyperlink" Target="https://storymaps.arcgis.com/stories/b31c107100e447109d1b3c04b4a90945" TargetMode="External"/><Relationship Id="rId12" Type="http://schemas.openxmlformats.org/officeDocument/2006/relationships/hyperlink" Target="https://www.axisspatial.com/blog/arcpy-to-geopandas" TargetMode="External"/><Relationship Id="rId91" Type="http://schemas.openxmlformats.org/officeDocument/2006/relationships/hyperlink" Target="https://pro.arcgis.com/en/pro-app/latest/tool-reference/spatial-analyst/reclassify.htm" TargetMode="External"/><Relationship Id="rId90" Type="http://schemas.openxmlformats.org/officeDocument/2006/relationships/hyperlink" Target="https://www.youtube.com/watch?v=W5q1os2TFUo" TargetMode="External"/><Relationship Id="rId93" Type="http://schemas.openxmlformats.org/officeDocument/2006/relationships/hyperlink" Target="https://gis.stackexchange.com/questions/37273/issues-with-arcpy-sa-reclassify" TargetMode="External"/><Relationship Id="rId92" Type="http://schemas.openxmlformats.org/officeDocument/2006/relationships/hyperlink" Target="https://desktop.arcgis.com/en/arcmap/latest/tools/spatial-analyst-toolbox/reclassify.htm" TargetMode="External"/><Relationship Id="rId15" Type="http://schemas.openxmlformats.org/officeDocument/2006/relationships/hyperlink" Target="https://docs.python.org/3/library/sys.html" TargetMode="External"/><Relationship Id="rId14" Type="http://schemas.openxmlformats.org/officeDocument/2006/relationships/hyperlink" Target="https://github.com/cs01/pythonloc" TargetMode="External"/><Relationship Id="rId17" Type="http://schemas.openxmlformats.org/officeDocument/2006/relationships/hyperlink" Target="https://stackoverflow.com/questions/6031584/how-can-i-import-from-the-standard-library-when-my-project-has-a-module-with-th" TargetMode="External"/><Relationship Id="rId16" Type="http://schemas.openxmlformats.org/officeDocument/2006/relationships/hyperlink" Target="https://discuss.python.org/t/tricks-with-sys-modules/47705" TargetMode="External"/><Relationship Id="rId19" Type="http://schemas.openxmlformats.org/officeDocument/2006/relationships/hyperlink" Target="https://peps.python.org/pep-0690/" TargetMode="External"/><Relationship Id="rId18" Type="http://schemas.openxmlformats.org/officeDocument/2006/relationships/hyperlink" Target="https://realpython.com/python-import/" TargetMode="External"/><Relationship Id="rId84" Type="http://schemas.openxmlformats.org/officeDocument/2006/relationships/hyperlink" Target="https://pro.arcgis.com/en/pro-app/3.4/tool-reference/spatial-analyst/surface-parameters.htm" TargetMode="External"/><Relationship Id="rId83" Type="http://schemas.openxmlformats.org/officeDocument/2006/relationships/hyperlink" Target="https://pro.arcgis.com/en/pro-app/latest/tool-reference/spatial-analyst/slope.htm" TargetMode="External"/><Relationship Id="rId86" Type="http://schemas.openxmlformats.org/officeDocument/2006/relationships/hyperlink" Target="https://pro.arcgis.com/en/pro-app/latest/help/analysis/raster-functions/slope-function.htm" TargetMode="External"/><Relationship Id="rId85" Type="http://schemas.openxmlformats.org/officeDocument/2006/relationships/hyperlink" Target="https://pro.arcgis.com/en/pro-app/3.4/tool-reference/3d-analyst/surface-parameters.htm" TargetMode="External"/><Relationship Id="rId88" Type="http://schemas.openxmlformats.org/officeDocument/2006/relationships/hyperlink" Target="https://www.youtube.com/watch?v=E6P8qtDnTxg" TargetMode="External"/><Relationship Id="rId87" Type="http://schemas.openxmlformats.org/officeDocument/2006/relationships/hyperlink" Target="https://community.esri.com/t5/arcgis-pro-questions/3-5-1-bug-using-slope-tool-in-python-works-in-gui/td-p/1621523" TargetMode="External"/><Relationship Id="rId89" Type="http://schemas.openxmlformats.org/officeDocument/2006/relationships/hyperlink" Target="https://pro.arcgis.com/en/pro-app/latest/tool-reference/spatial-analyst/aspect.htm" TargetMode="External"/><Relationship Id="rId80" Type="http://schemas.openxmlformats.org/officeDocument/2006/relationships/hyperlink" Target="https://pro.arcgis.com/en/pro-app/3.4/arcpy/spatial-analyst/what-is-the-spatial-analyst-module.htm" TargetMode="External"/><Relationship Id="rId82" Type="http://schemas.openxmlformats.org/officeDocument/2006/relationships/hyperlink" Target="https://gis.stackexchange.com/questions/93346/can-arcpy-env-workspace-be-set-multiple-times-in-same-script" TargetMode="External"/><Relationship Id="rId81" Type="http://schemas.openxmlformats.org/officeDocument/2006/relationships/hyperlink" Target="https://github.com/Toblerity/Fiona/issues/6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 Id="rId73" Type="http://schemas.openxmlformats.org/officeDocument/2006/relationships/hyperlink" Target="https://pro.arcgis.com/en/pro-app/latest/tool-reference/data-management/dissolve.htm" TargetMode="External"/><Relationship Id="rId72" Type="http://schemas.openxmlformats.org/officeDocument/2006/relationships/hyperlink" Target="https://community.esri.com/t5/arcgis-pro-sdk-questions/issue-setting-default-values-on-a-merged-feature/td-p/1613612" TargetMode="External"/><Relationship Id="rId75" Type="http://schemas.openxmlformats.org/officeDocument/2006/relationships/hyperlink" Target="https://desktop.arcgis.com/en/arcmap/latest/tools/data-management-toolbox/dissolve.htm" TargetMode="External"/><Relationship Id="rId74" Type="http://schemas.openxmlformats.org/officeDocument/2006/relationships/hyperlink" Target="https://doc.esri.com/en/arcgis-data-pipelines/latest/process/dissolve.html" TargetMode="External"/><Relationship Id="rId77" Type="http://schemas.openxmlformats.org/officeDocument/2006/relationships/hyperlink" Target="https://community.esri.com/t5/python-questions/solution-to-dissolve-tool-does-not-fully-dissolve/td-p/701646" TargetMode="External"/><Relationship Id="rId76" Type="http://schemas.openxmlformats.org/officeDocument/2006/relationships/hyperlink" Target="https://pro.arcgis.com/en/pro-app/latest/tool-reference/data-management/h-how-dissolve-data-management-works.htm" TargetMode="External"/><Relationship Id="rId79" Type="http://schemas.openxmlformats.org/officeDocument/2006/relationships/hyperlink" Target="https://pro.arcgis.com/en/pro-app/3.4/arcpy/spatial-analyst/an-overview-of-the-spatial-analyst-functions.htm" TargetMode="External"/><Relationship Id="rId78" Type="http://schemas.openxmlformats.org/officeDocument/2006/relationships/hyperlink" Target="https://pro.arcgis.com/en/pro-app/latest/help/analysis/spatial-analyst/basics/list-of-arcgis-spatial-analyst-raster-functions.htm" TargetMode="External"/><Relationship Id="rId71" Type="http://schemas.openxmlformats.org/officeDocument/2006/relationships/hyperlink" Target="https://gis.stackexchange.com/questions/148822/arcpy-merge-using-a-list-from-getparameterastext" TargetMode="External"/><Relationship Id="rId70" Type="http://schemas.openxmlformats.org/officeDocument/2006/relationships/hyperlink" Target="https://learn.arcgis.com/en/projects/merge-multiple-layers-into-one/" TargetMode="External"/><Relationship Id="rId62" Type="http://schemas.openxmlformats.org/officeDocument/2006/relationships/hyperlink" Target="https://pro.arcgis.com/en/pro-app/latest/tool-reference/analysis/pairwise-buffer.htm" TargetMode="External"/><Relationship Id="rId61" Type="http://schemas.openxmlformats.org/officeDocument/2006/relationships/hyperlink" Target="https://gis.stackexchange.com/questions/162300/changing-units-of-buffer" TargetMode="External"/><Relationship Id="rId64" Type="http://schemas.openxmlformats.org/officeDocument/2006/relationships/hyperlink" Target="https://pro.arcgis.com/en/pro-app/latest/tool-reference/analysis/pairwise-clip.htm" TargetMode="External"/><Relationship Id="rId63" Type="http://schemas.openxmlformats.org/officeDocument/2006/relationships/hyperlink" Target="https://pro.arcgis.com/en/pro-app/3.4/tool-reference/analysis/pairwise-clip.htm" TargetMode="External"/><Relationship Id="rId66" Type="http://schemas.openxmlformats.org/officeDocument/2006/relationships/hyperlink" Target="https://community.esri.com/t5/geoprocessing-questions/arcpy-clip-analysis-produces-feature-output/td-p/585988" TargetMode="External"/><Relationship Id="rId65" Type="http://schemas.openxmlformats.org/officeDocument/2006/relationships/hyperlink" Target="https://pro.arcgis.com/en/pro-app/latest/tool-reference/analysis/clip.htm" TargetMode="External"/><Relationship Id="rId68" Type="http://schemas.openxmlformats.org/officeDocument/2006/relationships/hyperlink" Target="https://pro.arcgis.com/en/pro-app/3.4/tool-reference/analysis/how-intersect-analysis-works.htm" TargetMode="External"/><Relationship Id="rId67" Type="http://schemas.openxmlformats.org/officeDocument/2006/relationships/hyperlink" Target="https://pro.arcgis.com/en/pro-app/latest/tool-reference/analysis/intersect.htm" TargetMode="External"/><Relationship Id="rId60" Type="http://schemas.openxmlformats.org/officeDocument/2006/relationships/hyperlink" Target="https://support.esri.com/en-us/knowledge-base/how-to-create-buffers-with-a-specific-unit-of-measureme-000030905" TargetMode="External"/><Relationship Id="rId69" Type="http://schemas.openxmlformats.org/officeDocument/2006/relationships/hyperlink" Target="https://pro.arcgis.com/en/pro-app/latest/tool-reference/data-management/merge.htm" TargetMode="External"/><Relationship Id="rId51" Type="http://schemas.openxmlformats.org/officeDocument/2006/relationships/hyperlink" Target="https://pro.arcgis.com/en/pro-app/3.4/arcpy/functions/raster-dataset-properties.htm" TargetMode="External"/><Relationship Id="rId50" Type="http://schemas.openxmlformats.org/officeDocument/2006/relationships/hyperlink" Target="https://media.clear.uconn.edu/geospatial/workshops/Python/pythonlecturenotes/7b%20-%20Describe%20and%20list%20tools.pdf" TargetMode="External"/><Relationship Id="rId53" Type="http://schemas.openxmlformats.org/officeDocument/2006/relationships/hyperlink" Target="https://pro.arcgis.com/en/pro-app/3.4/arcpy/data-access/searchcursor-class.htm" TargetMode="External"/><Relationship Id="rId52" Type="http://schemas.openxmlformats.org/officeDocument/2006/relationships/hyperlink" Target="https://cercanasystems.com/2025/02/three-ways-to-use-geopandas-in-your-arcgis-workflow/" TargetMode="External"/><Relationship Id="rId55" Type="http://schemas.openxmlformats.org/officeDocument/2006/relationships/hyperlink" Target="https://gis.stackexchange.com/questions/224082/arcpy-intersect-analysis-problem" TargetMode="External"/><Relationship Id="rId54" Type="http://schemas.openxmlformats.org/officeDocument/2006/relationships/hyperlink" Target="https://geohaff.com/post/avoid-arcpy/" TargetMode="External"/><Relationship Id="rId57" Type="http://schemas.openxmlformats.org/officeDocument/2006/relationships/hyperlink" Target="https://www.reddit.com/r/gis/comments/1of3mep/geoprocessing_tools/" TargetMode="External"/><Relationship Id="rId56" Type="http://schemas.openxmlformats.org/officeDocument/2006/relationships/hyperlink" Target="https://community.esri.com/t5/python-questions/writing-a-script-to-self-indexing-list-of-fields/td-p/1075219" TargetMode="External"/><Relationship Id="rId59" Type="http://schemas.openxmlformats.org/officeDocument/2006/relationships/hyperlink" Target="https://pro.arcgis.com/en/pro-app/latest/tool-reference/analysis/how-buffer-analysis-works.htm" TargetMode="External"/><Relationship Id="rId58" Type="http://schemas.openxmlformats.org/officeDocument/2006/relationships/hyperlink" Target="https://pro.arcgis.com/en/pro-app/latest/tool-reference/analysis/buffer.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