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2026-07-12</w:t>
            </w:r>
          </w:p>
        </w:tc>
      </w:tr>
    </w:tbl>
    <w:p/>
    <w:p>
      <w:r>
        <w:rPr>
          <w:b/>
        </w:rPr>
        <w:t>Trazabilidad de la corrida (lineage)</w:t>
      </w:r>
    </w:p>
    <w:p>
      <w:r>
        <w:rPr>
          <w:rFonts w:ascii="Consolas" w:hAnsi="Consolas"/>
        </w:rPr>
        <w:t>config_hash=da832b627733b479e879105e2739e4ca5f0c75b007a7dc11dce8c11e1f46d24e</w:t>
      </w:r>
    </w:p>
    <w:p>
      <w:r>
        <w:rPr>
          <w:rFonts w:ascii="Consolas" w:hAnsi="Consolas"/>
        </w:rPr>
        <w:t>data_hash=74c5d9ddeca8ff71853623d20ace015d0788564549339d61bfb66f24dfadfcc8</w:t>
      </w:r>
    </w:p>
    <w:p>
      <w:r>
        <w:rPr>
          <w:rFonts w:ascii="Consolas" w:hAnsi="Consolas"/>
        </w:rPr>
        <w:t>git_sha=No disponible</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la validación del scorecard: discriminación, calibración y estabilidad. El backtesting, la integración con IFRS 9 y el cálculo de provisiones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Caveats de reproducibilidad declarados por la corrida: git no disponible: la corrida no tiene SHA de origen.</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da832b627733b479e879105e2739e4ca5f0c75b007a7dc11dce8c11e1f46d24e</w:t>
      </w:r>
    </w:p>
    <w:p>
      <w:r>
        <w:rPr>
          <w:b/>
        </w:rPr>
        <w:t>created_at</w:t>
      </w:r>
    </w:p>
    <w:p>
      <w:r>
        <w:rPr>
          <w:rFonts w:ascii="Consolas" w:hAnsi="Consolas"/>
        </w:rPr>
        <w:t>2026-07-12T23:12:33.519039Z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"git no disponible: la corrida no tiene SHA de origen"</w:t>
        <w:br/>
        <w:t>]</w:t>
      </w:r>
    </w:p>
    <w:p>
      <w:r>
        <w:rPr>
          <w:b/>
        </w:rPr>
        <w:t>git_dirty</w:t>
      </w:r>
    </w:p>
    <w:p>
      <w:r>
        <w:rPr>
          <w:rFonts w:ascii="Consolas" w:hAnsi="Consolas"/>
        </w:rPr>
        <w:t>false</w:t>
      </w:r>
    </w:p>
    <w:p>
      <w:r>
        <w:rPr>
          <w:b/>
        </w:rPr>
        <w:t>git_sha</w:t>
      </w:r>
    </w:p>
    <w:p>
      <w:r>
        <w:rPr>
          <w:rFonts w:ascii="Consolas" w:hAnsi="Consolas"/>
        </w:rPr>
        <w:t>No disponible</w:t>
      </w:r>
    </w:p>
    <w:p>
      <w:r>
        <w:rPr>
          <w:b/>
        </w:rPr>
        <w:t>library_versions</w:t>
      </w:r>
    </w:p>
    <w:p>
      <w:r>
        <w:rPr>
          <w:rFonts w:ascii="Consolas" w:hAnsi="Consolas"/>
        </w:rPr>
        <w:t>{</w:t>
        <w:br/>
        <w:t xml:space="preserve">  "PyYAML": "6.0.3",</w:t>
        <w:br/>
        <w:t xml:space="preserve">  "nikodym": "1.0.0",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config_hash=da832b627733b479e879105e2739e4ca5f0c75b007a7dc11dce8c11e1f46d24e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