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2026-07-17</w:t>
            </w:r>
          </w:p>
        </w:tc>
      </w:tr>
    </w:tbl>
    <w:p/>
    <w:p>
      <w:r>
        <w:rPr>
          <w:b/>
        </w:rPr>
        <w:t>Trazabilidad de la corrida (lineage)</w:t>
      </w:r>
    </w:p>
    <w:p>
      <w:r>
        <w:rPr>
          <w:rFonts w:ascii="Consolas" w:hAnsi="Consolas"/>
        </w:rPr>
        <w:t>config_hash=493fd2a02e28ee27ce591d4ee3a16e3adaf6d7ca888b2d12d9e2fb211338b2e2</w:t>
      </w:r>
    </w:p>
    <w:p>
      <w:r>
        <w:rPr>
          <w:rFonts w:ascii="Consolas" w:hAnsi="Consolas"/>
        </w:rPr>
        <w:t>data_hash=74c5d9ddeca8ff71853623d20ace015d0788564549339d61bfb66f24dfadfcc8</w:t>
      </w:r>
    </w:p>
    <w:p>
      <w:r>
        <w:rPr>
          <w:rFonts w:ascii="Consolas" w:hAnsi="Consolas"/>
        </w:rPr>
        <w:t>git_sha=fe4dfc78a6d7d6b3367ef49bcd66d94553faf5dd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493fd2a02e28ee27ce591d4ee3a16e3adaf6d7ca888b2d12d9e2fb211338b2e2</w:t>
      </w:r>
    </w:p>
    <w:p>
      <w:r>
        <w:rPr>
          <w:b/>
        </w:rPr>
        <w:t>created_at</w:t>
      </w:r>
    </w:p>
    <w:p>
      <w:r>
        <w:rPr>
          <w:rFonts w:ascii="Consolas" w:hAnsi="Consolas"/>
        </w:rPr>
        <w:t>2026-07-17T19:14:46.920865Z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fe4dfc78a6d7d6b3367ef49bcd66d94553faf5dd</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config_hash=493fd2a02e28ee27ce591d4ee3a16e3adaf6d7ca888b2d12d9e2fb211338b2e2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