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Proposal: All-in-One School Management System</w:t>
      </w:r>
    </w:p>
    <w:p>
      <w:pPr>
        <w:pStyle w:val="Heading1"/>
      </w:pPr>
      <w:r>
        <w:t>1. Project Title</w:t>
      </w:r>
    </w:p>
    <w:p>
      <w:r>
        <w:t>All-in-One School Management System (AOSMS)</w:t>
      </w:r>
    </w:p>
    <w:p>
      <w:pPr>
        <w:pStyle w:val="Heading1"/>
      </w:pPr>
      <w:r>
        <w:t>2. Project Background / Problem Statement</w:t>
      </w:r>
    </w:p>
    <w:p>
      <w:r>
        <w:t>Schools today often rely on manual or multiple disconnected systems for managing student data, attendance, examinations, fee payments, and communications. These fragmented tools cause inefficiencies, errors, delays, and lack of transparency. A unified system is required to digitize and integrate these operations.</w:t>
      </w:r>
    </w:p>
    <w:p>
      <w:pPr>
        <w:pStyle w:val="Heading1"/>
      </w:pPr>
      <w:r>
        <w:t>3. Project Objectives</w:t>
      </w:r>
    </w:p>
    <w:p>
      <w:r>
        <w:t>- Centralize all school operations into one platform</w:t>
        <w:br/>
        <w:t>- Provide timely and accurate data for decision-making</w:t>
        <w:br/>
        <w:t>- Improve communication and transparency</w:t>
        <w:br/>
        <w:t>- Reduce manual paperwork and duplication</w:t>
        <w:br/>
        <w:t>- Enable online fee payments and notifications</w:t>
        <w:br/>
        <w:t>- Scale for multiple branches and academic years</w:t>
      </w:r>
    </w:p>
    <w:p>
      <w:pPr>
        <w:pStyle w:val="Heading1"/>
      </w:pPr>
      <w:r>
        <w:t>4. Scope</w:t>
      </w:r>
    </w:p>
    <w:p>
      <w:r>
        <w:t>Included Modules: User &amp; Role Management, Student Information, Staff Management, Classes, Attendance, Exams, Fees, Communication, Library, Transport, Parent/Student Portals, Reports.</w:t>
        <w:br/>
        <w:br/>
        <w:t>Out of Scope: Live video conferencing, mobile apps in initial version, advanced AI analytics.</w:t>
      </w:r>
    </w:p>
    <w:p>
      <w:pPr>
        <w:pStyle w:val="Heading1"/>
      </w:pPr>
      <w:r>
        <w:t>5. Stakeholders</w:t>
      </w:r>
    </w:p>
    <w:p>
      <w:r>
        <w:t>School Management/Board, Principals, Teachers, Students, Parents, Finance Staff, IT/Admin Staff.</w:t>
      </w:r>
    </w:p>
    <w:p>
      <w:pPr>
        <w:pStyle w:val="Heading1"/>
      </w:pPr>
      <w:r>
        <w:t>6. Deliverables</w:t>
      </w:r>
    </w:p>
    <w:p>
      <w:r>
        <w:t>Requirements Document, System Architecture, UI/UX, Codebase, API Docs, Deployment, User Manuals, Testing Reports, Final System, Maintenance Plan.</w:t>
      </w:r>
    </w:p>
    <w:p>
      <w:pPr>
        <w:pStyle w:val="Heading1"/>
      </w:pPr>
      <w:r>
        <w:t>7. Project Plan &amp; Timeline</w:t>
      </w:r>
    </w:p>
    <w:p>
      <w:r>
        <w:t>Phase 0 – Planning (Week 1)</w:t>
        <w:br/>
        <w:t>Phase 1 – Design (Weeks 2-3)</w:t>
        <w:br/>
        <w:t>Phase 2 – Development (Weeks 4-11)</w:t>
        <w:br/>
        <w:t>Phase 3 – Testing (Weeks 12-14)</w:t>
        <w:br/>
        <w:t>Phase 4 – Deployment &amp; Training (Weeks 15-16)</w:t>
        <w:br/>
        <w:t>Phase 5 – Support (Weeks 17-20+)</w:t>
      </w:r>
    </w:p>
    <w:p>
      <w:pPr>
        <w:pStyle w:val="Heading1"/>
      </w:pPr>
      <w:r>
        <w:t>8. Budget and Resources</w:t>
      </w:r>
    </w:p>
    <w:p>
      <w:r>
        <w:t>Development team, UI/UX, QA, Hosting, SMS/Email gateway, Payment Gateway, Maintenance.</w:t>
      </w:r>
    </w:p>
    <w:p>
      <w:pPr>
        <w:pStyle w:val="Heading1"/>
      </w:pPr>
      <w:r>
        <w:t>9. Risk Management</w:t>
      </w:r>
    </w:p>
    <w:p>
      <w:r>
        <w:t>Risks: Requirement delays, data migration issues, budget overrun, resistance to use, security breaches.</w:t>
        <w:br/>
        <w:t>Mitigation: Clear documentation, data validation, scope control, training, secure coding.</w:t>
      </w:r>
    </w:p>
    <w:p>
      <w:pPr>
        <w:pStyle w:val="Heading1"/>
      </w:pPr>
      <w:r>
        <w:t>10. Success Criteria</w:t>
      </w:r>
    </w:p>
    <w:p>
      <w:r>
        <w:t>System running in 16-20 weeks, 80-90% adoption, 70% paperwork reduction, improved fee collection, 99% uptime, high parent satisfaction.</w:t>
      </w:r>
    </w:p>
    <w:p>
      <w:pPr>
        <w:pStyle w:val="Heading1"/>
      </w:pPr>
      <w:r>
        <w:t>11. Workflow Details</w:t>
      </w:r>
    </w:p>
    <w:p>
      <w:r>
        <w:t>Admission Workflow: Parent applies → Admin verifies → Student enrolled → Login created.</w:t>
        <w:br/>
        <w:t>Attendance Workflow: Teacher marks → Parents notified → Reports generated.</w:t>
        <w:br/>
        <w:t>Exam Workflow: Define exam → Teachers enter marks → System generates grades → Results published.</w:t>
        <w:br/>
        <w:t>Fee Workflow: Invoice generated → Parent pays online → Receipt issued → Reports updated.</w:t>
        <w:br/>
        <w:t>Communication Workflow: Admin drafts notice → Selects audience → Sends via SMS/email/app → Logs status.</w:t>
      </w:r>
    </w:p>
    <w:p>
      <w:pPr>
        <w:pStyle w:val="Heading1"/>
      </w:pPr>
      <w:r>
        <w:t>12. Governance &amp; Roles</w:t>
      </w:r>
    </w:p>
    <w:p>
      <w:r>
        <w:t>Sponsor: School Board</w:t>
        <w:br/>
        <w:t>Project Manager</w:t>
        <w:br/>
        <w:t>Business Analyst</w:t>
        <w:br/>
        <w:t>UI/UX Designer</w:t>
        <w:br/>
        <w:t>Developers</w:t>
        <w:br/>
        <w:t>QA Team</w:t>
        <w:br/>
        <w:t>DevOps</w:t>
        <w:br/>
        <w:t>Trainer</w:t>
      </w:r>
    </w:p>
    <w:p>
      <w:pPr>
        <w:pStyle w:val="Heading1"/>
      </w:pPr>
      <w:r>
        <w:t>13. Implementation &amp; Deployment</w:t>
      </w:r>
    </w:p>
    <w:p>
      <w:r>
        <w:t>Environments setup, CI/CD pipeline, DB migrations, SSL, backups, monitoring, logging.</w:t>
      </w:r>
    </w:p>
    <w:p>
      <w:pPr>
        <w:pStyle w:val="Heading1"/>
      </w:pPr>
      <w:r>
        <w:t>14. Legal, Privacy &amp; Security</w:t>
      </w:r>
    </w:p>
    <w:p>
      <w:r>
        <w:t>Data protection compliance, encryption, password hashing, role-based access, audit logs, secure integrations.</w:t>
      </w:r>
    </w:p>
    <w:p>
      <w:pPr>
        <w:pStyle w:val="Heading1"/>
      </w:pPr>
      <w:r>
        <w:t>15. Conclusion</w:t>
      </w:r>
    </w:p>
    <w:p>
      <w:r>
        <w:t>The School Management System will unify operations, reduce workload, and improve communication and decision-making for all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