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B3E8B43" w14:textId="77777777" w:rsidR="00D110EC" w:rsidRDefault="00322438" w:rsidP="00C27FB0">
            <w:pPr>
              <w:rPr>
                <w:b/>
              </w:rPr>
            </w:pPr>
            <w:r>
              <w:rPr>
                <w:b/>
              </w:rPr>
              <w:t>César Escamilla</w:t>
            </w:r>
          </w:p>
          <w:p w14:paraId="3E36CA06" w14:textId="77777777" w:rsidR="0082713D" w:rsidRDefault="0082713D" w:rsidP="00C27FB0">
            <w:pPr>
              <w:rPr>
                <w:b/>
              </w:rPr>
            </w:pPr>
            <w:r>
              <w:rPr>
                <w:b/>
              </w:rPr>
              <w:t xml:space="preserve">Ernesto </w:t>
            </w:r>
            <w:proofErr w:type="spellStart"/>
            <w:r>
              <w:rPr>
                <w:b/>
              </w:rPr>
              <w:t>Neculan</w:t>
            </w:r>
            <w:proofErr w:type="spellEnd"/>
          </w:p>
          <w:p w14:paraId="01D87D99" w14:textId="57B174C8" w:rsidR="0082713D" w:rsidRDefault="0082713D" w:rsidP="00C27FB0">
            <w:pPr>
              <w:rPr>
                <w:b/>
              </w:rPr>
            </w:pPr>
            <w:r>
              <w:rPr>
                <w:b/>
              </w:rPr>
              <w:t xml:space="preserve">Carlos </w:t>
            </w:r>
            <w:proofErr w:type="spellStart"/>
            <w:r>
              <w:rPr>
                <w:b/>
              </w:rPr>
              <w:t>Ycochea</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0367C43" w14:textId="77777777" w:rsidR="00D110EC" w:rsidRDefault="00322438" w:rsidP="00C27FB0">
            <w:pPr>
              <w:rPr>
                <w:b/>
              </w:rPr>
            </w:pPr>
            <w:r>
              <w:rPr>
                <w:b/>
              </w:rPr>
              <w:t>16198587-2</w:t>
            </w:r>
          </w:p>
          <w:p w14:paraId="6D3CA6A0" w14:textId="77777777" w:rsidR="0082713D" w:rsidRDefault="0082713D" w:rsidP="00C27FB0">
            <w:pPr>
              <w:rPr>
                <w:b/>
              </w:rPr>
            </w:pPr>
            <w:r>
              <w:rPr>
                <w:b/>
              </w:rPr>
              <w:t>19.705.045-4</w:t>
            </w:r>
          </w:p>
          <w:p w14:paraId="0FE9D104" w14:textId="4FE531A3" w:rsidR="0082713D" w:rsidRDefault="0082713D" w:rsidP="00C27FB0">
            <w:pPr>
              <w:rPr>
                <w:b/>
              </w:rPr>
            </w:pPr>
            <w:r>
              <w:rPr>
                <w:b/>
              </w:rPr>
              <w:t>25.111.776-4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4650A7B" w:rsidR="00D110EC" w:rsidRDefault="00322438"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BA64399" w:rsidR="00D110EC" w:rsidRDefault="00322438" w:rsidP="00C27FB0">
            <w:pPr>
              <w:rPr>
                <w:b/>
              </w:rPr>
            </w:pPr>
            <w:r>
              <w:rPr>
                <w:b/>
              </w:rPr>
              <w:t xml:space="preserve">Plaza norte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B3EAEA4" w:rsidR="00D110EC" w:rsidRPr="00754DA2" w:rsidRDefault="00754DA2" w:rsidP="00754DA2">
            <w:pPr>
              <w:rPr>
                <w:bCs/>
              </w:rPr>
            </w:pPr>
            <w:r w:rsidRPr="00754DA2">
              <w:rPr>
                <w:bCs/>
              </w:rPr>
              <w:t>CAP: sistema inteligente de control de acceso vehicular y peatonal para condominios.</w:t>
            </w:r>
            <w:r w:rsidRPr="00754DA2">
              <w:rPr>
                <w:bCs/>
              </w:rPr>
              <w:br/>
              <w:t xml:space="preserve">Concepto: Control </w:t>
            </w:r>
            <w:proofErr w:type="spellStart"/>
            <w:r w:rsidRPr="00754DA2">
              <w:rPr>
                <w:bCs/>
              </w:rPr>
              <w:t>Your</w:t>
            </w:r>
            <w:proofErr w:type="spellEnd"/>
            <w:r w:rsidRPr="00754DA2">
              <w:rPr>
                <w:bCs/>
              </w:rPr>
              <w:t xml:space="preserve"> Access, </w:t>
            </w:r>
            <w:proofErr w:type="spellStart"/>
            <w:r w:rsidRPr="00754DA2">
              <w:rPr>
                <w:bCs/>
              </w:rPr>
              <w:t>Protect</w:t>
            </w:r>
            <w:proofErr w:type="spellEnd"/>
            <w:r w:rsidRPr="00754DA2">
              <w:rPr>
                <w:bCs/>
              </w:rPr>
              <w:t xml:space="preserve"> </w:t>
            </w:r>
            <w:proofErr w:type="spellStart"/>
            <w:r w:rsidRPr="00754DA2">
              <w:rPr>
                <w:bCs/>
              </w:rPr>
              <w:t>Your</w:t>
            </w:r>
            <w:proofErr w:type="spellEnd"/>
            <w:r w:rsidRPr="00754DA2">
              <w:rPr>
                <w:bCs/>
              </w:rPr>
              <w:t xml:space="preserve"> </w:t>
            </w:r>
            <w:proofErr w:type="spellStart"/>
            <w:r w:rsidRPr="00754DA2">
              <w:rPr>
                <w:bCs/>
              </w:rPr>
              <w:t>Community</w:t>
            </w:r>
            <w:proofErr w:type="spellEnd"/>
            <w:r w:rsidRPr="00754DA2">
              <w:rPr>
                <w:bCs/>
              </w:rPr>
              <w:t>.</w:t>
            </w:r>
          </w:p>
        </w:tc>
      </w:tr>
      <w:tr w:rsidR="00D110EC" w14:paraId="3EF8FD0A" w14:textId="77777777" w:rsidTr="14C86939">
        <w:trPr>
          <w:trHeight w:val="418"/>
        </w:trPr>
        <w:tc>
          <w:tcPr>
            <w:tcW w:w="2587" w:type="dxa"/>
            <w:vAlign w:val="center"/>
          </w:tcPr>
          <w:p w14:paraId="62D47B1D" w14:textId="77777777" w:rsidR="00D110EC" w:rsidRPr="00754DA2" w:rsidRDefault="00D110EC" w:rsidP="00C27FB0">
            <w:pPr>
              <w:rPr>
                <w:rFonts w:ascii="Calibri" w:hAnsi="Calibri"/>
                <w:color w:val="1F3864" w:themeColor="accent1" w:themeShade="80"/>
                <w:lang w:val="pt-BR"/>
              </w:rPr>
            </w:pPr>
            <w:r w:rsidRPr="00754DA2">
              <w:rPr>
                <w:rFonts w:ascii="Calibri" w:hAnsi="Calibri"/>
                <w:color w:val="1F3864" w:themeColor="accent1" w:themeShade="80"/>
                <w:lang w:val="pt-BR"/>
              </w:rPr>
              <w:t xml:space="preserve">Área (s) de </w:t>
            </w:r>
            <w:proofErr w:type="spellStart"/>
            <w:r w:rsidRPr="00754DA2">
              <w:rPr>
                <w:rFonts w:ascii="Calibri" w:hAnsi="Calibri"/>
                <w:color w:val="1F3864" w:themeColor="accent1" w:themeShade="80"/>
                <w:lang w:val="pt-BR"/>
              </w:rPr>
              <w:t>desempeño</w:t>
            </w:r>
            <w:proofErr w:type="spellEnd"/>
            <w:r w:rsidRPr="00754DA2">
              <w:rPr>
                <w:rFonts w:ascii="Calibri" w:hAnsi="Calibri"/>
                <w:color w:val="1F3864" w:themeColor="accent1" w:themeShade="80"/>
                <w:lang w:val="pt-BR"/>
              </w:rPr>
              <w:t>(s)</w:t>
            </w:r>
          </w:p>
        </w:tc>
        <w:tc>
          <w:tcPr>
            <w:tcW w:w="6911" w:type="dxa"/>
            <w:vAlign w:val="center"/>
          </w:tcPr>
          <w:p w14:paraId="0C83FFCC" w14:textId="20F9207F" w:rsidR="00D110EC" w:rsidRPr="00F10429" w:rsidRDefault="00582DCA" w:rsidP="00F10429">
            <w:pPr>
              <w:rPr>
                <w:bCs/>
              </w:rPr>
            </w:pPr>
            <w:r w:rsidRPr="00582DCA">
              <w:rPr>
                <w:bCs/>
              </w:rPr>
              <w:t>Tecnologías de la Información, desarrollo e implementación de soluciones informáticas, gestión de proyectos informáticos y gestión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255265A" w14:textId="0E873B8B" w:rsidR="00582DCA" w:rsidRDefault="00582DCA" w:rsidP="00582DCA">
            <w:r>
              <w:t>• Ofrecer propuestas de solución informática analizando de forma integral los procesos de acuerdo con los requerimientos de la organización.</w:t>
            </w:r>
          </w:p>
          <w:p w14:paraId="5BAC877E" w14:textId="7503FEE9" w:rsidR="00582DCA" w:rsidRDefault="00582DCA" w:rsidP="00582DCA">
            <w:r>
              <w:t>• Construir modelos de datos para soportar los requerimientos de la organización de acuerdo con un diseño definido y escalable en el tiempo.</w:t>
            </w:r>
          </w:p>
          <w:p w14:paraId="41EF7FC8" w14:textId="76D96F14" w:rsidR="00582DCA" w:rsidRDefault="00582DCA" w:rsidP="00582DCA">
            <w:r>
              <w:t>• Construir programas y rutinas de variada complejidad para dar solución a requerimientos de la organización, acordes a tecnologías de mercado y utilizando buenas prácticas de codificación.</w:t>
            </w:r>
          </w:p>
          <w:p w14:paraId="29AB11B3" w14:textId="2DD8F270" w:rsidR="00582DCA" w:rsidRDefault="00582DCA" w:rsidP="00582DCA">
            <w:r>
              <w:t>• Realizar pruebas de certificación tanto de los productos como de los procesos utilizando buenas prácticas definidas por la industria.</w:t>
            </w:r>
          </w:p>
          <w:p w14:paraId="0DFFCB32" w14:textId="6581564F" w:rsidR="00582DCA" w:rsidRDefault="00582DCA" w:rsidP="00582DCA">
            <w:r>
              <w:t>• Construir el modelo arquitectónico de una solución sistémica que soporte los procesos de negocio de acuerdo con los requerimientos de la organización y estándares de la industria.</w:t>
            </w:r>
          </w:p>
          <w:p w14:paraId="19FAD4CD" w14:textId="3557326C" w:rsidR="00D110EC" w:rsidRDefault="00582DCA" w:rsidP="00582DCA">
            <w:pPr>
              <w:rPr>
                <w:b/>
                <w:bCs/>
              </w:rPr>
            </w:pPr>
            <w:r>
              <w:t>• Implementar soluciones sistémicas integrales para automatizar u optimizar procesos de negocio de acuerdo con las necesidades de la organización.</w:t>
            </w:r>
          </w:p>
        </w:tc>
      </w:tr>
    </w:tbl>
    <w:p w14:paraId="34C32978" w14:textId="2950E625" w:rsidR="009D04DC" w:rsidRDefault="009D04DC" w:rsidP="00D110EC">
      <w:pPr>
        <w:spacing w:after="0" w:line="360" w:lineRule="auto"/>
        <w:jc w:val="both"/>
        <w:rPr>
          <w:b/>
          <w:sz w:val="24"/>
          <w:szCs w:val="24"/>
        </w:rPr>
      </w:pPr>
    </w:p>
    <w:p w14:paraId="478A02D3" w14:textId="77777777" w:rsidR="0043113A" w:rsidRDefault="0043113A" w:rsidP="0043113A"/>
    <w:p w14:paraId="23EF3ACA" w14:textId="77777777" w:rsidR="0043113A" w:rsidRDefault="0043113A" w:rsidP="0043113A"/>
    <w:p w14:paraId="76659E66" w14:textId="77777777" w:rsidR="0043113A" w:rsidRDefault="0043113A" w:rsidP="0043113A"/>
    <w:p w14:paraId="1F99D9B2" w14:textId="2BAF1281" w:rsidR="009D04DC" w:rsidRDefault="009D04DC" w:rsidP="0043113A">
      <w: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2F7DB8C1" w:rsidR="00E20DFE" w:rsidRPr="00F10429" w:rsidDel="008018E6" w:rsidRDefault="00F10429" w:rsidP="00F10429">
            <w:pPr>
              <w:jc w:val="both"/>
              <w:rPr>
                <w:rFonts w:ascii="Calibri" w:hAnsi="Calibri" w:cs="Arial"/>
                <w:i/>
                <w:iCs/>
                <w:color w:val="548DD4"/>
                <w:sz w:val="20"/>
                <w:szCs w:val="20"/>
                <w:lang w:eastAsia="es-CL"/>
              </w:rPr>
            </w:pPr>
            <w:r w:rsidRPr="00F10429">
              <w:rPr>
                <w:rFonts w:ascii="Calibri" w:hAnsi="Calibri" w:cs="Arial"/>
                <w:i/>
                <w:iCs/>
                <w:color w:val="548DD4"/>
                <w:sz w:val="20"/>
                <w:szCs w:val="20"/>
                <w:lang w:eastAsia="es-CL"/>
              </w:rPr>
              <w:t>El proyecto surge del interés por mejorar la gestión de accesos en edificios y condominios residenciales de Chile. Se propone estudiar dificultades como registros manuales incompletos, demoras en la autorización de visitas y falta de trazabilidad sobre el residente que permitió un ingreso. Estas situaciones constituyen hipótesis de diagnóstico y deberán verificarse mediante entrevistas u observación; aún no se ha confirmado un condominio participante.</w:t>
            </w:r>
            <w:r w:rsidRPr="00F10429">
              <w:rPr>
                <w:rFonts w:ascii="Calibri" w:hAnsi="Calibri" w:cs="Arial"/>
                <w:i/>
                <w:iCs/>
                <w:color w:val="548DD4"/>
                <w:sz w:val="20"/>
                <w:szCs w:val="20"/>
                <w:lang w:eastAsia="es-CL"/>
              </w:rPr>
              <w:br/>
              <w:t>Los beneficiarios serán residentes, guardias, administradores y visitantes. El aporte esperado es ordenar las autorizaciones, facilitar la consulta de eventos y apoyar la supervisión desde conserjería. Su dimensión social incorpora atención asistida para personas sin teléfono o con dificultades de uso y una salida independiente del vencimiento de la invitación.</w:t>
            </w:r>
            <w:r w:rsidRPr="00F10429">
              <w:rPr>
                <w:rFonts w:ascii="Calibri" w:hAnsi="Calibri" w:cs="Arial"/>
                <w:i/>
                <w:iCs/>
                <w:color w:val="548DD4"/>
                <w:sz w:val="20"/>
                <w:szCs w:val="20"/>
                <w:lang w:eastAsia="es-CL"/>
              </w:rPr>
              <w:br/>
              <w:t>En el ámbito profesional, permite aplicar análisis de procesos, planificación, gestión de recursos y evaluación de una propuesta tecnológica. La contribución académica será una solución simulada y evaluada; no se presume una reducción comprobada de delitos.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F1FB945" w:rsidR="00D110EC" w:rsidRPr="00452B8B" w:rsidRDefault="00CD3825" w:rsidP="00CD3825">
            <w:pPr>
              <w:jc w:val="both"/>
              <w:rPr>
                <w:rFonts w:ascii="Calibri" w:hAnsi="Calibri" w:cs="Arial"/>
                <w:i/>
                <w:color w:val="548DD4"/>
                <w:sz w:val="20"/>
                <w:szCs w:val="20"/>
                <w:highlight w:val="cyan"/>
                <w:lang w:eastAsia="es-CL"/>
              </w:rPr>
            </w:pPr>
            <w:r w:rsidRPr="00CD3825">
              <w:rPr>
                <w:rFonts w:ascii="Calibri" w:hAnsi="Calibri" w:cs="Arial"/>
                <w:i/>
                <w:color w:val="548DD4"/>
                <w:sz w:val="20"/>
                <w:szCs w:val="20"/>
                <w:lang w:eastAsia="es-CL"/>
              </w:rPr>
              <w:t>Se espera desarrollar y evaluar un prototipo web que centralice residentes, viviendas, vehículos, visitas y eventos. Los residentes generarán invitaciones con QR de un solo uso, vigente durante 15 minutos desde su creación. El sistema relacionará cada autorización con el residente y su vivienda y rechazará códigos vencidos, utilizados o revocados.</w:t>
            </w:r>
            <w:r w:rsidRPr="00CD3825">
              <w:rPr>
                <w:rFonts w:ascii="Calibri" w:hAnsi="Calibri" w:cs="Arial"/>
                <w:i/>
                <w:color w:val="548DD4"/>
                <w:sz w:val="20"/>
                <w:szCs w:val="20"/>
                <w:lang w:eastAsia="es-CL"/>
              </w:rPr>
              <w:br/>
              <w:t>El acceso vehicular de residentes se probará mediante captura de patente con un celular y reconocimiento de texto. Las visitas peatonales y vehiculares utilizarán QR. Para el acceso peatonal de residentes se propone una credencial QR autenticada, cuya modalidad deberá validarse con el docente. El reconocimiento facial no se desarrollará y queda excluido del proyecto. El reconocimiento de patentes es la funcionalidad técnica de mayor prioridad.</w:t>
            </w:r>
            <w:r w:rsidRPr="00CD3825">
              <w:rPr>
                <w:rFonts w:ascii="Calibri" w:hAnsi="Calibri" w:cs="Arial"/>
                <w:i/>
                <w:color w:val="548DD4"/>
                <w:sz w:val="20"/>
                <w:szCs w:val="20"/>
                <w:lang w:eastAsia="es-CL"/>
              </w:rPr>
              <w:br/>
              <w:t xml:space="preserve">Un ESP32 accionará dos servomotores en una maqueta: barrera vehicular y puerta o representación del torniquete. El </w:t>
            </w:r>
            <w:proofErr w:type="spellStart"/>
            <w:r w:rsidRPr="00CD3825">
              <w:rPr>
                <w:rFonts w:ascii="Calibri" w:hAnsi="Calibri" w:cs="Arial"/>
                <w:i/>
                <w:color w:val="548DD4"/>
                <w:sz w:val="20"/>
                <w:szCs w:val="20"/>
                <w:lang w:eastAsia="es-CL"/>
              </w:rPr>
              <w:t>backend</w:t>
            </w:r>
            <w:proofErr w:type="spellEnd"/>
            <w:r w:rsidRPr="00CD3825">
              <w:rPr>
                <w:rFonts w:ascii="Calibri" w:hAnsi="Calibri" w:cs="Arial"/>
                <w:i/>
                <w:color w:val="548DD4"/>
                <w:sz w:val="20"/>
                <w:szCs w:val="20"/>
                <w:lang w:eastAsia="es-CL"/>
              </w:rPr>
              <w:t xml:space="preserve"> resolverá las autorizaciones; el </w:t>
            </w:r>
            <w:proofErr w:type="spellStart"/>
            <w:r w:rsidRPr="00CD3825">
              <w:rPr>
                <w:rFonts w:ascii="Calibri" w:hAnsi="Calibri" w:cs="Arial"/>
                <w:i/>
                <w:color w:val="548DD4"/>
                <w:sz w:val="20"/>
                <w:szCs w:val="20"/>
                <w:lang w:eastAsia="es-CL"/>
              </w:rPr>
              <w:t>dashboard</w:t>
            </w:r>
            <w:proofErr w:type="spellEnd"/>
            <w:r w:rsidRPr="00CD3825">
              <w:rPr>
                <w:rFonts w:ascii="Calibri" w:hAnsi="Calibri" w:cs="Arial"/>
                <w:i/>
                <w:color w:val="548DD4"/>
                <w:sz w:val="20"/>
                <w:szCs w:val="20"/>
                <w:lang w:eastAsia="es-CL"/>
              </w:rPr>
              <w:t xml:space="preserve"> del guardia mostrará resultados y estado de dispositivos. Se distinguirán autorización, orden de apertura y paso confirmado. La salida peatonal y vehicular se accionará mediante un botón. Si se incorpora el módulo fotográfico, al presionarlo también se activará la captura de una fotografía asociada al evento de salida. Se podrán agregar fotografías de entrada y salida de peatones y vehículos únicamente si queda tiempo después de completar las funciones prioritarias. Esta evidencia fotográfica es opcional y no realizará reconocimiento facial. El botón no identificará por sí solo a quien sale.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9261E24" w14:textId="6A809B20" w:rsidR="00582DCA" w:rsidRPr="00582DCA" w:rsidRDefault="00582DCA" w:rsidP="00582DCA">
            <w:pPr>
              <w:jc w:val="both"/>
              <w:rPr>
                <w:rFonts w:ascii="Calibri" w:hAnsi="Calibri" w:cs="Arial"/>
                <w:i/>
                <w:color w:val="548DD4"/>
                <w:sz w:val="20"/>
                <w:szCs w:val="20"/>
                <w:lang w:eastAsia="es-CL"/>
              </w:rPr>
            </w:pPr>
            <w:r w:rsidRPr="00582DCA">
              <w:rPr>
                <w:rFonts w:ascii="Calibri" w:hAnsi="Calibri" w:cs="Arial"/>
                <w:i/>
                <w:color w:val="548DD4"/>
                <w:sz w:val="20"/>
                <w:szCs w:val="20"/>
                <w:lang w:eastAsia="es-CL"/>
              </w:rPr>
              <w:t xml:space="preserve">CAP se relaciona directamente con las competencias del perfil de egreso de Ingeniería en Informática, ya que contempla el análisis de una necesidad de control de acceso y el diseño de una solución tecnológica de acuerdo con los requerimientos identificados. El proyecto considera la construcción de un modelo de datos para gestionar residentes, viviendas, vehículos, invitaciones y eventos, además del desarrollo e integración de una plataforma web </w:t>
            </w:r>
            <w:r w:rsidR="0015508C">
              <w:rPr>
                <w:rFonts w:ascii="Calibri" w:hAnsi="Calibri" w:cs="Arial"/>
                <w:i/>
                <w:color w:val="548DD4"/>
                <w:sz w:val="20"/>
                <w:szCs w:val="20"/>
                <w:lang w:eastAsia="es-CL"/>
              </w:rPr>
              <w:t xml:space="preserve">desarrollado en </w:t>
            </w:r>
            <w:proofErr w:type="spellStart"/>
            <w:r w:rsidR="0015508C">
              <w:rPr>
                <w:rFonts w:ascii="Calibri" w:hAnsi="Calibri" w:cs="Arial"/>
                <w:i/>
                <w:color w:val="548DD4"/>
                <w:sz w:val="20"/>
                <w:szCs w:val="20"/>
                <w:lang w:eastAsia="es-CL"/>
              </w:rPr>
              <w:t>React</w:t>
            </w:r>
            <w:proofErr w:type="spellEnd"/>
            <w:r w:rsidR="0015508C">
              <w:rPr>
                <w:rFonts w:ascii="Calibri" w:hAnsi="Calibri" w:cs="Arial"/>
                <w:i/>
                <w:color w:val="548DD4"/>
                <w:sz w:val="20"/>
                <w:szCs w:val="20"/>
                <w:lang w:eastAsia="es-CL"/>
              </w:rPr>
              <w:t xml:space="preserve"> </w:t>
            </w:r>
            <w:r w:rsidRPr="00582DCA">
              <w:rPr>
                <w:rFonts w:ascii="Calibri" w:hAnsi="Calibri" w:cs="Arial"/>
                <w:i/>
                <w:color w:val="548DD4"/>
                <w:sz w:val="20"/>
                <w:szCs w:val="20"/>
                <w:lang w:eastAsia="es-CL"/>
              </w:rPr>
              <w:t>para administrar los procesos de acceso.</w:t>
            </w:r>
          </w:p>
          <w:p w14:paraId="64E29237" w14:textId="7E5876AA" w:rsidR="00582DCA" w:rsidRPr="00582DCA" w:rsidRDefault="00582DCA" w:rsidP="00582DCA">
            <w:pPr>
              <w:jc w:val="both"/>
              <w:rPr>
                <w:rFonts w:ascii="Calibri" w:hAnsi="Calibri" w:cs="Arial"/>
                <w:i/>
                <w:color w:val="548DD4"/>
                <w:sz w:val="20"/>
                <w:szCs w:val="20"/>
                <w:lang w:eastAsia="es-CL"/>
              </w:rPr>
            </w:pPr>
            <w:r w:rsidRPr="00582DCA">
              <w:rPr>
                <w:rFonts w:ascii="Calibri" w:hAnsi="Calibri" w:cs="Arial"/>
                <w:i/>
                <w:color w:val="548DD4"/>
                <w:sz w:val="20"/>
                <w:szCs w:val="20"/>
                <w:lang w:eastAsia="es-CL"/>
              </w:rPr>
              <w:lastRenderedPageBreak/>
              <w:t xml:space="preserve">Asimismo, el proyecto contempla la construcción de una arquitectura que integra </w:t>
            </w:r>
            <w:proofErr w:type="spellStart"/>
            <w:r w:rsidRPr="00582DCA">
              <w:rPr>
                <w:rFonts w:ascii="Calibri" w:hAnsi="Calibri" w:cs="Arial"/>
                <w:i/>
                <w:color w:val="548DD4"/>
                <w:sz w:val="20"/>
                <w:szCs w:val="20"/>
                <w:lang w:eastAsia="es-CL"/>
              </w:rPr>
              <w:t>frontend</w:t>
            </w:r>
            <w:proofErr w:type="spellEnd"/>
            <w:r w:rsidRPr="00582DCA">
              <w:rPr>
                <w:rFonts w:ascii="Calibri" w:hAnsi="Calibri" w:cs="Arial"/>
                <w:i/>
                <w:color w:val="548DD4"/>
                <w:sz w:val="20"/>
                <w:szCs w:val="20"/>
                <w:lang w:eastAsia="es-CL"/>
              </w:rPr>
              <w:t xml:space="preserve">, </w:t>
            </w:r>
            <w:proofErr w:type="spellStart"/>
            <w:r w:rsidRPr="00582DCA">
              <w:rPr>
                <w:rFonts w:ascii="Calibri" w:hAnsi="Calibri" w:cs="Arial"/>
                <w:i/>
                <w:color w:val="548DD4"/>
                <w:sz w:val="20"/>
                <w:szCs w:val="20"/>
                <w:lang w:eastAsia="es-CL"/>
              </w:rPr>
              <w:t>backend</w:t>
            </w:r>
            <w:proofErr w:type="spellEnd"/>
            <w:r w:rsidRPr="00582DCA">
              <w:rPr>
                <w:rFonts w:ascii="Calibri" w:hAnsi="Calibri" w:cs="Arial"/>
                <w:i/>
                <w:color w:val="548DD4"/>
                <w:sz w:val="20"/>
                <w:szCs w:val="20"/>
                <w:lang w:eastAsia="es-CL"/>
              </w:rPr>
              <w:t>, base de datos y dispositivos ESP32, junto con la implementación de mecanismos de control y automatización mediante servomotores. También se realizarán pruebas funcionales y de integración para verificar el correcto funcionamiento de los accesos, validación de códigos QR, reconocimiento de patentes y comunicación con la maqueta.</w:t>
            </w:r>
          </w:p>
          <w:p w14:paraId="2CA669CB" w14:textId="63102B42" w:rsidR="00D110EC" w:rsidRPr="008942F5" w:rsidRDefault="00582DCA" w:rsidP="00582DCA">
            <w:pPr>
              <w:jc w:val="both"/>
              <w:rPr>
                <w:rFonts w:ascii="Calibri" w:hAnsi="Calibri" w:cs="Arial"/>
                <w:i/>
                <w:color w:val="548DD4"/>
                <w:sz w:val="20"/>
                <w:szCs w:val="20"/>
                <w:highlight w:val="yellow"/>
                <w:lang w:eastAsia="es-CL"/>
              </w:rPr>
            </w:pPr>
            <w:r w:rsidRPr="00582DCA">
              <w:rPr>
                <w:rFonts w:ascii="Calibri" w:hAnsi="Calibri" w:cs="Arial"/>
                <w:i/>
                <w:color w:val="548DD4"/>
                <w:sz w:val="20"/>
                <w:szCs w:val="20"/>
                <w:lang w:eastAsia="es-CL"/>
              </w:rPr>
              <w:t>Finalmente, el proyecto permite aplicar competencias relacionadas con la gestión de proyectos informáticos, la integración de tecnologías y la implementación de soluciones sistémicas orientadas a optimizar un proceso de acceso en comunidades residenciales.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091C90E3" w:rsidR="00D110EC" w:rsidRPr="005142B6" w:rsidRDefault="00CD3825" w:rsidP="00CD3825">
            <w:pPr>
              <w:jc w:val="both"/>
              <w:rPr>
                <w:rFonts w:ascii="Calibri" w:hAnsi="Calibri" w:cs="Arial"/>
                <w:i/>
                <w:color w:val="548DD4"/>
                <w:sz w:val="20"/>
                <w:szCs w:val="20"/>
                <w:highlight w:val="yellow"/>
                <w:lang w:eastAsia="es-CL"/>
              </w:rPr>
            </w:pPr>
            <w:r w:rsidRPr="00CD3825">
              <w:rPr>
                <w:rFonts w:ascii="Calibri" w:hAnsi="Calibri" w:cs="Arial"/>
                <w:i/>
                <w:color w:val="548DD4"/>
                <w:sz w:val="20"/>
                <w:szCs w:val="20"/>
                <w:lang w:eastAsia="es-CL"/>
              </w:rPr>
              <w:t>El proyecto se vincula con mi interés por la mejora de procesos, la innovación aplicada a servicios y la gestión de proyectos con impacto comunitario. Me permitirá participar en la transformación de una necesidad en una propuesta organizada, con recursos, actividades, responsables e indicadores definidos.</w:t>
            </w:r>
            <w:r w:rsidRPr="00CD3825">
              <w:rPr>
                <w:rFonts w:ascii="Calibri" w:hAnsi="Calibri" w:cs="Arial"/>
                <w:i/>
                <w:color w:val="548DD4"/>
                <w:sz w:val="20"/>
                <w:szCs w:val="20"/>
                <w:lang w:eastAsia="es-CL"/>
              </w:rPr>
              <w:br/>
              <w:t>Asimismo, espero fortalecer mis habilidades de análisis, coordinación de equipos, comunicación y evaluación de alternativas. Esta formulación de intereses es una propuesta que debo revisar para que represente mi experiencia y orientación profesional personal.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E01C506" w:rsidR="00D110EC" w:rsidRPr="00CD3825" w:rsidRDefault="00DE32FE" w:rsidP="00DE32FE">
            <w:pPr>
              <w:rPr>
                <w:rFonts w:ascii="Calibri" w:hAnsi="Calibri" w:cs="Arial"/>
                <w:i/>
                <w:color w:val="548DD4"/>
                <w:sz w:val="20"/>
                <w:szCs w:val="20"/>
                <w:lang w:eastAsia="es-CL"/>
              </w:rPr>
            </w:pPr>
            <w:r w:rsidRPr="00DE32FE">
              <w:rPr>
                <w:rFonts w:ascii="Calibri" w:hAnsi="Calibri" w:cs="Arial"/>
                <w:i/>
                <w:color w:val="548DD4"/>
                <w:sz w:val="20"/>
                <w:szCs w:val="20"/>
                <w:lang w:eastAsia="es-CL"/>
              </w:rPr>
              <w:t xml:space="preserve">La factibilidad se plantea para un prototipo académico, no para una instalación comercial. Se utilizarán computadores, celulares, materiales de maqueta y un </w:t>
            </w:r>
            <w:proofErr w:type="spellStart"/>
            <w:r w:rsidRPr="00DE32FE">
              <w:rPr>
                <w:rFonts w:ascii="Calibri" w:hAnsi="Calibri" w:cs="Arial"/>
                <w:i/>
                <w:color w:val="548DD4"/>
                <w:sz w:val="20"/>
                <w:szCs w:val="20"/>
                <w:lang w:eastAsia="es-CL"/>
              </w:rPr>
              <w:t>power</w:t>
            </w:r>
            <w:proofErr w:type="spellEnd"/>
            <w:r w:rsidRPr="00DE32FE">
              <w:rPr>
                <w:rFonts w:ascii="Calibri" w:hAnsi="Calibri" w:cs="Arial"/>
                <w:i/>
                <w:color w:val="548DD4"/>
                <w:sz w:val="20"/>
                <w:szCs w:val="20"/>
                <w:lang w:eastAsia="es-CL"/>
              </w:rPr>
              <w:t xml:space="preserve"> </w:t>
            </w:r>
            <w:proofErr w:type="spellStart"/>
            <w:r w:rsidRPr="00DE32FE">
              <w:rPr>
                <w:rFonts w:ascii="Calibri" w:hAnsi="Calibri" w:cs="Arial"/>
                <w:i/>
                <w:color w:val="548DD4"/>
                <w:sz w:val="20"/>
                <w:szCs w:val="20"/>
                <w:lang w:eastAsia="es-CL"/>
              </w:rPr>
              <w:t>bank</w:t>
            </w:r>
            <w:proofErr w:type="spellEnd"/>
            <w:r w:rsidRPr="00DE32FE">
              <w:rPr>
                <w:rFonts w:ascii="Calibri" w:hAnsi="Calibri" w:cs="Arial"/>
                <w:i/>
                <w:color w:val="548DD4"/>
                <w:sz w:val="20"/>
                <w:szCs w:val="20"/>
                <w:lang w:eastAsia="es-CL"/>
              </w:rPr>
              <w:t xml:space="preserve"> declarados disponibles en el antecedente técnico. Se requerirán un ESP32, dos servomotores, </w:t>
            </w:r>
            <w:proofErr w:type="spellStart"/>
            <w:r w:rsidRPr="00DE32FE">
              <w:rPr>
                <w:rFonts w:ascii="Calibri" w:hAnsi="Calibri" w:cs="Arial"/>
                <w:i/>
                <w:color w:val="548DD4"/>
                <w:sz w:val="20"/>
                <w:szCs w:val="20"/>
                <w:lang w:eastAsia="es-CL"/>
              </w:rPr>
              <w:t>protoboard</w:t>
            </w:r>
            <w:proofErr w:type="spellEnd"/>
            <w:r w:rsidRPr="00DE32FE">
              <w:rPr>
                <w:rFonts w:ascii="Calibri" w:hAnsi="Calibri" w:cs="Arial"/>
                <w:i/>
                <w:color w:val="548DD4"/>
                <w:sz w:val="20"/>
                <w:szCs w:val="20"/>
                <w:lang w:eastAsia="es-CL"/>
              </w:rPr>
              <w:t>, cables, pulsadores y componentes menores. La meta de gasto en materiales es de hasta $30.000 CLP, pendiente de cotizaciones; excluye trabajo, alojamiento y equipamiento industrial. Se deberá comprobar que la alimentación soporte los servos.</w:t>
            </w:r>
            <w:r w:rsidRPr="00DE32FE">
              <w:rPr>
                <w:rFonts w:ascii="Calibri" w:hAnsi="Calibri" w:cs="Arial"/>
                <w:i/>
                <w:color w:val="548DD4"/>
                <w:sz w:val="20"/>
                <w:szCs w:val="20"/>
                <w:lang w:eastAsia="es-CL"/>
              </w:rPr>
              <w:br/>
              <w:t xml:space="preserve">Se propone un calendario de 18 semanas, ajustable al semestre y a las horas reales de la asignatura, todavía no informadas. La prioridad técnica será reconocer patentes y validar su asociación con residentes autorizados. También se desarrollarán usuarios, QR, </w:t>
            </w:r>
            <w:proofErr w:type="spellStart"/>
            <w:r w:rsidRPr="00DE32FE">
              <w:rPr>
                <w:rFonts w:ascii="Calibri" w:hAnsi="Calibri" w:cs="Arial"/>
                <w:i/>
                <w:color w:val="548DD4"/>
                <w:sz w:val="20"/>
                <w:szCs w:val="20"/>
                <w:lang w:eastAsia="es-CL"/>
              </w:rPr>
              <w:t>dashboard</w:t>
            </w:r>
            <w:proofErr w:type="spellEnd"/>
            <w:r w:rsidRPr="00DE32FE">
              <w:rPr>
                <w:rFonts w:ascii="Calibri" w:hAnsi="Calibri" w:cs="Arial"/>
                <w:i/>
                <w:color w:val="548DD4"/>
                <w:sz w:val="20"/>
                <w:szCs w:val="20"/>
                <w:lang w:eastAsia="es-CL"/>
              </w:rPr>
              <w:t>, integración física y salida por botón. El reconocimiento facial queda excluido. Las fotografías de entrada y salida de peatones y vehículos serán opcionales, sujetas al tiempo disponible; su ausencia no impedirá cumplir el alcance obligatorio.</w:t>
            </w:r>
            <w:r w:rsidRPr="00DE32FE">
              <w:rPr>
                <w:rFonts w:ascii="Calibri" w:hAnsi="Calibri" w:cs="Arial"/>
                <w:i/>
                <w:color w:val="548DD4"/>
                <w:sz w:val="20"/>
                <w:szCs w:val="20"/>
                <w:lang w:eastAsia="es-CL"/>
              </w:rPr>
              <w:br/>
              <w:t>Facilitan el trabajo los equipos disponibles, el acompañamiento docente y la posibilidad de desarrollar por módulos. Los riesgos son errores de lectura, incompatibilidad de cámaras, fallas de conexión, alimentación insuficiente y falta de acceso a una comunidad. Se mitigarán con pruebas controladas, revisión manual del guardia, validación temprana del hardware y un escenario simulado documentado. La salida local no dependerá del servidor. El resultado será una evaluación de viabilidad con limitaciones explícitas.</w:t>
            </w:r>
          </w:p>
        </w:tc>
      </w:tr>
      <w:tr w:rsidR="00CD3825" w14:paraId="53CCC96E" w14:textId="77777777" w:rsidTr="14C86939">
        <w:trPr>
          <w:trHeight w:val="132"/>
        </w:trPr>
        <w:tc>
          <w:tcPr>
            <w:tcW w:w="1256" w:type="pct"/>
            <w:vAlign w:val="center"/>
          </w:tcPr>
          <w:p w14:paraId="58E8A124" w14:textId="77777777" w:rsidR="00CD3825" w:rsidRDefault="00CD3825" w:rsidP="00C27FB0">
            <w:pPr>
              <w:rPr>
                <w:rFonts w:ascii="Calibri" w:hAnsi="Calibri"/>
                <w:color w:val="1F3864" w:themeColor="accent1" w:themeShade="80"/>
              </w:rPr>
            </w:pPr>
          </w:p>
        </w:tc>
        <w:tc>
          <w:tcPr>
            <w:tcW w:w="3744" w:type="pct"/>
            <w:vAlign w:val="center"/>
          </w:tcPr>
          <w:p w14:paraId="6F7AC462" w14:textId="77777777" w:rsidR="00CD3825" w:rsidRPr="00CD3825" w:rsidRDefault="00CD3825" w:rsidP="00CD3825">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3BAB075" w:rsidR="00D110EC" w:rsidRPr="00711C16" w:rsidRDefault="00DE32FE" w:rsidP="00DE32FE">
            <w:pPr>
              <w:jc w:val="both"/>
              <w:rPr>
                <w:rFonts w:ascii="Calibri" w:hAnsi="Calibri" w:cs="Arial"/>
                <w:i/>
                <w:color w:val="548DD4"/>
                <w:sz w:val="20"/>
                <w:szCs w:val="20"/>
                <w:lang w:eastAsia="es-CL"/>
              </w:rPr>
            </w:pPr>
            <w:r w:rsidRPr="00DE32FE">
              <w:rPr>
                <w:rFonts w:ascii="Calibri" w:hAnsi="Calibri" w:cs="Arial"/>
                <w:i/>
                <w:color w:val="548DD4"/>
                <w:sz w:val="20"/>
                <w:szCs w:val="20"/>
                <w:lang w:eastAsia="es-CL"/>
              </w:rPr>
              <w:t>Desarrollar y evaluar un prototipo de control de acceso vehicular y peatonal para condominios, mediante reconocimiento de patentes, códigos QR temporales y una maqueta controlada por ESP32, que permita gestionar autorizaciones y supervisar eventos desde una plataforma web.</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ADA25DA" w14:textId="77777777"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t>Identificar las necesidades de control de acceso de residentes, guardias y administradores.</w:t>
            </w:r>
            <w:r w:rsidRPr="00CD3825">
              <w:rPr>
                <w:rFonts w:ascii="Calibri" w:hAnsi="Calibri" w:cs="Arial"/>
                <w:i/>
                <w:color w:val="548DD4"/>
                <w:sz w:val="20"/>
                <w:szCs w:val="20"/>
                <w:lang w:eastAsia="es-CL"/>
              </w:rPr>
              <w:br/>
              <w:t>Definir los requisitos, roles y reglas de autorización del sistema.</w:t>
            </w:r>
          </w:p>
          <w:p w14:paraId="1B073C45" w14:textId="439EE92D"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Diseñar la estructura de información y el flujo de accesos.</w:t>
            </w:r>
            <w:r w:rsidRPr="00CD3825">
              <w:rPr>
                <w:rFonts w:ascii="Calibri" w:hAnsi="Calibri" w:cs="Arial"/>
                <w:i/>
                <w:color w:val="548DD4"/>
                <w:sz w:val="20"/>
                <w:szCs w:val="20"/>
                <w:lang w:eastAsia="es-CL"/>
              </w:rPr>
              <w:br/>
              <w:t xml:space="preserve">Implementar </w:t>
            </w:r>
            <w:r w:rsidR="0082713D" w:rsidRPr="0082713D">
              <w:rPr>
                <w:rFonts w:ascii="Calibri" w:hAnsi="Calibri" w:cs="Arial"/>
                <w:i/>
                <w:color w:val="548DD4"/>
                <w:sz w:val="20"/>
                <w:szCs w:val="20"/>
                <w:lang w:eastAsia="es-CL"/>
              </w:rPr>
              <w:t>códigos QR de invitación de uso único, con fecha y hora de expiración configurables.</w:t>
            </w:r>
          </w:p>
          <w:p w14:paraId="38D7C231" w14:textId="77777777"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Implementar y validar prioritariamente el reconocimiento de patentes y su asociación con residentes autorizados.</w:t>
            </w:r>
          </w:p>
          <w:p w14:paraId="7DE4F8FE" w14:textId="16D9B3E9" w:rsidR="00D110EC" w:rsidRPr="00C502A9"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 xml:space="preserve">Integrar el </w:t>
            </w:r>
            <w:proofErr w:type="spellStart"/>
            <w:r w:rsidRPr="00CD3825">
              <w:rPr>
                <w:rFonts w:ascii="Calibri" w:hAnsi="Calibri" w:cs="Arial"/>
                <w:i/>
                <w:color w:val="548DD4"/>
                <w:sz w:val="20"/>
                <w:szCs w:val="20"/>
                <w:lang w:eastAsia="es-CL"/>
              </w:rPr>
              <w:t>dashboard</w:t>
            </w:r>
            <w:proofErr w:type="spellEnd"/>
            <w:r w:rsidRPr="00CD3825">
              <w:rPr>
                <w:rFonts w:ascii="Calibri" w:hAnsi="Calibri" w:cs="Arial"/>
                <w:i/>
                <w:color w:val="548DD4"/>
                <w:sz w:val="20"/>
                <w:szCs w:val="20"/>
                <w:lang w:eastAsia="es-CL"/>
              </w:rPr>
              <w:t xml:space="preserve"> y los mecanismos de la maqueta, incluida la salida mediante botón.</w:t>
            </w:r>
            <w:r w:rsidRPr="00CD3825">
              <w:rPr>
                <w:rFonts w:ascii="Calibri" w:hAnsi="Calibri" w:cs="Arial"/>
                <w:i/>
                <w:color w:val="548DD4"/>
                <w:sz w:val="20"/>
                <w:szCs w:val="20"/>
                <w:lang w:eastAsia="es-CL"/>
              </w:rPr>
              <w:br/>
              <w:t>Evaluar funcionamiento, tiempos de respuesta, facilidad de uso y costos del prototipo.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B185D9E"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Se utilizará Scrum como marco de trabajo ágil para desarrollar CAP mediante incrementos funcionales, inspección frecuente y adaptación de prioridades. El objetivo del producto será gestionar accesos vehiculares y peatonales con trazabilidad, priorizando el reconocimiento de patentes. El reconocimiento facial queda excluido del alcance del proyecto. Las fotografías de entradas y salidas se incorporarán como evidencia asociada a los eventos de acceso, de acuerdo con la factibilidad técnica y el avance del proyecto.</w:t>
            </w:r>
          </w:p>
          <w:p w14:paraId="60CC449F" w14:textId="77777777" w:rsidR="0082713D" w:rsidRPr="0082713D" w:rsidRDefault="0082713D" w:rsidP="0082713D">
            <w:pPr>
              <w:jc w:val="both"/>
              <w:rPr>
                <w:rFonts w:ascii="Calibri" w:hAnsi="Calibri" w:cs="Arial"/>
                <w:i/>
                <w:color w:val="548DD4"/>
                <w:sz w:val="20"/>
                <w:szCs w:val="20"/>
                <w:lang w:eastAsia="es-CL"/>
              </w:rPr>
            </w:pPr>
          </w:p>
          <w:p w14:paraId="177179E1"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 xml:space="preserve">Equipo Scrum: se designará un </w:t>
            </w:r>
            <w:proofErr w:type="spellStart"/>
            <w:r w:rsidRPr="0082713D">
              <w:rPr>
                <w:rFonts w:ascii="Calibri" w:hAnsi="Calibri" w:cs="Arial"/>
                <w:i/>
                <w:color w:val="548DD4"/>
                <w:sz w:val="20"/>
                <w:szCs w:val="20"/>
                <w:lang w:eastAsia="es-CL"/>
              </w:rPr>
              <w:t>Product</w:t>
            </w:r>
            <w:proofErr w:type="spellEnd"/>
            <w:r w:rsidRPr="0082713D">
              <w:rPr>
                <w:rFonts w:ascii="Calibri" w:hAnsi="Calibri" w:cs="Arial"/>
                <w:i/>
                <w:color w:val="548DD4"/>
                <w:sz w:val="20"/>
                <w:szCs w:val="20"/>
                <w:lang w:eastAsia="es-CL"/>
              </w:rPr>
              <w:t xml:space="preserve"> </w:t>
            </w:r>
            <w:proofErr w:type="spellStart"/>
            <w:r w:rsidRPr="0082713D">
              <w:rPr>
                <w:rFonts w:ascii="Calibri" w:hAnsi="Calibri" w:cs="Arial"/>
                <w:i/>
                <w:color w:val="548DD4"/>
                <w:sz w:val="20"/>
                <w:szCs w:val="20"/>
                <w:lang w:eastAsia="es-CL"/>
              </w:rPr>
              <w:t>Owner</w:t>
            </w:r>
            <w:proofErr w:type="spellEnd"/>
            <w:r w:rsidRPr="0082713D">
              <w:rPr>
                <w:rFonts w:ascii="Calibri" w:hAnsi="Calibri" w:cs="Arial"/>
                <w:i/>
                <w:color w:val="548DD4"/>
                <w:sz w:val="20"/>
                <w:szCs w:val="20"/>
                <w:lang w:eastAsia="es-CL"/>
              </w:rPr>
              <w:t xml:space="preserve">, responsable de comunicar el objetivo del producto y ordenar el </w:t>
            </w:r>
            <w:proofErr w:type="spellStart"/>
            <w:r w:rsidRPr="0082713D">
              <w:rPr>
                <w:rFonts w:ascii="Calibri" w:hAnsi="Calibri" w:cs="Arial"/>
                <w:i/>
                <w:color w:val="548DD4"/>
                <w:sz w:val="20"/>
                <w:szCs w:val="20"/>
                <w:lang w:eastAsia="es-CL"/>
              </w:rPr>
              <w:t>Product</w:t>
            </w:r>
            <w:proofErr w:type="spellEnd"/>
            <w:r w:rsidRPr="0082713D">
              <w:rPr>
                <w:rFonts w:ascii="Calibri" w:hAnsi="Calibri" w:cs="Arial"/>
                <w:i/>
                <w:color w:val="548DD4"/>
                <w:sz w:val="20"/>
                <w:szCs w:val="20"/>
                <w:lang w:eastAsia="es-CL"/>
              </w:rPr>
              <w:t xml:space="preserve"> Backlog; un Scrum Master, responsable de facilitar la aplicación de Scrum y ayudar a resolver impedimentos; y </w:t>
            </w:r>
            <w:proofErr w:type="spellStart"/>
            <w:r w:rsidRPr="0082713D">
              <w:rPr>
                <w:rFonts w:ascii="Calibri" w:hAnsi="Calibri" w:cs="Arial"/>
                <w:i/>
                <w:color w:val="548DD4"/>
                <w:sz w:val="20"/>
                <w:szCs w:val="20"/>
                <w:lang w:eastAsia="es-CL"/>
              </w:rPr>
              <w:t>Developers</w:t>
            </w:r>
            <w:proofErr w:type="spellEnd"/>
            <w:r w:rsidRPr="0082713D">
              <w:rPr>
                <w:rFonts w:ascii="Calibri" w:hAnsi="Calibri" w:cs="Arial"/>
                <w:i/>
                <w:color w:val="548DD4"/>
                <w:sz w:val="20"/>
                <w:szCs w:val="20"/>
                <w:lang w:eastAsia="es-CL"/>
              </w:rPr>
              <w:t xml:space="preserve">, responsables de diseñar, construir, integrar, probar y documentar los incrementos. Los nombres se definirán con los integrantes. El docente y los posibles usuarios aportarán retroalimentación como </w:t>
            </w:r>
            <w:r w:rsidRPr="0082713D">
              <w:rPr>
                <w:rFonts w:ascii="Calibri" w:hAnsi="Calibri" w:cs="Arial"/>
                <w:i/>
                <w:color w:val="548DD4"/>
                <w:sz w:val="20"/>
                <w:szCs w:val="20"/>
                <w:lang w:eastAsia="es-CL"/>
              </w:rPr>
              <w:lastRenderedPageBreak/>
              <w:t>interesados; no se les asigna automáticamente un rol Scrum. Las funciones técnicas del plan de trabajo corresponden a tareas dentro del equipo, no a cargos adicionales de Scrum.</w:t>
            </w:r>
          </w:p>
          <w:p w14:paraId="775D78B6" w14:textId="77777777" w:rsidR="0082713D" w:rsidRPr="0082713D" w:rsidRDefault="0082713D" w:rsidP="0082713D">
            <w:pPr>
              <w:jc w:val="both"/>
              <w:rPr>
                <w:rFonts w:ascii="Calibri" w:hAnsi="Calibri" w:cs="Arial"/>
                <w:i/>
                <w:color w:val="548DD4"/>
                <w:sz w:val="20"/>
                <w:szCs w:val="20"/>
                <w:lang w:eastAsia="es-CL"/>
              </w:rPr>
            </w:pPr>
          </w:p>
          <w:p w14:paraId="57ECE55D" w14:textId="77777777" w:rsidR="0082713D" w:rsidRPr="0082713D" w:rsidRDefault="0082713D" w:rsidP="0082713D">
            <w:pPr>
              <w:jc w:val="both"/>
              <w:rPr>
                <w:rFonts w:ascii="Calibri" w:hAnsi="Calibri" w:cs="Arial"/>
                <w:i/>
                <w:color w:val="548DD4"/>
                <w:sz w:val="20"/>
                <w:szCs w:val="20"/>
                <w:lang w:eastAsia="es-CL"/>
              </w:rPr>
            </w:pPr>
            <w:proofErr w:type="spellStart"/>
            <w:r w:rsidRPr="0082713D">
              <w:rPr>
                <w:rFonts w:ascii="Calibri" w:hAnsi="Calibri" w:cs="Arial"/>
                <w:i/>
                <w:color w:val="548DD4"/>
                <w:sz w:val="20"/>
                <w:szCs w:val="20"/>
                <w:lang w:eastAsia="es-CL"/>
              </w:rPr>
              <w:t>Product</w:t>
            </w:r>
            <w:proofErr w:type="spellEnd"/>
            <w:r w:rsidRPr="0082713D">
              <w:rPr>
                <w:rFonts w:ascii="Calibri" w:hAnsi="Calibri" w:cs="Arial"/>
                <w:i/>
                <w:color w:val="548DD4"/>
                <w:sz w:val="20"/>
                <w:szCs w:val="20"/>
                <w:lang w:eastAsia="es-CL"/>
              </w:rPr>
              <w:t xml:space="preserve"> Backlog: contendrá historias de usuario, criterios de aceptación y prioridades. Se ordenará inicialmente considerando la validación técnica del reconocimiento de patentes y su asociación con la información de vehículos y residentes; luego se abordarán usuarios y viviendas, invitaciones mediante códigos QR de uso único con fecha y hora de expiración configurables, </w:t>
            </w:r>
            <w:proofErr w:type="spellStart"/>
            <w:r w:rsidRPr="0082713D">
              <w:rPr>
                <w:rFonts w:ascii="Calibri" w:hAnsi="Calibri" w:cs="Arial"/>
                <w:i/>
                <w:color w:val="548DD4"/>
                <w:sz w:val="20"/>
                <w:szCs w:val="20"/>
                <w:lang w:eastAsia="es-CL"/>
              </w:rPr>
              <w:t>dashboard</w:t>
            </w:r>
            <w:proofErr w:type="spellEnd"/>
            <w:r w:rsidRPr="0082713D">
              <w:rPr>
                <w:rFonts w:ascii="Calibri" w:hAnsi="Calibri" w:cs="Arial"/>
                <w:i/>
                <w:color w:val="548DD4"/>
                <w:sz w:val="20"/>
                <w:szCs w:val="20"/>
                <w:lang w:eastAsia="es-CL"/>
              </w:rPr>
              <w:t xml:space="preserve">, maqueta con ESP32 y mecanismos de apertura mediante servomotores, además del registro de salidas mediante botón. Las fotografías se incorporarán como evidencia asociada a los eventos de acceso, según la factibilidad técnica y el tiempo disponible. El </w:t>
            </w:r>
            <w:proofErr w:type="spellStart"/>
            <w:r w:rsidRPr="0082713D">
              <w:rPr>
                <w:rFonts w:ascii="Calibri" w:hAnsi="Calibri" w:cs="Arial"/>
                <w:i/>
                <w:color w:val="548DD4"/>
                <w:sz w:val="20"/>
                <w:szCs w:val="20"/>
                <w:lang w:eastAsia="es-CL"/>
              </w:rPr>
              <w:t>Product</w:t>
            </w:r>
            <w:proofErr w:type="spellEnd"/>
            <w:r w:rsidRPr="0082713D">
              <w:rPr>
                <w:rFonts w:ascii="Calibri" w:hAnsi="Calibri" w:cs="Arial"/>
                <w:i/>
                <w:color w:val="548DD4"/>
                <w:sz w:val="20"/>
                <w:szCs w:val="20"/>
                <w:lang w:eastAsia="es-CL"/>
              </w:rPr>
              <w:t xml:space="preserve"> </w:t>
            </w:r>
            <w:proofErr w:type="spellStart"/>
            <w:r w:rsidRPr="0082713D">
              <w:rPr>
                <w:rFonts w:ascii="Calibri" w:hAnsi="Calibri" w:cs="Arial"/>
                <w:i/>
                <w:color w:val="548DD4"/>
                <w:sz w:val="20"/>
                <w:szCs w:val="20"/>
                <w:lang w:eastAsia="es-CL"/>
              </w:rPr>
              <w:t>Owner</w:t>
            </w:r>
            <w:proofErr w:type="spellEnd"/>
            <w:r w:rsidRPr="0082713D">
              <w:rPr>
                <w:rFonts w:ascii="Calibri" w:hAnsi="Calibri" w:cs="Arial"/>
                <w:i/>
                <w:color w:val="548DD4"/>
                <w:sz w:val="20"/>
                <w:szCs w:val="20"/>
                <w:lang w:eastAsia="es-CL"/>
              </w:rPr>
              <w:t xml:space="preserve"> podrá ajustar el orden según los riesgos y la retroalimentación, manteniendo el alcance acordado.</w:t>
            </w:r>
          </w:p>
          <w:p w14:paraId="3627F561" w14:textId="77777777" w:rsidR="0082713D" w:rsidRPr="0082713D" w:rsidRDefault="0082713D" w:rsidP="0082713D">
            <w:pPr>
              <w:jc w:val="both"/>
              <w:rPr>
                <w:rFonts w:ascii="Calibri" w:hAnsi="Calibri" w:cs="Arial"/>
                <w:i/>
                <w:color w:val="548DD4"/>
                <w:sz w:val="20"/>
                <w:szCs w:val="20"/>
                <w:lang w:eastAsia="es-CL"/>
              </w:rPr>
            </w:pPr>
          </w:p>
          <w:p w14:paraId="35FD66DA" w14:textId="1015BF09"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 xml:space="preserve">Organización temporal: </w:t>
            </w:r>
            <w:r w:rsidR="00950F15" w:rsidRPr="00950F15">
              <w:rPr>
                <w:rFonts w:ascii="Calibri" w:hAnsi="Calibri" w:cs="Arial"/>
                <w:i/>
                <w:color w:val="548DD4"/>
                <w:sz w:val="20"/>
                <w:szCs w:val="20"/>
                <w:lang w:eastAsia="es-CL"/>
              </w:rPr>
              <w:t xml:space="preserve">El proyecto se organizará en seis </w:t>
            </w:r>
            <w:proofErr w:type="spellStart"/>
            <w:r w:rsidR="00950F15" w:rsidRPr="00950F15">
              <w:rPr>
                <w:rFonts w:ascii="Calibri" w:hAnsi="Calibri" w:cs="Arial"/>
                <w:i/>
                <w:color w:val="548DD4"/>
                <w:sz w:val="20"/>
                <w:szCs w:val="20"/>
                <w:lang w:eastAsia="es-CL"/>
              </w:rPr>
              <w:t>sprints</w:t>
            </w:r>
            <w:proofErr w:type="spellEnd"/>
            <w:r w:rsidR="00950F15" w:rsidRPr="00950F15">
              <w:rPr>
                <w:rFonts w:ascii="Calibri" w:hAnsi="Calibri" w:cs="Arial"/>
                <w:i/>
                <w:color w:val="548DD4"/>
                <w:sz w:val="20"/>
                <w:szCs w:val="20"/>
                <w:lang w:eastAsia="es-CL"/>
              </w:rPr>
              <w:t xml:space="preserve"> de dos semanas, desde S5 hasta S16, de acuerdo con la planificación establecida en la Carta Gantt. Las fases académicas se distribuyen de la siguiente manera: definición y diagnóstico en S1–S4, desarrollo técnico en S5–S14 y evaluación y cierre en S15–S16. Scrum se aplicará durante el periodo de desarrollo, buscando que cada sprint genere un incremento funcional y verificable.</w:t>
            </w:r>
          </w:p>
          <w:p w14:paraId="555F8027" w14:textId="77777777" w:rsidR="0082713D" w:rsidRPr="0082713D" w:rsidRDefault="0082713D" w:rsidP="0082713D">
            <w:pPr>
              <w:jc w:val="both"/>
              <w:rPr>
                <w:rFonts w:ascii="Calibri" w:hAnsi="Calibri" w:cs="Arial"/>
                <w:i/>
                <w:color w:val="548DD4"/>
                <w:sz w:val="20"/>
                <w:szCs w:val="20"/>
                <w:lang w:eastAsia="es-CL"/>
              </w:rPr>
            </w:pPr>
          </w:p>
          <w:p w14:paraId="4BC43288"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 xml:space="preserve">Eventos: cada sprint comenzará con Sprint </w:t>
            </w:r>
            <w:proofErr w:type="spellStart"/>
            <w:r w:rsidRPr="0082713D">
              <w:rPr>
                <w:rFonts w:ascii="Calibri" w:hAnsi="Calibri" w:cs="Arial"/>
                <w:i/>
                <w:color w:val="548DD4"/>
                <w:sz w:val="20"/>
                <w:szCs w:val="20"/>
                <w:lang w:eastAsia="es-CL"/>
              </w:rPr>
              <w:t>Planning</w:t>
            </w:r>
            <w:proofErr w:type="spellEnd"/>
            <w:r w:rsidRPr="0082713D">
              <w:rPr>
                <w:rFonts w:ascii="Calibri" w:hAnsi="Calibri" w:cs="Arial"/>
                <w:i/>
                <w:color w:val="548DD4"/>
                <w:sz w:val="20"/>
                <w:szCs w:val="20"/>
                <w:lang w:eastAsia="es-CL"/>
              </w:rPr>
              <w:t xml:space="preserve"> para acordar su objetivo, seleccionar trabajo del </w:t>
            </w:r>
            <w:proofErr w:type="spellStart"/>
            <w:r w:rsidRPr="0082713D">
              <w:rPr>
                <w:rFonts w:ascii="Calibri" w:hAnsi="Calibri" w:cs="Arial"/>
                <w:i/>
                <w:color w:val="548DD4"/>
                <w:sz w:val="20"/>
                <w:szCs w:val="20"/>
                <w:lang w:eastAsia="es-CL"/>
              </w:rPr>
              <w:t>Product</w:t>
            </w:r>
            <w:proofErr w:type="spellEnd"/>
            <w:r w:rsidRPr="0082713D">
              <w:rPr>
                <w:rFonts w:ascii="Calibri" w:hAnsi="Calibri" w:cs="Arial"/>
                <w:i/>
                <w:color w:val="548DD4"/>
                <w:sz w:val="20"/>
                <w:szCs w:val="20"/>
                <w:lang w:eastAsia="es-CL"/>
              </w:rPr>
              <w:t xml:space="preserve"> Backlog y elaborar el Sprint Backlog. Los </w:t>
            </w:r>
            <w:proofErr w:type="spellStart"/>
            <w:r w:rsidRPr="0082713D">
              <w:rPr>
                <w:rFonts w:ascii="Calibri" w:hAnsi="Calibri" w:cs="Arial"/>
                <w:i/>
                <w:color w:val="548DD4"/>
                <w:sz w:val="20"/>
                <w:szCs w:val="20"/>
                <w:lang w:eastAsia="es-CL"/>
              </w:rPr>
              <w:t>Developers</w:t>
            </w:r>
            <w:proofErr w:type="spellEnd"/>
            <w:r w:rsidRPr="0082713D">
              <w:rPr>
                <w:rFonts w:ascii="Calibri" w:hAnsi="Calibri" w:cs="Arial"/>
                <w:i/>
                <w:color w:val="548DD4"/>
                <w:sz w:val="20"/>
                <w:szCs w:val="20"/>
                <w:lang w:eastAsia="es-CL"/>
              </w:rPr>
              <w:t xml:space="preserve"> realizarán un </w:t>
            </w:r>
            <w:proofErr w:type="spellStart"/>
            <w:r w:rsidRPr="0082713D">
              <w:rPr>
                <w:rFonts w:ascii="Calibri" w:hAnsi="Calibri" w:cs="Arial"/>
                <w:i/>
                <w:color w:val="548DD4"/>
                <w:sz w:val="20"/>
                <w:szCs w:val="20"/>
                <w:lang w:eastAsia="es-CL"/>
              </w:rPr>
              <w:t>Daily</w:t>
            </w:r>
            <w:proofErr w:type="spellEnd"/>
            <w:r w:rsidRPr="0082713D">
              <w:rPr>
                <w:rFonts w:ascii="Calibri" w:hAnsi="Calibri" w:cs="Arial"/>
                <w:i/>
                <w:color w:val="548DD4"/>
                <w:sz w:val="20"/>
                <w:szCs w:val="20"/>
                <w:lang w:eastAsia="es-CL"/>
              </w:rPr>
              <w:t xml:space="preserve"> Scrum de hasta 15 minutos cada día de trabajo del sprint para inspeccionar el avance hacia su objetivo y adaptar el plan. Al cierre se realizará una Sprint </w:t>
            </w:r>
            <w:proofErr w:type="spellStart"/>
            <w:r w:rsidRPr="0082713D">
              <w:rPr>
                <w:rFonts w:ascii="Calibri" w:hAnsi="Calibri" w:cs="Arial"/>
                <w:i/>
                <w:color w:val="548DD4"/>
                <w:sz w:val="20"/>
                <w:szCs w:val="20"/>
                <w:lang w:eastAsia="es-CL"/>
              </w:rPr>
              <w:t>Review</w:t>
            </w:r>
            <w:proofErr w:type="spellEnd"/>
            <w:r w:rsidRPr="0082713D">
              <w:rPr>
                <w:rFonts w:ascii="Calibri" w:hAnsi="Calibri" w:cs="Arial"/>
                <w:i/>
                <w:color w:val="548DD4"/>
                <w:sz w:val="20"/>
                <w:szCs w:val="20"/>
                <w:lang w:eastAsia="es-CL"/>
              </w:rPr>
              <w:t xml:space="preserve"> con demostración del incremento y retroalimentación de interesados disponibles, seguida de una Sprint Retrospective para acordar mejoras del trabajo en equipo. El refinamiento del backlog será continuo.</w:t>
            </w:r>
          </w:p>
          <w:p w14:paraId="40D3677E" w14:textId="77777777" w:rsidR="0082713D" w:rsidRPr="0082713D" w:rsidRDefault="0082713D" w:rsidP="0082713D">
            <w:pPr>
              <w:jc w:val="both"/>
              <w:rPr>
                <w:rFonts w:ascii="Calibri" w:hAnsi="Calibri" w:cs="Arial"/>
                <w:i/>
                <w:color w:val="548DD4"/>
                <w:sz w:val="20"/>
                <w:szCs w:val="20"/>
                <w:lang w:eastAsia="es-CL"/>
              </w:rPr>
            </w:pPr>
          </w:p>
          <w:p w14:paraId="09362FAF"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 xml:space="preserve">Calidad y seguimiento: cada historia tendrá criterios de aceptación; la </w:t>
            </w:r>
            <w:proofErr w:type="spellStart"/>
            <w:r w:rsidRPr="0082713D">
              <w:rPr>
                <w:rFonts w:ascii="Calibri" w:hAnsi="Calibri" w:cs="Arial"/>
                <w:i/>
                <w:color w:val="548DD4"/>
                <w:sz w:val="20"/>
                <w:szCs w:val="20"/>
                <w:lang w:eastAsia="es-CL"/>
              </w:rPr>
              <w:t>Definition</w:t>
            </w:r>
            <w:proofErr w:type="spellEnd"/>
            <w:r w:rsidRPr="0082713D">
              <w:rPr>
                <w:rFonts w:ascii="Calibri" w:hAnsi="Calibri" w:cs="Arial"/>
                <w:i/>
                <w:color w:val="548DD4"/>
                <w:sz w:val="20"/>
                <w:szCs w:val="20"/>
                <w:lang w:eastAsia="es-CL"/>
              </w:rPr>
              <w:t xml:space="preserve"> </w:t>
            </w:r>
            <w:proofErr w:type="spellStart"/>
            <w:r w:rsidRPr="0082713D">
              <w:rPr>
                <w:rFonts w:ascii="Calibri" w:hAnsi="Calibri" w:cs="Arial"/>
                <w:i/>
                <w:color w:val="548DD4"/>
                <w:sz w:val="20"/>
                <w:szCs w:val="20"/>
                <w:lang w:eastAsia="es-CL"/>
              </w:rPr>
              <w:t>of</w:t>
            </w:r>
            <w:proofErr w:type="spellEnd"/>
            <w:r w:rsidRPr="0082713D">
              <w:rPr>
                <w:rFonts w:ascii="Calibri" w:hAnsi="Calibri" w:cs="Arial"/>
                <w:i/>
                <w:color w:val="548DD4"/>
                <w:sz w:val="20"/>
                <w:szCs w:val="20"/>
                <w:lang w:eastAsia="es-CL"/>
              </w:rPr>
              <w:t xml:space="preserve"> Done común exigirá integración del código, revisión, pruebas pertinentes superadas, manejo de errores y documentación actualizada. Un código QR válido deberá autorizar una sola vez y encontrarse dentro de su fecha y hora de vigencia; los códigos vencidos, utilizados o revocados deberán rechazarse. Se probarán patentes conocidas y desconocidas, errores de lectura, salida por botón y fallas de conexión. También se verificará la comunicación entre el </w:t>
            </w:r>
            <w:proofErr w:type="spellStart"/>
            <w:r w:rsidRPr="0082713D">
              <w:rPr>
                <w:rFonts w:ascii="Calibri" w:hAnsi="Calibri" w:cs="Arial"/>
                <w:i/>
                <w:color w:val="548DD4"/>
                <w:sz w:val="20"/>
                <w:szCs w:val="20"/>
                <w:lang w:eastAsia="es-CL"/>
              </w:rPr>
              <w:t>backend</w:t>
            </w:r>
            <w:proofErr w:type="spellEnd"/>
            <w:r w:rsidRPr="0082713D">
              <w:rPr>
                <w:rFonts w:ascii="Calibri" w:hAnsi="Calibri" w:cs="Arial"/>
                <w:i/>
                <w:color w:val="548DD4"/>
                <w:sz w:val="20"/>
                <w:szCs w:val="20"/>
                <w:lang w:eastAsia="es-CL"/>
              </w:rPr>
              <w:t xml:space="preserve"> y el ESP32 y la activación de los servomotores correspondientes. Las fotografías estarán asociadas al registro de los eventos cuando corresponda. El tablero mostrará trabajo pendiente, en curso y terminado; se registrarán acuerdos, resultados y evidencias en el repositorio.</w:t>
            </w:r>
          </w:p>
          <w:p w14:paraId="7ECFF70E" w14:textId="77777777" w:rsidR="0082713D" w:rsidRPr="0082713D" w:rsidRDefault="0082713D" w:rsidP="0082713D">
            <w:pPr>
              <w:jc w:val="both"/>
              <w:rPr>
                <w:rFonts w:ascii="Calibri" w:hAnsi="Calibri" w:cs="Arial"/>
                <w:i/>
                <w:color w:val="548DD4"/>
                <w:sz w:val="20"/>
                <w:szCs w:val="20"/>
                <w:lang w:eastAsia="es-CL"/>
              </w:rPr>
            </w:pPr>
          </w:p>
          <w:p w14:paraId="44C1301F" w14:textId="0B45D3EB" w:rsidR="00D110EC" w:rsidRPr="00A337B2" w:rsidRDefault="0082713D" w:rsidP="0082713D">
            <w:pPr>
              <w:jc w:val="both"/>
              <w:rPr>
                <w:rFonts w:ascii="Calibri" w:hAnsi="Calibri" w:cs="Arial"/>
                <w:i/>
                <w:color w:val="FF0000"/>
                <w:sz w:val="18"/>
                <w:szCs w:val="20"/>
                <w:lang w:eastAsia="es-CL"/>
              </w:rPr>
            </w:pPr>
            <w:r w:rsidRPr="0082713D">
              <w:rPr>
                <w:rFonts w:ascii="Calibri" w:hAnsi="Calibri" w:cs="Arial"/>
                <w:i/>
                <w:color w:val="548DD4"/>
                <w:sz w:val="20"/>
                <w:szCs w:val="20"/>
                <w:lang w:eastAsia="es-CL"/>
              </w:rPr>
              <w:t>Evaluación y adaptación: se medirán lecturas de patente correctas sobre intentos, validaciones de QR, tiempo de respuesta y tareas completadas por usuarios de prueba. La revisión de cada sprint permitirá ajustar el backlog y la planificación. El cronograma es una previsión, no una asignación inmodificable de todas las tareas. El último sprint incluirá la validación final, el informe y la defensa, sin postergar hasta entonces las pruebas o la integración. Se usarán datos ficticios o de participantes informados y permisos por rol; no se afirmará un conteo exacto de personas dentro sin confirmación identificada del paso.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19C65771" w14:textId="77777777" w:rsidR="002F2EC9" w:rsidRDefault="002F2EC9" w:rsidP="002F2EC9">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 xml:space="preserve">    </w:t>
            </w:r>
          </w:p>
          <w:p w14:paraId="3D22BC14" w14:textId="7967AF8B" w:rsidR="00D110EC" w:rsidRPr="00CA29F2" w:rsidRDefault="002F2EC9" w:rsidP="002F2EC9">
            <w:pPr>
              <w:jc w:val="center"/>
              <w:rPr>
                <w:rFonts w:ascii="Calibri" w:hAnsi="Calibri"/>
                <w:b/>
                <w:color w:val="1F3864" w:themeColor="accent1" w:themeShade="80"/>
              </w:rPr>
            </w:pPr>
            <w:r w:rsidRPr="002F2EC9">
              <w:rPr>
                <w:rFonts w:ascii="Calibri" w:hAnsi="Calibri" w:cs="Arial"/>
                <w:i/>
                <w:color w:val="4472C4" w:themeColor="accent1"/>
                <w:sz w:val="18"/>
                <w:szCs w:val="20"/>
                <w:lang w:eastAsia="es-CL"/>
              </w:rPr>
              <w:t>Avance</w:t>
            </w:r>
          </w:p>
        </w:tc>
        <w:tc>
          <w:tcPr>
            <w:tcW w:w="1843" w:type="dxa"/>
          </w:tcPr>
          <w:p w14:paraId="78962567" w14:textId="69154BE9" w:rsidR="00D110EC" w:rsidRPr="002F2EC9" w:rsidRDefault="002F2EC9" w:rsidP="002F2EC9">
            <w:pPr>
              <w:jc w:val="center"/>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Diagnóstico y requisitos</w:t>
            </w:r>
          </w:p>
        </w:tc>
        <w:tc>
          <w:tcPr>
            <w:tcW w:w="3825" w:type="dxa"/>
          </w:tcPr>
          <w:p w14:paraId="3325CDF7" w14:textId="3D4502F4" w:rsidR="00D110EC" w:rsidRPr="00874D16"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Proceso actual, necesidades, alcance y reglas de QR; entrevista o escenario simulado documentado.</w:t>
            </w:r>
          </w:p>
        </w:tc>
        <w:tc>
          <w:tcPr>
            <w:tcW w:w="2551" w:type="dxa"/>
          </w:tcPr>
          <w:p w14:paraId="4C5B45C9" w14:textId="35B471DF" w:rsidR="00D110EC" w:rsidRPr="00CA29F2" w:rsidRDefault="002F2EC9" w:rsidP="002F2EC9">
            <w:pPr>
              <w:jc w:val="both"/>
              <w:rPr>
                <w:rFonts w:ascii="Calibri" w:hAnsi="Calibri"/>
                <w:b/>
                <w:color w:val="1F3864" w:themeColor="accent1" w:themeShade="80"/>
              </w:rPr>
            </w:pPr>
            <w:r w:rsidRPr="002F2EC9">
              <w:rPr>
                <w:rFonts w:ascii="Calibri" w:hAnsi="Calibri" w:cs="Arial"/>
                <w:i/>
                <w:color w:val="4472C4" w:themeColor="accent1"/>
                <w:sz w:val="18"/>
                <w:szCs w:val="20"/>
                <w:lang w:eastAsia="es-CL"/>
              </w:rPr>
              <w:t>Sustenta el problema y los requisitos.</w:t>
            </w:r>
          </w:p>
        </w:tc>
      </w:tr>
      <w:tr w:rsidR="00D110EC" w:rsidRPr="00CA29F2" w14:paraId="76C9D9C6" w14:textId="77777777" w:rsidTr="009D04DC">
        <w:trPr>
          <w:trHeight w:val="362"/>
        </w:trPr>
        <w:tc>
          <w:tcPr>
            <w:tcW w:w="1843" w:type="dxa"/>
          </w:tcPr>
          <w:p w14:paraId="2BC6A800" w14:textId="7FCFD46E"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Avance</w:t>
            </w:r>
          </w:p>
        </w:tc>
        <w:tc>
          <w:tcPr>
            <w:tcW w:w="1843" w:type="dxa"/>
          </w:tcPr>
          <w:p w14:paraId="7F27CF07" w14:textId="2398A2C7"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Diseño y factibilidad</w:t>
            </w:r>
          </w:p>
        </w:tc>
        <w:tc>
          <w:tcPr>
            <w:tcW w:w="3825" w:type="dxa"/>
          </w:tcPr>
          <w:p w14:paraId="353E473D" w14:textId="728D09ED"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 xml:space="preserve">Modelo de datos, arquitectura, presupuesto, </w:t>
            </w:r>
            <w:proofErr w:type="spellStart"/>
            <w:r w:rsidRPr="002F2EC9">
              <w:rPr>
                <w:rFonts w:ascii="Calibri" w:hAnsi="Calibri" w:cs="Arial"/>
                <w:i/>
                <w:color w:val="4472C4" w:themeColor="accent1"/>
                <w:sz w:val="18"/>
                <w:szCs w:val="20"/>
                <w:lang w:eastAsia="es-CL"/>
              </w:rPr>
              <w:t>Product</w:t>
            </w:r>
            <w:proofErr w:type="spellEnd"/>
            <w:r w:rsidRPr="002F2EC9">
              <w:rPr>
                <w:rFonts w:ascii="Calibri" w:hAnsi="Calibri" w:cs="Arial"/>
                <w:i/>
                <w:color w:val="4472C4" w:themeColor="accent1"/>
                <w:sz w:val="18"/>
                <w:szCs w:val="20"/>
                <w:lang w:eastAsia="es-CL"/>
              </w:rPr>
              <w:t xml:space="preserve"> Backlog, objetivos de sprint y pruebas iniciales de patentes.</w:t>
            </w:r>
          </w:p>
        </w:tc>
        <w:tc>
          <w:tcPr>
            <w:tcW w:w="2551" w:type="dxa"/>
          </w:tcPr>
          <w:p w14:paraId="313FC734" w14:textId="5DF129D4"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Permite revisar coherencia y viabilidad.</w:t>
            </w:r>
          </w:p>
        </w:tc>
      </w:tr>
      <w:tr w:rsidR="00D110EC" w:rsidRPr="00CA29F2" w14:paraId="34B7F5BE" w14:textId="77777777" w:rsidTr="009D04DC">
        <w:trPr>
          <w:trHeight w:val="362"/>
        </w:trPr>
        <w:tc>
          <w:tcPr>
            <w:tcW w:w="1843" w:type="dxa"/>
          </w:tcPr>
          <w:p w14:paraId="38B47080" w14:textId="1739F7C2"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Final</w:t>
            </w:r>
          </w:p>
        </w:tc>
        <w:tc>
          <w:tcPr>
            <w:tcW w:w="1843" w:type="dxa"/>
          </w:tcPr>
          <w:p w14:paraId="7D4CA3CE" w14:textId="4178AA4B"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Prototipo integrado</w:t>
            </w:r>
          </w:p>
        </w:tc>
        <w:tc>
          <w:tcPr>
            <w:tcW w:w="3825" w:type="dxa"/>
          </w:tcPr>
          <w:p w14:paraId="003516B8" w14:textId="0811A9C4"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 xml:space="preserve">Aplicación, </w:t>
            </w:r>
            <w:proofErr w:type="spellStart"/>
            <w:r w:rsidRPr="002F2EC9">
              <w:rPr>
                <w:rFonts w:ascii="Calibri" w:hAnsi="Calibri" w:cs="Arial"/>
                <w:i/>
                <w:color w:val="4472C4" w:themeColor="accent1"/>
                <w:sz w:val="18"/>
                <w:szCs w:val="20"/>
                <w:lang w:eastAsia="es-CL"/>
              </w:rPr>
              <w:t>dashboard</w:t>
            </w:r>
            <w:proofErr w:type="spellEnd"/>
            <w:r w:rsidRPr="002F2EC9">
              <w:rPr>
                <w:rFonts w:ascii="Calibri" w:hAnsi="Calibri" w:cs="Arial"/>
                <w:i/>
                <w:color w:val="4472C4" w:themeColor="accent1"/>
                <w:sz w:val="18"/>
                <w:szCs w:val="20"/>
                <w:lang w:eastAsia="es-CL"/>
              </w:rPr>
              <w:t xml:space="preserve"> y maqueta con reconocimiento de patentes, QR, apertura y salida por botón. Fotografías opcionales, solo si se implementan.</w:t>
            </w:r>
          </w:p>
        </w:tc>
        <w:tc>
          <w:tcPr>
            <w:tcW w:w="2551" w:type="dxa"/>
          </w:tcPr>
          <w:p w14:paraId="0FB52E25" w14:textId="7BDEEDC7"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Demuestra los flujos desarrollados.</w:t>
            </w:r>
          </w:p>
        </w:tc>
      </w:tr>
      <w:tr w:rsidR="00D110EC" w:rsidRPr="00CA29F2" w14:paraId="5A718B97" w14:textId="77777777" w:rsidTr="009D04DC">
        <w:trPr>
          <w:trHeight w:val="362"/>
        </w:trPr>
        <w:tc>
          <w:tcPr>
            <w:tcW w:w="1843" w:type="dxa"/>
          </w:tcPr>
          <w:p w14:paraId="105B59FE" w14:textId="09195180"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Final</w:t>
            </w:r>
          </w:p>
        </w:tc>
        <w:tc>
          <w:tcPr>
            <w:tcW w:w="1843" w:type="dxa"/>
          </w:tcPr>
          <w:p w14:paraId="1B981468" w14:textId="7141B7DB"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Informe, pruebas y manual</w:t>
            </w:r>
          </w:p>
        </w:tc>
        <w:tc>
          <w:tcPr>
            <w:tcW w:w="3825" w:type="dxa"/>
          </w:tcPr>
          <w:p w14:paraId="345396EC" w14:textId="4F67C690"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Resultados, indicadores, manual, evidencias de pruebas, revisiones y retrospectivas de sprint. Evidencias propuestas, sujetas a acuerdo con el docente.</w:t>
            </w:r>
          </w:p>
        </w:tc>
        <w:tc>
          <w:tcPr>
            <w:tcW w:w="2551" w:type="dxa"/>
          </w:tcPr>
          <w:p w14:paraId="05D1BDF8" w14:textId="65B4D596"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Permite contrastar objetivos y resultados.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635634">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635634">
        <w:trPr>
          <w:jc w:val="center"/>
        </w:trPr>
        <w:tc>
          <w:tcPr>
            <w:tcW w:w="1580" w:type="dxa"/>
          </w:tcPr>
          <w:p w14:paraId="212B495F" w14:textId="77B336F1" w:rsidR="00D110EC" w:rsidRPr="00364459" w:rsidRDefault="00756A26" w:rsidP="009C52E5">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9C52E5">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9C52E5">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9C52E5">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9C52E5">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635634">
        <w:trPr>
          <w:jc w:val="center"/>
        </w:trPr>
        <w:tc>
          <w:tcPr>
            <w:tcW w:w="1580" w:type="dxa"/>
          </w:tcPr>
          <w:p w14:paraId="3DBCDBE8" w14:textId="1AC278BF" w:rsidR="00D110EC" w:rsidRDefault="002F2EC9" w:rsidP="009C52E5">
            <w:pPr>
              <w:jc w:val="center"/>
              <w:rPr>
                <w:rFonts w:ascii="Calibri" w:hAnsi="Calibri" w:cs="Arial"/>
                <w:i/>
                <w:color w:val="548DD4"/>
                <w:sz w:val="18"/>
                <w:szCs w:val="20"/>
                <w:lang w:eastAsia="es-CL"/>
              </w:rPr>
            </w:pPr>
            <w:r w:rsidRPr="002F2EC9">
              <w:rPr>
                <w:rFonts w:ascii="Calibri" w:hAnsi="Calibri" w:cs="Arial"/>
                <w:i/>
                <w:color w:val="548DD4"/>
                <w:sz w:val="18"/>
                <w:szCs w:val="20"/>
                <w:lang w:eastAsia="es-CL"/>
              </w:rPr>
              <w:t>Diagnóstico</w:t>
            </w:r>
          </w:p>
        </w:tc>
        <w:tc>
          <w:tcPr>
            <w:tcW w:w="1580" w:type="dxa"/>
          </w:tcPr>
          <w:p w14:paraId="114D2315" w14:textId="3EE8F803" w:rsidR="00D110EC" w:rsidRPr="00A337B2" w:rsidRDefault="002F2EC9" w:rsidP="009C52E5">
            <w:pPr>
              <w:jc w:val="center"/>
              <w:rPr>
                <w:b/>
                <w:sz w:val="18"/>
                <w:szCs w:val="24"/>
              </w:rPr>
            </w:pPr>
            <w:r w:rsidRPr="002F2EC9">
              <w:rPr>
                <w:rFonts w:ascii="Calibri" w:hAnsi="Calibri" w:cs="Arial"/>
                <w:i/>
                <w:color w:val="548DD4"/>
                <w:sz w:val="18"/>
                <w:szCs w:val="20"/>
                <w:lang w:eastAsia="es-CL"/>
              </w:rPr>
              <w:t>Diagnóstico y alcance</w:t>
            </w:r>
          </w:p>
        </w:tc>
        <w:tc>
          <w:tcPr>
            <w:tcW w:w="1580" w:type="dxa"/>
          </w:tcPr>
          <w:p w14:paraId="5747A143" w14:textId="405567DC" w:rsidR="00D110EC" w:rsidRPr="00A337B2" w:rsidRDefault="002F2EC9" w:rsidP="009C52E5">
            <w:pPr>
              <w:jc w:val="center"/>
              <w:rPr>
                <w:b/>
                <w:sz w:val="18"/>
                <w:szCs w:val="24"/>
              </w:rPr>
            </w:pPr>
            <w:r w:rsidRPr="002F2EC9">
              <w:rPr>
                <w:rFonts w:ascii="Calibri" w:hAnsi="Calibri" w:cs="Arial"/>
                <w:i/>
                <w:color w:val="548DD4"/>
                <w:sz w:val="18"/>
                <w:szCs w:val="20"/>
                <w:lang w:eastAsia="es-CL"/>
              </w:rPr>
              <w:t>Levantar necesidades y alcance sin programar.</w:t>
            </w:r>
          </w:p>
        </w:tc>
        <w:tc>
          <w:tcPr>
            <w:tcW w:w="1580" w:type="dxa"/>
          </w:tcPr>
          <w:p w14:paraId="72026FDD" w14:textId="378F6E53" w:rsidR="00D110EC" w:rsidRPr="00A337B2" w:rsidRDefault="002F2EC9" w:rsidP="009C52E5">
            <w:pPr>
              <w:jc w:val="center"/>
              <w:rPr>
                <w:rFonts w:ascii="Calibri" w:hAnsi="Calibri" w:cs="Arial"/>
                <w:i/>
                <w:color w:val="548DD4"/>
                <w:sz w:val="18"/>
                <w:szCs w:val="20"/>
                <w:lang w:eastAsia="es-CL"/>
              </w:rPr>
            </w:pPr>
            <w:r w:rsidRPr="002F2EC9">
              <w:rPr>
                <w:rFonts w:ascii="Calibri" w:hAnsi="Calibri" w:cs="Arial"/>
                <w:i/>
                <w:color w:val="548DD4"/>
                <w:sz w:val="18"/>
                <w:szCs w:val="20"/>
                <w:lang w:eastAsia="es-CL"/>
              </w:rPr>
              <w:t>Antecedentes y PC.</w:t>
            </w:r>
          </w:p>
        </w:tc>
        <w:tc>
          <w:tcPr>
            <w:tcW w:w="1580" w:type="dxa"/>
            <w:tcBorders>
              <w:right w:val="single" w:sz="4" w:space="0" w:color="FFFFFF" w:themeColor="background1"/>
            </w:tcBorders>
          </w:tcPr>
          <w:p w14:paraId="70ACE2B5" w14:textId="4E82A0CC"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S1–S2</w:t>
            </w:r>
          </w:p>
        </w:tc>
        <w:tc>
          <w:tcPr>
            <w:tcW w:w="1580" w:type="dxa"/>
            <w:tcBorders>
              <w:left w:val="single" w:sz="4" w:space="0" w:color="FFFFFF" w:themeColor="background1"/>
            </w:tcBorders>
            <w:shd w:val="clear" w:color="auto" w:fill="D9D9D9" w:themeFill="background1" w:themeFillShade="D9"/>
          </w:tcPr>
          <w:p w14:paraId="338238FC" w14:textId="59BB4C5D" w:rsidR="00D110EC" w:rsidRPr="00A337B2" w:rsidRDefault="00635634" w:rsidP="009C52E5">
            <w:pPr>
              <w:jc w:val="center"/>
              <w:rPr>
                <w:b/>
                <w:sz w:val="18"/>
                <w:szCs w:val="24"/>
              </w:rPr>
            </w:pPr>
            <w:r w:rsidRPr="00635634">
              <w:rPr>
                <w:rFonts w:ascii="Calibri" w:hAnsi="Calibri" w:cs="Arial"/>
                <w:i/>
                <w:color w:val="548DD4"/>
                <w:sz w:val="18"/>
                <w:szCs w:val="20"/>
                <w:lang w:eastAsia="es-CL"/>
              </w:rPr>
              <w:t>Equipo</w:t>
            </w:r>
          </w:p>
        </w:tc>
        <w:tc>
          <w:tcPr>
            <w:tcW w:w="1581" w:type="dxa"/>
          </w:tcPr>
          <w:p w14:paraId="25D0DF82" w14:textId="0DBDF067" w:rsidR="00D110EC" w:rsidRPr="00A337B2" w:rsidRDefault="00635634" w:rsidP="009C52E5">
            <w:pPr>
              <w:jc w:val="center"/>
              <w:rPr>
                <w:b/>
                <w:sz w:val="18"/>
                <w:szCs w:val="24"/>
              </w:rPr>
            </w:pPr>
            <w:r w:rsidRPr="00635634">
              <w:rPr>
                <w:rFonts w:ascii="Calibri" w:hAnsi="Calibri" w:cs="Arial"/>
                <w:i/>
                <w:color w:val="548DD4"/>
                <w:sz w:val="18"/>
                <w:szCs w:val="20"/>
                <w:lang w:eastAsia="es-CL"/>
              </w:rPr>
              <w:t>Etapa inicial.</w:t>
            </w:r>
          </w:p>
        </w:tc>
      </w:tr>
      <w:tr w:rsidR="00D110EC" w:rsidRPr="00A337B2" w14:paraId="77458A90" w14:textId="77777777" w:rsidTr="00635634">
        <w:trPr>
          <w:jc w:val="center"/>
        </w:trPr>
        <w:tc>
          <w:tcPr>
            <w:tcW w:w="1580" w:type="dxa"/>
          </w:tcPr>
          <w:p w14:paraId="079B8689" w14:textId="606E7D8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Planificación</w:t>
            </w:r>
          </w:p>
        </w:tc>
        <w:tc>
          <w:tcPr>
            <w:tcW w:w="1580" w:type="dxa"/>
          </w:tcPr>
          <w:p w14:paraId="7484E353" w14:textId="229F4FED"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Requisitos y diseño </w:t>
            </w:r>
            <w:r>
              <w:rPr>
                <w:rFonts w:ascii="Calibri" w:hAnsi="Calibri" w:cs="Arial"/>
                <w:i/>
                <w:color w:val="548DD4"/>
                <w:sz w:val="18"/>
                <w:szCs w:val="20"/>
                <w:lang w:eastAsia="es-CL"/>
              </w:rPr>
              <w:t>preliminar</w:t>
            </w:r>
          </w:p>
        </w:tc>
        <w:tc>
          <w:tcPr>
            <w:tcW w:w="1580" w:type="dxa"/>
          </w:tcPr>
          <w:p w14:paraId="2911D1C7" w14:textId="3054494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Preparar backlog, roles, criterios y diseño sin programar.</w:t>
            </w:r>
          </w:p>
        </w:tc>
        <w:tc>
          <w:tcPr>
            <w:tcW w:w="1580" w:type="dxa"/>
          </w:tcPr>
          <w:p w14:paraId="2BA9850E" w14:textId="44D4C585"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Guía, diagramas y PC</w:t>
            </w:r>
          </w:p>
        </w:tc>
        <w:tc>
          <w:tcPr>
            <w:tcW w:w="1580" w:type="dxa"/>
            <w:tcBorders>
              <w:right w:val="single" w:sz="4" w:space="0" w:color="FFFFFF" w:themeColor="background1"/>
            </w:tcBorders>
          </w:tcPr>
          <w:p w14:paraId="216221AF" w14:textId="7D23AD79"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S3–S4</w:t>
            </w:r>
          </w:p>
        </w:tc>
        <w:tc>
          <w:tcPr>
            <w:tcW w:w="1580" w:type="dxa"/>
            <w:tcBorders>
              <w:left w:val="single" w:sz="4" w:space="0" w:color="FFFFFF" w:themeColor="background1"/>
            </w:tcBorders>
            <w:shd w:val="clear" w:color="auto" w:fill="D9D9D9" w:themeFill="background1" w:themeFillShade="D9"/>
          </w:tcPr>
          <w:p w14:paraId="4CB307DF" w14:textId="73DE5D0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PO y equipo</w:t>
            </w:r>
          </w:p>
        </w:tc>
        <w:tc>
          <w:tcPr>
            <w:tcW w:w="1581" w:type="dxa"/>
          </w:tcPr>
          <w:p w14:paraId="0B41D2ED" w14:textId="34BE5C00"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S4 termina el 05/09.</w:t>
            </w:r>
          </w:p>
        </w:tc>
      </w:tr>
      <w:tr w:rsidR="00D110EC" w:rsidRPr="00A337B2" w14:paraId="50E58212" w14:textId="77777777" w:rsidTr="00635634">
        <w:trPr>
          <w:jc w:val="center"/>
        </w:trPr>
        <w:tc>
          <w:tcPr>
            <w:tcW w:w="1580" w:type="dxa"/>
            <w:tcBorders>
              <w:bottom w:val="single" w:sz="4" w:space="0" w:color="auto"/>
            </w:tcBorders>
          </w:tcPr>
          <w:p w14:paraId="41E1A68E" w14:textId="1C114DC2"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lastRenderedPageBreak/>
              <w:t>Desarrollo técnico</w:t>
            </w:r>
          </w:p>
        </w:tc>
        <w:tc>
          <w:tcPr>
            <w:tcW w:w="1580" w:type="dxa"/>
            <w:tcBorders>
              <w:bottom w:val="single" w:sz="4" w:space="0" w:color="auto"/>
            </w:tcBorders>
          </w:tcPr>
          <w:p w14:paraId="08BF7353" w14:textId="37503FA8"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Sprint 1: </w:t>
            </w: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 xml:space="preserve"> y patentes</w:t>
            </w:r>
          </w:p>
        </w:tc>
        <w:tc>
          <w:tcPr>
            <w:tcW w:w="1580" w:type="dxa"/>
            <w:tcBorders>
              <w:bottom w:val="single" w:sz="4" w:space="0" w:color="auto"/>
            </w:tcBorders>
          </w:tcPr>
          <w:p w14:paraId="33B7F38C" w14:textId="6667EEE1"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Iniciar el </w:t>
            </w: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 xml:space="preserve"> y una prueba funcional de reconocimiento de patentes.</w:t>
            </w:r>
          </w:p>
        </w:tc>
        <w:tc>
          <w:tcPr>
            <w:tcW w:w="1580" w:type="dxa"/>
            <w:tcBorders>
              <w:bottom w:val="single" w:sz="4" w:space="0" w:color="auto"/>
            </w:tcBorders>
          </w:tcPr>
          <w:p w14:paraId="330704C5" w14:textId="243A7E64"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PC, celular y datos de prueba.</w:t>
            </w:r>
          </w:p>
        </w:tc>
        <w:tc>
          <w:tcPr>
            <w:tcW w:w="1580" w:type="dxa"/>
            <w:tcBorders>
              <w:bottom w:val="single" w:sz="4" w:space="0" w:color="auto"/>
              <w:right w:val="single" w:sz="4" w:space="0" w:color="FFFFFF" w:themeColor="background1"/>
            </w:tcBorders>
          </w:tcPr>
          <w:p w14:paraId="2F4EDB46" w14:textId="28811531"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S5–S6</w:t>
            </w:r>
          </w:p>
        </w:tc>
        <w:tc>
          <w:tcPr>
            <w:tcW w:w="1580" w:type="dxa"/>
            <w:tcBorders>
              <w:left w:val="single" w:sz="4" w:space="0" w:color="FFFFFF" w:themeColor="background1"/>
              <w:bottom w:val="single" w:sz="4" w:space="0" w:color="auto"/>
            </w:tcBorders>
            <w:shd w:val="clear" w:color="auto" w:fill="D9D9D9" w:themeFill="background1" w:themeFillShade="D9"/>
          </w:tcPr>
          <w:p w14:paraId="7F3EE0DF" w14:textId="51950DA6" w:rsidR="00D110EC" w:rsidRPr="00A337B2" w:rsidRDefault="00635634" w:rsidP="009C52E5">
            <w:pPr>
              <w:jc w:val="center"/>
              <w:rPr>
                <w:rFonts w:ascii="Calibri" w:hAnsi="Calibri" w:cs="Arial"/>
                <w:i/>
                <w:color w:val="548DD4"/>
                <w:sz w:val="18"/>
                <w:szCs w:val="20"/>
                <w:lang w:eastAsia="es-CL"/>
              </w:rPr>
            </w:pPr>
            <w:proofErr w:type="spellStart"/>
            <w:r w:rsidRPr="00635634">
              <w:rPr>
                <w:rFonts w:ascii="Calibri" w:hAnsi="Calibri" w:cs="Arial"/>
                <w:i/>
                <w:color w:val="548DD4"/>
                <w:sz w:val="18"/>
                <w:szCs w:val="20"/>
                <w:lang w:eastAsia="es-CL"/>
              </w:rPr>
              <w:t>Developers</w:t>
            </w:r>
            <w:proofErr w:type="spellEnd"/>
          </w:p>
        </w:tc>
        <w:tc>
          <w:tcPr>
            <w:tcW w:w="1581" w:type="dxa"/>
            <w:tcBorders>
              <w:bottom w:val="single" w:sz="4" w:space="0" w:color="auto"/>
            </w:tcBorders>
          </w:tcPr>
          <w:p w14:paraId="2A45C00D" w14:textId="14E5A002"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Prioridad: patentes.</w:t>
            </w:r>
          </w:p>
        </w:tc>
      </w:tr>
      <w:tr w:rsidR="00635634" w:rsidRPr="00A337B2" w14:paraId="0167910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6E8E96C" w14:textId="289DB02C"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Desarrollo técnico</w:t>
            </w:r>
          </w:p>
        </w:tc>
        <w:tc>
          <w:tcPr>
            <w:tcW w:w="1580" w:type="dxa"/>
            <w:tcBorders>
              <w:top w:val="single" w:sz="4" w:space="0" w:color="auto"/>
              <w:left w:val="single" w:sz="4" w:space="0" w:color="auto"/>
              <w:bottom w:val="single" w:sz="4" w:space="0" w:color="auto"/>
              <w:right w:val="single" w:sz="4" w:space="0" w:color="auto"/>
            </w:tcBorders>
          </w:tcPr>
          <w:p w14:paraId="204F9B1E" w14:textId="4B746EC5"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2: residentes y patentes</w:t>
            </w:r>
          </w:p>
        </w:tc>
        <w:tc>
          <w:tcPr>
            <w:tcW w:w="1580" w:type="dxa"/>
            <w:tcBorders>
              <w:top w:val="single" w:sz="4" w:space="0" w:color="auto"/>
              <w:left w:val="single" w:sz="4" w:space="0" w:color="auto"/>
              <w:bottom w:val="single" w:sz="4" w:space="0" w:color="auto"/>
              <w:right w:val="single" w:sz="4" w:space="0" w:color="auto"/>
            </w:tcBorders>
          </w:tcPr>
          <w:p w14:paraId="28FEA14C" w14:textId="09D6D82E"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Incorporar residentes, patentes y validaciones al </w:t>
            </w: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w:t>
            </w:r>
          </w:p>
        </w:tc>
        <w:tc>
          <w:tcPr>
            <w:tcW w:w="1580" w:type="dxa"/>
            <w:tcBorders>
              <w:top w:val="single" w:sz="4" w:space="0" w:color="auto"/>
              <w:left w:val="single" w:sz="4" w:space="0" w:color="auto"/>
              <w:bottom w:val="single" w:sz="4" w:space="0" w:color="auto"/>
              <w:right w:val="single" w:sz="4" w:space="0" w:color="auto"/>
            </w:tcBorders>
          </w:tcPr>
          <w:p w14:paraId="4B7E9A74" w14:textId="0D8E8701" w:rsidR="00635634" w:rsidRPr="00635634" w:rsidRDefault="00635634" w:rsidP="009C52E5">
            <w:pPr>
              <w:jc w:val="center"/>
              <w:rPr>
                <w:rFonts w:ascii="Calibri" w:hAnsi="Calibri" w:cs="Arial"/>
                <w:i/>
                <w:color w:val="548DD4"/>
                <w:sz w:val="18"/>
                <w:szCs w:val="20"/>
                <w:lang w:eastAsia="es-CL"/>
              </w:rPr>
            </w:pP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 xml:space="preserve"> y base de datos</w:t>
            </w:r>
          </w:p>
        </w:tc>
        <w:tc>
          <w:tcPr>
            <w:tcW w:w="1580" w:type="dxa"/>
            <w:tcBorders>
              <w:top w:val="single" w:sz="4" w:space="0" w:color="auto"/>
              <w:left w:val="single" w:sz="4" w:space="0" w:color="auto"/>
              <w:bottom w:val="single" w:sz="4" w:space="0" w:color="auto"/>
              <w:right w:val="single" w:sz="4" w:space="0" w:color="auto"/>
            </w:tcBorders>
          </w:tcPr>
          <w:p w14:paraId="52F836AC" w14:textId="5DEFDC39"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S7–S8</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1BD980" w14:textId="7777777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br/>
            </w:r>
            <w:proofErr w:type="spellStart"/>
            <w:r w:rsidRPr="00635634">
              <w:rPr>
                <w:rFonts w:ascii="Calibri" w:hAnsi="Calibri" w:cs="Arial"/>
                <w:i/>
                <w:color w:val="548DD4"/>
                <w:sz w:val="18"/>
                <w:szCs w:val="20"/>
                <w:lang w:eastAsia="es-CL"/>
              </w:rPr>
              <w:t>Developers</w:t>
            </w:r>
            <w:proofErr w:type="spellEnd"/>
          </w:p>
          <w:p w14:paraId="175638DB"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4A6E234F" w14:textId="7777777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br/>
              <w:t>Validar desconocidas.</w:t>
            </w:r>
          </w:p>
          <w:p w14:paraId="61CFF143" w14:textId="77777777" w:rsidR="00635634" w:rsidRPr="00635634" w:rsidRDefault="00635634" w:rsidP="009C52E5">
            <w:pPr>
              <w:jc w:val="center"/>
              <w:rPr>
                <w:rFonts w:ascii="Calibri" w:hAnsi="Calibri" w:cs="Arial"/>
                <w:i/>
                <w:color w:val="548DD4"/>
                <w:sz w:val="18"/>
                <w:szCs w:val="20"/>
                <w:lang w:eastAsia="es-CL"/>
              </w:rPr>
            </w:pPr>
          </w:p>
        </w:tc>
      </w:tr>
      <w:tr w:rsidR="00635634" w:rsidRPr="00A337B2" w14:paraId="7FD1EED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C88948A" w14:textId="6943D808"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Desarrollo técnico*</w:t>
            </w:r>
          </w:p>
        </w:tc>
        <w:tc>
          <w:tcPr>
            <w:tcW w:w="1580" w:type="dxa"/>
            <w:tcBorders>
              <w:top w:val="single" w:sz="4" w:space="0" w:color="auto"/>
              <w:left w:val="single" w:sz="4" w:space="0" w:color="auto"/>
              <w:bottom w:val="single" w:sz="4" w:space="0" w:color="auto"/>
              <w:right w:val="single" w:sz="4" w:space="0" w:color="auto"/>
            </w:tcBorders>
          </w:tcPr>
          <w:p w14:paraId="5EB74CA5" w14:textId="29173EAB"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3: QR y visitas</w:t>
            </w:r>
          </w:p>
        </w:tc>
        <w:tc>
          <w:tcPr>
            <w:tcW w:w="1580" w:type="dxa"/>
            <w:tcBorders>
              <w:top w:val="single" w:sz="4" w:space="0" w:color="auto"/>
              <w:left w:val="single" w:sz="4" w:space="0" w:color="auto"/>
              <w:bottom w:val="single" w:sz="4" w:space="0" w:color="auto"/>
              <w:right w:val="single" w:sz="4" w:space="0" w:color="auto"/>
            </w:tcBorders>
          </w:tcPr>
          <w:p w14:paraId="39043FF7" w14:textId="567EB5C2" w:rsidR="00635634" w:rsidRPr="00635634" w:rsidRDefault="00950F15" w:rsidP="009C52E5">
            <w:pPr>
              <w:jc w:val="center"/>
              <w:rPr>
                <w:rFonts w:ascii="Calibri" w:hAnsi="Calibri" w:cs="Arial"/>
                <w:i/>
                <w:color w:val="548DD4"/>
                <w:sz w:val="18"/>
                <w:szCs w:val="20"/>
                <w:lang w:eastAsia="es-CL"/>
              </w:rPr>
            </w:pPr>
            <w:r w:rsidRPr="00950F15">
              <w:rPr>
                <w:rFonts w:ascii="Calibri" w:hAnsi="Calibri" w:cs="Arial"/>
                <w:i/>
                <w:color w:val="548DD4"/>
                <w:sz w:val="18"/>
                <w:szCs w:val="20"/>
                <w:lang w:eastAsia="es-CL"/>
              </w:rPr>
              <w:t>Integrar visitas y QR de uso único, con fecha y hora de expiración configurables y residente autorizante</w:t>
            </w:r>
          </w:p>
        </w:tc>
        <w:tc>
          <w:tcPr>
            <w:tcW w:w="1580" w:type="dxa"/>
            <w:tcBorders>
              <w:top w:val="single" w:sz="4" w:space="0" w:color="auto"/>
              <w:left w:val="single" w:sz="4" w:space="0" w:color="auto"/>
              <w:bottom w:val="single" w:sz="4" w:space="0" w:color="auto"/>
              <w:right w:val="single" w:sz="4" w:space="0" w:color="auto"/>
            </w:tcBorders>
          </w:tcPr>
          <w:p w14:paraId="7316C164" w14:textId="5F0CDB79" w:rsidR="00635634" w:rsidRPr="00635634" w:rsidRDefault="00635634" w:rsidP="009C52E5">
            <w:pPr>
              <w:jc w:val="center"/>
              <w:rPr>
                <w:rFonts w:ascii="Calibri" w:hAnsi="Calibri" w:cs="Arial"/>
                <w:i/>
                <w:color w:val="548DD4"/>
                <w:sz w:val="18"/>
                <w:szCs w:val="20"/>
                <w:lang w:eastAsia="es-CL"/>
              </w:rPr>
            </w:pP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 xml:space="preserve"> y celulares.</w:t>
            </w:r>
          </w:p>
        </w:tc>
        <w:tc>
          <w:tcPr>
            <w:tcW w:w="1580" w:type="dxa"/>
            <w:tcBorders>
              <w:top w:val="single" w:sz="4" w:space="0" w:color="auto"/>
              <w:left w:val="single" w:sz="4" w:space="0" w:color="auto"/>
              <w:bottom w:val="single" w:sz="4" w:space="0" w:color="auto"/>
              <w:right w:val="single" w:sz="4" w:space="0" w:color="auto"/>
            </w:tcBorders>
          </w:tcPr>
          <w:p w14:paraId="4B06114A" w14:textId="0BC7B63F"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S9–S10</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A2B16C" w14:textId="77777777" w:rsidR="00635634" w:rsidRPr="00635634" w:rsidRDefault="00635634" w:rsidP="009C52E5">
            <w:pPr>
              <w:pStyle w:val="NormalWeb"/>
              <w:spacing w:after="0"/>
              <w:jc w:val="center"/>
              <w:rPr>
                <w:rFonts w:ascii="Calibri" w:eastAsiaTheme="minorHAnsi" w:hAnsi="Calibri" w:cs="Arial"/>
                <w:i/>
                <w:color w:val="548DD4"/>
                <w:sz w:val="18"/>
                <w:szCs w:val="20"/>
              </w:rPr>
            </w:pPr>
            <w:r w:rsidRPr="00635634">
              <w:rPr>
                <w:rFonts w:ascii="Calibri" w:eastAsiaTheme="minorHAnsi" w:hAnsi="Calibri" w:cs="Arial"/>
                <w:i/>
                <w:color w:val="548DD4"/>
                <w:sz w:val="18"/>
                <w:szCs w:val="20"/>
              </w:rPr>
              <w:br/>
            </w:r>
            <w:proofErr w:type="spellStart"/>
            <w:r w:rsidRPr="00635634">
              <w:rPr>
                <w:rFonts w:ascii="Calibri" w:eastAsiaTheme="minorHAnsi" w:hAnsi="Calibri" w:cs="Arial"/>
                <w:i/>
                <w:color w:val="548DD4"/>
                <w:sz w:val="18"/>
                <w:szCs w:val="20"/>
              </w:rPr>
              <w:t>Developers</w:t>
            </w:r>
            <w:proofErr w:type="spellEnd"/>
          </w:p>
          <w:p w14:paraId="42D21661"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10B1608E" w14:textId="4BB76FA4"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Probar vencimiento.</w:t>
            </w:r>
          </w:p>
        </w:tc>
      </w:tr>
      <w:tr w:rsidR="00635634" w:rsidRPr="00A337B2" w14:paraId="14C65368"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BF6BA05" w14:textId="4816EF8B"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Integración técnica*</w:t>
            </w:r>
          </w:p>
        </w:tc>
        <w:tc>
          <w:tcPr>
            <w:tcW w:w="1580" w:type="dxa"/>
            <w:tcBorders>
              <w:top w:val="single" w:sz="4" w:space="0" w:color="auto"/>
              <w:left w:val="single" w:sz="4" w:space="0" w:color="auto"/>
              <w:bottom w:val="single" w:sz="4" w:space="0" w:color="auto"/>
              <w:right w:val="single" w:sz="4" w:space="0" w:color="auto"/>
            </w:tcBorders>
          </w:tcPr>
          <w:p w14:paraId="034B2B6F" w14:textId="121E609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4: integración y maqueta</w:t>
            </w:r>
          </w:p>
        </w:tc>
        <w:tc>
          <w:tcPr>
            <w:tcW w:w="1580" w:type="dxa"/>
            <w:tcBorders>
              <w:top w:val="single" w:sz="4" w:space="0" w:color="auto"/>
              <w:left w:val="single" w:sz="4" w:space="0" w:color="auto"/>
              <w:bottom w:val="single" w:sz="4" w:space="0" w:color="auto"/>
              <w:right w:val="single" w:sz="4" w:space="0" w:color="auto"/>
            </w:tcBorders>
          </w:tcPr>
          <w:p w14:paraId="75CDFE17" w14:textId="383772E2"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Integrar el </w:t>
            </w:r>
            <w:proofErr w:type="spellStart"/>
            <w:r w:rsidRPr="00635634">
              <w:rPr>
                <w:rFonts w:ascii="Calibri" w:hAnsi="Calibri" w:cs="Arial"/>
                <w:i/>
                <w:color w:val="548DD4"/>
                <w:sz w:val="18"/>
                <w:szCs w:val="20"/>
                <w:lang w:eastAsia="es-CL"/>
              </w:rPr>
              <w:t>dashboard</w:t>
            </w:r>
            <w:proofErr w:type="spellEnd"/>
            <w:r w:rsidRPr="00635634">
              <w:rPr>
                <w:rFonts w:ascii="Calibri" w:hAnsi="Calibri" w:cs="Arial"/>
                <w:i/>
                <w:color w:val="548DD4"/>
                <w:sz w:val="18"/>
                <w:szCs w:val="20"/>
                <w:lang w:eastAsia="es-CL"/>
              </w:rPr>
              <w:t xml:space="preserve"> con eventos, ESP32, apertura y salida por botón.</w:t>
            </w:r>
          </w:p>
        </w:tc>
        <w:tc>
          <w:tcPr>
            <w:tcW w:w="1580" w:type="dxa"/>
            <w:tcBorders>
              <w:top w:val="single" w:sz="4" w:space="0" w:color="auto"/>
              <w:left w:val="single" w:sz="4" w:space="0" w:color="auto"/>
              <w:bottom w:val="single" w:sz="4" w:space="0" w:color="auto"/>
              <w:right w:val="single" w:sz="4" w:space="0" w:color="auto"/>
            </w:tcBorders>
          </w:tcPr>
          <w:p w14:paraId="7A999E1B" w14:textId="3844E6B5"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ESP32, servos y PC.</w:t>
            </w:r>
          </w:p>
        </w:tc>
        <w:tc>
          <w:tcPr>
            <w:tcW w:w="1580" w:type="dxa"/>
            <w:tcBorders>
              <w:top w:val="single" w:sz="4" w:space="0" w:color="auto"/>
              <w:left w:val="single" w:sz="4" w:space="0" w:color="auto"/>
              <w:bottom w:val="single" w:sz="4" w:space="0" w:color="auto"/>
              <w:right w:val="single" w:sz="4" w:space="0" w:color="auto"/>
            </w:tcBorders>
          </w:tcPr>
          <w:p w14:paraId="56586B30"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t>S11–S12</w:t>
            </w:r>
          </w:p>
          <w:p w14:paraId="72537C59" w14:textId="77777777" w:rsidR="00635634" w:rsidRPr="00635634" w:rsidRDefault="00635634" w:rsidP="009C52E5">
            <w:pPr>
              <w:jc w:val="center"/>
              <w:rPr>
                <w:rFonts w:ascii="Calibri" w:hAnsi="Calibri" w:cs="Arial"/>
                <w:i/>
                <w:color w:val="548DD4"/>
                <w:sz w:val="18"/>
                <w:szCs w:val="20"/>
                <w:lang w:eastAsia="es-CL"/>
              </w:rPr>
            </w:pP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14A364"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r>
            <w:proofErr w:type="spellStart"/>
            <w:r w:rsidRPr="009C52E5">
              <w:rPr>
                <w:rFonts w:ascii="Calibri" w:hAnsi="Calibri" w:cs="Arial"/>
                <w:i/>
                <w:color w:val="548DD4"/>
                <w:sz w:val="18"/>
                <w:szCs w:val="20"/>
                <w:lang w:eastAsia="es-CL"/>
              </w:rPr>
              <w:t>Developers</w:t>
            </w:r>
            <w:proofErr w:type="spellEnd"/>
          </w:p>
          <w:p w14:paraId="07D65CFE"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45BA3D16" w14:textId="2C22482F"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Probar fallas.</w:t>
            </w:r>
          </w:p>
        </w:tc>
      </w:tr>
      <w:tr w:rsidR="00635634" w:rsidRPr="00A337B2" w14:paraId="54552C63"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5275D20C" w14:textId="2027735F"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Evaluación</w:t>
            </w:r>
          </w:p>
        </w:tc>
        <w:tc>
          <w:tcPr>
            <w:tcW w:w="1580" w:type="dxa"/>
            <w:tcBorders>
              <w:top w:val="single" w:sz="4" w:space="0" w:color="auto"/>
              <w:left w:val="single" w:sz="4" w:space="0" w:color="auto"/>
              <w:bottom w:val="single" w:sz="4" w:space="0" w:color="auto"/>
              <w:right w:val="single" w:sz="4" w:space="0" w:color="auto"/>
            </w:tcBorders>
          </w:tcPr>
          <w:p w14:paraId="0D0803AF" w14:textId="1A689D8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Sprint 5: pruebas y mejoras</w:t>
            </w:r>
          </w:p>
        </w:tc>
        <w:tc>
          <w:tcPr>
            <w:tcW w:w="1580" w:type="dxa"/>
            <w:tcBorders>
              <w:top w:val="single" w:sz="4" w:space="0" w:color="auto"/>
              <w:left w:val="single" w:sz="4" w:space="0" w:color="auto"/>
              <w:bottom w:val="single" w:sz="4" w:space="0" w:color="auto"/>
              <w:right w:val="single" w:sz="4" w:space="0" w:color="auto"/>
            </w:tcBorders>
          </w:tcPr>
          <w:p w14:paraId="07820494" w14:textId="5BE50EB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Evaluar flujos, corregir errores y mejorar usabilidad.</w:t>
            </w:r>
          </w:p>
        </w:tc>
        <w:tc>
          <w:tcPr>
            <w:tcW w:w="1580" w:type="dxa"/>
            <w:tcBorders>
              <w:top w:val="single" w:sz="4" w:space="0" w:color="auto"/>
              <w:left w:val="single" w:sz="4" w:space="0" w:color="auto"/>
              <w:bottom w:val="single" w:sz="4" w:space="0" w:color="auto"/>
              <w:right w:val="single" w:sz="4" w:space="0" w:color="auto"/>
            </w:tcBorders>
          </w:tcPr>
          <w:p w14:paraId="21F6577E" w14:textId="10491BD3"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Prototipo y casos.</w:t>
            </w:r>
          </w:p>
        </w:tc>
        <w:tc>
          <w:tcPr>
            <w:tcW w:w="1580" w:type="dxa"/>
            <w:tcBorders>
              <w:top w:val="single" w:sz="4" w:space="0" w:color="auto"/>
              <w:left w:val="single" w:sz="4" w:space="0" w:color="auto"/>
              <w:bottom w:val="single" w:sz="4" w:space="0" w:color="auto"/>
              <w:right w:val="single" w:sz="4" w:space="0" w:color="auto"/>
            </w:tcBorders>
          </w:tcPr>
          <w:p w14:paraId="02873952" w14:textId="3BC2B039"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S13–S14</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0BC2AA" w14:textId="77777777" w:rsidR="009C52E5" w:rsidRDefault="009C52E5" w:rsidP="009C52E5">
            <w:pPr>
              <w:jc w:val="center"/>
              <w:rPr>
                <w:rFonts w:ascii="Segoe UI" w:hAnsi="Segoe UI" w:cs="Segoe UI"/>
                <w:color w:val="000000"/>
              </w:rPr>
            </w:pPr>
            <w:r>
              <w:rPr>
                <w:rFonts w:ascii="Calibri" w:hAnsi="Calibri" w:cs="Calibri"/>
                <w:color w:val="000000"/>
                <w:sz w:val="18"/>
                <w:szCs w:val="18"/>
              </w:rPr>
              <w:br/>
            </w:r>
            <w:r w:rsidRPr="009C52E5">
              <w:rPr>
                <w:rFonts w:ascii="Calibri" w:hAnsi="Calibri" w:cs="Arial"/>
                <w:i/>
                <w:color w:val="548DD4"/>
                <w:sz w:val="18"/>
                <w:szCs w:val="20"/>
                <w:lang w:eastAsia="es-CL"/>
              </w:rPr>
              <w:t>Equipo</w:t>
            </w:r>
          </w:p>
          <w:p w14:paraId="18AEA947"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7FA0BBE5" w14:textId="0A4C3168"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Fotos solo si hay tiempo.</w:t>
            </w:r>
          </w:p>
        </w:tc>
      </w:tr>
      <w:tr w:rsidR="00635634" w:rsidRPr="00A337B2" w14:paraId="7354ECE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2523F77F" w14:textId="26EE39EE"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Comunicación y evaluación</w:t>
            </w:r>
          </w:p>
        </w:tc>
        <w:tc>
          <w:tcPr>
            <w:tcW w:w="1580" w:type="dxa"/>
            <w:tcBorders>
              <w:top w:val="single" w:sz="4" w:space="0" w:color="auto"/>
              <w:left w:val="single" w:sz="4" w:space="0" w:color="auto"/>
              <w:bottom w:val="single" w:sz="4" w:space="0" w:color="auto"/>
              <w:right w:val="single" w:sz="4" w:space="0" w:color="auto"/>
            </w:tcBorders>
          </w:tcPr>
          <w:p w14:paraId="6FDA9555" w14:textId="50F03E8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Sprint 6: cierre y entrega</w:t>
            </w:r>
          </w:p>
        </w:tc>
        <w:tc>
          <w:tcPr>
            <w:tcW w:w="1580" w:type="dxa"/>
            <w:tcBorders>
              <w:top w:val="single" w:sz="4" w:space="0" w:color="auto"/>
              <w:left w:val="single" w:sz="4" w:space="0" w:color="auto"/>
              <w:bottom w:val="single" w:sz="4" w:space="0" w:color="auto"/>
              <w:right w:val="single" w:sz="4" w:space="0" w:color="auto"/>
            </w:tcBorders>
          </w:tcPr>
          <w:p w14:paraId="2F9FC1AF" w14:textId="2691AF90"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Ajustar producto, validar e integrar informe y defensa.</w:t>
            </w:r>
          </w:p>
        </w:tc>
        <w:tc>
          <w:tcPr>
            <w:tcW w:w="1580" w:type="dxa"/>
            <w:tcBorders>
              <w:top w:val="single" w:sz="4" w:space="0" w:color="auto"/>
              <w:left w:val="single" w:sz="4" w:space="0" w:color="auto"/>
              <w:bottom w:val="single" w:sz="4" w:space="0" w:color="auto"/>
              <w:right w:val="single" w:sz="4" w:space="0" w:color="auto"/>
            </w:tcBorders>
          </w:tcPr>
          <w:p w14:paraId="1ED62E51" w14:textId="56E76D41" w:rsidR="00635634" w:rsidRPr="00635634" w:rsidRDefault="009C52E5" w:rsidP="009C52E5">
            <w:pPr>
              <w:jc w:val="center"/>
              <w:rPr>
                <w:rFonts w:ascii="Calibri" w:hAnsi="Calibri" w:cs="Arial"/>
                <w:i/>
                <w:color w:val="548DD4"/>
                <w:sz w:val="18"/>
                <w:szCs w:val="20"/>
                <w:lang w:eastAsia="es-CL"/>
              </w:rPr>
            </w:pPr>
            <w:proofErr w:type="spellStart"/>
            <w:r w:rsidRPr="009C52E5">
              <w:rPr>
                <w:rFonts w:ascii="Calibri" w:hAnsi="Calibri" w:cs="Arial"/>
                <w:i/>
                <w:color w:val="548DD4"/>
                <w:sz w:val="18"/>
                <w:szCs w:val="20"/>
                <w:lang w:eastAsia="es-CL"/>
              </w:rPr>
              <w:t>Dashboard</w:t>
            </w:r>
            <w:proofErr w:type="spellEnd"/>
            <w:r w:rsidRPr="009C52E5">
              <w:rPr>
                <w:rFonts w:ascii="Calibri" w:hAnsi="Calibri" w:cs="Arial"/>
                <w:i/>
                <w:color w:val="548DD4"/>
                <w:sz w:val="18"/>
                <w:szCs w:val="20"/>
                <w:lang w:eastAsia="es-CL"/>
              </w:rPr>
              <w:t>, informe y evidencias.</w:t>
            </w:r>
          </w:p>
        </w:tc>
        <w:tc>
          <w:tcPr>
            <w:tcW w:w="1580" w:type="dxa"/>
            <w:tcBorders>
              <w:top w:val="single" w:sz="4" w:space="0" w:color="auto"/>
              <w:left w:val="single" w:sz="4" w:space="0" w:color="auto"/>
              <w:bottom w:val="single" w:sz="4" w:space="0" w:color="auto"/>
              <w:right w:val="single" w:sz="4" w:space="0" w:color="auto"/>
            </w:tcBorders>
          </w:tcPr>
          <w:p w14:paraId="19BBA7CE" w14:textId="2AD014B3"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S15–S16</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213D29" w14:textId="63BD89D8"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Equipo</w:t>
            </w:r>
          </w:p>
        </w:tc>
        <w:tc>
          <w:tcPr>
            <w:tcW w:w="1581" w:type="dxa"/>
            <w:tcBorders>
              <w:top w:val="single" w:sz="4" w:space="0" w:color="auto"/>
              <w:left w:val="single" w:sz="4" w:space="0" w:color="auto"/>
              <w:bottom w:val="single" w:sz="4" w:space="0" w:color="auto"/>
              <w:right w:val="single" w:sz="4" w:space="0" w:color="auto"/>
            </w:tcBorders>
          </w:tcPr>
          <w:p w14:paraId="56772A76"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t>Cierre del semestre.</w:t>
            </w:r>
          </w:p>
          <w:p w14:paraId="493437FE" w14:textId="77777777" w:rsidR="00635634" w:rsidRPr="00635634" w:rsidRDefault="00635634" w:rsidP="009C52E5">
            <w:pPr>
              <w:jc w:val="center"/>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6C1C6E3" w14:textId="77777777" w:rsidR="00950F15" w:rsidRPr="00950F15"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 xml:space="preserve">El semestre contempla 16 semanas. La Carta Gantt presenta la distribución temporal de las actividades y permite visualizar el avance planificado del proyecto CAP. Se considera una organización por fases y </w:t>
            </w:r>
            <w:proofErr w:type="spellStart"/>
            <w:r w:rsidRPr="00950F15">
              <w:rPr>
                <w:rFonts w:ascii="Calibri" w:hAnsi="Calibri"/>
                <w:color w:val="1F3864" w:themeColor="accent1" w:themeShade="80"/>
              </w:rPr>
              <w:t>sprints</w:t>
            </w:r>
            <w:proofErr w:type="spellEnd"/>
            <w:r w:rsidRPr="00950F15">
              <w:rPr>
                <w:rFonts w:ascii="Calibri" w:hAnsi="Calibri"/>
                <w:color w:val="1F3864" w:themeColor="accent1" w:themeShade="80"/>
              </w:rPr>
              <w:t>, donde la Fase 1 corresponde al diagnóstico y planificación (S1–S4), la Fase 2 al desarrollo técnico (S5–S14) y la Fase 3 a la evaluación y cierre (S15–S16).</w:t>
            </w:r>
          </w:p>
          <w:p w14:paraId="12F7E02A" w14:textId="77777777" w:rsidR="00950F15" w:rsidRPr="00950F15" w:rsidRDefault="00950F15" w:rsidP="00950F15">
            <w:pPr>
              <w:pStyle w:val="Piedepgina"/>
              <w:jc w:val="both"/>
              <w:rPr>
                <w:rFonts w:ascii="Calibri" w:hAnsi="Calibri"/>
                <w:color w:val="1F3864" w:themeColor="accent1" w:themeShade="80"/>
              </w:rPr>
            </w:pPr>
          </w:p>
          <w:p w14:paraId="4A5F5BBC" w14:textId="77777777" w:rsidR="00950F15" w:rsidRPr="00950F15"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 xml:space="preserve">El desarrollo mediante Scrum contempla seis </w:t>
            </w:r>
            <w:proofErr w:type="spellStart"/>
            <w:r w:rsidRPr="00950F15">
              <w:rPr>
                <w:rFonts w:ascii="Calibri" w:hAnsi="Calibri"/>
                <w:color w:val="1F3864" w:themeColor="accent1" w:themeShade="80"/>
              </w:rPr>
              <w:t>sprints</w:t>
            </w:r>
            <w:proofErr w:type="spellEnd"/>
            <w:r w:rsidRPr="00950F15">
              <w:rPr>
                <w:rFonts w:ascii="Calibri" w:hAnsi="Calibri"/>
                <w:color w:val="1F3864" w:themeColor="accent1" w:themeShade="80"/>
              </w:rPr>
              <w:t xml:space="preserve"> de dos semanas desde S5 hasta S16. Antes de S5 se preparan los requisitos, el diseño preliminar y el </w:t>
            </w:r>
            <w:proofErr w:type="spellStart"/>
            <w:r w:rsidRPr="00950F15">
              <w:rPr>
                <w:rFonts w:ascii="Calibri" w:hAnsi="Calibri"/>
                <w:color w:val="1F3864" w:themeColor="accent1" w:themeShade="80"/>
              </w:rPr>
              <w:t>Product</w:t>
            </w:r>
            <w:proofErr w:type="spellEnd"/>
            <w:r w:rsidRPr="00950F15">
              <w:rPr>
                <w:rFonts w:ascii="Calibri" w:hAnsi="Calibri"/>
                <w:color w:val="1F3864" w:themeColor="accent1" w:themeShade="80"/>
              </w:rPr>
              <w:t xml:space="preserve"> Backlog. Cada sprint contempla planificación, seguimiento, revisión, retrospectiva y pruebas del incremento correspondiente.</w:t>
            </w:r>
          </w:p>
          <w:p w14:paraId="474F2924" w14:textId="77777777" w:rsidR="00950F15" w:rsidRPr="00950F15" w:rsidRDefault="00950F15" w:rsidP="00950F15">
            <w:pPr>
              <w:pStyle w:val="Piedepgina"/>
              <w:jc w:val="both"/>
              <w:rPr>
                <w:rFonts w:ascii="Calibri" w:hAnsi="Calibri"/>
                <w:color w:val="1F3864" w:themeColor="accent1" w:themeShade="80"/>
              </w:rPr>
            </w:pPr>
          </w:p>
          <w:p w14:paraId="4EF8E2B8" w14:textId="42EA2EDB" w:rsidR="00416B89" w:rsidRPr="00874D16"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La Carta Gantt funcionará como indicador del cumplimiento y avance de las actividades planificadas, permitiendo comparar las actividades programadas con su ejecución durante el desarrollo del proyecto. Las fechas y actividades podrán ajustarse de acuerdo con los avances y las necesidades del proyecto, manteniendo el alcance y los objetivos definidos.</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46253F0C" w:rsidR="00D110EC" w:rsidRDefault="009C52E5" w:rsidP="009C52E5">
            <w:pPr>
              <w:spacing w:line="360" w:lineRule="auto"/>
              <w:jc w:val="both"/>
              <w:rPr>
                <w:b/>
                <w:sz w:val="16"/>
                <w:szCs w:val="16"/>
              </w:rPr>
            </w:pPr>
            <w:r w:rsidRPr="009C52E5">
              <w:rPr>
                <w:b/>
                <w:sz w:val="16"/>
                <w:szCs w:val="16"/>
              </w:rPr>
              <w:t>Diagnóstico y alcance</w:t>
            </w:r>
          </w:p>
        </w:tc>
        <w:tc>
          <w:tcPr>
            <w:tcW w:w="536" w:type="dxa"/>
          </w:tcPr>
          <w:p w14:paraId="6792745F" w14:textId="0935359E" w:rsidR="00D110EC" w:rsidRDefault="009C52E5" w:rsidP="009C52E5">
            <w:pPr>
              <w:spacing w:line="360" w:lineRule="auto"/>
              <w:jc w:val="center"/>
              <w:rPr>
                <w:b/>
                <w:sz w:val="16"/>
                <w:szCs w:val="16"/>
              </w:rPr>
            </w:pPr>
            <w:r>
              <w:rPr>
                <w:b/>
                <w:sz w:val="16"/>
                <w:szCs w:val="16"/>
              </w:rPr>
              <w:t>X</w:t>
            </w:r>
          </w:p>
        </w:tc>
        <w:tc>
          <w:tcPr>
            <w:tcW w:w="522" w:type="dxa"/>
          </w:tcPr>
          <w:p w14:paraId="7887528D" w14:textId="5956B01C" w:rsidR="00D110EC" w:rsidRDefault="009C52E5" w:rsidP="009C52E5">
            <w:pPr>
              <w:spacing w:line="360" w:lineRule="auto"/>
              <w:jc w:val="center"/>
              <w:rPr>
                <w:b/>
                <w:sz w:val="16"/>
                <w:szCs w:val="16"/>
              </w:rPr>
            </w:pPr>
            <w:r>
              <w:rPr>
                <w:b/>
                <w:sz w:val="16"/>
                <w:szCs w:val="16"/>
              </w:rPr>
              <w:t>X</w:t>
            </w:r>
          </w:p>
        </w:tc>
        <w:tc>
          <w:tcPr>
            <w:tcW w:w="523" w:type="dxa"/>
          </w:tcPr>
          <w:p w14:paraId="7A76D697" w14:textId="77777777" w:rsidR="00D110EC" w:rsidRDefault="00D110EC" w:rsidP="009C52E5">
            <w:pPr>
              <w:spacing w:line="360" w:lineRule="auto"/>
              <w:jc w:val="center"/>
              <w:rPr>
                <w:b/>
                <w:sz w:val="16"/>
                <w:szCs w:val="16"/>
              </w:rPr>
            </w:pPr>
          </w:p>
        </w:tc>
        <w:tc>
          <w:tcPr>
            <w:tcW w:w="526" w:type="dxa"/>
          </w:tcPr>
          <w:p w14:paraId="3C136A4C" w14:textId="77777777" w:rsidR="00D110EC" w:rsidRDefault="00D110EC" w:rsidP="009C52E5">
            <w:pPr>
              <w:spacing w:line="360" w:lineRule="auto"/>
              <w:jc w:val="center"/>
              <w:rPr>
                <w:b/>
                <w:sz w:val="16"/>
                <w:szCs w:val="16"/>
              </w:rPr>
            </w:pPr>
          </w:p>
        </w:tc>
        <w:tc>
          <w:tcPr>
            <w:tcW w:w="523" w:type="dxa"/>
          </w:tcPr>
          <w:p w14:paraId="4FE1C0CC" w14:textId="77777777" w:rsidR="00D110EC" w:rsidRDefault="00D110EC" w:rsidP="009C52E5">
            <w:pPr>
              <w:spacing w:line="360" w:lineRule="auto"/>
              <w:jc w:val="center"/>
              <w:rPr>
                <w:b/>
                <w:sz w:val="16"/>
                <w:szCs w:val="16"/>
              </w:rPr>
            </w:pPr>
          </w:p>
        </w:tc>
        <w:tc>
          <w:tcPr>
            <w:tcW w:w="523" w:type="dxa"/>
          </w:tcPr>
          <w:p w14:paraId="22AE2E20" w14:textId="77777777" w:rsidR="00D110EC" w:rsidRDefault="00D110EC" w:rsidP="009C52E5">
            <w:pPr>
              <w:spacing w:line="360" w:lineRule="auto"/>
              <w:jc w:val="center"/>
              <w:rPr>
                <w:b/>
                <w:sz w:val="16"/>
                <w:szCs w:val="16"/>
              </w:rPr>
            </w:pPr>
          </w:p>
        </w:tc>
        <w:tc>
          <w:tcPr>
            <w:tcW w:w="523" w:type="dxa"/>
          </w:tcPr>
          <w:p w14:paraId="0F2C3734" w14:textId="77777777" w:rsidR="00D110EC" w:rsidRDefault="00D110EC" w:rsidP="009C52E5">
            <w:pPr>
              <w:spacing w:line="360" w:lineRule="auto"/>
              <w:jc w:val="center"/>
              <w:rPr>
                <w:b/>
                <w:sz w:val="16"/>
                <w:szCs w:val="16"/>
              </w:rPr>
            </w:pPr>
          </w:p>
        </w:tc>
        <w:tc>
          <w:tcPr>
            <w:tcW w:w="523" w:type="dxa"/>
          </w:tcPr>
          <w:p w14:paraId="2E4E747F" w14:textId="77777777" w:rsidR="00D110EC" w:rsidRDefault="00D110EC" w:rsidP="009C52E5">
            <w:pPr>
              <w:spacing w:line="360" w:lineRule="auto"/>
              <w:jc w:val="center"/>
              <w:rPr>
                <w:b/>
                <w:sz w:val="16"/>
                <w:szCs w:val="16"/>
              </w:rPr>
            </w:pPr>
          </w:p>
        </w:tc>
        <w:tc>
          <w:tcPr>
            <w:tcW w:w="523" w:type="dxa"/>
          </w:tcPr>
          <w:p w14:paraId="12D8053B" w14:textId="77777777" w:rsidR="00D110EC" w:rsidRDefault="00D110EC" w:rsidP="009C52E5">
            <w:pPr>
              <w:spacing w:line="360" w:lineRule="auto"/>
              <w:jc w:val="center"/>
              <w:rPr>
                <w:b/>
                <w:sz w:val="16"/>
                <w:szCs w:val="16"/>
              </w:rPr>
            </w:pPr>
          </w:p>
        </w:tc>
        <w:tc>
          <w:tcPr>
            <w:tcW w:w="523" w:type="dxa"/>
          </w:tcPr>
          <w:p w14:paraId="044D5ACA" w14:textId="77777777" w:rsidR="00D110EC" w:rsidRDefault="00D110EC" w:rsidP="009C52E5">
            <w:pPr>
              <w:spacing w:line="360" w:lineRule="auto"/>
              <w:jc w:val="center"/>
              <w:rPr>
                <w:b/>
                <w:sz w:val="16"/>
                <w:szCs w:val="16"/>
              </w:rPr>
            </w:pPr>
          </w:p>
        </w:tc>
        <w:tc>
          <w:tcPr>
            <w:tcW w:w="523" w:type="dxa"/>
          </w:tcPr>
          <w:p w14:paraId="26A0AD42" w14:textId="77777777" w:rsidR="00D110EC" w:rsidRDefault="00D110EC" w:rsidP="009C52E5">
            <w:pPr>
              <w:spacing w:line="360" w:lineRule="auto"/>
              <w:jc w:val="center"/>
              <w:rPr>
                <w:b/>
                <w:sz w:val="16"/>
                <w:szCs w:val="16"/>
              </w:rPr>
            </w:pPr>
          </w:p>
        </w:tc>
        <w:tc>
          <w:tcPr>
            <w:tcW w:w="523" w:type="dxa"/>
          </w:tcPr>
          <w:p w14:paraId="7D238774" w14:textId="77777777" w:rsidR="00D110EC" w:rsidRDefault="00D110EC" w:rsidP="009C52E5">
            <w:pPr>
              <w:spacing w:line="360" w:lineRule="auto"/>
              <w:jc w:val="center"/>
              <w:rPr>
                <w:b/>
                <w:sz w:val="16"/>
                <w:szCs w:val="16"/>
              </w:rPr>
            </w:pPr>
          </w:p>
        </w:tc>
        <w:tc>
          <w:tcPr>
            <w:tcW w:w="525" w:type="dxa"/>
          </w:tcPr>
          <w:p w14:paraId="57105C1C" w14:textId="77777777" w:rsidR="00D110EC" w:rsidRDefault="00D110EC" w:rsidP="009C52E5">
            <w:pPr>
              <w:spacing w:line="360" w:lineRule="auto"/>
              <w:jc w:val="center"/>
              <w:rPr>
                <w:b/>
                <w:sz w:val="16"/>
                <w:szCs w:val="16"/>
              </w:rPr>
            </w:pPr>
          </w:p>
        </w:tc>
        <w:tc>
          <w:tcPr>
            <w:tcW w:w="525" w:type="dxa"/>
          </w:tcPr>
          <w:p w14:paraId="29AA7876" w14:textId="77777777" w:rsidR="00D110EC" w:rsidRDefault="00D110EC" w:rsidP="009C52E5">
            <w:pPr>
              <w:spacing w:line="360" w:lineRule="auto"/>
              <w:jc w:val="center"/>
              <w:rPr>
                <w:b/>
                <w:sz w:val="16"/>
                <w:szCs w:val="16"/>
              </w:rPr>
            </w:pPr>
          </w:p>
        </w:tc>
        <w:tc>
          <w:tcPr>
            <w:tcW w:w="525" w:type="dxa"/>
          </w:tcPr>
          <w:p w14:paraId="0BDC1BFD" w14:textId="77777777" w:rsidR="00D110EC" w:rsidRDefault="00D110EC" w:rsidP="009C52E5">
            <w:pPr>
              <w:spacing w:line="360" w:lineRule="auto"/>
              <w:jc w:val="center"/>
              <w:rPr>
                <w:b/>
                <w:sz w:val="16"/>
                <w:szCs w:val="16"/>
              </w:rPr>
            </w:pPr>
          </w:p>
        </w:tc>
        <w:tc>
          <w:tcPr>
            <w:tcW w:w="525" w:type="dxa"/>
            <w:gridSpan w:val="2"/>
          </w:tcPr>
          <w:p w14:paraId="162A7993" w14:textId="77777777" w:rsidR="00D110EC" w:rsidRDefault="00D110EC" w:rsidP="009C52E5">
            <w:pPr>
              <w:spacing w:line="360" w:lineRule="auto"/>
              <w:jc w:val="center"/>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92019D6" w:rsidR="00D110EC" w:rsidRDefault="009C52E5" w:rsidP="009C52E5">
            <w:pPr>
              <w:spacing w:line="360" w:lineRule="auto"/>
              <w:jc w:val="both"/>
              <w:rPr>
                <w:b/>
                <w:sz w:val="16"/>
                <w:szCs w:val="16"/>
              </w:rPr>
            </w:pPr>
            <w:r w:rsidRPr="009C52E5">
              <w:rPr>
                <w:b/>
                <w:sz w:val="16"/>
                <w:szCs w:val="16"/>
              </w:rPr>
              <w:t>Requisitos y diseño preliminar</w:t>
            </w:r>
          </w:p>
        </w:tc>
        <w:tc>
          <w:tcPr>
            <w:tcW w:w="536" w:type="dxa"/>
          </w:tcPr>
          <w:p w14:paraId="0D196A16" w14:textId="77777777" w:rsidR="00D110EC" w:rsidRDefault="00D110EC" w:rsidP="009C52E5">
            <w:pPr>
              <w:spacing w:line="360" w:lineRule="auto"/>
              <w:jc w:val="center"/>
              <w:rPr>
                <w:b/>
                <w:sz w:val="16"/>
                <w:szCs w:val="16"/>
              </w:rPr>
            </w:pPr>
          </w:p>
        </w:tc>
        <w:tc>
          <w:tcPr>
            <w:tcW w:w="522" w:type="dxa"/>
          </w:tcPr>
          <w:p w14:paraId="2307794E" w14:textId="77777777" w:rsidR="00D110EC" w:rsidRDefault="00D110EC" w:rsidP="009C52E5">
            <w:pPr>
              <w:spacing w:line="360" w:lineRule="auto"/>
              <w:jc w:val="center"/>
              <w:rPr>
                <w:b/>
                <w:sz w:val="16"/>
                <w:szCs w:val="16"/>
              </w:rPr>
            </w:pPr>
          </w:p>
        </w:tc>
        <w:tc>
          <w:tcPr>
            <w:tcW w:w="523" w:type="dxa"/>
          </w:tcPr>
          <w:p w14:paraId="70C5585C" w14:textId="52C88103" w:rsidR="00D110EC" w:rsidRDefault="009C52E5" w:rsidP="009C52E5">
            <w:pPr>
              <w:spacing w:line="360" w:lineRule="auto"/>
              <w:jc w:val="center"/>
              <w:rPr>
                <w:b/>
                <w:sz w:val="16"/>
                <w:szCs w:val="16"/>
              </w:rPr>
            </w:pPr>
            <w:r>
              <w:rPr>
                <w:b/>
                <w:sz w:val="16"/>
                <w:szCs w:val="16"/>
              </w:rPr>
              <w:t>X</w:t>
            </w:r>
          </w:p>
        </w:tc>
        <w:tc>
          <w:tcPr>
            <w:tcW w:w="526" w:type="dxa"/>
          </w:tcPr>
          <w:p w14:paraId="5DDBB602" w14:textId="710A3AB6" w:rsidR="00D110EC" w:rsidRDefault="009C52E5" w:rsidP="009C52E5">
            <w:pPr>
              <w:spacing w:line="360" w:lineRule="auto"/>
              <w:jc w:val="center"/>
              <w:rPr>
                <w:b/>
                <w:sz w:val="16"/>
                <w:szCs w:val="16"/>
              </w:rPr>
            </w:pPr>
            <w:r>
              <w:rPr>
                <w:b/>
                <w:sz w:val="16"/>
                <w:szCs w:val="16"/>
              </w:rPr>
              <w:t>X</w:t>
            </w:r>
          </w:p>
        </w:tc>
        <w:tc>
          <w:tcPr>
            <w:tcW w:w="523" w:type="dxa"/>
          </w:tcPr>
          <w:p w14:paraId="50E25CD7" w14:textId="77777777" w:rsidR="00D110EC" w:rsidRDefault="00D110EC" w:rsidP="009C52E5">
            <w:pPr>
              <w:spacing w:line="360" w:lineRule="auto"/>
              <w:jc w:val="center"/>
              <w:rPr>
                <w:b/>
                <w:sz w:val="16"/>
                <w:szCs w:val="16"/>
              </w:rPr>
            </w:pPr>
          </w:p>
        </w:tc>
        <w:tc>
          <w:tcPr>
            <w:tcW w:w="523" w:type="dxa"/>
          </w:tcPr>
          <w:p w14:paraId="17109673" w14:textId="77777777" w:rsidR="00D110EC" w:rsidRDefault="00D110EC" w:rsidP="009C52E5">
            <w:pPr>
              <w:spacing w:line="360" w:lineRule="auto"/>
              <w:jc w:val="center"/>
              <w:rPr>
                <w:b/>
                <w:sz w:val="16"/>
                <w:szCs w:val="16"/>
              </w:rPr>
            </w:pPr>
          </w:p>
        </w:tc>
        <w:tc>
          <w:tcPr>
            <w:tcW w:w="523" w:type="dxa"/>
          </w:tcPr>
          <w:p w14:paraId="7268744B" w14:textId="77777777" w:rsidR="00D110EC" w:rsidRDefault="00D110EC" w:rsidP="009C52E5">
            <w:pPr>
              <w:spacing w:line="360" w:lineRule="auto"/>
              <w:jc w:val="center"/>
              <w:rPr>
                <w:b/>
                <w:sz w:val="16"/>
                <w:szCs w:val="16"/>
              </w:rPr>
            </w:pPr>
          </w:p>
        </w:tc>
        <w:tc>
          <w:tcPr>
            <w:tcW w:w="523" w:type="dxa"/>
          </w:tcPr>
          <w:p w14:paraId="2C425C21" w14:textId="77777777" w:rsidR="00D110EC" w:rsidRDefault="00D110EC" w:rsidP="009C52E5">
            <w:pPr>
              <w:spacing w:line="360" w:lineRule="auto"/>
              <w:jc w:val="center"/>
              <w:rPr>
                <w:b/>
                <w:sz w:val="16"/>
                <w:szCs w:val="16"/>
              </w:rPr>
            </w:pPr>
          </w:p>
        </w:tc>
        <w:tc>
          <w:tcPr>
            <w:tcW w:w="523" w:type="dxa"/>
          </w:tcPr>
          <w:p w14:paraId="08D533A3" w14:textId="77777777" w:rsidR="00D110EC" w:rsidRDefault="00D110EC" w:rsidP="009C52E5">
            <w:pPr>
              <w:spacing w:line="360" w:lineRule="auto"/>
              <w:jc w:val="center"/>
              <w:rPr>
                <w:b/>
                <w:sz w:val="16"/>
                <w:szCs w:val="16"/>
              </w:rPr>
            </w:pPr>
          </w:p>
        </w:tc>
        <w:tc>
          <w:tcPr>
            <w:tcW w:w="523" w:type="dxa"/>
          </w:tcPr>
          <w:p w14:paraId="762A98ED" w14:textId="77777777" w:rsidR="00D110EC" w:rsidRDefault="00D110EC" w:rsidP="009C52E5">
            <w:pPr>
              <w:spacing w:line="360" w:lineRule="auto"/>
              <w:jc w:val="center"/>
              <w:rPr>
                <w:b/>
                <w:sz w:val="16"/>
                <w:szCs w:val="16"/>
              </w:rPr>
            </w:pPr>
          </w:p>
        </w:tc>
        <w:tc>
          <w:tcPr>
            <w:tcW w:w="523" w:type="dxa"/>
          </w:tcPr>
          <w:p w14:paraId="5B39BC73" w14:textId="77777777" w:rsidR="00D110EC" w:rsidRDefault="00D110EC" w:rsidP="009C52E5">
            <w:pPr>
              <w:spacing w:line="360" w:lineRule="auto"/>
              <w:jc w:val="center"/>
              <w:rPr>
                <w:b/>
                <w:sz w:val="16"/>
                <w:szCs w:val="16"/>
              </w:rPr>
            </w:pPr>
          </w:p>
        </w:tc>
        <w:tc>
          <w:tcPr>
            <w:tcW w:w="523" w:type="dxa"/>
          </w:tcPr>
          <w:p w14:paraId="50FF6776" w14:textId="77777777" w:rsidR="00D110EC" w:rsidRDefault="00D110EC" w:rsidP="009C52E5">
            <w:pPr>
              <w:spacing w:line="360" w:lineRule="auto"/>
              <w:jc w:val="center"/>
              <w:rPr>
                <w:b/>
                <w:sz w:val="16"/>
                <w:szCs w:val="16"/>
              </w:rPr>
            </w:pPr>
          </w:p>
        </w:tc>
        <w:tc>
          <w:tcPr>
            <w:tcW w:w="525" w:type="dxa"/>
          </w:tcPr>
          <w:p w14:paraId="7130F1FB" w14:textId="77777777" w:rsidR="00D110EC" w:rsidRDefault="00D110EC" w:rsidP="009C52E5">
            <w:pPr>
              <w:spacing w:line="360" w:lineRule="auto"/>
              <w:jc w:val="center"/>
              <w:rPr>
                <w:b/>
                <w:sz w:val="16"/>
                <w:szCs w:val="16"/>
              </w:rPr>
            </w:pPr>
          </w:p>
        </w:tc>
        <w:tc>
          <w:tcPr>
            <w:tcW w:w="525" w:type="dxa"/>
          </w:tcPr>
          <w:p w14:paraId="7DC01B66" w14:textId="77777777" w:rsidR="00D110EC" w:rsidRDefault="00D110EC" w:rsidP="009C52E5">
            <w:pPr>
              <w:spacing w:line="360" w:lineRule="auto"/>
              <w:jc w:val="center"/>
              <w:rPr>
                <w:b/>
                <w:sz w:val="16"/>
                <w:szCs w:val="16"/>
              </w:rPr>
            </w:pPr>
          </w:p>
        </w:tc>
        <w:tc>
          <w:tcPr>
            <w:tcW w:w="525" w:type="dxa"/>
          </w:tcPr>
          <w:p w14:paraId="4DE80394" w14:textId="77777777" w:rsidR="00D110EC" w:rsidRDefault="00D110EC" w:rsidP="009C52E5">
            <w:pPr>
              <w:spacing w:line="360" w:lineRule="auto"/>
              <w:jc w:val="center"/>
              <w:rPr>
                <w:b/>
                <w:sz w:val="16"/>
                <w:szCs w:val="16"/>
              </w:rPr>
            </w:pPr>
          </w:p>
        </w:tc>
        <w:tc>
          <w:tcPr>
            <w:tcW w:w="525" w:type="dxa"/>
            <w:gridSpan w:val="2"/>
          </w:tcPr>
          <w:p w14:paraId="58DE116B" w14:textId="77777777" w:rsidR="00D110EC" w:rsidRDefault="00D110EC" w:rsidP="009C52E5">
            <w:pPr>
              <w:spacing w:line="360" w:lineRule="auto"/>
              <w:jc w:val="center"/>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3104A57B" w:rsidR="00D110EC" w:rsidRDefault="009C52E5" w:rsidP="009C52E5">
            <w:pPr>
              <w:spacing w:line="360" w:lineRule="auto"/>
              <w:jc w:val="both"/>
              <w:rPr>
                <w:b/>
                <w:sz w:val="16"/>
                <w:szCs w:val="16"/>
              </w:rPr>
            </w:pPr>
            <w:r w:rsidRPr="009C52E5">
              <w:rPr>
                <w:b/>
                <w:sz w:val="16"/>
                <w:szCs w:val="16"/>
              </w:rPr>
              <w:t xml:space="preserve">Sprint 1: </w:t>
            </w:r>
            <w:proofErr w:type="spellStart"/>
            <w:r w:rsidRPr="009C52E5">
              <w:rPr>
                <w:b/>
                <w:sz w:val="16"/>
                <w:szCs w:val="16"/>
              </w:rPr>
              <w:t>dashboard</w:t>
            </w:r>
            <w:proofErr w:type="spellEnd"/>
            <w:r w:rsidRPr="009C52E5">
              <w:rPr>
                <w:b/>
                <w:sz w:val="16"/>
                <w:szCs w:val="16"/>
              </w:rPr>
              <w:t xml:space="preserve"> y patentes</w:t>
            </w:r>
          </w:p>
        </w:tc>
        <w:tc>
          <w:tcPr>
            <w:tcW w:w="536" w:type="dxa"/>
          </w:tcPr>
          <w:p w14:paraId="23841EF8" w14:textId="77777777" w:rsidR="00D110EC" w:rsidRDefault="00D110EC" w:rsidP="009C52E5">
            <w:pPr>
              <w:spacing w:line="360" w:lineRule="auto"/>
              <w:jc w:val="center"/>
              <w:rPr>
                <w:b/>
                <w:sz w:val="16"/>
                <w:szCs w:val="16"/>
              </w:rPr>
            </w:pPr>
          </w:p>
        </w:tc>
        <w:tc>
          <w:tcPr>
            <w:tcW w:w="522" w:type="dxa"/>
          </w:tcPr>
          <w:p w14:paraId="1EA4DA33" w14:textId="77777777" w:rsidR="00D110EC" w:rsidRDefault="00D110EC" w:rsidP="009C52E5">
            <w:pPr>
              <w:spacing w:line="360" w:lineRule="auto"/>
              <w:jc w:val="center"/>
              <w:rPr>
                <w:b/>
                <w:sz w:val="16"/>
                <w:szCs w:val="16"/>
              </w:rPr>
            </w:pPr>
          </w:p>
        </w:tc>
        <w:tc>
          <w:tcPr>
            <w:tcW w:w="523" w:type="dxa"/>
          </w:tcPr>
          <w:p w14:paraId="3553A2A8" w14:textId="77777777" w:rsidR="00D110EC" w:rsidRDefault="00D110EC" w:rsidP="009C52E5">
            <w:pPr>
              <w:spacing w:line="360" w:lineRule="auto"/>
              <w:jc w:val="center"/>
              <w:rPr>
                <w:b/>
                <w:sz w:val="16"/>
                <w:szCs w:val="16"/>
              </w:rPr>
            </w:pPr>
          </w:p>
        </w:tc>
        <w:tc>
          <w:tcPr>
            <w:tcW w:w="526" w:type="dxa"/>
          </w:tcPr>
          <w:p w14:paraId="6493CF7C" w14:textId="77777777" w:rsidR="00D110EC" w:rsidRDefault="00D110EC" w:rsidP="009C52E5">
            <w:pPr>
              <w:spacing w:line="360" w:lineRule="auto"/>
              <w:jc w:val="center"/>
              <w:rPr>
                <w:b/>
                <w:sz w:val="16"/>
                <w:szCs w:val="16"/>
              </w:rPr>
            </w:pPr>
          </w:p>
        </w:tc>
        <w:tc>
          <w:tcPr>
            <w:tcW w:w="523" w:type="dxa"/>
          </w:tcPr>
          <w:p w14:paraId="158BBAB1" w14:textId="36EE21CE" w:rsidR="00D110EC" w:rsidRDefault="009C52E5" w:rsidP="009C52E5">
            <w:pPr>
              <w:spacing w:line="360" w:lineRule="auto"/>
              <w:jc w:val="center"/>
              <w:rPr>
                <w:b/>
                <w:sz w:val="16"/>
                <w:szCs w:val="16"/>
              </w:rPr>
            </w:pPr>
            <w:r>
              <w:rPr>
                <w:b/>
                <w:sz w:val="16"/>
                <w:szCs w:val="16"/>
              </w:rPr>
              <w:t>X</w:t>
            </w:r>
          </w:p>
        </w:tc>
        <w:tc>
          <w:tcPr>
            <w:tcW w:w="523" w:type="dxa"/>
          </w:tcPr>
          <w:p w14:paraId="2C85C855" w14:textId="6893AA95" w:rsidR="00D110EC" w:rsidRDefault="009C52E5" w:rsidP="009C52E5">
            <w:pPr>
              <w:spacing w:line="360" w:lineRule="auto"/>
              <w:jc w:val="center"/>
              <w:rPr>
                <w:b/>
                <w:sz w:val="16"/>
                <w:szCs w:val="16"/>
              </w:rPr>
            </w:pPr>
            <w:r>
              <w:rPr>
                <w:b/>
                <w:sz w:val="16"/>
                <w:szCs w:val="16"/>
              </w:rPr>
              <w:t>X</w:t>
            </w:r>
          </w:p>
        </w:tc>
        <w:tc>
          <w:tcPr>
            <w:tcW w:w="523" w:type="dxa"/>
          </w:tcPr>
          <w:p w14:paraId="236328EA" w14:textId="77777777" w:rsidR="00D110EC" w:rsidRDefault="00D110EC" w:rsidP="009C52E5">
            <w:pPr>
              <w:spacing w:line="360" w:lineRule="auto"/>
              <w:jc w:val="center"/>
              <w:rPr>
                <w:b/>
                <w:sz w:val="16"/>
                <w:szCs w:val="16"/>
              </w:rPr>
            </w:pPr>
          </w:p>
        </w:tc>
        <w:tc>
          <w:tcPr>
            <w:tcW w:w="523" w:type="dxa"/>
          </w:tcPr>
          <w:p w14:paraId="2E257027" w14:textId="77777777" w:rsidR="00D110EC" w:rsidRDefault="00D110EC" w:rsidP="009C52E5">
            <w:pPr>
              <w:spacing w:line="360" w:lineRule="auto"/>
              <w:jc w:val="center"/>
              <w:rPr>
                <w:b/>
                <w:sz w:val="16"/>
                <w:szCs w:val="16"/>
              </w:rPr>
            </w:pPr>
          </w:p>
        </w:tc>
        <w:tc>
          <w:tcPr>
            <w:tcW w:w="523" w:type="dxa"/>
          </w:tcPr>
          <w:p w14:paraId="6D4C4528" w14:textId="77777777" w:rsidR="00D110EC" w:rsidRDefault="00D110EC" w:rsidP="009C52E5">
            <w:pPr>
              <w:spacing w:line="360" w:lineRule="auto"/>
              <w:jc w:val="center"/>
              <w:rPr>
                <w:b/>
                <w:sz w:val="16"/>
                <w:szCs w:val="16"/>
              </w:rPr>
            </w:pPr>
          </w:p>
        </w:tc>
        <w:tc>
          <w:tcPr>
            <w:tcW w:w="523" w:type="dxa"/>
          </w:tcPr>
          <w:p w14:paraId="22060A31" w14:textId="77777777" w:rsidR="00D110EC" w:rsidRDefault="00D110EC" w:rsidP="009C52E5">
            <w:pPr>
              <w:spacing w:line="360" w:lineRule="auto"/>
              <w:jc w:val="center"/>
              <w:rPr>
                <w:b/>
                <w:sz w:val="16"/>
                <w:szCs w:val="16"/>
              </w:rPr>
            </w:pPr>
          </w:p>
        </w:tc>
        <w:tc>
          <w:tcPr>
            <w:tcW w:w="523" w:type="dxa"/>
          </w:tcPr>
          <w:p w14:paraId="5CC1BA9D" w14:textId="77777777" w:rsidR="00D110EC" w:rsidRDefault="00D110EC" w:rsidP="009C52E5">
            <w:pPr>
              <w:spacing w:line="360" w:lineRule="auto"/>
              <w:jc w:val="center"/>
              <w:rPr>
                <w:b/>
                <w:sz w:val="16"/>
                <w:szCs w:val="16"/>
              </w:rPr>
            </w:pPr>
          </w:p>
        </w:tc>
        <w:tc>
          <w:tcPr>
            <w:tcW w:w="523" w:type="dxa"/>
          </w:tcPr>
          <w:p w14:paraId="0F20F773" w14:textId="77777777" w:rsidR="00D110EC" w:rsidRDefault="00D110EC" w:rsidP="009C52E5">
            <w:pPr>
              <w:spacing w:line="360" w:lineRule="auto"/>
              <w:jc w:val="center"/>
              <w:rPr>
                <w:b/>
                <w:sz w:val="16"/>
                <w:szCs w:val="16"/>
              </w:rPr>
            </w:pPr>
          </w:p>
        </w:tc>
        <w:tc>
          <w:tcPr>
            <w:tcW w:w="525" w:type="dxa"/>
          </w:tcPr>
          <w:p w14:paraId="7EC1A528" w14:textId="77777777" w:rsidR="00D110EC" w:rsidRDefault="00D110EC" w:rsidP="009C52E5">
            <w:pPr>
              <w:spacing w:line="360" w:lineRule="auto"/>
              <w:jc w:val="center"/>
              <w:rPr>
                <w:b/>
                <w:sz w:val="16"/>
                <w:szCs w:val="16"/>
              </w:rPr>
            </w:pPr>
          </w:p>
        </w:tc>
        <w:tc>
          <w:tcPr>
            <w:tcW w:w="525" w:type="dxa"/>
          </w:tcPr>
          <w:p w14:paraId="65E9DA14" w14:textId="77777777" w:rsidR="00D110EC" w:rsidRDefault="00D110EC" w:rsidP="009C52E5">
            <w:pPr>
              <w:spacing w:line="360" w:lineRule="auto"/>
              <w:jc w:val="center"/>
              <w:rPr>
                <w:b/>
                <w:sz w:val="16"/>
                <w:szCs w:val="16"/>
              </w:rPr>
            </w:pPr>
          </w:p>
        </w:tc>
        <w:tc>
          <w:tcPr>
            <w:tcW w:w="525" w:type="dxa"/>
          </w:tcPr>
          <w:p w14:paraId="5760167E" w14:textId="77777777" w:rsidR="00D110EC" w:rsidRDefault="00D110EC" w:rsidP="009C52E5">
            <w:pPr>
              <w:spacing w:line="360" w:lineRule="auto"/>
              <w:jc w:val="center"/>
              <w:rPr>
                <w:b/>
                <w:sz w:val="16"/>
                <w:szCs w:val="16"/>
              </w:rPr>
            </w:pPr>
          </w:p>
        </w:tc>
        <w:tc>
          <w:tcPr>
            <w:tcW w:w="525" w:type="dxa"/>
            <w:gridSpan w:val="2"/>
          </w:tcPr>
          <w:p w14:paraId="1C4BC8D3" w14:textId="77777777" w:rsidR="00D110EC" w:rsidRDefault="00D110EC" w:rsidP="009C52E5">
            <w:pPr>
              <w:spacing w:line="360" w:lineRule="auto"/>
              <w:jc w:val="center"/>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C52E5" w14:paraId="01688380" w14:textId="77777777" w:rsidTr="00D110EC">
        <w:trPr>
          <w:gridAfter w:val="1"/>
          <w:wAfter w:w="10" w:type="dxa"/>
          <w:trHeight w:val="294"/>
        </w:trPr>
        <w:tc>
          <w:tcPr>
            <w:tcW w:w="1351" w:type="dxa"/>
          </w:tcPr>
          <w:p w14:paraId="63E66961" w14:textId="0B503C18" w:rsidR="009C52E5" w:rsidRDefault="009C52E5" w:rsidP="009C52E5">
            <w:pPr>
              <w:spacing w:line="360" w:lineRule="auto"/>
              <w:jc w:val="both"/>
              <w:rPr>
                <w:b/>
                <w:sz w:val="16"/>
                <w:szCs w:val="16"/>
              </w:rPr>
            </w:pPr>
            <w:r w:rsidRPr="009C52E5">
              <w:rPr>
                <w:b/>
                <w:sz w:val="16"/>
                <w:szCs w:val="16"/>
              </w:rPr>
              <w:t>Sprint 2: residentes y patentes</w:t>
            </w:r>
          </w:p>
        </w:tc>
        <w:tc>
          <w:tcPr>
            <w:tcW w:w="536" w:type="dxa"/>
          </w:tcPr>
          <w:p w14:paraId="196596C4" w14:textId="77777777" w:rsidR="009C52E5" w:rsidRDefault="009C52E5" w:rsidP="009C52E5">
            <w:pPr>
              <w:spacing w:line="360" w:lineRule="auto"/>
              <w:jc w:val="center"/>
              <w:rPr>
                <w:b/>
                <w:sz w:val="16"/>
                <w:szCs w:val="16"/>
              </w:rPr>
            </w:pPr>
          </w:p>
        </w:tc>
        <w:tc>
          <w:tcPr>
            <w:tcW w:w="522" w:type="dxa"/>
          </w:tcPr>
          <w:p w14:paraId="69559F96" w14:textId="77777777" w:rsidR="009C52E5" w:rsidRDefault="009C52E5" w:rsidP="009C52E5">
            <w:pPr>
              <w:spacing w:line="360" w:lineRule="auto"/>
              <w:jc w:val="center"/>
              <w:rPr>
                <w:b/>
                <w:sz w:val="16"/>
                <w:szCs w:val="16"/>
              </w:rPr>
            </w:pPr>
          </w:p>
        </w:tc>
        <w:tc>
          <w:tcPr>
            <w:tcW w:w="523" w:type="dxa"/>
          </w:tcPr>
          <w:p w14:paraId="14D83B26" w14:textId="77777777" w:rsidR="009C52E5" w:rsidRDefault="009C52E5" w:rsidP="009C52E5">
            <w:pPr>
              <w:spacing w:line="360" w:lineRule="auto"/>
              <w:jc w:val="center"/>
              <w:rPr>
                <w:b/>
                <w:sz w:val="16"/>
                <w:szCs w:val="16"/>
              </w:rPr>
            </w:pPr>
          </w:p>
        </w:tc>
        <w:tc>
          <w:tcPr>
            <w:tcW w:w="526" w:type="dxa"/>
          </w:tcPr>
          <w:p w14:paraId="4661EBBC" w14:textId="77777777" w:rsidR="009C52E5" w:rsidRDefault="009C52E5" w:rsidP="009C52E5">
            <w:pPr>
              <w:spacing w:line="360" w:lineRule="auto"/>
              <w:jc w:val="center"/>
              <w:rPr>
                <w:b/>
                <w:sz w:val="16"/>
                <w:szCs w:val="16"/>
              </w:rPr>
            </w:pPr>
          </w:p>
        </w:tc>
        <w:tc>
          <w:tcPr>
            <w:tcW w:w="523" w:type="dxa"/>
          </w:tcPr>
          <w:p w14:paraId="359D575A" w14:textId="77777777" w:rsidR="009C52E5" w:rsidRDefault="009C52E5" w:rsidP="009C52E5">
            <w:pPr>
              <w:spacing w:line="360" w:lineRule="auto"/>
              <w:jc w:val="center"/>
              <w:rPr>
                <w:b/>
                <w:sz w:val="16"/>
                <w:szCs w:val="16"/>
              </w:rPr>
            </w:pPr>
          </w:p>
        </w:tc>
        <w:tc>
          <w:tcPr>
            <w:tcW w:w="523" w:type="dxa"/>
          </w:tcPr>
          <w:p w14:paraId="702CD92E" w14:textId="77777777" w:rsidR="009C52E5" w:rsidRDefault="009C52E5" w:rsidP="009C52E5">
            <w:pPr>
              <w:spacing w:line="360" w:lineRule="auto"/>
              <w:jc w:val="center"/>
              <w:rPr>
                <w:b/>
                <w:sz w:val="16"/>
                <w:szCs w:val="16"/>
              </w:rPr>
            </w:pPr>
          </w:p>
        </w:tc>
        <w:tc>
          <w:tcPr>
            <w:tcW w:w="523" w:type="dxa"/>
          </w:tcPr>
          <w:p w14:paraId="0394B07A" w14:textId="2775C27A" w:rsidR="009C52E5" w:rsidRDefault="009C52E5" w:rsidP="009C52E5">
            <w:pPr>
              <w:spacing w:line="360" w:lineRule="auto"/>
              <w:jc w:val="center"/>
              <w:rPr>
                <w:b/>
                <w:sz w:val="16"/>
                <w:szCs w:val="16"/>
              </w:rPr>
            </w:pPr>
            <w:r>
              <w:rPr>
                <w:b/>
                <w:sz w:val="16"/>
                <w:szCs w:val="16"/>
              </w:rPr>
              <w:t>X</w:t>
            </w:r>
          </w:p>
        </w:tc>
        <w:tc>
          <w:tcPr>
            <w:tcW w:w="523" w:type="dxa"/>
          </w:tcPr>
          <w:p w14:paraId="7A42E80C" w14:textId="6BB27951" w:rsidR="009C52E5" w:rsidRDefault="009C52E5" w:rsidP="009C52E5">
            <w:pPr>
              <w:spacing w:line="360" w:lineRule="auto"/>
              <w:jc w:val="center"/>
              <w:rPr>
                <w:b/>
                <w:sz w:val="16"/>
                <w:szCs w:val="16"/>
              </w:rPr>
            </w:pPr>
            <w:r>
              <w:rPr>
                <w:b/>
                <w:sz w:val="16"/>
                <w:szCs w:val="16"/>
              </w:rPr>
              <w:t>X</w:t>
            </w:r>
          </w:p>
        </w:tc>
        <w:tc>
          <w:tcPr>
            <w:tcW w:w="523" w:type="dxa"/>
          </w:tcPr>
          <w:p w14:paraId="73CD093F" w14:textId="77777777" w:rsidR="009C52E5" w:rsidRDefault="009C52E5" w:rsidP="009C52E5">
            <w:pPr>
              <w:spacing w:line="360" w:lineRule="auto"/>
              <w:jc w:val="center"/>
              <w:rPr>
                <w:b/>
                <w:sz w:val="16"/>
                <w:szCs w:val="16"/>
              </w:rPr>
            </w:pPr>
          </w:p>
        </w:tc>
        <w:tc>
          <w:tcPr>
            <w:tcW w:w="523" w:type="dxa"/>
          </w:tcPr>
          <w:p w14:paraId="1BE89D84" w14:textId="77777777" w:rsidR="009C52E5" w:rsidRDefault="009C52E5" w:rsidP="009C52E5">
            <w:pPr>
              <w:spacing w:line="360" w:lineRule="auto"/>
              <w:jc w:val="center"/>
              <w:rPr>
                <w:b/>
                <w:sz w:val="16"/>
                <w:szCs w:val="16"/>
              </w:rPr>
            </w:pPr>
          </w:p>
        </w:tc>
        <w:tc>
          <w:tcPr>
            <w:tcW w:w="523" w:type="dxa"/>
          </w:tcPr>
          <w:p w14:paraId="45EF8C85" w14:textId="77777777" w:rsidR="009C52E5" w:rsidRDefault="009C52E5" w:rsidP="009C52E5">
            <w:pPr>
              <w:spacing w:line="360" w:lineRule="auto"/>
              <w:jc w:val="center"/>
              <w:rPr>
                <w:b/>
                <w:sz w:val="16"/>
                <w:szCs w:val="16"/>
              </w:rPr>
            </w:pPr>
          </w:p>
        </w:tc>
        <w:tc>
          <w:tcPr>
            <w:tcW w:w="523" w:type="dxa"/>
          </w:tcPr>
          <w:p w14:paraId="11EEB3AB" w14:textId="77777777" w:rsidR="009C52E5" w:rsidRDefault="009C52E5" w:rsidP="009C52E5">
            <w:pPr>
              <w:spacing w:line="360" w:lineRule="auto"/>
              <w:jc w:val="center"/>
              <w:rPr>
                <w:b/>
                <w:sz w:val="16"/>
                <w:szCs w:val="16"/>
              </w:rPr>
            </w:pPr>
          </w:p>
        </w:tc>
        <w:tc>
          <w:tcPr>
            <w:tcW w:w="525" w:type="dxa"/>
          </w:tcPr>
          <w:p w14:paraId="0D6F6970" w14:textId="77777777" w:rsidR="009C52E5" w:rsidRDefault="009C52E5" w:rsidP="009C52E5">
            <w:pPr>
              <w:spacing w:line="360" w:lineRule="auto"/>
              <w:jc w:val="center"/>
              <w:rPr>
                <w:b/>
                <w:sz w:val="16"/>
                <w:szCs w:val="16"/>
              </w:rPr>
            </w:pPr>
          </w:p>
        </w:tc>
        <w:tc>
          <w:tcPr>
            <w:tcW w:w="525" w:type="dxa"/>
          </w:tcPr>
          <w:p w14:paraId="062C97A7" w14:textId="77777777" w:rsidR="009C52E5" w:rsidRDefault="009C52E5" w:rsidP="009C52E5">
            <w:pPr>
              <w:spacing w:line="360" w:lineRule="auto"/>
              <w:jc w:val="center"/>
              <w:rPr>
                <w:b/>
                <w:sz w:val="16"/>
                <w:szCs w:val="16"/>
              </w:rPr>
            </w:pPr>
          </w:p>
        </w:tc>
        <w:tc>
          <w:tcPr>
            <w:tcW w:w="525" w:type="dxa"/>
          </w:tcPr>
          <w:p w14:paraId="77C28A5A" w14:textId="77777777" w:rsidR="009C52E5" w:rsidRDefault="009C52E5" w:rsidP="009C52E5">
            <w:pPr>
              <w:spacing w:line="360" w:lineRule="auto"/>
              <w:jc w:val="center"/>
              <w:rPr>
                <w:b/>
                <w:sz w:val="16"/>
                <w:szCs w:val="16"/>
              </w:rPr>
            </w:pPr>
          </w:p>
        </w:tc>
        <w:tc>
          <w:tcPr>
            <w:tcW w:w="525" w:type="dxa"/>
            <w:gridSpan w:val="2"/>
          </w:tcPr>
          <w:p w14:paraId="7D4290BC" w14:textId="77777777" w:rsidR="009C52E5" w:rsidRDefault="009C52E5" w:rsidP="009C52E5">
            <w:pPr>
              <w:spacing w:line="360" w:lineRule="auto"/>
              <w:jc w:val="center"/>
              <w:rPr>
                <w:b/>
                <w:sz w:val="16"/>
                <w:szCs w:val="16"/>
              </w:rPr>
            </w:pPr>
          </w:p>
        </w:tc>
        <w:tc>
          <w:tcPr>
            <w:tcW w:w="525" w:type="dxa"/>
          </w:tcPr>
          <w:p w14:paraId="7DB767D1" w14:textId="77777777" w:rsidR="009C52E5" w:rsidRDefault="009C52E5" w:rsidP="00C27FB0">
            <w:pPr>
              <w:spacing w:line="360" w:lineRule="auto"/>
              <w:jc w:val="both"/>
              <w:rPr>
                <w:b/>
                <w:sz w:val="16"/>
                <w:szCs w:val="16"/>
              </w:rPr>
            </w:pPr>
          </w:p>
        </w:tc>
        <w:tc>
          <w:tcPr>
            <w:tcW w:w="525" w:type="dxa"/>
          </w:tcPr>
          <w:p w14:paraId="0016AFF2" w14:textId="77777777" w:rsidR="009C52E5" w:rsidRDefault="009C52E5" w:rsidP="00C27FB0">
            <w:pPr>
              <w:spacing w:line="360" w:lineRule="auto"/>
              <w:jc w:val="both"/>
              <w:rPr>
                <w:b/>
                <w:sz w:val="16"/>
                <w:szCs w:val="16"/>
              </w:rPr>
            </w:pPr>
          </w:p>
        </w:tc>
      </w:tr>
      <w:tr w:rsidR="009C52E5" w14:paraId="40E3241B" w14:textId="77777777" w:rsidTr="00D110EC">
        <w:trPr>
          <w:gridAfter w:val="1"/>
          <w:wAfter w:w="10" w:type="dxa"/>
          <w:trHeight w:val="294"/>
        </w:trPr>
        <w:tc>
          <w:tcPr>
            <w:tcW w:w="1351" w:type="dxa"/>
          </w:tcPr>
          <w:p w14:paraId="7BC35468" w14:textId="0F6603B9" w:rsidR="009C52E5" w:rsidRDefault="009C52E5" w:rsidP="009C52E5">
            <w:pPr>
              <w:spacing w:line="360" w:lineRule="auto"/>
              <w:jc w:val="both"/>
              <w:rPr>
                <w:b/>
                <w:sz w:val="16"/>
                <w:szCs w:val="16"/>
              </w:rPr>
            </w:pPr>
            <w:r w:rsidRPr="009C52E5">
              <w:rPr>
                <w:b/>
                <w:sz w:val="16"/>
                <w:szCs w:val="16"/>
              </w:rPr>
              <w:t>Sprint 3: QR y visitas</w:t>
            </w:r>
          </w:p>
        </w:tc>
        <w:tc>
          <w:tcPr>
            <w:tcW w:w="536" w:type="dxa"/>
          </w:tcPr>
          <w:p w14:paraId="0F8A2274" w14:textId="77777777" w:rsidR="009C52E5" w:rsidRDefault="009C52E5" w:rsidP="009C52E5">
            <w:pPr>
              <w:spacing w:line="360" w:lineRule="auto"/>
              <w:jc w:val="center"/>
              <w:rPr>
                <w:b/>
                <w:sz w:val="16"/>
                <w:szCs w:val="16"/>
              </w:rPr>
            </w:pPr>
          </w:p>
        </w:tc>
        <w:tc>
          <w:tcPr>
            <w:tcW w:w="522" w:type="dxa"/>
          </w:tcPr>
          <w:p w14:paraId="41587B9B" w14:textId="77777777" w:rsidR="009C52E5" w:rsidRDefault="009C52E5" w:rsidP="009C52E5">
            <w:pPr>
              <w:spacing w:line="360" w:lineRule="auto"/>
              <w:jc w:val="center"/>
              <w:rPr>
                <w:b/>
                <w:sz w:val="16"/>
                <w:szCs w:val="16"/>
              </w:rPr>
            </w:pPr>
          </w:p>
        </w:tc>
        <w:tc>
          <w:tcPr>
            <w:tcW w:w="523" w:type="dxa"/>
          </w:tcPr>
          <w:p w14:paraId="7A8ABD60" w14:textId="77777777" w:rsidR="009C52E5" w:rsidRDefault="009C52E5" w:rsidP="009C52E5">
            <w:pPr>
              <w:spacing w:line="360" w:lineRule="auto"/>
              <w:jc w:val="center"/>
              <w:rPr>
                <w:b/>
                <w:sz w:val="16"/>
                <w:szCs w:val="16"/>
              </w:rPr>
            </w:pPr>
          </w:p>
        </w:tc>
        <w:tc>
          <w:tcPr>
            <w:tcW w:w="526" w:type="dxa"/>
          </w:tcPr>
          <w:p w14:paraId="3790046F" w14:textId="77777777" w:rsidR="009C52E5" w:rsidRDefault="009C52E5" w:rsidP="009C52E5">
            <w:pPr>
              <w:spacing w:line="360" w:lineRule="auto"/>
              <w:jc w:val="center"/>
              <w:rPr>
                <w:b/>
                <w:sz w:val="16"/>
                <w:szCs w:val="16"/>
              </w:rPr>
            </w:pPr>
          </w:p>
        </w:tc>
        <w:tc>
          <w:tcPr>
            <w:tcW w:w="523" w:type="dxa"/>
          </w:tcPr>
          <w:p w14:paraId="2B06FA35" w14:textId="77777777" w:rsidR="009C52E5" w:rsidRDefault="009C52E5" w:rsidP="009C52E5">
            <w:pPr>
              <w:spacing w:line="360" w:lineRule="auto"/>
              <w:jc w:val="center"/>
              <w:rPr>
                <w:b/>
                <w:sz w:val="16"/>
                <w:szCs w:val="16"/>
              </w:rPr>
            </w:pPr>
          </w:p>
        </w:tc>
        <w:tc>
          <w:tcPr>
            <w:tcW w:w="523" w:type="dxa"/>
          </w:tcPr>
          <w:p w14:paraId="45B97B9A" w14:textId="77777777" w:rsidR="009C52E5" w:rsidRDefault="009C52E5" w:rsidP="009C52E5">
            <w:pPr>
              <w:spacing w:line="360" w:lineRule="auto"/>
              <w:jc w:val="center"/>
              <w:rPr>
                <w:b/>
                <w:sz w:val="16"/>
                <w:szCs w:val="16"/>
              </w:rPr>
            </w:pPr>
          </w:p>
        </w:tc>
        <w:tc>
          <w:tcPr>
            <w:tcW w:w="523" w:type="dxa"/>
          </w:tcPr>
          <w:p w14:paraId="77C78D32" w14:textId="77777777" w:rsidR="009C52E5" w:rsidRDefault="009C52E5" w:rsidP="009C52E5">
            <w:pPr>
              <w:spacing w:line="360" w:lineRule="auto"/>
              <w:jc w:val="center"/>
              <w:rPr>
                <w:b/>
                <w:sz w:val="16"/>
                <w:szCs w:val="16"/>
              </w:rPr>
            </w:pPr>
          </w:p>
        </w:tc>
        <w:tc>
          <w:tcPr>
            <w:tcW w:w="523" w:type="dxa"/>
          </w:tcPr>
          <w:p w14:paraId="3D80B797" w14:textId="77777777" w:rsidR="009C52E5" w:rsidRDefault="009C52E5" w:rsidP="009C52E5">
            <w:pPr>
              <w:spacing w:line="360" w:lineRule="auto"/>
              <w:jc w:val="center"/>
              <w:rPr>
                <w:b/>
                <w:sz w:val="16"/>
                <w:szCs w:val="16"/>
              </w:rPr>
            </w:pPr>
          </w:p>
        </w:tc>
        <w:tc>
          <w:tcPr>
            <w:tcW w:w="523" w:type="dxa"/>
          </w:tcPr>
          <w:p w14:paraId="0E100296" w14:textId="63EED128" w:rsidR="009C52E5" w:rsidRDefault="009C52E5" w:rsidP="009C52E5">
            <w:pPr>
              <w:spacing w:line="360" w:lineRule="auto"/>
              <w:jc w:val="center"/>
              <w:rPr>
                <w:b/>
                <w:sz w:val="16"/>
                <w:szCs w:val="16"/>
              </w:rPr>
            </w:pPr>
            <w:r>
              <w:rPr>
                <w:b/>
                <w:sz w:val="16"/>
                <w:szCs w:val="16"/>
              </w:rPr>
              <w:t>X</w:t>
            </w:r>
          </w:p>
        </w:tc>
        <w:tc>
          <w:tcPr>
            <w:tcW w:w="523" w:type="dxa"/>
          </w:tcPr>
          <w:p w14:paraId="173FE918" w14:textId="5BDAE5BD" w:rsidR="009C52E5" w:rsidRDefault="009C52E5" w:rsidP="009C52E5">
            <w:pPr>
              <w:spacing w:line="360" w:lineRule="auto"/>
              <w:jc w:val="center"/>
              <w:rPr>
                <w:b/>
                <w:sz w:val="16"/>
                <w:szCs w:val="16"/>
              </w:rPr>
            </w:pPr>
            <w:r>
              <w:rPr>
                <w:b/>
                <w:sz w:val="16"/>
                <w:szCs w:val="16"/>
              </w:rPr>
              <w:t>X</w:t>
            </w:r>
          </w:p>
        </w:tc>
        <w:tc>
          <w:tcPr>
            <w:tcW w:w="523" w:type="dxa"/>
          </w:tcPr>
          <w:p w14:paraId="09DE04D4" w14:textId="77777777" w:rsidR="009C52E5" w:rsidRDefault="009C52E5" w:rsidP="009C52E5">
            <w:pPr>
              <w:spacing w:line="360" w:lineRule="auto"/>
              <w:jc w:val="center"/>
              <w:rPr>
                <w:b/>
                <w:sz w:val="16"/>
                <w:szCs w:val="16"/>
              </w:rPr>
            </w:pPr>
          </w:p>
        </w:tc>
        <w:tc>
          <w:tcPr>
            <w:tcW w:w="523" w:type="dxa"/>
          </w:tcPr>
          <w:p w14:paraId="256BFAF4" w14:textId="77777777" w:rsidR="009C52E5" w:rsidRDefault="009C52E5" w:rsidP="009C52E5">
            <w:pPr>
              <w:spacing w:line="360" w:lineRule="auto"/>
              <w:jc w:val="center"/>
              <w:rPr>
                <w:b/>
                <w:sz w:val="16"/>
                <w:szCs w:val="16"/>
              </w:rPr>
            </w:pPr>
          </w:p>
        </w:tc>
        <w:tc>
          <w:tcPr>
            <w:tcW w:w="525" w:type="dxa"/>
          </w:tcPr>
          <w:p w14:paraId="3A87367C" w14:textId="77777777" w:rsidR="009C52E5" w:rsidRDefault="009C52E5" w:rsidP="009C52E5">
            <w:pPr>
              <w:spacing w:line="360" w:lineRule="auto"/>
              <w:jc w:val="center"/>
              <w:rPr>
                <w:b/>
                <w:sz w:val="16"/>
                <w:szCs w:val="16"/>
              </w:rPr>
            </w:pPr>
          </w:p>
        </w:tc>
        <w:tc>
          <w:tcPr>
            <w:tcW w:w="525" w:type="dxa"/>
          </w:tcPr>
          <w:p w14:paraId="704216B3" w14:textId="77777777" w:rsidR="009C52E5" w:rsidRDefault="009C52E5" w:rsidP="009C52E5">
            <w:pPr>
              <w:spacing w:line="360" w:lineRule="auto"/>
              <w:jc w:val="center"/>
              <w:rPr>
                <w:b/>
                <w:sz w:val="16"/>
                <w:szCs w:val="16"/>
              </w:rPr>
            </w:pPr>
          </w:p>
        </w:tc>
        <w:tc>
          <w:tcPr>
            <w:tcW w:w="525" w:type="dxa"/>
          </w:tcPr>
          <w:p w14:paraId="326DC132" w14:textId="77777777" w:rsidR="009C52E5" w:rsidRDefault="009C52E5" w:rsidP="009C52E5">
            <w:pPr>
              <w:spacing w:line="360" w:lineRule="auto"/>
              <w:jc w:val="center"/>
              <w:rPr>
                <w:b/>
                <w:sz w:val="16"/>
                <w:szCs w:val="16"/>
              </w:rPr>
            </w:pPr>
          </w:p>
        </w:tc>
        <w:tc>
          <w:tcPr>
            <w:tcW w:w="525" w:type="dxa"/>
            <w:gridSpan w:val="2"/>
          </w:tcPr>
          <w:p w14:paraId="379971DB" w14:textId="77777777" w:rsidR="009C52E5" w:rsidRDefault="009C52E5" w:rsidP="009C52E5">
            <w:pPr>
              <w:spacing w:line="360" w:lineRule="auto"/>
              <w:jc w:val="center"/>
              <w:rPr>
                <w:b/>
                <w:sz w:val="16"/>
                <w:szCs w:val="16"/>
              </w:rPr>
            </w:pPr>
          </w:p>
        </w:tc>
        <w:tc>
          <w:tcPr>
            <w:tcW w:w="525" w:type="dxa"/>
          </w:tcPr>
          <w:p w14:paraId="14B1BE78" w14:textId="77777777" w:rsidR="009C52E5" w:rsidRDefault="009C52E5" w:rsidP="00C27FB0">
            <w:pPr>
              <w:spacing w:line="360" w:lineRule="auto"/>
              <w:jc w:val="both"/>
              <w:rPr>
                <w:b/>
                <w:sz w:val="16"/>
                <w:szCs w:val="16"/>
              </w:rPr>
            </w:pPr>
          </w:p>
        </w:tc>
        <w:tc>
          <w:tcPr>
            <w:tcW w:w="525" w:type="dxa"/>
          </w:tcPr>
          <w:p w14:paraId="01E4C841" w14:textId="77777777" w:rsidR="009C52E5" w:rsidRDefault="009C52E5" w:rsidP="00C27FB0">
            <w:pPr>
              <w:spacing w:line="360" w:lineRule="auto"/>
              <w:jc w:val="both"/>
              <w:rPr>
                <w:b/>
                <w:sz w:val="16"/>
                <w:szCs w:val="16"/>
              </w:rPr>
            </w:pPr>
          </w:p>
        </w:tc>
      </w:tr>
      <w:tr w:rsidR="009C52E5" w14:paraId="348B9369" w14:textId="77777777" w:rsidTr="00D110EC">
        <w:trPr>
          <w:gridAfter w:val="1"/>
          <w:wAfter w:w="10" w:type="dxa"/>
          <w:trHeight w:val="294"/>
        </w:trPr>
        <w:tc>
          <w:tcPr>
            <w:tcW w:w="1351" w:type="dxa"/>
          </w:tcPr>
          <w:p w14:paraId="54945626" w14:textId="70939EE5" w:rsidR="009C52E5" w:rsidRDefault="009C52E5" w:rsidP="009C52E5">
            <w:pPr>
              <w:spacing w:line="360" w:lineRule="auto"/>
              <w:jc w:val="both"/>
              <w:rPr>
                <w:b/>
                <w:sz w:val="16"/>
                <w:szCs w:val="16"/>
              </w:rPr>
            </w:pPr>
            <w:r w:rsidRPr="009C52E5">
              <w:rPr>
                <w:b/>
                <w:sz w:val="16"/>
                <w:szCs w:val="16"/>
              </w:rPr>
              <w:t>Sprint 4: integración y maqueta</w:t>
            </w:r>
          </w:p>
        </w:tc>
        <w:tc>
          <w:tcPr>
            <w:tcW w:w="536" w:type="dxa"/>
          </w:tcPr>
          <w:p w14:paraId="59B9D4F5" w14:textId="77777777" w:rsidR="009C52E5" w:rsidRDefault="009C52E5" w:rsidP="009C52E5">
            <w:pPr>
              <w:spacing w:line="360" w:lineRule="auto"/>
              <w:jc w:val="center"/>
              <w:rPr>
                <w:b/>
                <w:sz w:val="16"/>
                <w:szCs w:val="16"/>
              </w:rPr>
            </w:pPr>
          </w:p>
        </w:tc>
        <w:tc>
          <w:tcPr>
            <w:tcW w:w="522" w:type="dxa"/>
          </w:tcPr>
          <w:p w14:paraId="492B9D16" w14:textId="77777777" w:rsidR="009C52E5" w:rsidRDefault="009C52E5" w:rsidP="009C52E5">
            <w:pPr>
              <w:spacing w:line="360" w:lineRule="auto"/>
              <w:jc w:val="center"/>
              <w:rPr>
                <w:b/>
                <w:sz w:val="16"/>
                <w:szCs w:val="16"/>
              </w:rPr>
            </w:pPr>
          </w:p>
        </w:tc>
        <w:tc>
          <w:tcPr>
            <w:tcW w:w="523" w:type="dxa"/>
          </w:tcPr>
          <w:p w14:paraId="293625EB" w14:textId="77777777" w:rsidR="009C52E5" w:rsidRDefault="009C52E5" w:rsidP="009C52E5">
            <w:pPr>
              <w:spacing w:line="360" w:lineRule="auto"/>
              <w:jc w:val="center"/>
              <w:rPr>
                <w:b/>
                <w:sz w:val="16"/>
                <w:szCs w:val="16"/>
              </w:rPr>
            </w:pPr>
          </w:p>
        </w:tc>
        <w:tc>
          <w:tcPr>
            <w:tcW w:w="526" w:type="dxa"/>
          </w:tcPr>
          <w:p w14:paraId="1D596271" w14:textId="77777777" w:rsidR="009C52E5" w:rsidRDefault="009C52E5" w:rsidP="009C52E5">
            <w:pPr>
              <w:spacing w:line="360" w:lineRule="auto"/>
              <w:jc w:val="center"/>
              <w:rPr>
                <w:b/>
                <w:sz w:val="16"/>
                <w:szCs w:val="16"/>
              </w:rPr>
            </w:pPr>
          </w:p>
        </w:tc>
        <w:tc>
          <w:tcPr>
            <w:tcW w:w="523" w:type="dxa"/>
          </w:tcPr>
          <w:p w14:paraId="09225A20" w14:textId="77777777" w:rsidR="009C52E5" w:rsidRDefault="009C52E5" w:rsidP="009C52E5">
            <w:pPr>
              <w:spacing w:line="360" w:lineRule="auto"/>
              <w:jc w:val="center"/>
              <w:rPr>
                <w:b/>
                <w:sz w:val="16"/>
                <w:szCs w:val="16"/>
              </w:rPr>
            </w:pPr>
          </w:p>
        </w:tc>
        <w:tc>
          <w:tcPr>
            <w:tcW w:w="523" w:type="dxa"/>
          </w:tcPr>
          <w:p w14:paraId="05E845A3" w14:textId="77777777" w:rsidR="009C52E5" w:rsidRDefault="009C52E5" w:rsidP="009C52E5">
            <w:pPr>
              <w:spacing w:line="360" w:lineRule="auto"/>
              <w:jc w:val="center"/>
              <w:rPr>
                <w:b/>
                <w:sz w:val="16"/>
                <w:szCs w:val="16"/>
              </w:rPr>
            </w:pPr>
          </w:p>
        </w:tc>
        <w:tc>
          <w:tcPr>
            <w:tcW w:w="523" w:type="dxa"/>
          </w:tcPr>
          <w:p w14:paraId="3AC420AF" w14:textId="77777777" w:rsidR="009C52E5" w:rsidRDefault="009C52E5" w:rsidP="009C52E5">
            <w:pPr>
              <w:spacing w:line="360" w:lineRule="auto"/>
              <w:jc w:val="center"/>
              <w:rPr>
                <w:b/>
                <w:sz w:val="16"/>
                <w:szCs w:val="16"/>
              </w:rPr>
            </w:pPr>
          </w:p>
        </w:tc>
        <w:tc>
          <w:tcPr>
            <w:tcW w:w="523" w:type="dxa"/>
          </w:tcPr>
          <w:p w14:paraId="1126A255" w14:textId="77777777" w:rsidR="009C52E5" w:rsidRDefault="009C52E5" w:rsidP="009C52E5">
            <w:pPr>
              <w:spacing w:line="360" w:lineRule="auto"/>
              <w:jc w:val="center"/>
              <w:rPr>
                <w:b/>
                <w:sz w:val="16"/>
                <w:szCs w:val="16"/>
              </w:rPr>
            </w:pPr>
          </w:p>
        </w:tc>
        <w:tc>
          <w:tcPr>
            <w:tcW w:w="523" w:type="dxa"/>
          </w:tcPr>
          <w:p w14:paraId="122E58AB" w14:textId="77777777" w:rsidR="009C52E5" w:rsidRDefault="009C52E5" w:rsidP="009C52E5">
            <w:pPr>
              <w:spacing w:line="360" w:lineRule="auto"/>
              <w:jc w:val="center"/>
              <w:rPr>
                <w:b/>
                <w:sz w:val="16"/>
                <w:szCs w:val="16"/>
              </w:rPr>
            </w:pPr>
          </w:p>
        </w:tc>
        <w:tc>
          <w:tcPr>
            <w:tcW w:w="523" w:type="dxa"/>
          </w:tcPr>
          <w:p w14:paraId="170C5E08" w14:textId="77777777" w:rsidR="009C52E5" w:rsidRDefault="009C52E5" w:rsidP="009C52E5">
            <w:pPr>
              <w:spacing w:line="360" w:lineRule="auto"/>
              <w:jc w:val="center"/>
              <w:rPr>
                <w:b/>
                <w:sz w:val="16"/>
                <w:szCs w:val="16"/>
              </w:rPr>
            </w:pPr>
          </w:p>
        </w:tc>
        <w:tc>
          <w:tcPr>
            <w:tcW w:w="523" w:type="dxa"/>
          </w:tcPr>
          <w:p w14:paraId="50801E70" w14:textId="3D000484" w:rsidR="009C52E5" w:rsidRDefault="009C52E5" w:rsidP="009C52E5">
            <w:pPr>
              <w:spacing w:line="360" w:lineRule="auto"/>
              <w:jc w:val="center"/>
              <w:rPr>
                <w:b/>
                <w:sz w:val="16"/>
                <w:szCs w:val="16"/>
              </w:rPr>
            </w:pPr>
            <w:r>
              <w:rPr>
                <w:b/>
                <w:sz w:val="16"/>
                <w:szCs w:val="16"/>
              </w:rPr>
              <w:t>X</w:t>
            </w:r>
          </w:p>
        </w:tc>
        <w:tc>
          <w:tcPr>
            <w:tcW w:w="523" w:type="dxa"/>
          </w:tcPr>
          <w:p w14:paraId="5E1C9E1B" w14:textId="44BA1EB5" w:rsidR="009C52E5" w:rsidRDefault="009C52E5" w:rsidP="009C52E5">
            <w:pPr>
              <w:spacing w:line="360" w:lineRule="auto"/>
              <w:jc w:val="center"/>
              <w:rPr>
                <w:b/>
                <w:sz w:val="16"/>
                <w:szCs w:val="16"/>
              </w:rPr>
            </w:pPr>
            <w:r>
              <w:rPr>
                <w:b/>
                <w:sz w:val="16"/>
                <w:szCs w:val="16"/>
              </w:rPr>
              <w:t>X</w:t>
            </w:r>
          </w:p>
        </w:tc>
        <w:tc>
          <w:tcPr>
            <w:tcW w:w="525" w:type="dxa"/>
          </w:tcPr>
          <w:p w14:paraId="0AEA4F79" w14:textId="77777777" w:rsidR="009C52E5" w:rsidRDefault="009C52E5" w:rsidP="009C52E5">
            <w:pPr>
              <w:spacing w:line="360" w:lineRule="auto"/>
              <w:jc w:val="center"/>
              <w:rPr>
                <w:b/>
                <w:sz w:val="16"/>
                <w:szCs w:val="16"/>
              </w:rPr>
            </w:pPr>
          </w:p>
        </w:tc>
        <w:tc>
          <w:tcPr>
            <w:tcW w:w="525" w:type="dxa"/>
          </w:tcPr>
          <w:p w14:paraId="59F78A61" w14:textId="77777777" w:rsidR="009C52E5" w:rsidRDefault="009C52E5" w:rsidP="009C52E5">
            <w:pPr>
              <w:spacing w:line="360" w:lineRule="auto"/>
              <w:jc w:val="center"/>
              <w:rPr>
                <w:b/>
                <w:sz w:val="16"/>
                <w:szCs w:val="16"/>
              </w:rPr>
            </w:pPr>
          </w:p>
        </w:tc>
        <w:tc>
          <w:tcPr>
            <w:tcW w:w="525" w:type="dxa"/>
          </w:tcPr>
          <w:p w14:paraId="088498A3" w14:textId="77777777" w:rsidR="009C52E5" w:rsidRDefault="009C52E5" w:rsidP="009C52E5">
            <w:pPr>
              <w:spacing w:line="360" w:lineRule="auto"/>
              <w:jc w:val="center"/>
              <w:rPr>
                <w:b/>
                <w:sz w:val="16"/>
                <w:szCs w:val="16"/>
              </w:rPr>
            </w:pPr>
          </w:p>
        </w:tc>
        <w:tc>
          <w:tcPr>
            <w:tcW w:w="525" w:type="dxa"/>
            <w:gridSpan w:val="2"/>
          </w:tcPr>
          <w:p w14:paraId="61E0602F" w14:textId="77777777" w:rsidR="009C52E5" w:rsidRDefault="009C52E5" w:rsidP="009C52E5">
            <w:pPr>
              <w:spacing w:line="360" w:lineRule="auto"/>
              <w:jc w:val="center"/>
              <w:rPr>
                <w:b/>
                <w:sz w:val="16"/>
                <w:szCs w:val="16"/>
              </w:rPr>
            </w:pPr>
          </w:p>
        </w:tc>
        <w:tc>
          <w:tcPr>
            <w:tcW w:w="525" w:type="dxa"/>
          </w:tcPr>
          <w:p w14:paraId="77D6C309" w14:textId="77777777" w:rsidR="009C52E5" w:rsidRDefault="009C52E5" w:rsidP="00C27FB0">
            <w:pPr>
              <w:spacing w:line="360" w:lineRule="auto"/>
              <w:jc w:val="both"/>
              <w:rPr>
                <w:b/>
                <w:sz w:val="16"/>
                <w:szCs w:val="16"/>
              </w:rPr>
            </w:pPr>
          </w:p>
        </w:tc>
        <w:tc>
          <w:tcPr>
            <w:tcW w:w="525" w:type="dxa"/>
          </w:tcPr>
          <w:p w14:paraId="050539EB" w14:textId="77777777" w:rsidR="009C52E5" w:rsidRDefault="009C52E5" w:rsidP="00C27FB0">
            <w:pPr>
              <w:spacing w:line="360" w:lineRule="auto"/>
              <w:jc w:val="both"/>
              <w:rPr>
                <w:b/>
                <w:sz w:val="16"/>
                <w:szCs w:val="16"/>
              </w:rPr>
            </w:pPr>
          </w:p>
        </w:tc>
      </w:tr>
      <w:tr w:rsidR="009C52E5" w14:paraId="5E3B7DE3" w14:textId="77777777" w:rsidTr="00D110EC">
        <w:trPr>
          <w:gridAfter w:val="1"/>
          <w:wAfter w:w="10" w:type="dxa"/>
          <w:trHeight w:val="294"/>
        </w:trPr>
        <w:tc>
          <w:tcPr>
            <w:tcW w:w="1351" w:type="dxa"/>
          </w:tcPr>
          <w:p w14:paraId="11526E5A" w14:textId="687290EF" w:rsidR="009C52E5" w:rsidRDefault="009C52E5" w:rsidP="009C52E5">
            <w:pPr>
              <w:spacing w:line="360" w:lineRule="auto"/>
              <w:jc w:val="both"/>
              <w:rPr>
                <w:b/>
                <w:sz w:val="16"/>
                <w:szCs w:val="16"/>
              </w:rPr>
            </w:pPr>
            <w:r w:rsidRPr="009C52E5">
              <w:rPr>
                <w:b/>
                <w:sz w:val="16"/>
                <w:szCs w:val="16"/>
              </w:rPr>
              <w:t>Sprint 5: pruebas y mejoras</w:t>
            </w:r>
          </w:p>
        </w:tc>
        <w:tc>
          <w:tcPr>
            <w:tcW w:w="536" w:type="dxa"/>
          </w:tcPr>
          <w:p w14:paraId="2260265C" w14:textId="77777777" w:rsidR="009C52E5" w:rsidRDefault="009C52E5" w:rsidP="009C52E5">
            <w:pPr>
              <w:spacing w:line="360" w:lineRule="auto"/>
              <w:jc w:val="center"/>
              <w:rPr>
                <w:b/>
                <w:sz w:val="16"/>
                <w:szCs w:val="16"/>
              </w:rPr>
            </w:pPr>
          </w:p>
        </w:tc>
        <w:tc>
          <w:tcPr>
            <w:tcW w:w="522" w:type="dxa"/>
          </w:tcPr>
          <w:p w14:paraId="5DAC6755" w14:textId="77777777" w:rsidR="009C52E5" w:rsidRDefault="009C52E5" w:rsidP="009C52E5">
            <w:pPr>
              <w:spacing w:line="360" w:lineRule="auto"/>
              <w:jc w:val="center"/>
              <w:rPr>
                <w:b/>
                <w:sz w:val="16"/>
                <w:szCs w:val="16"/>
              </w:rPr>
            </w:pPr>
          </w:p>
        </w:tc>
        <w:tc>
          <w:tcPr>
            <w:tcW w:w="523" w:type="dxa"/>
          </w:tcPr>
          <w:p w14:paraId="3A050A26" w14:textId="77777777" w:rsidR="009C52E5" w:rsidRDefault="009C52E5" w:rsidP="009C52E5">
            <w:pPr>
              <w:spacing w:line="360" w:lineRule="auto"/>
              <w:jc w:val="center"/>
              <w:rPr>
                <w:b/>
                <w:sz w:val="16"/>
                <w:szCs w:val="16"/>
              </w:rPr>
            </w:pPr>
          </w:p>
        </w:tc>
        <w:tc>
          <w:tcPr>
            <w:tcW w:w="526" w:type="dxa"/>
          </w:tcPr>
          <w:p w14:paraId="6E6322ED" w14:textId="77777777" w:rsidR="009C52E5" w:rsidRDefault="009C52E5" w:rsidP="009C52E5">
            <w:pPr>
              <w:spacing w:line="360" w:lineRule="auto"/>
              <w:jc w:val="center"/>
              <w:rPr>
                <w:b/>
                <w:sz w:val="16"/>
                <w:szCs w:val="16"/>
              </w:rPr>
            </w:pPr>
          </w:p>
        </w:tc>
        <w:tc>
          <w:tcPr>
            <w:tcW w:w="523" w:type="dxa"/>
          </w:tcPr>
          <w:p w14:paraId="6C3FD71B" w14:textId="77777777" w:rsidR="009C52E5" w:rsidRDefault="009C52E5" w:rsidP="009C52E5">
            <w:pPr>
              <w:spacing w:line="360" w:lineRule="auto"/>
              <w:jc w:val="center"/>
              <w:rPr>
                <w:b/>
                <w:sz w:val="16"/>
                <w:szCs w:val="16"/>
              </w:rPr>
            </w:pPr>
          </w:p>
        </w:tc>
        <w:tc>
          <w:tcPr>
            <w:tcW w:w="523" w:type="dxa"/>
          </w:tcPr>
          <w:p w14:paraId="682C0E22" w14:textId="77777777" w:rsidR="009C52E5" w:rsidRDefault="009C52E5" w:rsidP="009C52E5">
            <w:pPr>
              <w:spacing w:line="360" w:lineRule="auto"/>
              <w:jc w:val="center"/>
              <w:rPr>
                <w:b/>
                <w:sz w:val="16"/>
                <w:szCs w:val="16"/>
              </w:rPr>
            </w:pPr>
          </w:p>
        </w:tc>
        <w:tc>
          <w:tcPr>
            <w:tcW w:w="523" w:type="dxa"/>
          </w:tcPr>
          <w:p w14:paraId="7D271AC5" w14:textId="77777777" w:rsidR="009C52E5" w:rsidRDefault="009C52E5" w:rsidP="009C52E5">
            <w:pPr>
              <w:spacing w:line="360" w:lineRule="auto"/>
              <w:jc w:val="center"/>
              <w:rPr>
                <w:b/>
                <w:sz w:val="16"/>
                <w:szCs w:val="16"/>
              </w:rPr>
            </w:pPr>
          </w:p>
        </w:tc>
        <w:tc>
          <w:tcPr>
            <w:tcW w:w="523" w:type="dxa"/>
          </w:tcPr>
          <w:p w14:paraId="603AF166" w14:textId="77777777" w:rsidR="009C52E5" w:rsidRDefault="009C52E5" w:rsidP="009C52E5">
            <w:pPr>
              <w:spacing w:line="360" w:lineRule="auto"/>
              <w:jc w:val="center"/>
              <w:rPr>
                <w:b/>
                <w:sz w:val="16"/>
                <w:szCs w:val="16"/>
              </w:rPr>
            </w:pPr>
          </w:p>
        </w:tc>
        <w:tc>
          <w:tcPr>
            <w:tcW w:w="523" w:type="dxa"/>
          </w:tcPr>
          <w:p w14:paraId="504BBD61" w14:textId="77777777" w:rsidR="009C52E5" w:rsidRDefault="009C52E5" w:rsidP="009C52E5">
            <w:pPr>
              <w:spacing w:line="360" w:lineRule="auto"/>
              <w:jc w:val="center"/>
              <w:rPr>
                <w:b/>
                <w:sz w:val="16"/>
                <w:szCs w:val="16"/>
              </w:rPr>
            </w:pPr>
          </w:p>
        </w:tc>
        <w:tc>
          <w:tcPr>
            <w:tcW w:w="523" w:type="dxa"/>
          </w:tcPr>
          <w:p w14:paraId="04AD1E97" w14:textId="77777777" w:rsidR="009C52E5" w:rsidRDefault="009C52E5" w:rsidP="009C52E5">
            <w:pPr>
              <w:spacing w:line="360" w:lineRule="auto"/>
              <w:jc w:val="center"/>
              <w:rPr>
                <w:b/>
                <w:sz w:val="16"/>
                <w:szCs w:val="16"/>
              </w:rPr>
            </w:pPr>
          </w:p>
        </w:tc>
        <w:tc>
          <w:tcPr>
            <w:tcW w:w="523" w:type="dxa"/>
          </w:tcPr>
          <w:p w14:paraId="007B2D00" w14:textId="77777777" w:rsidR="009C52E5" w:rsidRDefault="009C52E5" w:rsidP="009C52E5">
            <w:pPr>
              <w:spacing w:line="360" w:lineRule="auto"/>
              <w:jc w:val="center"/>
              <w:rPr>
                <w:b/>
                <w:sz w:val="16"/>
                <w:szCs w:val="16"/>
              </w:rPr>
            </w:pPr>
          </w:p>
        </w:tc>
        <w:tc>
          <w:tcPr>
            <w:tcW w:w="523" w:type="dxa"/>
          </w:tcPr>
          <w:p w14:paraId="1079F793" w14:textId="77777777" w:rsidR="009C52E5" w:rsidRDefault="009C52E5" w:rsidP="009C52E5">
            <w:pPr>
              <w:spacing w:line="360" w:lineRule="auto"/>
              <w:jc w:val="center"/>
              <w:rPr>
                <w:b/>
                <w:sz w:val="16"/>
                <w:szCs w:val="16"/>
              </w:rPr>
            </w:pPr>
          </w:p>
        </w:tc>
        <w:tc>
          <w:tcPr>
            <w:tcW w:w="525" w:type="dxa"/>
          </w:tcPr>
          <w:p w14:paraId="321B7A14" w14:textId="77415AD0" w:rsidR="009C52E5" w:rsidRDefault="009C52E5" w:rsidP="009C52E5">
            <w:pPr>
              <w:spacing w:line="360" w:lineRule="auto"/>
              <w:jc w:val="center"/>
              <w:rPr>
                <w:b/>
                <w:sz w:val="16"/>
                <w:szCs w:val="16"/>
              </w:rPr>
            </w:pPr>
            <w:r>
              <w:rPr>
                <w:b/>
                <w:sz w:val="16"/>
                <w:szCs w:val="16"/>
              </w:rPr>
              <w:t>X</w:t>
            </w:r>
          </w:p>
        </w:tc>
        <w:tc>
          <w:tcPr>
            <w:tcW w:w="525" w:type="dxa"/>
          </w:tcPr>
          <w:p w14:paraId="63270EAB" w14:textId="2145D380" w:rsidR="009C52E5" w:rsidRDefault="009C52E5" w:rsidP="009C52E5">
            <w:pPr>
              <w:spacing w:line="360" w:lineRule="auto"/>
              <w:jc w:val="center"/>
              <w:rPr>
                <w:b/>
                <w:sz w:val="16"/>
                <w:szCs w:val="16"/>
              </w:rPr>
            </w:pPr>
            <w:r>
              <w:rPr>
                <w:b/>
                <w:sz w:val="16"/>
                <w:szCs w:val="16"/>
              </w:rPr>
              <w:t>X</w:t>
            </w:r>
          </w:p>
        </w:tc>
        <w:tc>
          <w:tcPr>
            <w:tcW w:w="525" w:type="dxa"/>
          </w:tcPr>
          <w:p w14:paraId="6C6A9D8F" w14:textId="77777777" w:rsidR="009C52E5" w:rsidRDefault="009C52E5" w:rsidP="009C52E5">
            <w:pPr>
              <w:spacing w:line="360" w:lineRule="auto"/>
              <w:jc w:val="center"/>
              <w:rPr>
                <w:b/>
                <w:sz w:val="16"/>
                <w:szCs w:val="16"/>
              </w:rPr>
            </w:pPr>
          </w:p>
        </w:tc>
        <w:tc>
          <w:tcPr>
            <w:tcW w:w="525" w:type="dxa"/>
            <w:gridSpan w:val="2"/>
          </w:tcPr>
          <w:p w14:paraId="512B5A9A" w14:textId="77777777" w:rsidR="009C52E5" w:rsidRDefault="009C52E5" w:rsidP="009C52E5">
            <w:pPr>
              <w:spacing w:line="360" w:lineRule="auto"/>
              <w:jc w:val="center"/>
              <w:rPr>
                <w:b/>
                <w:sz w:val="16"/>
                <w:szCs w:val="16"/>
              </w:rPr>
            </w:pPr>
          </w:p>
        </w:tc>
        <w:tc>
          <w:tcPr>
            <w:tcW w:w="525" w:type="dxa"/>
          </w:tcPr>
          <w:p w14:paraId="073FB644" w14:textId="77777777" w:rsidR="009C52E5" w:rsidRDefault="009C52E5" w:rsidP="00C27FB0">
            <w:pPr>
              <w:spacing w:line="360" w:lineRule="auto"/>
              <w:jc w:val="both"/>
              <w:rPr>
                <w:b/>
                <w:sz w:val="16"/>
                <w:szCs w:val="16"/>
              </w:rPr>
            </w:pPr>
          </w:p>
        </w:tc>
        <w:tc>
          <w:tcPr>
            <w:tcW w:w="525" w:type="dxa"/>
          </w:tcPr>
          <w:p w14:paraId="32400CE5" w14:textId="77777777" w:rsidR="009C52E5" w:rsidRDefault="009C52E5" w:rsidP="00C27FB0">
            <w:pPr>
              <w:spacing w:line="360" w:lineRule="auto"/>
              <w:jc w:val="both"/>
              <w:rPr>
                <w:b/>
                <w:sz w:val="16"/>
                <w:szCs w:val="16"/>
              </w:rPr>
            </w:pPr>
          </w:p>
        </w:tc>
      </w:tr>
      <w:tr w:rsidR="009C52E5" w14:paraId="6DD5666C" w14:textId="77777777" w:rsidTr="00D110EC">
        <w:trPr>
          <w:gridAfter w:val="1"/>
          <w:wAfter w:w="10" w:type="dxa"/>
          <w:trHeight w:val="294"/>
        </w:trPr>
        <w:tc>
          <w:tcPr>
            <w:tcW w:w="1351" w:type="dxa"/>
          </w:tcPr>
          <w:p w14:paraId="50BD4EE2" w14:textId="26CE730D" w:rsidR="009C52E5" w:rsidRDefault="009C52E5" w:rsidP="009C52E5">
            <w:pPr>
              <w:spacing w:line="360" w:lineRule="auto"/>
              <w:jc w:val="both"/>
              <w:rPr>
                <w:b/>
                <w:sz w:val="16"/>
                <w:szCs w:val="16"/>
              </w:rPr>
            </w:pPr>
            <w:r w:rsidRPr="009C52E5">
              <w:rPr>
                <w:b/>
                <w:sz w:val="16"/>
                <w:szCs w:val="16"/>
              </w:rPr>
              <w:t>Sprint 6: cierre y entrega</w:t>
            </w:r>
          </w:p>
        </w:tc>
        <w:tc>
          <w:tcPr>
            <w:tcW w:w="536" w:type="dxa"/>
          </w:tcPr>
          <w:p w14:paraId="09881CA1" w14:textId="77777777" w:rsidR="009C52E5" w:rsidRDefault="009C52E5" w:rsidP="009C52E5">
            <w:pPr>
              <w:spacing w:line="360" w:lineRule="auto"/>
              <w:jc w:val="center"/>
              <w:rPr>
                <w:b/>
                <w:sz w:val="16"/>
                <w:szCs w:val="16"/>
              </w:rPr>
            </w:pPr>
          </w:p>
        </w:tc>
        <w:tc>
          <w:tcPr>
            <w:tcW w:w="522" w:type="dxa"/>
          </w:tcPr>
          <w:p w14:paraId="45BF0EE0" w14:textId="77777777" w:rsidR="009C52E5" w:rsidRDefault="009C52E5" w:rsidP="009C52E5">
            <w:pPr>
              <w:spacing w:line="360" w:lineRule="auto"/>
              <w:jc w:val="center"/>
              <w:rPr>
                <w:b/>
                <w:sz w:val="16"/>
                <w:szCs w:val="16"/>
              </w:rPr>
            </w:pPr>
          </w:p>
        </w:tc>
        <w:tc>
          <w:tcPr>
            <w:tcW w:w="523" w:type="dxa"/>
          </w:tcPr>
          <w:p w14:paraId="4DAA7EAA" w14:textId="77777777" w:rsidR="009C52E5" w:rsidRDefault="009C52E5" w:rsidP="009C52E5">
            <w:pPr>
              <w:spacing w:line="360" w:lineRule="auto"/>
              <w:jc w:val="center"/>
              <w:rPr>
                <w:b/>
                <w:sz w:val="16"/>
                <w:szCs w:val="16"/>
              </w:rPr>
            </w:pPr>
          </w:p>
        </w:tc>
        <w:tc>
          <w:tcPr>
            <w:tcW w:w="526" w:type="dxa"/>
          </w:tcPr>
          <w:p w14:paraId="20CA310D" w14:textId="77777777" w:rsidR="009C52E5" w:rsidRDefault="009C52E5" w:rsidP="009C52E5">
            <w:pPr>
              <w:spacing w:line="360" w:lineRule="auto"/>
              <w:jc w:val="center"/>
              <w:rPr>
                <w:b/>
                <w:sz w:val="16"/>
                <w:szCs w:val="16"/>
              </w:rPr>
            </w:pPr>
          </w:p>
        </w:tc>
        <w:tc>
          <w:tcPr>
            <w:tcW w:w="523" w:type="dxa"/>
          </w:tcPr>
          <w:p w14:paraId="07C88BC7" w14:textId="77777777" w:rsidR="009C52E5" w:rsidRDefault="009C52E5" w:rsidP="009C52E5">
            <w:pPr>
              <w:spacing w:line="360" w:lineRule="auto"/>
              <w:jc w:val="center"/>
              <w:rPr>
                <w:b/>
                <w:sz w:val="16"/>
                <w:szCs w:val="16"/>
              </w:rPr>
            </w:pPr>
          </w:p>
        </w:tc>
        <w:tc>
          <w:tcPr>
            <w:tcW w:w="523" w:type="dxa"/>
          </w:tcPr>
          <w:p w14:paraId="33A712C8" w14:textId="77777777" w:rsidR="009C52E5" w:rsidRDefault="009C52E5" w:rsidP="009C52E5">
            <w:pPr>
              <w:spacing w:line="360" w:lineRule="auto"/>
              <w:jc w:val="center"/>
              <w:rPr>
                <w:b/>
                <w:sz w:val="16"/>
                <w:szCs w:val="16"/>
              </w:rPr>
            </w:pPr>
          </w:p>
        </w:tc>
        <w:tc>
          <w:tcPr>
            <w:tcW w:w="523" w:type="dxa"/>
          </w:tcPr>
          <w:p w14:paraId="2B88530E" w14:textId="77777777" w:rsidR="009C52E5" w:rsidRDefault="009C52E5" w:rsidP="009C52E5">
            <w:pPr>
              <w:spacing w:line="360" w:lineRule="auto"/>
              <w:jc w:val="center"/>
              <w:rPr>
                <w:b/>
                <w:sz w:val="16"/>
                <w:szCs w:val="16"/>
              </w:rPr>
            </w:pPr>
          </w:p>
        </w:tc>
        <w:tc>
          <w:tcPr>
            <w:tcW w:w="523" w:type="dxa"/>
          </w:tcPr>
          <w:p w14:paraId="27E7161B" w14:textId="77777777" w:rsidR="009C52E5" w:rsidRDefault="009C52E5" w:rsidP="009C52E5">
            <w:pPr>
              <w:spacing w:line="360" w:lineRule="auto"/>
              <w:jc w:val="center"/>
              <w:rPr>
                <w:b/>
                <w:sz w:val="16"/>
                <w:szCs w:val="16"/>
              </w:rPr>
            </w:pPr>
          </w:p>
        </w:tc>
        <w:tc>
          <w:tcPr>
            <w:tcW w:w="523" w:type="dxa"/>
          </w:tcPr>
          <w:p w14:paraId="6747D15D" w14:textId="77777777" w:rsidR="009C52E5" w:rsidRDefault="009C52E5" w:rsidP="009C52E5">
            <w:pPr>
              <w:spacing w:line="360" w:lineRule="auto"/>
              <w:jc w:val="center"/>
              <w:rPr>
                <w:b/>
                <w:sz w:val="16"/>
                <w:szCs w:val="16"/>
              </w:rPr>
            </w:pPr>
          </w:p>
        </w:tc>
        <w:tc>
          <w:tcPr>
            <w:tcW w:w="523" w:type="dxa"/>
          </w:tcPr>
          <w:p w14:paraId="4937C888" w14:textId="77777777" w:rsidR="009C52E5" w:rsidRDefault="009C52E5" w:rsidP="009C52E5">
            <w:pPr>
              <w:spacing w:line="360" w:lineRule="auto"/>
              <w:jc w:val="center"/>
              <w:rPr>
                <w:b/>
                <w:sz w:val="16"/>
                <w:szCs w:val="16"/>
              </w:rPr>
            </w:pPr>
          </w:p>
        </w:tc>
        <w:tc>
          <w:tcPr>
            <w:tcW w:w="523" w:type="dxa"/>
          </w:tcPr>
          <w:p w14:paraId="7C14EAE2" w14:textId="77777777" w:rsidR="009C52E5" w:rsidRDefault="009C52E5" w:rsidP="009C52E5">
            <w:pPr>
              <w:spacing w:line="360" w:lineRule="auto"/>
              <w:jc w:val="center"/>
              <w:rPr>
                <w:b/>
                <w:sz w:val="16"/>
                <w:szCs w:val="16"/>
              </w:rPr>
            </w:pPr>
          </w:p>
        </w:tc>
        <w:tc>
          <w:tcPr>
            <w:tcW w:w="523" w:type="dxa"/>
          </w:tcPr>
          <w:p w14:paraId="4983EC5E" w14:textId="77777777" w:rsidR="009C52E5" w:rsidRDefault="009C52E5" w:rsidP="009C52E5">
            <w:pPr>
              <w:spacing w:line="360" w:lineRule="auto"/>
              <w:jc w:val="center"/>
              <w:rPr>
                <w:b/>
                <w:sz w:val="16"/>
                <w:szCs w:val="16"/>
              </w:rPr>
            </w:pPr>
          </w:p>
        </w:tc>
        <w:tc>
          <w:tcPr>
            <w:tcW w:w="525" w:type="dxa"/>
          </w:tcPr>
          <w:p w14:paraId="650FAD2F" w14:textId="77777777" w:rsidR="009C52E5" w:rsidRDefault="009C52E5" w:rsidP="009C52E5">
            <w:pPr>
              <w:spacing w:line="360" w:lineRule="auto"/>
              <w:jc w:val="center"/>
              <w:rPr>
                <w:b/>
                <w:sz w:val="16"/>
                <w:szCs w:val="16"/>
              </w:rPr>
            </w:pPr>
          </w:p>
        </w:tc>
        <w:tc>
          <w:tcPr>
            <w:tcW w:w="525" w:type="dxa"/>
          </w:tcPr>
          <w:p w14:paraId="2573D884" w14:textId="77777777" w:rsidR="009C52E5" w:rsidRDefault="009C52E5" w:rsidP="009C52E5">
            <w:pPr>
              <w:spacing w:line="360" w:lineRule="auto"/>
              <w:jc w:val="center"/>
              <w:rPr>
                <w:b/>
                <w:sz w:val="16"/>
                <w:szCs w:val="16"/>
              </w:rPr>
            </w:pPr>
          </w:p>
        </w:tc>
        <w:tc>
          <w:tcPr>
            <w:tcW w:w="525" w:type="dxa"/>
          </w:tcPr>
          <w:p w14:paraId="6845FDC4" w14:textId="29E3F645" w:rsidR="009C52E5" w:rsidRDefault="009C52E5" w:rsidP="009C52E5">
            <w:pPr>
              <w:spacing w:line="360" w:lineRule="auto"/>
              <w:jc w:val="center"/>
              <w:rPr>
                <w:b/>
                <w:sz w:val="16"/>
                <w:szCs w:val="16"/>
              </w:rPr>
            </w:pPr>
            <w:r>
              <w:rPr>
                <w:b/>
                <w:sz w:val="16"/>
                <w:szCs w:val="16"/>
              </w:rPr>
              <w:t>X</w:t>
            </w:r>
          </w:p>
        </w:tc>
        <w:tc>
          <w:tcPr>
            <w:tcW w:w="525" w:type="dxa"/>
            <w:gridSpan w:val="2"/>
          </w:tcPr>
          <w:p w14:paraId="602542C9" w14:textId="296B7641" w:rsidR="009C52E5" w:rsidRDefault="009C52E5" w:rsidP="009C52E5">
            <w:pPr>
              <w:spacing w:line="360" w:lineRule="auto"/>
              <w:jc w:val="center"/>
              <w:rPr>
                <w:b/>
                <w:sz w:val="16"/>
                <w:szCs w:val="16"/>
              </w:rPr>
            </w:pPr>
            <w:r>
              <w:rPr>
                <w:b/>
                <w:sz w:val="16"/>
                <w:szCs w:val="16"/>
              </w:rPr>
              <w:t>X</w:t>
            </w:r>
          </w:p>
        </w:tc>
        <w:tc>
          <w:tcPr>
            <w:tcW w:w="525" w:type="dxa"/>
          </w:tcPr>
          <w:p w14:paraId="107FF928" w14:textId="77777777" w:rsidR="009C52E5" w:rsidRDefault="009C52E5" w:rsidP="00C27FB0">
            <w:pPr>
              <w:spacing w:line="360" w:lineRule="auto"/>
              <w:jc w:val="both"/>
              <w:rPr>
                <w:b/>
                <w:sz w:val="16"/>
                <w:szCs w:val="16"/>
              </w:rPr>
            </w:pPr>
          </w:p>
        </w:tc>
        <w:tc>
          <w:tcPr>
            <w:tcW w:w="525" w:type="dxa"/>
          </w:tcPr>
          <w:p w14:paraId="188628BC" w14:textId="77777777" w:rsidR="009C52E5" w:rsidRDefault="009C52E5" w:rsidP="00C27FB0">
            <w:pPr>
              <w:spacing w:line="360" w:lineRule="auto"/>
              <w:jc w:val="both"/>
              <w:rPr>
                <w:b/>
                <w:sz w:val="16"/>
                <w:szCs w:val="16"/>
              </w:rPr>
            </w:pPr>
          </w:p>
        </w:tc>
      </w:tr>
    </w:tbl>
    <w:p w14:paraId="18F2DC26" w14:textId="77777777" w:rsidR="00D110EC" w:rsidRDefault="00D110EC"/>
    <w:p w14:paraId="0FEF96B1" w14:textId="77777777" w:rsidR="0043113A" w:rsidRDefault="0043113A"/>
    <w:p w14:paraId="62CBC6F0" w14:textId="77777777" w:rsidR="0043113A" w:rsidRDefault="0043113A" w:rsidP="009C6E9E">
      <w:pPr>
        <w:ind w:left="708" w:hanging="708"/>
      </w:pPr>
    </w:p>
    <w:p w14:paraId="7A789D2E" w14:textId="77777777" w:rsidR="0043113A" w:rsidRDefault="0043113A" w:rsidP="009C6E9E">
      <w:pPr>
        <w:ind w:left="1416" w:hanging="1416"/>
      </w:pPr>
    </w:p>
    <w:sectPr w:rsidR="0043113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E10C6" w14:textId="77777777" w:rsidR="00A81015" w:rsidRDefault="00A81015" w:rsidP="00D110EC">
      <w:pPr>
        <w:spacing w:after="0" w:line="240" w:lineRule="auto"/>
      </w:pPr>
      <w:r>
        <w:separator/>
      </w:r>
    </w:p>
  </w:endnote>
  <w:endnote w:type="continuationSeparator" w:id="0">
    <w:p w14:paraId="14B61C32" w14:textId="77777777" w:rsidR="00A81015" w:rsidRDefault="00A8101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00E64" w14:textId="77777777" w:rsidR="00A81015" w:rsidRDefault="00A81015" w:rsidP="00D110EC">
      <w:pPr>
        <w:spacing w:after="0" w:line="240" w:lineRule="auto"/>
      </w:pPr>
      <w:r>
        <w:separator/>
      </w:r>
    </w:p>
  </w:footnote>
  <w:footnote w:type="continuationSeparator" w:id="0">
    <w:p w14:paraId="51EE67E7" w14:textId="77777777" w:rsidR="00A81015" w:rsidRDefault="00A8101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391720">
    <w:abstractNumId w:val="2"/>
  </w:num>
  <w:num w:numId="2" w16cid:durableId="2000453385">
    <w:abstractNumId w:val="3"/>
  </w:num>
  <w:num w:numId="3" w16cid:durableId="2094007122">
    <w:abstractNumId w:val="0"/>
  </w:num>
  <w:num w:numId="4" w16cid:durableId="206833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5508C"/>
    <w:rsid w:val="0017053A"/>
    <w:rsid w:val="001B6E9E"/>
    <w:rsid w:val="001E0609"/>
    <w:rsid w:val="001E291A"/>
    <w:rsid w:val="002F2EC9"/>
    <w:rsid w:val="00322438"/>
    <w:rsid w:val="00393B9B"/>
    <w:rsid w:val="00416B89"/>
    <w:rsid w:val="0043113A"/>
    <w:rsid w:val="004F16B1"/>
    <w:rsid w:val="005616ED"/>
    <w:rsid w:val="00565AE6"/>
    <w:rsid w:val="005673ED"/>
    <w:rsid w:val="00574894"/>
    <w:rsid w:val="00582596"/>
    <w:rsid w:val="00582DCA"/>
    <w:rsid w:val="005B4D4A"/>
    <w:rsid w:val="00625E4A"/>
    <w:rsid w:val="00635634"/>
    <w:rsid w:val="00675035"/>
    <w:rsid w:val="006825DE"/>
    <w:rsid w:val="00707913"/>
    <w:rsid w:val="007335A0"/>
    <w:rsid w:val="00754DA2"/>
    <w:rsid w:val="00756A26"/>
    <w:rsid w:val="00762871"/>
    <w:rsid w:val="007C0284"/>
    <w:rsid w:val="007E7568"/>
    <w:rsid w:val="008018E6"/>
    <w:rsid w:val="008069D0"/>
    <w:rsid w:val="0082713D"/>
    <w:rsid w:val="00834A98"/>
    <w:rsid w:val="008943A5"/>
    <w:rsid w:val="008D7780"/>
    <w:rsid w:val="008E0387"/>
    <w:rsid w:val="00936D73"/>
    <w:rsid w:val="00937347"/>
    <w:rsid w:val="009378F7"/>
    <w:rsid w:val="00950F15"/>
    <w:rsid w:val="009516D5"/>
    <w:rsid w:val="00994FFC"/>
    <w:rsid w:val="009B74E2"/>
    <w:rsid w:val="009C52E5"/>
    <w:rsid w:val="009C6E9E"/>
    <w:rsid w:val="009D04DC"/>
    <w:rsid w:val="00A06D2A"/>
    <w:rsid w:val="00A219DF"/>
    <w:rsid w:val="00A81015"/>
    <w:rsid w:val="00A8774B"/>
    <w:rsid w:val="00AB3382"/>
    <w:rsid w:val="00AE4746"/>
    <w:rsid w:val="00B2167F"/>
    <w:rsid w:val="00B2472E"/>
    <w:rsid w:val="00B846A3"/>
    <w:rsid w:val="00C130A2"/>
    <w:rsid w:val="00C77DDB"/>
    <w:rsid w:val="00CA2536"/>
    <w:rsid w:val="00CD3825"/>
    <w:rsid w:val="00CD498D"/>
    <w:rsid w:val="00D110EC"/>
    <w:rsid w:val="00D12495"/>
    <w:rsid w:val="00D67975"/>
    <w:rsid w:val="00DA5CB1"/>
    <w:rsid w:val="00DC7A34"/>
    <w:rsid w:val="00DE32FE"/>
    <w:rsid w:val="00E20DFE"/>
    <w:rsid w:val="00E65208"/>
    <w:rsid w:val="00EC3220"/>
    <w:rsid w:val="00F10429"/>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311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63563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4Car">
    <w:name w:val="Título 4 Car"/>
    <w:basedOn w:val="Fuentedeprrafopredeter"/>
    <w:link w:val="Ttulo4"/>
    <w:uiPriority w:val="9"/>
    <w:rsid w:val="0043113A"/>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2868</Words>
  <Characters>15777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SSDD</cp:lastModifiedBy>
  <cp:revision>7</cp:revision>
  <dcterms:created xsi:type="dcterms:W3CDTF">2026-09-04T02:57:00Z</dcterms:created>
  <dcterms:modified xsi:type="dcterms:W3CDTF">2026-09-05T13:58:00Z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