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09245"/>
          <w:sz w:val="56"/>
          <w:szCs w:val="56"/>
        </w:rPr>
        <w:t xml:space="preserve">VANIGAN ID CARD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8F6E"/>
          <w:sz w:val="32"/>
          <w:szCs w:val="32"/>
        </w:rPr>
        <w:t xml:space="preserve">Project Architecture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8F6E"/>
          <w:sz w:val="24"/>
          <w:szCs w:val="24"/>
        </w:rPr>
        <w:t xml:space="preserve">Tamilnadu Vanigargalin Sangamam</w:t>
      </w:r>
    </w:p>
    <w:p>
      <w:pPr>
        <w:pBdr>
          <w:bottom w:val="single" w:color="009245" w:sz="6" w:space="1"/>
        </w:pBdr>
        <w:spacing w:before="560" w:after="0"/>
      </w:pP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6E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245"/>
                <w:sz w:val="22"/>
                <w:szCs w:val="22"/>
              </w:rPr>
              <w:t xml:space="preserve">Python + FastAPI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6E"/>
                <w:sz w:val="18"/>
                <w:szCs w:val="18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245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6E"/>
                <w:sz w:val="18"/>
                <w:szCs w:val="18"/>
              </w:rPr>
              <w:t xml:space="preserve">Renderer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245"/>
                <w:sz w:val="22"/>
                <w:szCs w:val="22"/>
              </w:rPr>
              <w:t xml:space="preserve">Playwright</w:t>
            </w:r>
          </w:p>
        </w:tc>
      </w:tr>
    </w:tbl>
    <w:p>
      <w:pPr>
        <w:spacing w:before="0" w:after="3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924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1C"/>
          <w:sz w:val="36"/>
          <w:szCs w:val="36"/>
        </w:rPr>
        <w:t xml:space="preserve">1.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This document describes the complete folder structure of the Vanigan ID Card project — a self-service web application for Tamilnadu Vanigargalin Sangamam members to generate, preview, and download their organisation ID cards.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2D"/>
          <w:sz w:val="22"/>
          <w:szCs w:val="22"/>
        </w:rPr>
        <w:t xml:space="preserve">The architecture follows three key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Domain-Driven Design — each feature is a self-contained module with its own router, service, repository, and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Layered Architecture — HTTP, business logic, and database layers are strictly separated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Open/Closed Principle — adding new features never requires modifying existing code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924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1C"/>
          <w:sz w:val="36"/>
          <w:szCs w:val="36"/>
        </w:rPr>
        <w:t xml:space="preserve">2. Complete Folder Structure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vanigan-idcard/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apps/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All feature modules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├── members/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Members domain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__init__.py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router.py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HTTP endpoints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service.py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Business logic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repository.py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DB queries only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schemas.py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Pydantic models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models.py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SQLAlchemy table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└── exceptions.py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Domain exceptions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├── cards/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Cards domain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__init__.py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router.py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HTTP endpoints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service.py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Generation orchestration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repository.py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DB queries only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schemas.py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Pydantic models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└── exceptions.py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Domain exceptions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└── health/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Health checks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├── __init__.py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└── router.py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GET /health, /health/db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core/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Shared infrastructure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__init__.py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config.py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All env vars via Pydantic Settings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database.py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Engine, session, Base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dependencies.py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FastAPI Depends() providers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exceptions.py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Global exception handlers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logging.py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Structured JSON logging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middleware.py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Request ID, CORS, timing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└── security.py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API key auth for admin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services/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Standalone technical services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├── card_engine/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Playwright rendering engine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__init__.py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generator.py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Main generate() entry point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renderer.py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Playwright HTML → screenshot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pdf_builder.py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Multi-page PDF assembly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└── image_builder.py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Front + back PNG combiner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├── qr/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QR code generation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__init__.py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└── generator.py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generate_qr(member_id) → path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├── storage/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File storage abstraction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__init__.py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base.py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Abstract StorageBackend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local.py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Local filesystem backend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└── r2.py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Cloudflare R2 backend (future)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└── notifications/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Notification service (future)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├── __init__.py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├── base.py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Abstract Notifier interface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└── email.py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Email card to member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templates/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Jinja2 HTML card templates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id_front.html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Front card template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└── id_back.html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Back card template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frontend/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Complete UI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index.html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Member self-service page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admin.html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Admin dashboard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└── assets/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    ├── css/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│   ├── style.css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Shared base styles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│   ├── form.css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Member form styles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│   └── admin.css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Admin dashboard styles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    ├── js/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│   ├── api.js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Central API client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│   ├── form.js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Member form logic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│   ├── admin.js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Admin dashboard logic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│   └── utils.js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Shared helpers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    └── images/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    ├── ID_Front.png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    ├── ID_Back.png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    └── signature.png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storage/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Runtime generated files (gitignored)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pdf/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png/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photos/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└── qr/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migrations/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Alembic DB version control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env.py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script.py.mako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└── versions/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└── 0001_create_members.py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tests/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Full test suite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conftest.py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Shared fixtures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├── unit/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No DB, no network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test_member_service.py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test_card_service.py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└── test_qr_generator.py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├── integration/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Real DB tests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├── test_member_api.py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│   └── test_card_api.py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└── fixtures/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└── sample_member.json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scripts/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Utility scripts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seed_db.py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Seed sample data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bulk_generate.py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Generate all pending cards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└── export_members.py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Export members to CSV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├── deploy/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Deployment configuration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nginx.conf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Nginx reverse proxy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├── gunicorn.conf.py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Worker settings</w:t>
            </w:r>
          </w:p>
          <w:p>
            <w:pPr>
              <w:shd w:fill="E8F5EE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│   └── docker/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├── Dockerfile.api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Production container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       └── Dockerfile.dev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Dev with hot reload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│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├── main.py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FastAPI app factory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├── docker-compose.yml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Dev: API + PostgreSQL + pgAdmin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├── docker-compose.prod.yml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Prod: API + PostgreSQL + Nginx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├── alembic.ini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DB migration config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├── pyproject.toml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Dependencies + metadata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├── .env.example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Config template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├── .env</w:t>
            </w:r>
            <w:r>
              <w:rPr>
                <w:rFonts w:ascii="Courier New" w:cs="Courier New" w:eastAsia="Courier New" w:hAnsi="Courier New"/>
                <w:i/>
                <w:iCs/>
                <w:color w:val="6B8F6E"/>
                <w:sz w:val="17"/>
                <w:szCs w:val="17"/>
              </w:rPr>
              <w:t xml:space="preserve">   # Your secrets — never commit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├── .gitignore</w:t>
            </w:r>
          </w:p>
          <w:p>
            <w:pPr>
              <w:shd w:fill="FFFFFF" w:val="clear"/>
              <w:spacing w:before="20"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C3E2D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924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1C"/>
          <w:sz w:val="36"/>
          <w:szCs w:val="36"/>
        </w:rPr>
        <w:t xml:space="preserve">3. Why This Structure — Detailed Reasoning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9245"/>
          <w:sz w:val="28"/>
          <w:szCs w:val="28"/>
        </w:rPr>
        <w:t xml:space="preserve">3.1  apps/  —  Domain-Driven Modules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Every feature of the application lives as a completely self-contained module inside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apps/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. Today that's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members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cards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. Tomorrow it could be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reports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payments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notifications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 — each added as one new folder without touching anything existing.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owns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apps/members/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Everything about member registration, retrieval, deletion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apps/cards/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Everything about card generation, download, 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apps/health/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Server health and database connectivity checks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2D"/>
          <w:sz w:val="22"/>
          <w:szCs w:val="22"/>
        </w:rPr>
        <w:t xml:space="preserve">Each module follows the </w:t>
      </w:r>
      <w:r>
        <w:rPr>
          <w:rFonts w:ascii="Arial" w:cs="Arial" w:eastAsia="Arial" w:hAnsi="Arial"/>
          <w:b/>
          <w:bCs/>
          <w:color w:val="2C3E2D"/>
          <w:sz w:val="22"/>
          <w:szCs w:val="22"/>
        </w:rPr>
        <w:t xml:space="preserve">same 4-file pattern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Strict responsibility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router.py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HTTP only — receive request, call service, return response. Zero logic here.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service.py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Business logic only — validation, orchestration, decisions. Never touches DB directly.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repository.py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Database only — raw queries and saves. No business logic whatsoever.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schemas.py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Data shapes only — what enters and what leaves the API. Pydantic models.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exceptions.py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Domain errors — MemberNotFound, DuplicateMemberID, GenerationFailed.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models.py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SQLAlchemy table definition — one file per domain, not one giant models.py.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1"/>
                <w:szCs w:val="21"/>
              </w:rPr>
              <w:t xml:space="preserve">If a bug is in the database layer, you look in repository.py — never anywhere else. If logic breaks, service.py is the only place to check. This makes debugging 10x faster.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9245"/>
          <w:sz w:val="28"/>
          <w:szCs w:val="28"/>
        </w:rPr>
        <w:t xml:space="preserve">3.2  core/  —  Shared Infrastructure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Things that </w:t>
      </w:r>
      <w:r>
        <w:rPr>
          <w:rFonts w:ascii="Arial" w:cs="Arial" w:eastAsia="Arial" w:hAnsi="Arial"/>
          <w:b/>
          <w:bCs/>
          <w:color w:val="2C3E2D"/>
          <w:sz w:val="22"/>
          <w:szCs w:val="22"/>
        </w:rPr>
        <w:t xml:space="preserve">every module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 depends on — database connection, config, logging, middleware, security — live in one place. No copy-pasting across files.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config.py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All environment variables loaded via Pydantic BaseSettings. Type-safe, validated at startup.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database.py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SQLAlchemy engine and session. One definition, used everywhere via Depends().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dependencies.py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FastAPI dependency providers — get_db(), get_current_user(), pagination params.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exceptions.py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Global exception handlers registered on the app. Catches errors from all modules.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logging.py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Structured JSON logging. Every request logged consistently for debugging.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middleware.py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CORS, request ID injection, response timing. Applied to every request.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security.py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API key validation for admin-only endpoints.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1"/>
                <w:szCs w:val="21"/>
              </w:rPr>
              <w:t xml:space="preserve">Change the database connection once in core/database.py and it reflects everywhere. No hunting through 10 files to update a connection string.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9245"/>
          <w:sz w:val="28"/>
          <w:szCs w:val="28"/>
        </w:rPr>
        <w:t xml:space="preserve">3.3  services/  —  Pluggable Technical Services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Technical capabilities — card rendering, QR generation, file storage — are isolated here as independent services. Each uses an </w:t>
      </w:r>
      <w:r>
        <w:rPr>
          <w:rFonts w:ascii="Arial" w:cs="Arial" w:eastAsia="Arial" w:hAnsi="Arial"/>
          <w:b/>
          <w:bCs/>
          <w:color w:val="2C3E2D"/>
          <w:sz w:val="22"/>
          <w:szCs w:val="22"/>
        </w:rPr>
        <w:t xml:space="preserve">abstract base class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 pattern.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Why the abstract base class for storage?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Today you store files on your local server. In 6 months you may want to move to Cloudflare R2 (cloud storage). With this pattern: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You write r2.py implementing the same StorageBackend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You change one line in config: STORAGE_BACKEND=r2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Everything else in the entire app continues working without a single change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Why is card_engine/ split into 4 files?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 responsibility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generator.py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Entry point — coordinates the full process, returns final paths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renderer.py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Only concern: launch Playwright, load HTML, take screenshot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pdf_builder.py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Only concern: assemble screenshots into a multi-page 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image_builder.py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Only concern: combine front + back PNG into one tall image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1"/>
                <w:szCs w:val="21"/>
              </w:rPr>
              <w:t xml:space="preserve">If PDF generation breaks, you look in pdf_builder.py only. If the screenshot looks wrong, renderer.py only. Each file has one job and one reason to change.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9245"/>
          <w:sz w:val="28"/>
          <w:szCs w:val="28"/>
        </w:rPr>
        <w:t xml:space="preserve">3.4  migrations/  —  Database Version Control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The previous structure used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Base.metadata.create_all()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 which is fine for a first run but </w:t>
      </w:r>
      <w:r>
        <w:rPr>
          <w:rFonts w:ascii="Arial" w:cs="Arial" w:eastAsia="Arial" w:hAnsi="Arial"/>
          <w:b/>
          <w:bCs/>
          <w:color w:val="2C3E2D"/>
          <w:sz w:val="22"/>
          <w:szCs w:val="22"/>
        </w:rPr>
        <w:t xml:space="preserve">cannot track changes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 to existing tables. If you add a column next month, create_all() silently does nothing.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when you add a column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create_all() — OLD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Silently ignored on existing databases. You must manually ALTER TABLE.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Alembic migrations — NEW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One command: alembic revision --autogenerate. It detects changes and generates the migration script automatically.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1"/>
                <w:szCs w:val="21"/>
              </w:rPr>
              <w:t xml:space="preserve">Migrations are versioned like Git commits. You can upgrade (alembic upgrade head) or rollback (alembic downgrade -1) safely. Essential for production.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9245"/>
          <w:sz w:val="28"/>
          <w:szCs w:val="28"/>
        </w:rPr>
        <w:t xml:space="preserve">3.5  tests/  —  Unit + Integration Separation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Tests are split into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unit/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2B1C"/>
          <w:sz w:val="20"/>
          <w:szCs w:val="20"/>
        </w:rPr>
        <w:t xml:space="preserve">integration/</w:t>
      </w:r>
      <w:r>
        <w:rPr>
          <w:rFonts w:ascii="Arial" w:cs="Arial" w:eastAsia="Arial" w:hAnsi="Arial"/>
          <w:color w:val="2C3E2D"/>
          <w:sz w:val="22"/>
          <w:szCs w:val="22"/>
        </w:rPr>
        <w:t xml:space="preserve"> for a critical reason: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tests, how fast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unit/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Service and logic functions in isolation. No database, no network. Runs in milliseconds.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integration/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Full API request through the real database. Slower but catches real-world issues.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Unit tests run on every save during development. Integration tests run before deployment. This separation means you get fast feedback while coding without waiting for database setup.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9245"/>
          <w:sz w:val="28"/>
          <w:szCs w:val="28"/>
        </w:rPr>
        <w:t xml:space="preserve">3.6  frontend/  —  Separated JS Responsibilities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The frontend JavaScript is split by responsibility — not just by page: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Strict responsibility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api.js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ALL fetch() calls live here. One place to change if the API URL changes.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utils.js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Shared helpers — formatDate(), validateField(), formatDOB(). Never duplicated.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form.js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Member form logic only. Imports from api.js and utils.js.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admin.js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Admin dashboard logic only. Imports from api.js and utils.js.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1"/>
                <w:szCs w:val="21"/>
              </w:rPr>
              <w:t xml:space="preserve">If your API moves to a different domain, you change one line in api.js. Not scattered across form.js and admin.js separately.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9245"/>
          <w:sz w:val="28"/>
          <w:szCs w:val="28"/>
        </w:rPr>
        <w:t xml:space="preserve">3.7  deploy/  —  Two Docker Compose Files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Two separate Docker Compose files serve different purposes: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Development — hot reload, pgAdmin (visual DB browser), verbose logging, no Nginx.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docker-compose.prod.yml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Production — Nginx reverse proxy, Gunicorn multi-worker, no dev tools, optimised settings.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1"/>
                <w:szCs w:val="21"/>
              </w:rPr>
              <w:t xml:space="preserve">Development config never leaks into production. pgAdmin and debug tools are never exposed on live servers. Run with docker-compose up for dev, docker-compose -f docker-compose.prod.yml up for live.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9245"/>
          <w:sz w:val="28"/>
          <w:szCs w:val="28"/>
        </w:rPr>
        <w:t xml:space="preserve">3.8  scripts/  —  Utility Scripts</w:t>
      </w:r>
    </w:p>
    <w:p>
      <w:pPr>
        <w:spacing w:before="60" w:after="6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Operational one-off tasks live here, not embedded inside the app: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seed_db.py — populate sample members for development without manual form filling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bulk_generate.py — generate cards for all members who do not yet have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2D"/>
          <w:sz w:val="22"/>
          <w:szCs w:val="22"/>
        </w:rPr>
        <w:t xml:space="preserve">export_members.py — export full member list to CSV for reporting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8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1"/>
                <w:szCs w:val="21"/>
              </w:rPr>
              <w:t xml:space="preserve">Scripts are run manually by the admin, not triggered by HTTP requests. Keeping them separate prevents accidental exposure as API endpoints.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924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1C"/>
          <w:sz w:val="36"/>
          <w:szCs w:val="36"/>
        </w:rPr>
        <w:t xml:space="preserve">4. Summary — Every Decision in One Table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apps/ per domain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Features are independent. Add or remove one folder without breaking others.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router / service / repository split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Each layer has one job. Bugs are easier to locate and fix.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core/ for shared infra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One place to change DB config, logging, auth. No copy-paste drift.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Abstract storage service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Switch from local storage to cloud by writing one new file.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card_engine/ in 4 files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Single responsibility per file. Rendering, PDF, and PNG are independent concerns.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Alembic migrations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Production-safe DB changes with rollback capability. create_all() cannot do this.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unit/ + integration/ tests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Fast feedback during development. Full confidence before deployment.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api.js central client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API URL changes in one place. Not scattered across every JS file.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Two Docker Compose files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Dev tools never reach production. Production config never slows dev.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1C"/>
                <w:sz w:val="19"/>
                <w:szCs w:val="19"/>
              </w:rPr>
              <w:t xml:space="preserve">scripts/ separate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2D"/>
                <w:sz w:val="20"/>
                <w:szCs w:val="20"/>
              </w:rPr>
              <w:t xml:space="preserve">Operational tools are explicit, not accidental API endpoints.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00924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1C"/>
          <w:sz w:val="36"/>
          <w:szCs w:val="36"/>
        </w:rPr>
        <w:t xml:space="preserve">5. File &amp; Folder Count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6E"/>
                <w:sz w:val="18"/>
                <w:szCs w:val="18"/>
              </w:rPr>
              <w:t xml:space="preserve">Total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245"/>
                <w:sz w:val="52"/>
                <w:szCs w:val="52"/>
              </w:rPr>
              <w:t xml:space="preserve">47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6E"/>
                <w:sz w:val="18"/>
                <w:szCs w:val="18"/>
              </w:rPr>
              <w:t xml:space="preserve">Total Folders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245"/>
                <w:sz w:val="52"/>
                <w:szCs w:val="52"/>
              </w:rPr>
              <w:t xml:space="preserve">18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6E"/>
                <w:sz w:val="18"/>
                <w:szCs w:val="18"/>
              </w:rPr>
              <w:t xml:space="preserve">Docker Services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245"/>
                <w:sz w:val="52"/>
                <w:szCs w:val="52"/>
              </w:rPr>
              <w:t xml:space="preserve">3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top w:val="single" w:color="DDDDDD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8F6E"/>
          <w:sz w:val="18"/>
          <w:szCs w:val="18"/>
        </w:rPr>
        <w:t xml:space="preserve">Vanigan ID Card Project — Architecture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B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924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2026-03-11T08:03:18.561Z</dcterms:created>
  <dcterms:modified xsi:type="dcterms:W3CDTF">2026-03-11T08:03:18.561Z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