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41E9" w14:textId="5B7F14C2" w:rsidR="00600A35" w:rsidRDefault="00600A35" w:rsidP="00600A35">
      <w:pPr>
        <w:jc w:val="center"/>
        <w:rPr>
          <w:sz w:val="28"/>
        </w:rPr>
      </w:pPr>
      <w:r w:rsidRPr="00600A35">
        <w:rPr>
          <w:sz w:val="32"/>
        </w:rPr>
        <w:t>Small Co</w:t>
      </w:r>
      <w:bookmarkStart w:id="0" w:name="_GoBack"/>
      <w:bookmarkEnd w:id="0"/>
      <w:r w:rsidRPr="00600A35">
        <w:rPr>
          <w:sz w:val="32"/>
        </w:rPr>
        <w:t>nsortium Expo 2018</w:t>
      </w:r>
      <w:r>
        <w:br/>
        <w:t xml:space="preserve">July 11 – 12, 2018 | </w:t>
      </w:r>
      <w:r w:rsidR="00315332">
        <w:t>The Ritz-Carlton</w:t>
      </w:r>
      <w:r>
        <w:t>.</w:t>
      </w:r>
      <w:r>
        <w:br/>
      </w:r>
      <w:r w:rsidR="00315332">
        <w:rPr>
          <w:sz w:val="28"/>
        </w:rPr>
        <w:t>Toronto - Canada</w:t>
      </w:r>
    </w:p>
    <w:p w14:paraId="4770150E" w14:textId="31E483AB" w:rsidR="00600A35" w:rsidRDefault="00600A35" w:rsidP="00600A35"/>
    <w:p w14:paraId="1FA2746F" w14:textId="77777777" w:rsidR="00600A35" w:rsidRDefault="00600A35" w:rsidP="00600A35">
      <w:r>
        <w:t>About NexRise Events:</w:t>
      </w:r>
    </w:p>
    <w:p w14:paraId="43DA0FF1" w14:textId="71D56AB9" w:rsidR="00600A35" w:rsidRDefault="00600A35" w:rsidP="00600A35">
      <w:r>
        <w:t>NexRise Events S.P.C is a global service provider with one of the best business intelligence solutions today around the world with competitive Business to Business platforms. Focusing towards Business Events, Business Conferences, Business Trainings and Exhibitions.</w:t>
      </w:r>
      <w:r>
        <w:br/>
        <w:t>NexRise has quickly evolved to be one of the best premier in event-planning and designing companies based out of GCC. Our people are our strongest assets. The team at NexRise is trained and motivated to think out of the box and to be creative in providing solutions.</w:t>
      </w:r>
    </w:p>
    <w:p w14:paraId="236C21C9" w14:textId="77777777" w:rsidR="00600A35" w:rsidRDefault="00600A35" w:rsidP="00600A35"/>
    <w:p w14:paraId="0F2ACB87" w14:textId="0FC2EBBB" w:rsidR="00600A35" w:rsidRDefault="00600A35" w:rsidP="00600A35">
      <w:r>
        <w:t>About SCE 2018:</w:t>
      </w:r>
    </w:p>
    <w:p w14:paraId="0A2B5FE6" w14:textId="5CC6CA08" w:rsidR="00600A35" w:rsidRDefault="00600A35" w:rsidP="00600A35">
      <w:r w:rsidRPr="00600A35">
        <w:t xml:space="preserve">Ignite your entrepreneurial spirit at </w:t>
      </w:r>
      <w:r w:rsidR="00315332">
        <w:t>Toronto</w:t>
      </w:r>
      <w:r>
        <w:t>’s</w:t>
      </w:r>
      <w:r w:rsidRPr="00600A35">
        <w:t xml:space="preserve"> </w:t>
      </w:r>
      <w:r>
        <w:t>biggest</w:t>
      </w:r>
      <w:r w:rsidRPr="00600A35">
        <w:t xml:space="preserve"> business-to-business trade show, conference &amp; networking event of the year! Small </w:t>
      </w:r>
      <w:r>
        <w:t>Consortium</w:t>
      </w:r>
      <w:r w:rsidRPr="00600A35">
        <w:t xml:space="preserve"> Expo helps small business owners, start-ups and entrepreneurs like you take their business to the next level.</w:t>
      </w:r>
    </w:p>
    <w:p w14:paraId="269BF8D6" w14:textId="24350197" w:rsidR="00600A35" w:rsidRDefault="00600A35" w:rsidP="00600A35">
      <w:r w:rsidRPr="00600A35">
        <w:t xml:space="preserve">Our </w:t>
      </w:r>
      <w:r w:rsidR="00315332">
        <w:t>two</w:t>
      </w:r>
      <w:r w:rsidRPr="00600A35">
        <w:t>-day</w:t>
      </w:r>
      <w:r w:rsidR="00315332">
        <w:t>s’</w:t>
      </w:r>
      <w:r w:rsidRPr="00600A35">
        <w:t xml:space="preserve"> event offers invaluable insights and exclusive networking opportunities with a wide range of over 25+ business-critical workshops, seminars and presentations from top industry experts, Speed-Networking, industry-leading exhibitors with innovative products/services to help your business, a business card exchange &amp; much more. Whether you are in the start-up phase or a long-established company, Small </w:t>
      </w:r>
      <w:r>
        <w:t>Consortium</w:t>
      </w:r>
      <w:r w:rsidRPr="00600A35">
        <w:t xml:space="preserve"> Expo has the resources you need to stay a step ahead of your competition. If you’re looking to drive your business forward and take the next step to success, join us at our Small </w:t>
      </w:r>
      <w:r>
        <w:t>Consortium</w:t>
      </w:r>
      <w:r w:rsidRPr="00600A35">
        <w:t xml:space="preserve"> Expo </w:t>
      </w:r>
      <w:r>
        <w:t xml:space="preserve">2018 in </w:t>
      </w:r>
      <w:r w:rsidR="00315332">
        <w:t>Toronto - Canada</w:t>
      </w:r>
      <w:r w:rsidRPr="00600A35">
        <w:t>.</w:t>
      </w:r>
    </w:p>
    <w:p w14:paraId="19273F04" w14:textId="0658E920" w:rsidR="00600A35" w:rsidRDefault="00600A35" w:rsidP="00600A35"/>
    <w:p w14:paraId="1BF42095" w14:textId="105A77FB" w:rsidR="00600A35" w:rsidRDefault="00600A35" w:rsidP="00600A35">
      <w:r>
        <w:t>Our Invited Speakers:</w:t>
      </w:r>
    </w:p>
    <w:p w14:paraId="29369464" w14:textId="77777777" w:rsidR="00C706F0" w:rsidRDefault="00C706F0" w:rsidP="00C706F0">
      <w:r>
        <w:t>Mr. Andre Vermeulen (Chief Executive Oﬃcer - Neuro-Link - South Africa)</w:t>
      </w:r>
    </w:p>
    <w:p w14:paraId="2DE79B4B" w14:textId="77777777" w:rsidR="00C706F0" w:rsidRDefault="00C706F0" w:rsidP="00C706F0">
      <w:r>
        <w:t xml:space="preserve">Ms. Alia Al </w:t>
      </w:r>
      <w:proofErr w:type="spellStart"/>
      <w:r>
        <w:t>Serkal</w:t>
      </w:r>
      <w:proofErr w:type="spellEnd"/>
      <w:r>
        <w:t xml:space="preserve"> (Sr. Director Talent Management &amp; National Development Human Capital &amp; Administration - DU - United Arab Emirates)</w:t>
      </w:r>
    </w:p>
    <w:p w14:paraId="293D535B" w14:textId="77777777" w:rsidR="00C706F0" w:rsidRDefault="00C706F0" w:rsidP="00C706F0">
      <w:r>
        <w:t>Ms. Suzanne Lucas (Writer - Evil HR Lady - Singapore)</w:t>
      </w:r>
    </w:p>
    <w:p w14:paraId="30B38BFF" w14:textId="77777777" w:rsidR="00C706F0" w:rsidRDefault="00C706F0" w:rsidP="00C706F0">
      <w:r>
        <w:t>Mr. Matthew G Osman (Change Director, Learning &amp; Development Director - Anthem Inc. – Virginia)</w:t>
      </w:r>
    </w:p>
    <w:p w14:paraId="730E897B" w14:textId="77777777" w:rsidR="00C706F0" w:rsidRDefault="00C706F0" w:rsidP="00C706F0">
      <w:r>
        <w:t>Mr. Rob Van Elburg (Executive HR Tech Advisor - Global Top 25 HR Speaker - Netherlands)</w:t>
      </w:r>
    </w:p>
    <w:p w14:paraId="0FBD1757" w14:textId="77777777" w:rsidR="00C706F0" w:rsidRDefault="00C706F0" w:rsidP="00C706F0">
      <w:r>
        <w:t xml:space="preserve">Mr. Malek </w:t>
      </w:r>
      <w:proofErr w:type="spellStart"/>
      <w:r>
        <w:t>Osseiran</w:t>
      </w:r>
      <w:proofErr w:type="spellEnd"/>
      <w:r>
        <w:t xml:space="preserve"> (Head of Gulf - LinkedIn - United Arab Emirates)</w:t>
      </w:r>
    </w:p>
    <w:p w14:paraId="64352E8F" w14:textId="77777777" w:rsidR="00C706F0" w:rsidRDefault="00C706F0" w:rsidP="00C706F0">
      <w:r>
        <w:t>Mr. Elon Musk (Co-Founder &amp; C.E.O - Tesla Motors - United States of America)</w:t>
      </w:r>
    </w:p>
    <w:p w14:paraId="67480880" w14:textId="77777777" w:rsidR="00C706F0" w:rsidRDefault="00C706F0" w:rsidP="00C706F0">
      <w:r>
        <w:lastRenderedPageBreak/>
        <w:t>Mr. Norm Smallwood (Leadership Development &amp; Human Resource Expert - The RBL Group - United States of America)</w:t>
      </w:r>
    </w:p>
    <w:p w14:paraId="517B0D8F" w14:textId="77777777" w:rsidR="00C706F0" w:rsidRDefault="00C706F0" w:rsidP="00C706F0">
      <w:r>
        <w:t xml:space="preserve">Ms. Tan Le (Innovative Technology Entrepreneur, C.E.O &amp; Founder - </w:t>
      </w:r>
      <w:proofErr w:type="spellStart"/>
      <w:r>
        <w:t>Emotiv</w:t>
      </w:r>
      <w:proofErr w:type="spellEnd"/>
      <w:r>
        <w:t xml:space="preserve"> - United States of America)</w:t>
      </w:r>
    </w:p>
    <w:p w14:paraId="78C418D6" w14:textId="77777777" w:rsidR="00C706F0" w:rsidRDefault="00C706F0" w:rsidP="00C706F0">
      <w:r>
        <w:t xml:space="preserve">Mr. </w:t>
      </w:r>
      <w:proofErr w:type="spellStart"/>
      <w:r>
        <w:t>Aneel</w:t>
      </w:r>
      <w:proofErr w:type="spellEnd"/>
      <w:r>
        <w:t xml:space="preserve"> </w:t>
      </w:r>
      <w:proofErr w:type="spellStart"/>
      <w:r>
        <w:t>Bhusri</w:t>
      </w:r>
      <w:proofErr w:type="spellEnd"/>
      <w:r>
        <w:t xml:space="preserve"> (C.E.O &amp; Co-Founder - Workday - United States of America)</w:t>
      </w:r>
    </w:p>
    <w:p w14:paraId="15F9CD8B" w14:textId="77777777" w:rsidR="00C706F0" w:rsidRDefault="00C706F0" w:rsidP="00C706F0">
      <w:r>
        <w:t>Mr. Stephen Kelly (Chief Human Resources &amp; Leadership Oﬃcer - Avanade - United States of America)</w:t>
      </w:r>
    </w:p>
    <w:p w14:paraId="2B4F1474" w14:textId="77777777" w:rsidR="00C706F0" w:rsidRDefault="00C706F0" w:rsidP="00C706F0">
      <w:r>
        <w:t>Mr. Darryl Wee (Managing Director, Asia - The RBL Group - Singapore)</w:t>
      </w:r>
    </w:p>
    <w:p w14:paraId="13D08082" w14:textId="77777777" w:rsidR="00C706F0" w:rsidRDefault="00C706F0" w:rsidP="00C706F0">
      <w:r>
        <w:t xml:space="preserve">Mr. </w:t>
      </w:r>
      <w:proofErr w:type="spellStart"/>
      <w:r>
        <w:t>Faleh</w:t>
      </w:r>
      <w:proofErr w:type="spellEnd"/>
      <w:r>
        <w:t xml:space="preserve"> Neda (Talent Acquisition Manager - PepsiCo - Kingdom of Saudi Arabia)</w:t>
      </w:r>
    </w:p>
    <w:p w14:paraId="40DEB0F3" w14:textId="77777777" w:rsidR="00C706F0" w:rsidRDefault="00C706F0" w:rsidP="00C706F0">
      <w:r>
        <w:t xml:space="preserve">Ms. Fahdia Khalid Ismail (Human Resource Management, </w:t>
      </w:r>
      <w:proofErr w:type="spellStart"/>
      <w:r>
        <w:t>Programme</w:t>
      </w:r>
      <w:proofErr w:type="spellEnd"/>
      <w:r>
        <w:t xml:space="preserve"> Manager - Bahrain Polytechnic - Kingdom of Bahrain)</w:t>
      </w:r>
    </w:p>
    <w:p w14:paraId="3A373D2F" w14:textId="77777777" w:rsidR="00C706F0" w:rsidRDefault="00C706F0" w:rsidP="00C706F0"/>
    <w:p w14:paraId="6450AB32" w14:textId="7735E01C" w:rsidR="00C706F0" w:rsidRDefault="00C706F0" w:rsidP="00C706F0">
      <w:r>
        <w:t>TOPICS</w:t>
      </w:r>
    </w:p>
    <w:p w14:paraId="05C498E0" w14:textId="77777777" w:rsidR="00C706F0" w:rsidRDefault="00C706F0" w:rsidP="00C706F0">
      <w:r>
        <w:t>• Global Mobility</w:t>
      </w:r>
    </w:p>
    <w:p w14:paraId="648CF245" w14:textId="77777777" w:rsidR="00C706F0" w:rsidRDefault="00C706F0" w:rsidP="00C706F0">
      <w:r>
        <w:t>• Strategic HRM and Aligning HR with Business</w:t>
      </w:r>
    </w:p>
    <w:p w14:paraId="0E37204E" w14:textId="77777777" w:rsidR="00C706F0" w:rsidRDefault="00C706F0" w:rsidP="00C706F0">
      <w:r>
        <w:t>• Micro Management Leadership Style from an Employee and an Employer Perspective</w:t>
      </w:r>
    </w:p>
    <w:p w14:paraId="73DEFEA4" w14:textId="77777777" w:rsidR="00C706F0" w:rsidRDefault="00C706F0" w:rsidP="00C706F0">
      <w:r>
        <w:t>• Emotional Factors in Human Relations in Organizations</w:t>
      </w:r>
    </w:p>
    <w:p w14:paraId="7ADB78F0" w14:textId="4E384122" w:rsidR="00C706F0" w:rsidRDefault="00C706F0" w:rsidP="00C706F0">
      <w:r>
        <w:t>• Collaborative Team Networks and Implications of Strategic Management</w:t>
      </w:r>
    </w:p>
    <w:p w14:paraId="053B85D8" w14:textId="77777777" w:rsidR="006A29A0" w:rsidRDefault="006A29A0" w:rsidP="006A29A0">
      <w:r>
        <w:t>•  Transformational Leadership</w:t>
      </w:r>
    </w:p>
    <w:p w14:paraId="73A3A857" w14:textId="77777777" w:rsidR="006A29A0" w:rsidRDefault="006A29A0" w:rsidP="006A29A0">
      <w:r>
        <w:t>•  Managing Gen Y</w:t>
      </w:r>
    </w:p>
    <w:p w14:paraId="687E10C2" w14:textId="77777777" w:rsidR="006A29A0" w:rsidRDefault="006A29A0" w:rsidP="006A29A0">
      <w:r>
        <w:t>•  Micro Management Leadership Style from an Employee and an Employer Prospective</w:t>
      </w:r>
    </w:p>
    <w:p w14:paraId="4755C5C2" w14:textId="77777777" w:rsidR="006A29A0" w:rsidRDefault="006A29A0" w:rsidP="006A29A0">
      <w:r>
        <w:t>•  Management of Virtual Teams</w:t>
      </w:r>
    </w:p>
    <w:p w14:paraId="409070CE" w14:textId="77777777" w:rsidR="006A29A0" w:rsidRDefault="006A29A0" w:rsidP="006A29A0">
      <w:r>
        <w:t>•  Diversity Workforce</w:t>
      </w:r>
    </w:p>
    <w:p w14:paraId="004453B3" w14:textId="77777777" w:rsidR="006A29A0" w:rsidRDefault="006A29A0" w:rsidP="006A29A0">
      <w:r>
        <w:t>•  Organization Culture in a Developing Economy Context</w:t>
      </w:r>
    </w:p>
    <w:p w14:paraId="584BAABB" w14:textId="77777777" w:rsidR="006A29A0" w:rsidRDefault="006A29A0" w:rsidP="006A29A0">
      <w:r>
        <w:t>•  Determinants of Personal Character of Decision Makers</w:t>
      </w:r>
    </w:p>
    <w:p w14:paraId="69E1A452" w14:textId="77777777" w:rsidR="006A29A0" w:rsidRDefault="006A29A0" w:rsidP="006A29A0">
      <w:r>
        <w:t>•  Intensity of Presenteeism and Its Management</w:t>
      </w:r>
    </w:p>
    <w:p w14:paraId="1069C498" w14:textId="77777777" w:rsidR="006A29A0" w:rsidRDefault="006A29A0" w:rsidP="006A29A0">
      <w:r>
        <w:t>•  Analysis of the Cognitive Aspects of Management in Decision Making in Environments of High Competitiveness</w:t>
      </w:r>
    </w:p>
    <w:p w14:paraId="44A7B6C9" w14:textId="77777777" w:rsidR="006A29A0" w:rsidRDefault="006A29A0" w:rsidP="006A29A0">
      <w:r>
        <w:t>•  Dynamic and Administrative Capacities of Management in Small and Medium Enterprises</w:t>
      </w:r>
    </w:p>
    <w:p w14:paraId="788EBBDA" w14:textId="711C265E" w:rsidR="006A29A0" w:rsidRDefault="006A29A0" w:rsidP="006A29A0">
      <w:r>
        <w:t>•  Systemic Perspective on Management by Leveraging General Systems Theory to show that Performance Outcomes Support Implementation of Stronger Management</w:t>
      </w:r>
    </w:p>
    <w:p w14:paraId="3597DBBA" w14:textId="1DD531C9" w:rsidR="006A29A0" w:rsidRDefault="006A29A0" w:rsidP="00C706F0"/>
    <w:p w14:paraId="16E39CE0" w14:textId="35060156" w:rsidR="006A29A0" w:rsidRDefault="006A29A0" w:rsidP="00C706F0">
      <w:r>
        <w:lastRenderedPageBreak/>
        <w:t>REASONS TO ATTEND</w:t>
      </w:r>
      <w:r>
        <w:br/>
        <w:t>• Networking</w:t>
      </w:r>
      <w:r>
        <w:br/>
        <w:t>• Learning</w:t>
      </w:r>
      <w:r>
        <w:br/>
        <w:t>• Partnership Building</w:t>
      </w:r>
      <w:r>
        <w:br/>
        <w:t>• Best Practices</w:t>
      </w:r>
      <w:r>
        <w:br/>
        <w:t>• Advocacy</w:t>
      </w:r>
      <w:r>
        <w:br/>
        <w:t>• Value</w:t>
      </w:r>
      <w:r>
        <w:br/>
        <w:t>• Professional Development</w:t>
      </w:r>
      <w:r>
        <w:br/>
        <w:t>• Networking Opportunities</w:t>
      </w:r>
      <w:r>
        <w:br/>
        <w:t>• Insight from Peers</w:t>
      </w:r>
      <w:r>
        <w:br/>
        <w:t>• Hear from Experts</w:t>
      </w:r>
      <w:r>
        <w:br/>
        <w:t>• Absorb the Energy of Like-Minded Individuals</w:t>
      </w:r>
    </w:p>
    <w:p w14:paraId="596EC3CD" w14:textId="095A83EA" w:rsidR="006A29A0" w:rsidRDefault="006A29A0" w:rsidP="00C706F0"/>
    <w:p w14:paraId="7BE623DE" w14:textId="77777777" w:rsidR="006A29A0" w:rsidRDefault="006A29A0" w:rsidP="006A29A0">
      <w:r>
        <w:t>For Registrations,</w:t>
      </w:r>
      <w:r>
        <w:br/>
        <w:t>Contact:</w:t>
      </w:r>
      <w:r>
        <w:br/>
        <w:t>Muhammed Khobaib</w:t>
      </w:r>
      <w:r>
        <w:br/>
        <w:t>+971 - 52 661 9098 / +973 - 3321 7569 / +91 - 97395 45678</w:t>
      </w:r>
      <w:r>
        <w:br/>
        <w:t>muhammed@nexrise-events.com</w:t>
      </w:r>
    </w:p>
    <w:p w14:paraId="708365D2" w14:textId="77777777" w:rsidR="006A29A0" w:rsidRDefault="006A29A0" w:rsidP="00C706F0"/>
    <w:p w14:paraId="2673C076" w14:textId="77777777" w:rsidR="00600A35" w:rsidRDefault="00600A35" w:rsidP="00600A35"/>
    <w:sectPr w:rsidR="0060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6B"/>
    <w:rsid w:val="00315332"/>
    <w:rsid w:val="004928AA"/>
    <w:rsid w:val="00600A35"/>
    <w:rsid w:val="006A29A0"/>
    <w:rsid w:val="0092104A"/>
    <w:rsid w:val="00C706F0"/>
    <w:rsid w:val="00D34FC5"/>
    <w:rsid w:val="00FD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28F3"/>
  <w15:chartTrackingRefBased/>
  <w15:docId w15:val="{6DAE29F3-1FB4-44BE-BB47-85E1B315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Khubayb</dc:creator>
  <cp:keywords/>
  <dc:description/>
  <cp:lastModifiedBy>Muhammed Khubayb</cp:lastModifiedBy>
  <cp:revision>5</cp:revision>
  <dcterms:created xsi:type="dcterms:W3CDTF">2018-04-02T07:13:00Z</dcterms:created>
  <dcterms:modified xsi:type="dcterms:W3CDTF">2018-04-11T08:34:00Z</dcterms:modified>
</cp:coreProperties>
</file>