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6D9E3D" w14:textId="432ECFBF" w:rsidR="00A77190" w:rsidRPr="00CB019B" w:rsidRDefault="00A77190" w:rsidP="00A77190">
      <w:pPr>
        <w:pStyle w:val="Heading1"/>
        <w:shd w:val="clear" w:color="auto" w:fill="FCFCFC"/>
        <w:spacing w:before="0" w:after="225" w:line="540" w:lineRule="atLeast"/>
        <w:jc w:val="center"/>
        <w:textAlignment w:val="baseline"/>
        <w:rPr>
          <w:rFonts w:asciiTheme="minorHAnsi" w:hAnsiTheme="minorHAnsi" w:cstheme="minorHAnsi"/>
          <w:color w:val="auto"/>
        </w:rPr>
      </w:pPr>
      <w:r w:rsidRPr="00CB019B">
        <w:rPr>
          <w:rFonts w:asciiTheme="minorHAnsi" w:hAnsiTheme="minorHAnsi" w:cstheme="minorHAnsi"/>
          <w:color w:val="auto"/>
          <w:sz w:val="42"/>
          <w:szCs w:val="42"/>
        </w:rPr>
        <w:t>Global Education Conclave 2018</w:t>
      </w:r>
      <w:r w:rsidRPr="00CB019B">
        <w:rPr>
          <w:rFonts w:asciiTheme="minorHAnsi" w:hAnsiTheme="minorHAnsi" w:cstheme="minorHAnsi"/>
          <w:color w:val="auto"/>
          <w:sz w:val="42"/>
          <w:szCs w:val="42"/>
        </w:rPr>
        <w:br/>
      </w:r>
      <w:r w:rsidRPr="00CB019B">
        <w:rPr>
          <w:rFonts w:asciiTheme="minorHAnsi" w:hAnsiTheme="minorHAnsi" w:cstheme="minorHAnsi"/>
          <w:color w:val="auto"/>
        </w:rPr>
        <w:t>August 1 &amp; 2, 2018</w:t>
      </w:r>
      <w:r>
        <w:rPr>
          <w:rFonts w:asciiTheme="minorHAnsi" w:hAnsiTheme="minorHAnsi" w:cstheme="minorHAnsi"/>
          <w:color w:val="auto"/>
        </w:rPr>
        <w:br/>
        <w:t>BAUR AU LAC</w:t>
      </w:r>
      <w:bookmarkStart w:id="0" w:name="_GoBack"/>
      <w:bookmarkEnd w:id="0"/>
      <w:r w:rsidRPr="00CB019B">
        <w:rPr>
          <w:rFonts w:asciiTheme="minorHAnsi" w:hAnsiTheme="minorHAnsi" w:cstheme="minorHAnsi"/>
          <w:color w:val="auto"/>
        </w:rPr>
        <w:br/>
        <w:t>Zurich, Switzerland</w:t>
      </w:r>
    </w:p>
    <w:p w14:paraId="205C7203" w14:textId="77777777" w:rsidR="00A77190" w:rsidRPr="00C61F89" w:rsidRDefault="00A77190" w:rsidP="00A77190">
      <w:pPr>
        <w:pStyle w:val="Heading1"/>
        <w:shd w:val="clear" w:color="auto" w:fill="FCFCFC"/>
        <w:spacing w:before="0" w:after="225" w:line="540" w:lineRule="atLeast"/>
        <w:jc w:val="center"/>
        <w:textAlignment w:val="baseline"/>
        <w:rPr>
          <w:rFonts w:asciiTheme="minorHAnsi" w:hAnsiTheme="minorHAnsi" w:cstheme="minorHAnsi"/>
          <w:b/>
          <w:bCs/>
          <w:color w:val="auto"/>
          <w:sz w:val="40"/>
          <w:szCs w:val="40"/>
        </w:rPr>
      </w:pPr>
      <w:r w:rsidRPr="00C61F89">
        <w:rPr>
          <w:rFonts w:asciiTheme="minorHAnsi" w:hAnsiTheme="minorHAnsi" w:cstheme="minorHAnsi"/>
          <w:b/>
          <w:bCs/>
          <w:color w:val="auto"/>
          <w:sz w:val="40"/>
          <w:szCs w:val="40"/>
        </w:rPr>
        <w:t>Welcome to the Global Education Conclave 2018</w:t>
      </w:r>
    </w:p>
    <w:p w14:paraId="158EADA4" w14:textId="77777777" w:rsidR="00A77190" w:rsidRPr="00C61F89" w:rsidRDefault="00A77190" w:rsidP="00A77190">
      <w:pPr>
        <w:pStyle w:val="NormalWeb"/>
        <w:shd w:val="clear" w:color="auto" w:fill="FCFCFC"/>
        <w:spacing w:before="0" w:beforeAutospacing="0" w:after="0" w:afterAutospacing="0"/>
        <w:jc w:val="both"/>
        <w:textAlignment w:val="baseline"/>
        <w:rPr>
          <w:rFonts w:asciiTheme="minorHAnsi" w:hAnsiTheme="minorHAnsi" w:cstheme="minorHAnsi"/>
        </w:rPr>
      </w:pPr>
      <w:proofErr w:type="spellStart"/>
      <w:r w:rsidRPr="00C61F89">
        <w:rPr>
          <w:rFonts w:asciiTheme="minorHAnsi" w:hAnsiTheme="minorHAnsi" w:cstheme="minorHAnsi"/>
        </w:rPr>
        <w:t>NexRise</w:t>
      </w:r>
      <w:proofErr w:type="spellEnd"/>
      <w:r w:rsidRPr="00C61F89">
        <w:rPr>
          <w:rFonts w:asciiTheme="minorHAnsi" w:hAnsiTheme="minorHAnsi" w:cstheme="minorHAnsi"/>
        </w:rPr>
        <w:t xml:space="preserve"> Events welcomes you to the Global Education Conclave 2018 to be held on the August 1 &amp; 2, at BAUR AU LAC in Zurich, Switzerland, under the theme “</w:t>
      </w:r>
      <w:r w:rsidRPr="00C61F89">
        <w:rPr>
          <w:rFonts w:asciiTheme="minorHAnsi" w:hAnsiTheme="minorHAnsi" w:cstheme="minorHAnsi"/>
          <w:b/>
          <w:bCs/>
        </w:rPr>
        <w:t>Racing Towards Literacy</w:t>
      </w:r>
      <w:r w:rsidRPr="00C61F89">
        <w:rPr>
          <w:rFonts w:asciiTheme="minorHAnsi" w:hAnsiTheme="minorHAnsi" w:cstheme="minorHAnsi"/>
        </w:rPr>
        <w:t>”. The Conference will witness the participation of the Academicians, Universities, Professionals and Industry Experts gathering on a single platform to discuss the prospects in Education.</w:t>
      </w:r>
    </w:p>
    <w:p w14:paraId="1DA82A2C" w14:textId="77777777" w:rsidR="00A77190" w:rsidRPr="00C61F89" w:rsidRDefault="00A77190" w:rsidP="00A77190">
      <w:pPr>
        <w:pStyle w:val="NormalWeb"/>
        <w:shd w:val="clear" w:color="auto" w:fill="FCFCFC"/>
        <w:spacing w:before="0" w:beforeAutospacing="0" w:after="0" w:afterAutospacing="0"/>
        <w:jc w:val="both"/>
        <w:textAlignment w:val="baseline"/>
        <w:rPr>
          <w:rFonts w:asciiTheme="minorHAnsi" w:hAnsiTheme="minorHAnsi" w:cstheme="minorHAnsi"/>
        </w:rPr>
      </w:pPr>
    </w:p>
    <w:p w14:paraId="5766994C" w14:textId="77777777" w:rsidR="00A77190" w:rsidRPr="00C61F89" w:rsidRDefault="00A77190" w:rsidP="00A77190">
      <w:pPr>
        <w:shd w:val="clear" w:color="auto" w:fill="F6F7F8"/>
        <w:spacing w:after="375" w:line="240" w:lineRule="auto"/>
        <w:rPr>
          <w:rFonts w:eastAsia="Times New Roman" w:cstheme="minorHAnsi"/>
          <w:sz w:val="24"/>
          <w:szCs w:val="24"/>
          <w:lang w:eastAsia="en-GB"/>
        </w:rPr>
      </w:pPr>
      <w:r w:rsidRPr="00C61F89">
        <w:rPr>
          <w:rFonts w:eastAsia="Times New Roman" w:cstheme="minorHAnsi"/>
          <w:sz w:val="24"/>
          <w:szCs w:val="24"/>
          <w:lang w:eastAsia="en-GB"/>
        </w:rPr>
        <w:t>In general, the College Board considers the practical benefits of higher education in the 21st century to include:</w:t>
      </w:r>
    </w:p>
    <w:p w14:paraId="1613E51C" w14:textId="77777777" w:rsidR="00A77190" w:rsidRPr="00C61F89" w:rsidRDefault="00A77190" w:rsidP="00A77190">
      <w:pPr>
        <w:numPr>
          <w:ilvl w:val="0"/>
          <w:numId w:val="8"/>
        </w:numPr>
        <w:shd w:val="clear" w:color="auto" w:fill="F6F7F8"/>
        <w:spacing w:before="100" w:beforeAutospacing="1" w:after="100" w:afterAutospacing="1" w:line="240" w:lineRule="auto"/>
        <w:ind w:left="0"/>
        <w:rPr>
          <w:rFonts w:eastAsia="Times New Roman" w:cstheme="minorHAnsi"/>
          <w:sz w:val="24"/>
          <w:szCs w:val="24"/>
          <w:lang w:eastAsia="en-GB"/>
        </w:rPr>
      </w:pPr>
      <w:r w:rsidRPr="00C61F89">
        <w:rPr>
          <w:rFonts w:eastAsia="Times New Roman" w:cstheme="minorHAnsi"/>
          <w:sz w:val="24"/>
          <w:szCs w:val="24"/>
          <w:lang w:eastAsia="en-GB"/>
        </w:rPr>
        <w:t>Economic</w:t>
      </w:r>
    </w:p>
    <w:p w14:paraId="14491740" w14:textId="77777777" w:rsidR="00A77190" w:rsidRPr="00C61F89" w:rsidRDefault="00A77190" w:rsidP="00A77190">
      <w:pPr>
        <w:numPr>
          <w:ilvl w:val="0"/>
          <w:numId w:val="8"/>
        </w:numPr>
        <w:shd w:val="clear" w:color="auto" w:fill="F6F7F8"/>
        <w:spacing w:before="100" w:beforeAutospacing="1" w:after="100" w:afterAutospacing="1" w:line="240" w:lineRule="auto"/>
        <w:ind w:left="0"/>
        <w:rPr>
          <w:rFonts w:eastAsia="Times New Roman" w:cstheme="minorHAnsi"/>
          <w:sz w:val="24"/>
          <w:szCs w:val="24"/>
          <w:lang w:eastAsia="en-GB"/>
        </w:rPr>
      </w:pPr>
      <w:r w:rsidRPr="00C61F89">
        <w:rPr>
          <w:rFonts w:eastAsia="Times New Roman" w:cstheme="minorHAnsi"/>
          <w:sz w:val="24"/>
          <w:szCs w:val="24"/>
          <w:lang w:eastAsia="en-GB"/>
        </w:rPr>
        <w:t>Health</w:t>
      </w:r>
    </w:p>
    <w:p w14:paraId="530DAEF1" w14:textId="77777777" w:rsidR="00A77190" w:rsidRPr="00C61F89" w:rsidRDefault="00A77190" w:rsidP="00A77190">
      <w:pPr>
        <w:numPr>
          <w:ilvl w:val="0"/>
          <w:numId w:val="8"/>
        </w:numPr>
        <w:shd w:val="clear" w:color="auto" w:fill="F6F7F8"/>
        <w:spacing w:before="100" w:beforeAutospacing="1" w:after="100" w:afterAutospacing="1" w:line="240" w:lineRule="auto"/>
        <w:ind w:left="0"/>
        <w:rPr>
          <w:rFonts w:eastAsia="Times New Roman" w:cstheme="minorHAnsi"/>
          <w:sz w:val="24"/>
          <w:szCs w:val="24"/>
          <w:lang w:eastAsia="en-GB"/>
        </w:rPr>
      </w:pPr>
      <w:r w:rsidRPr="00C61F89">
        <w:rPr>
          <w:rFonts w:eastAsia="Times New Roman" w:cstheme="minorHAnsi"/>
          <w:sz w:val="24"/>
          <w:szCs w:val="24"/>
          <w:lang w:eastAsia="en-GB"/>
        </w:rPr>
        <w:t>Civic Involvement</w:t>
      </w:r>
    </w:p>
    <w:p w14:paraId="4EFD3256" w14:textId="77777777" w:rsidR="00A77190" w:rsidRPr="00C61F89" w:rsidRDefault="00A77190" w:rsidP="00A77190">
      <w:pPr>
        <w:numPr>
          <w:ilvl w:val="0"/>
          <w:numId w:val="8"/>
        </w:numPr>
        <w:shd w:val="clear" w:color="auto" w:fill="F6F7F8"/>
        <w:spacing w:before="100" w:beforeAutospacing="1" w:after="100" w:afterAutospacing="1" w:line="240" w:lineRule="auto"/>
        <w:ind w:left="0"/>
        <w:rPr>
          <w:rFonts w:eastAsia="Times New Roman" w:cstheme="minorHAnsi"/>
          <w:sz w:val="24"/>
          <w:szCs w:val="24"/>
          <w:lang w:eastAsia="en-GB"/>
        </w:rPr>
      </w:pPr>
      <w:r w:rsidRPr="00C61F89">
        <w:rPr>
          <w:rFonts w:eastAsia="Times New Roman" w:cstheme="minorHAnsi"/>
          <w:sz w:val="24"/>
          <w:szCs w:val="24"/>
          <w:lang w:eastAsia="en-GB"/>
        </w:rPr>
        <w:t>Personal Development</w:t>
      </w:r>
    </w:p>
    <w:p w14:paraId="6280DE76" w14:textId="77777777" w:rsidR="00A77190" w:rsidRPr="00C61F89" w:rsidRDefault="00A77190" w:rsidP="00A77190">
      <w:pPr>
        <w:numPr>
          <w:ilvl w:val="0"/>
          <w:numId w:val="8"/>
        </w:numPr>
        <w:shd w:val="clear" w:color="auto" w:fill="F6F7F8"/>
        <w:spacing w:before="100" w:beforeAutospacing="1" w:after="100" w:afterAutospacing="1" w:line="240" w:lineRule="auto"/>
        <w:ind w:left="0"/>
        <w:rPr>
          <w:rFonts w:eastAsia="Times New Roman" w:cstheme="minorHAnsi"/>
          <w:sz w:val="24"/>
          <w:szCs w:val="24"/>
          <w:lang w:eastAsia="en-GB"/>
        </w:rPr>
      </w:pPr>
      <w:r w:rsidRPr="00C61F89">
        <w:rPr>
          <w:rFonts w:eastAsia="Times New Roman" w:cstheme="minorHAnsi"/>
          <w:sz w:val="24"/>
          <w:szCs w:val="24"/>
          <w:lang w:eastAsia="en-GB"/>
        </w:rPr>
        <w:t>Better Communication (verbal and written)</w:t>
      </w:r>
    </w:p>
    <w:p w14:paraId="04E3512D" w14:textId="77777777" w:rsidR="00A77190" w:rsidRPr="00C61F89" w:rsidRDefault="00A77190" w:rsidP="00A77190">
      <w:pPr>
        <w:numPr>
          <w:ilvl w:val="0"/>
          <w:numId w:val="8"/>
        </w:numPr>
        <w:shd w:val="clear" w:color="auto" w:fill="F6F7F8"/>
        <w:spacing w:before="100" w:beforeAutospacing="1" w:after="100" w:afterAutospacing="1" w:line="240" w:lineRule="auto"/>
        <w:ind w:left="0"/>
        <w:rPr>
          <w:rFonts w:eastAsia="Times New Roman" w:cstheme="minorHAnsi"/>
          <w:sz w:val="24"/>
          <w:szCs w:val="24"/>
          <w:lang w:eastAsia="en-GB"/>
        </w:rPr>
      </w:pPr>
      <w:r w:rsidRPr="00C61F89">
        <w:rPr>
          <w:rFonts w:eastAsia="Times New Roman" w:cstheme="minorHAnsi"/>
          <w:sz w:val="24"/>
          <w:szCs w:val="24"/>
          <w:lang w:eastAsia="en-GB"/>
        </w:rPr>
        <w:t>Realization of Passions</w:t>
      </w:r>
    </w:p>
    <w:p w14:paraId="1FADEBF0" w14:textId="77777777" w:rsidR="00A77190" w:rsidRPr="00C61F89" w:rsidRDefault="00A77190" w:rsidP="00A77190">
      <w:pPr>
        <w:numPr>
          <w:ilvl w:val="0"/>
          <w:numId w:val="8"/>
        </w:numPr>
        <w:shd w:val="clear" w:color="auto" w:fill="F6F7F8"/>
        <w:spacing w:before="100" w:beforeAutospacing="1" w:after="100" w:afterAutospacing="1" w:line="240" w:lineRule="auto"/>
        <w:ind w:left="0"/>
        <w:rPr>
          <w:rFonts w:eastAsia="Times New Roman" w:cstheme="minorHAnsi"/>
          <w:sz w:val="24"/>
          <w:szCs w:val="24"/>
          <w:lang w:eastAsia="en-GB"/>
        </w:rPr>
      </w:pPr>
      <w:r w:rsidRPr="00C61F89">
        <w:rPr>
          <w:rFonts w:eastAsia="Times New Roman" w:cstheme="minorHAnsi"/>
          <w:sz w:val="24"/>
          <w:szCs w:val="24"/>
          <w:lang w:eastAsia="en-GB"/>
        </w:rPr>
        <w:t>Greater Sense of Discipline</w:t>
      </w:r>
    </w:p>
    <w:p w14:paraId="6E411FB1" w14:textId="77777777" w:rsidR="00A77190" w:rsidRPr="00C61F89" w:rsidRDefault="00A77190" w:rsidP="00A77190">
      <w:pPr>
        <w:numPr>
          <w:ilvl w:val="0"/>
          <w:numId w:val="8"/>
        </w:numPr>
        <w:shd w:val="clear" w:color="auto" w:fill="F6F7F8"/>
        <w:spacing w:before="100" w:beforeAutospacing="1" w:after="100" w:afterAutospacing="1" w:line="240" w:lineRule="auto"/>
        <w:ind w:left="0"/>
        <w:rPr>
          <w:rFonts w:eastAsia="Times New Roman" w:cstheme="minorHAnsi"/>
          <w:sz w:val="24"/>
          <w:szCs w:val="24"/>
          <w:lang w:eastAsia="en-GB"/>
        </w:rPr>
      </w:pPr>
      <w:r w:rsidRPr="00C61F89">
        <w:rPr>
          <w:rFonts w:eastAsia="Times New Roman" w:cstheme="minorHAnsi"/>
          <w:sz w:val="24"/>
          <w:szCs w:val="24"/>
          <w:lang w:eastAsia="en-GB"/>
        </w:rPr>
        <w:t>Sense of Accomplishment</w:t>
      </w:r>
    </w:p>
    <w:p w14:paraId="5369AA68" w14:textId="77777777" w:rsidR="00A77190" w:rsidRPr="00C61F89" w:rsidRDefault="00A77190" w:rsidP="00A77190">
      <w:pPr>
        <w:shd w:val="clear" w:color="auto" w:fill="F6F7F8"/>
        <w:spacing w:after="375" w:line="240" w:lineRule="auto"/>
        <w:rPr>
          <w:rFonts w:eastAsia="Times New Roman" w:cstheme="minorHAnsi"/>
          <w:sz w:val="24"/>
          <w:szCs w:val="24"/>
          <w:lang w:eastAsia="en-GB"/>
        </w:rPr>
      </w:pPr>
      <w:r w:rsidRPr="00C61F89">
        <w:rPr>
          <w:rFonts w:eastAsia="Times New Roman" w:cstheme="minorHAnsi"/>
          <w:sz w:val="24"/>
          <w:szCs w:val="24"/>
          <w:lang w:eastAsia="en-GB"/>
        </w:rPr>
        <w:t>As you can see, the benefits of higher education in the 21st century are not just career-oriented. Being able to develop yourself is invaluable, and having a higher education helps you do that.</w:t>
      </w:r>
    </w:p>
    <w:p w14:paraId="17BB4135" w14:textId="77777777" w:rsidR="00A77190" w:rsidRPr="00C61F89" w:rsidRDefault="00A77190" w:rsidP="00A77190">
      <w:pPr>
        <w:jc w:val="center"/>
        <w:rPr>
          <w:rFonts w:cstheme="minorHAnsi"/>
          <w:b/>
          <w:bCs/>
          <w:sz w:val="24"/>
          <w:szCs w:val="24"/>
        </w:rPr>
      </w:pPr>
      <w:r w:rsidRPr="00C61F89">
        <w:rPr>
          <w:rFonts w:cstheme="minorHAnsi"/>
          <w:b/>
          <w:bCs/>
          <w:sz w:val="24"/>
          <w:szCs w:val="24"/>
        </w:rPr>
        <w:t>Exclusive from Global Education Conclave 2018</w:t>
      </w:r>
    </w:p>
    <w:p w14:paraId="05C1578A" w14:textId="77777777" w:rsidR="00A77190" w:rsidRPr="00C61F89" w:rsidRDefault="00A77190" w:rsidP="00A77190">
      <w:pPr>
        <w:rPr>
          <w:rFonts w:cstheme="minorHAnsi"/>
          <w:sz w:val="24"/>
          <w:szCs w:val="24"/>
        </w:rPr>
      </w:pPr>
      <w:r w:rsidRPr="00C61F89">
        <w:rPr>
          <w:rFonts w:cstheme="minorHAnsi"/>
          <w:b/>
          <w:bCs/>
          <w:sz w:val="24"/>
          <w:szCs w:val="24"/>
          <w:u w:val="single"/>
        </w:rPr>
        <w:t>50+ Presentations:</w:t>
      </w:r>
      <w:r w:rsidRPr="00C61F89">
        <w:rPr>
          <w:rFonts w:cstheme="minorHAnsi"/>
          <w:sz w:val="24"/>
          <w:szCs w:val="24"/>
        </w:rPr>
        <w:br/>
        <w:t>Experience the true international knowledge gathering with highly interactive participation</w:t>
      </w:r>
    </w:p>
    <w:p w14:paraId="6547EEF8" w14:textId="77777777" w:rsidR="00A77190" w:rsidRPr="00C61F89" w:rsidRDefault="00A77190" w:rsidP="00A77190">
      <w:pPr>
        <w:rPr>
          <w:rFonts w:cstheme="minorHAnsi"/>
          <w:sz w:val="24"/>
          <w:szCs w:val="24"/>
        </w:rPr>
      </w:pPr>
      <w:r w:rsidRPr="00C61F89">
        <w:rPr>
          <w:rFonts w:cstheme="minorHAnsi"/>
          <w:b/>
          <w:bCs/>
          <w:sz w:val="24"/>
          <w:szCs w:val="24"/>
          <w:u w:val="single"/>
        </w:rPr>
        <w:t>Networking Sessions</w:t>
      </w:r>
      <w:r w:rsidRPr="00C61F89">
        <w:rPr>
          <w:rFonts w:cstheme="minorHAnsi"/>
          <w:sz w:val="24"/>
          <w:szCs w:val="24"/>
        </w:rPr>
        <w:t>:</w:t>
      </w:r>
      <w:r w:rsidRPr="00C61F89">
        <w:rPr>
          <w:rFonts w:cstheme="minorHAnsi"/>
          <w:sz w:val="24"/>
          <w:szCs w:val="24"/>
        </w:rPr>
        <w:br/>
        <w:t>Enhance your network with more than 200 participants from over 30+ countries. Share knowledge, experience and fun everywhere.</w:t>
      </w:r>
    </w:p>
    <w:p w14:paraId="13A795E2" w14:textId="77777777" w:rsidR="00A77190" w:rsidRPr="00C61F89" w:rsidRDefault="00A77190" w:rsidP="00A77190">
      <w:pPr>
        <w:rPr>
          <w:rFonts w:cstheme="minorHAnsi"/>
          <w:sz w:val="24"/>
          <w:szCs w:val="24"/>
        </w:rPr>
      </w:pPr>
      <w:r w:rsidRPr="00C61F89">
        <w:rPr>
          <w:rFonts w:cstheme="minorHAnsi"/>
          <w:b/>
          <w:bCs/>
          <w:sz w:val="24"/>
          <w:szCs w:val="24"/>
          <w:u w:val="single"/>
        </w:rPr>
        <w:t>Publications:</w:t>
      </w:r>
      <w:r w:rsidRPr="00C61F89">
        <w:rPr>
          <w:rFonts w:cstheme="minorHAnsi"/>
          <w:sz w:val="24"/>
          <w:szCs w:val="24"/>
        </w:rPr>
        <w:br/>
        <w:t xml:space="preserve">We publish your paper free of charge in our conference proceedings and if your paper selected </w:t>
      </w:r>
      <w:r w:rsidRPr="00C61F89">
        <w:rPr>
          <w:rFonts w:cstheme="minorHAnsi"/>
          <w:sz w:val="24"/>
          <w:szCs w:val="24"/>
        </w:rPr>
        <w:lastRenderedPageBreak/>
        <w:t>for our collaborative journals we will happily guide you in the process. Your paper will be submitted for major indexing.</w:t>
      </w:r>
    </w:p>
    <w:p w14:paraId="1F2DC743" w14:textId="77777777" w:rsidR="00A77190" w:rsidRPr="00C61F89" w:rsidRDefault="00A77190" w:rsidP="00A77190">
      <w:pPr>
        <w:rPr>
          <w:rFonts w:cstheme="minorHAnsi"/>
          <w:sz w:val="24"/>
          <w:szCs w:val="24"/>
        </w:rPr>
      </w:pPr>
      <w:r w:rsidRPr="00C61F89">
        <w:rPr>
          <w:rFonts w:cstheme="minorHAnsi"/>
          <w:b/>
          <w:bCs/>
          <w:sz w:val="24"/>
          <w:szCs w:val="24"/>
          <w:u w:val="single"/>
        </w:rPr>
        <w:t>Education Expo:</w:t>
      </w:r>
      <w:r w:rsidRPr="00C61F89">
        <w:rPr>
          <w:rFonts w:cstheme="minorHAnsi"/>
          <w:sz w:val="24"/>
          <w:szCs w:val="24"/>
        </w:rPr>
        <w:br/>
        <w:t>The exhibition will be a precious occasion where world class education agents, policy makers, education consultants and all other stake holders and researchers engage together for a common goal at single platform which will be amalgamated like a world class Expo.</w:t>
      </w:r>
    </w:p>
    <w:p w14:paraId="3A4205BF" w14:textId="77777777" w:rsidR="00A77190" w:rsidRPr="00CB019B" w:rsidRDefault="00A77190" w:rsidP="00A77190">
      <w:pPr>
        <w:rPr>
          <w:rFonts w:cstheme="minorHAnsi"/>
        </w:rPr>
      </w:pPr>
    </w:p>
    <w:p w14:paraId="11E330E7" w14:textId="77777777" w:rsidR="00A77190" w:rsidRPr="00CB019B" w:rsidRDefault="00A77190" w:rsidP="00A77190">
      <w:pPr>
        <w:pStyle w:val="NormalWeb"/>
        <w:shd w:val="clear" w:color="auto" w:fill="FCFCFC"/>
        <w:spacing w:before="0" w:beforeAutospacing="0" w:after="225" w:afterAutospacing="0"/>
        <w:jc w:val="center"/>
        <w:textAlignment w:val="baseline"/>
        <w:rPr>
          <w:rFonts w:asciiTheme="minorHAnsi" w:hAnsiTheme="minorHAnsi" w:cstheme="minorHAnsi"/>
          <w:b/>
          <w:bCs/>
          <w:sz w:val="44"/>
          <w:szCs w:val="44"/>
        </w:rPr>
      </w:pPr>
      <w:r w:rsidRPr="00CB019B">
        <w:rPr>
          <w:rFonts w:asciiTheme="minorHAnsi" w:hAnsiTheme="minorHAnsi" w:cstheme="minorHAnsi"/>
          <w:b/>
          <w:bCs/>
          <w:sz w:val="44"/>
          <w:szCs w:val="44"/>
        </w:rPr>
        <w:t>Call for Papers</w:t>
      </w:r>
    </w:p>
    <w:p w14:paraId="53D7D074" w14:textId="77777777" w:rsidR="00A77190" w:rsidRPr="00C61F89" w:rsidRDefault="00A77190" w:rsidP="00A77190">
      <w:pPr>
        <w:pStyle w:val="NormalWeb"/>
        <w:shd w:val="clear" w:color="auto" w:fill="FCFCFC"/>
        <w:spacing w:before="0" w:beforeAutospacing="0" w:after="225" w:afterAutospacing="0"/>
        <w:jc w:val="both"/>
        <w:textAlignment w:val="baseline"/>
        <w:rPr>
          <w:rFonts w:asciiTheme="minorHAnsi" w:hAnsiTheme="minorHAnsi" w:cstheme="minorHAnsi"/>
        </w:rPr>
      </w:pPr>
      <w:r w:rsidRPr="00C61F89">
        <w:rPr>
          <w:rFonts w:asciiTheme="minorHAnsi" w:hAnsiTheme="minorHAnsi" w:cstheme="minorHAnsi"/>
        </w:rPr>
        <w:t>You are welcome to send your abstract to the Global Education Conclave 2018 which will be held on August 1 &amp; 2 at BAUR AU LAC in Zurich, Switzerland under the theme “</w:t>
      </w:r>
      <w:r w:rsidRPr="00C61F89">
        <w:rPr>
          <w:rFonts w:asciiTheme="minorHAnsi" w:hAnsiTheme="minorHAnsi" w:cstheme="minorHAnsi"/>
          <w:b/>
          <w:bCs/>
        </w:rPr>
        <w:t>Racing Towards Literacy</w:t>
      </w:r>
      <w:r w:rsidRPr="00C61F89">
        <w:rPr>
          <w:rFonts w:asciiTheme="minorHAnsi" w:hAnsiTheme="minorHAnsi" w:cstheme="minorHAnsi"/>
        </w:rPr>
        <w:t>” The conference will bring high quality research papers from across the global community in the field of education.</w:t>
      </w:r>
    </w:p>
    <w:p w14:paraId="1964D75F" w14:textId="77777777" w:rsidR="00A77190" w:rsidRPr="00C61F89" w:rsidRDefault="00A77190" w:rsidP="00A77190">
      <w:pPr>
        <w:pStyle w:val="NormalWeb"/>
        <w:shd w:val="clear" w:color="auto" w:fill="FCFCFC"/>
        <w:spacing w:before="0" w:beforeAutospacing="0" w:after="225" w:afterAutospacing="0"/>
        <w:jc w:val="both"/>
        <w:textAlignment w:val="baseline"/>
        <w:rPr>
          <w:rFonts w:asciiTheme="minorHAnsi" w:hAnsiTheme="minorHAnsi" w:cstheme="minorHAnsi"/>
        </w:rPr>
      </w:pPr>
      <w:proofErr w:type="spellStart"/>
      <w:r w:rsidRPr="00C61F89">
        <w:rPr>
          <w:rFonts w:asciiTheme="minorHAnsi" w:hAnsiTheme="minorHAnsi" w:cstheme="minorHAnsi"/>
        </w:rPr>
        <w:t>NexRise</w:t>
      </w:r>
      <w:proofErr w:type="spellEnd"/>
      <w:r w:rsidRPr="00C61F89">
        <w:rPr>
          <w:rFonts w:asciiTheme="minorHAnsi" w:hAnsiTheme="minorHAnsi" w:cstheme="minorHAnsi"/>
        </w:rPr>
        <w:t xml:space="preserve"> will create a great platform for academicians, industry experts and policy makers to discuss and share the knowledge about the theory and advancements of education. The researches from all education sectors, schools, colleges, Universities, vocational education and training, as well as government representatives, non-governmental organization staff are invited to send your latest researches for the International Conference on Education on or before “Date”.</w:t>
      </w:r>
    </w:p>
    <w:p w14:paraId="4CA71A33" w14:textId="77777777" w:rsidR="00A77190" w:rsidRPr="00C61F89" w:rsidRDefault="00A77190" w:rsidP="00A77190">
      <w:pPr>
        <w:pStyle w:val="NormalWeb"/>
        <w:shd w:val="clear" w:color="auto" w:fill="FCFCFC"/>
        <w:spacing w:before="0" w:beforeAutospacing="0" w:after="225" w:afterAutospacing="0"/>
        <w:jc w:val="both"/>
        <w:textAlignment w:val="baseline"/>
        <w:rPr>
          <w:rFonts w:asciiTheme="minorHAnsi" w:hAnsiTheme="minorHAnsi" w:cstheme="minorHAnsi"/>
        </w:rPr>
      </w:pPr>
      <w:r w:rsidRPr="00C61F89">
        <w:rPr>
          <w:rFonts w:asciiTheme="minorHAnsi" w:hAnsiTheme="minorHAnsi" w:cstheme="minorHAnsi"/>
        </w:rPr>
        <w:t>As all other important aspects in life, education has evolved with the advancement in information technology and time broadening its scope from the traditional methods of acquiring knowledge. This has paved way for diversification in the mediums that enable for information to transfer at a rapid pace accurately and precisely. We believe to be the centre stage where knowledge and ideas will be shared among in a pleasant environment to construct a meaningful future for education.</w:t>
      </w:r>
    </w:p>
    <w:p w14:paraId="41A4E354" w14:textId="77777777" w:rsidR="00A77190" w:rsidRPr="00C61F89" w:rsidRDefault="00A77190" w:rsidP="00A77190">
      <w:pPr>
        <w:shd w:val="clear" w:color="auto" w:fill="FCFCFC"/>
        <w:spacing w:line="240" w:lineRule="auto"/>
        <w:jc w:val="both"/>
        <w:textAlignment w:val="baseline"/>
        <w:rPr>
          <w:rFonts w:eastAsia="Times New Roman" w:cstheme="minorHAnsi"/>
          <w:sz w:val="24"/>
          <w:szCs w:val="24"/>
          <w:lang w:eastAsia="en-GB"/>
        </w:rPr>
      </w:pPr>
      <w:r w:rsidRPr="00C61F89">
        <w:rPr>
          <w:rFonts w:eastAsia="Times New Roman" w:cstheme="minorHAnsi"/>
          <w:sz w:val="24"/>
          <w:szCs w:val="24"/>
          <w:lang w:eastAsia="en-GB"/>
        </w:rPr>
        <w:t>Topics of interest for submission include, but are not limited to,</w:t>
      </w:r>
    </w:p>
    <w:p w14:paraId="6DB1EE52" w14:textId="77777777" w:rsidR="00A77190" w:rsidRDefault="00A77190" w:rsidP="00A77190">
      <w:pPr>
        <w:shd w:val="clear" w:color="auto" w:fill="FCFCFC"/>
        <w:spacing w:after="0" w:line="240" w:lineRule="auto"/>
        <w:textAlignment w:val="baseline"/>
        <w:rPr>
          <w:rFonts w:eastAsia="Times New Roman" w:cstheme="minorHAnsi"/>
          <w:b/>
          <w:bCs/>
          <w:sz w:val="21"/>
          <w:szCs w:val="21"/>
          <w:bdr w:val="none" w:sz="0" w:space="0" w:color="auto" w:frame="1"/>
          <w:lang w:eastAsia="en-GB"/>
        </w:rPr>
      </w:pPr>
    </w:p>
    <w:p w14:paraId="5E10B3B4" w14:textId="77777777" w:rsidR="00A77190" w:rsidRPr="00C61F89" w:rsidRDefault="00A77190" w:rsidP="00A77190">
      <w:pPr>
        <w:shd w:val="clear" w:color="auto" w:fill="FCFCFC"/>
        <w:spacing w:after="0" w:line="240" w:lineRule="auto"/>
        <w:textAlignment w:val="baseline"/>
        <w:rPr>
          <w:rFonts w:eastAsia="Times New Roman" w:cstheme="minorHAnsi"/>
          <w:sz w:val="24"/>
          <w:szCs w:val="24"/>
          <w:lang w:eastAsia="en-GB"/>
        </w:rPr>
      </w:pPr>
      <w:r w:rsidRPr="00C61F89">
        <w:rPr>
          <w:rFonts w:eastAsia="Times New Roman" w:cstheme="minorHAnsi"/>
          <w:b/>
          <w:bCs/>
          <w:sz w:val="24"/>
          <w:szCs w:val="24"/>
          <w:bdr w:val="none" w:sz="0" w:space="0" w:color="auto" w:frame="1"/>
          <w:lang w:eastAsia="en-GB"/>
        </w:rPr>
        <w:t xml:space="preserve">Curriculum </w:t>
      </w:r>
    </w:p>
    <w:p w14:paraId="41CADA3B" w14:textId="77777777" w:rsidR="00A77190" w:rsidRPr="00C61F89" w:rsidRDefault="00A77190" w:rsidP="00A77190">
      <w:pPr>
        <w:numPr>
          <w:ilvl w:val="0"/>
          <w:numId w:val="1"/>
        </w:numPr>
        <w:shd w:val="clear" w:color="auto" w:fill="FCFCFC"/>
        <w:spacing w:after="150" w:line="315" w:lineRule="atLeast"/>
        <w:ind w:left="225"/>
        <w:textAlignment w:val="baseline"/>
        <w:rPr>
          <w:rFonts w:eastAsia="Times New Roman" w:cstheme="minorHAnsi"/>
          <w:sz w:val="24"/>
          <w:szCs w:val="24"/>
          <w:lang w:eastAsia="en-GB"/>
        </w:rPr>
      </w:pPr>
      <w:r w:rsidRPr="00C61F89">
        <w:rPr>
          <w:rFonts w:eastAsia="Times New Roman" w:cstheme="minorHAnsi"/>
          <w:sz w:val="24"/>
          <w:szCs w:val="24"/>
          <w:lang w:eastAsia="en-GB"/>
        </w:rPr>
        <w:t>Outcomes that Work</w:t>
      </w:r>
    </w:p>
    <w:p w14:paraId="1E22DB1C" w14:textId="77777777" w:rsidR="00A77190" w:rsidRPr="00C61F89" w:rsidRDefault="00A77190" w:rsidP="00A77190">
      <w:pPr>
        <w:numPr>
          <w:ilvl w:val="0"/>
          <w:numId w:val="1"/>
        </w:numPr>
        <w:shd w:val="clear" w:color="auto" w:fill="FCFCFC"/>
        <w:spacing w:after="150" w:line="315" w:lineRule="atLeast"/>
        <w:ind w:left="225"/>
        <w:textAlignment w:val="baseline"/>
        <w:rPr>
          <w:rFonts w:eastAsia="Times New Roman" w:cstheme="minorHAnsi"/>
          <w:sz w:val="24"/>
          <w:szCs w:val="24"/>
          <w:lang w:eastAsia="en-GB"/>
        </w:rPr>
      </w:pPr>
      <w:r w:rsidRPr="00C61F89">
        <w:rPr>
          <w:rFonts w:eastAsia="Times New Roman" w:cstheme="minorHAnsi"/>
          <w:sz w:val="24"/>
          <w:szCs w:val="24"/>
          <w:lang w:eastAsia="en-GB"/>
        </w:rPr>
        <w:t>Curriculum Development</w:t>
      </w:r>
    </w:p>
    <w:p w14:paraId="3A3C7433" w14:textId="77777777" w:rsidR="00A77190" w:rsidRPr="00C61F89" w:rsidRDefault="00A77190" w:rsidP="00A77190">
      <w:pPr>
        <w:numPr>
          <w:ilvl w:val="0"/>
          <w:numId w:val="1"/>
        </w:numPr>
        <w:shd w:val="clear" w:color="auto" w:fill="FCFCFC"/>
        <w:spacing w:after="150" w:line="315" w:lineRule="atLeast"/>
        <w:ind w:left="225"/>
        <w:textAlignment w:val="baseline"/>
        <w:rPr>
          <w:rFonts w:eastAsia="Times New Roman" w:cstheme="minorHAnsi"/>
          <w:sz w:val="24"/>
          <w:szCs w:val="24"/>
          <w:lang w:eastAsia="en-GB"/>
        </w:rPr>
      </w:pPr>
      <w:r w:rsidRPr="00C61F89">
        <w:rPr>
          <w:rFonts w:eastAsia="Times New Roman" w:cstheme="minorHAnsi"/>
          <w:sz w:val="24"/>
          <w:szCs w:val="24"/>
          <w:lang w:eastAsia="en-GB"/>
        </w:rPr>
        <w:t>Action Research</w:t>
      </w:r>
    </w:p>
    <w:p w14:paraId="3C4296C1" w14:textId="77777777" w:rsidR="00A77190" w:rsidRPr="00C61F89" w:rsidRDefault="00A77190" w:rsidP="00A77190">
      <w:pPr>
        <w:numPr>
          <w:ilvl w:val="0"/>
          <w:numId w:val="1"/>
        </w:numPr>
        <w:shd w:val="clear" w:color="auto" w:fill="FCFCFC"/>
        <w:spacing w:after="150" w:line="315" w:lineRule="atLeast"/>
        <w:ind w:left="225"/>
        <w:textAlignment w:val="baseline"/>
        <w:rPr>
          <w:rFonts w:eastAsia="Times New Roman" w:cstheme="minorHAnsi"/>
          <w:sz w:val="24"/>
          <w:szCs w:val="24"/>
          <w:lang w:eastAsia="en-GB"/>
        </w:rPr>
      </w:pPr>
      <w:r w:rsidRPr="00C61F89">
        <w:rPr>
          <w:rFonts w:eastAsia="Times New Roman" w:cstheme="minorHAnsi"/>
          <w:sz w:val="24"/>
          <w:szCs w:val="24"/>
          <w:lang w:eastAsia="en-GB"/>
        </w:rPr>
        <w:t>Adapting Curriculum for Student Needs</w:t>
      </w:r>
    </w:p>
    <w:p w14:paraId="619E35DD" w14:textId="77777777" w:rsidR="00A77190" w:rsidRPr="00C61F89" w:rsidRDefault="00A77190" w:rsidP="00A77190">
      <w:pPr>
        <w:numPr>
          <w:ilvl w:val="0"/>
          <w:numId w:val="1"/>
        </w:numPr>
        <w:shd w:val="clear" w:color="auto" w:fill="FCFCFC"/>
        <w:spacing w:after="150" w:line="315" w:lineRule="atLeast"/>
        <w:ind w:left="225"/>
        <w:textAlignment w:val="baseline"/>
        <w:rPr>
          <w:rFonts w:eastAsia="Times New Roman" w:cstheme="minorHAnsi"/>
          <w:sz w:val="24"/>
          <w:szCs w:val="24"/>
          <w:lang w:eastAsia="en-GB"/>
        </w:rPr>
      </w:pPr>
      <w:r w:rsidRPr="00C61F89">
        <w:rPr>
          <w:rFonts w:eastAsia="Times New Roman" w:cstheme="minorHAnsi"/>
          <w:sz w:val="24"/>
          <w:szCs w:val="24"/>
          <w:lang w:eastAsia="en-GB"/>
        </w:rPr>
        <w:t>Implications of Brain Research for Curriculum</w:t>
      </w:r>
    </w:p>
    <w:p w14:paraId="0D8551A1" w14:textId="77777777" w:rsidR="00A77190" w:rsidRPr="00C61F89" w:rsidRDefault="00A77190" w:rsidP="00A77190">
      <w:pPr>
        <w:numPr>
          <w:ilvl w:val="0"/>
          <w:numId w:val="1"/>
        </w:numPr>
        <w:shd w:val="clear" w:color="auto" w:fill="FCFCFC"/>
        <w:spacing w:after="150" w:line="315" w:lineRule="atLeast"/>
        <w:ind w:left="225"/>
        <w:textAlignment w:val="baseline"/>
        <w:rPr>
          <w:rFonts w:eastAsia="Times New Roman" w:cstheme="minorHAnsi"/>
          <w:sz w:val="24"/>
          <w:szCs w:val="24"/>
          <w:lang w:eastAsia="en-GB"/>
        </w:rPr>
      </w:pPr>
      <w:r w:rsidRPr="00C61F89">
        <w:rPr>
          <w:rFonts w:eastAsia="Times New Roman" w:cstheme="minorHAnsi"/>
          <w:sz w:val="24"/>
          <w:szCs w:val="24"/>
          <w:lang w:eastAsia="en-GB"/>
        </w:rPr>
        <w:t>Early Childhood Literacy</w:t>
      </w:r>
    </w:p>
    <w:p w14:paraId="4E994802" w14:textId="77777777" w:rsidR="00A77190" w:rsidRPr="00C61F89" w:rsidRDefault="00A77190" w:rsidP="00A77190">
      <w:pPr>
        <w:numPr>
          <w:ilvl w:val="0"/>
          <w:numId w:val="1"/>
        </w:numPr>
        <w:shd w:val="clear" w:color="auto" w:fill="FCFCFC"/>
        <w:spacing w:line="315" w:lineRule="atLeast"/>
        <w:ind w:left="225"/>
        <w:textAlignment w:val="baseline"/>
        <w:rPr>
          <w:rFonts w:eastAsia="Times New Roman" w:cstheme="minorHAnsi"/>
          <w:sz w:val="24"/>
          <w:szCs w:val="24"/>
          <w:lang w:eastAsia="en-GB"/>
        </w:rPr>
      </w:pPr>
      <w:r w:rsidRPr="00C61F89">
        <w:rPr>
          <w:rFonts w:eastAsia="Times New Roman" w:cstheme="minorHAnsi"/>
          <w:sz w:val="24"/>
          <w:szCs w:val="24"/>
          <w:lang w:eastAsia="en-GB"/>
        </w:rPr>
        <w:t>Teaching Reading</w:t>
      </w:r>
    </w:p>
    <w:p w14:paraId="696C493E" w14:textId="77777777" w:rsidR="00A77190" w:rsidRPr="00C61F89" w:rsidRDefault="00A77190" w:rsidP="00A77190">
      <w:pPr>
        <w:shd w:val="clear" w:color="auto" w:fill="FCFCFC"/>
        <w:spacing w:after="0" w:line="240" w:lineRule="auto"/>
        <w:textAlignment w:val="baseline"/>
        <w:rPr>
          <w:rFonts w:eastAsia="Times New Roman" w:cstheme="minorHAnsi"/>
          <w:b/>
          <w:bCs/>
          <w:sz w:val="24"/>
          <w:szCs w:val="24"/>
          <w:bdr w:val="none" w:sz="0" w:space="0" w:color="auto" w:frame="1"/>
          <w:lang w:eastAsia="en-GB"/>
        </w:rPr>
      </w:pPr>
    </w:p>
    <w:p w14:paraId="7A42CB87" w14:textId="77777777" w:rsidR="00A77190" w:rsidRPr="00C61F89" w:rsidRDefault="00A77190" w:rsidP="00A77190">
      <w:pPr>
        <w:shd w:val="clear" w:color="auto" w:fill="FCFCFC"/>
        <w:spacing w:after="0" w:line="240" w:lineRule="auto"/>
        <w:textAlignment w:val="baseline"/>
        <w:rPr>
          <w:rFonts w:eastAsia="Times New Roman" w:cstheme="minorHAnsi"/>
          <w:b/>
          <w:bCs/>
          <w:sz w:val="24"/>
          <w:szCs w:val="24"/>
          <w:bdr w:val="none" w:sz="0" w:space="0" w:color="auto" w:frame="1"/>
          <w:lang w:eastAsia="en-GB"/>
        </w:rPr>
      </w:pPr>
    </w:p>
    <w:p w14:paraId="6F86EB7B" w14:textId="77777777" w:rsidR="00A77190" w:rsidRPr="00C61F89" w:rsidRDefault="00A77190" w:rsidP="00A77190">
      <w:pPr>
        <w:shd w:val="clear" w:color="auto" w:fill="FCFCFC"/>
        <w:spacing w:after="0" w:line="240" w:lineRule="auto"/>
        <w:textAlignment w:val="baseline"/>
        <w:rPr>
          <w:rFonts w:eastAsia="Times New Roman" w:cstheme="minorHAnsi"/>
          <w:sz w:val="24"/>
          <w:szCs w:val="24"/>
          <w:lang w:eastAsia="en-GB"/>
        </w:rPr>
      </w:pPr>
      <w:r w:rsidRPr="00C61F89">
        <w:rPr>
          <w:rFonts w:eastAsia="Times New Roman" w:cstheme="minorHAnsi"/>
          <w:b/>
          <w:bCs/>
          <w:sz w:val="24"/>
          <w:szCs w:val="24"/>
          <w:bdr w:val="none" w:sz="0" w:space="0" w:color="auto" w:frame="1"/>
          <w:lang w:eastAsia="en-GB"/>
        </w:rPr>
        <w:t>Effective Technology in the Classroom</w:t>
      </w:r>
    </w:p>
    <w:p w14:paraId="2604CE30" w14:textId="77777777" w:rsidR="00A77190" w:rsidRPr="00C61F89" w:rsidRDefault="00A77190" w:rsidP="00A77190">
      <w:pPr>
        <w:numPr>
          <w:ilvl w:val="0"/>
          <w:numId w:val="2"/>
        </w:numPr>
        <w:shd w:val="clear" w:color="auto" w:fill="FCFCFC"/>
        <w:spacing w:after="150" w:line="315" w:lineRule="atLeast"/>
        <w:ind w:left="225"/>
        <w:textAlignment w:val="baseline"/>
        <w:rPr>
          <w:rFonts w:eastAsia="Times New Roman" w:cstheme="minorHAnsi"/>
          <w:sz w:val="24"/>
          <w:szCs w:val="24"/>
          <w:lang w:eastAsia="en-GB"/>
        </w:rPr>
      </w:pPr>
      <w:r w:rsidRPr="00C61F89">
        <w:rPr>
          <w:rFonts w:eastAsia="Times New Roman" w:cstheme="minorHAnsi"/>
          <w:sz w:val="24"/>
          <w:szCs w:val="24"/>
          <w:lang w:eastAsia="en-GB"/>
        </w:rPr>
        <w:t>Levels of Technology Implementation</w:t>
      </w:r>
    </w:p>
    <w:p w14:paraId="2166CEB2" w14:textId="77777777" w:rsidR="00A77190" w:rsidRPr="00C61F89" w:rsidRDefault="00A77190" w:rsidP="00A77190">
      <w:pPr>
        <w:numPr>
          <w:ilvl w:val="0"/>
          <w:numId w:val="2"/>
        </w:numPr>
        <w:shd w:val="clear" w:color="auto" w:fill="FCFCFC"/>
        <w:spacing w:after="150" w:line="315" w:lineRule="atLeast"/>
        <w:ind w:left="225"/>
        <w:textAlignment w:val="baseline"/>
        <w:rPr>
          <w:rFonts w:eastAsia="Times New Roman" w:cstheme="minorHAnsi"/>
          <w:sz w:val="24"/>
          <w:szCs w:val="24"/>
          <w:lang w:eastAsia="en-GB"/>
        </w:rPr>
      </w:pPr>
      <w:r w:rsidRPr="00C61F89">
        <w:rPr>
          <w:rFonts w:eastAsia="Times New Roman" w:cstheme="minorHAnsi"/>
          <w:sz w:val="24"/>
          <w:szCs w:val="24"/>
          <w:lang w:eastAsia="en-GB"/>
        </w:rPr>
        <w:t>Technology and Literacy</w:t>
      </w:r>
    </w:p>
    <w:p w14:paraId="0014528B" w14:textId="77777777" w:rsidR="00A77190" w:rsidRPr="00C61F89" w:rsidRDefault="00A77190" w:rsidP="00A77190">
      <w:pPr>
        <w:numPr>
          <w:ilvl w:val="0"/>
          <w:numId w:val="2"/>
        </w:numPr>
        <w:shd w:val="clear" w:color="auto" w:fill="FCFCFC"/>
        <w:spacing w:after="150" w:line="315" w:lineRule="atLeast"/>
        <w:ind w:left="225"/>
        <w:textAlignment w:val="baseline"/>
        <w:rPr>
          <w:rFonts w:eastAsia="Times New Roman" w:cstheme="minorHAnsi"/>
          <w:sz w:val="24"/>
          <w:szCs w:val="24"/>
          <w:lang w:eastAsia="en-GB"/>
        </w:rPr>
      </w:pPr>
      <w:r w:rsidRPr="00C61F89">
        <w:rPr>
          <w:rFonts w:eastAsia="Times New Roman" w:cstheme="minorHAnsi"/>
          <w:sz w:val="24"/>
          <w:szCs w:val="24"/>
          <w:lang w:eastAsia="en-GB"/>
        </w:rPr>
        <w:t>Digital Literacy</w:t>
      </w:r>
    </w:p>
    <w:p w14:paraId="26AF43BD" w14:textId="77777777" w:rsidR="00A77190" w:rsidRPr="00C61F89" w:rsidRDefault="00A77190" w:rsidP="00A77190">
      <w:pPr>
        <w:numPr>
          <w:ilvl w:val="0"/>
          <w:numId w:val="2"/>
        </w:numPr>
        <w:shd w:val="clear" w:color="auto" w:fill="FCFCFC"/>
        <w:spacing w:after="150" w:line="315" w:lineRule="atLeast"/>
        <w:ind w:left="225"/>
        <w:textAlignment w:val="baseline"/>
        <w:rPr>
          <w:rFonts w:eastAsia="Times New Roman" w:cstheme="minorHAnsi"/>
          <w:sz w:val="24"/>
          <w:szCs w:val="24"/>
          <w:lang w:eastAsia="en-GB"/>
        </w:rPr>
      </w:pPr>
      <w:r w:rsidRPr="00C61F89">
        <w:rPr>
          <w:rFonts w:eastAsia="Times New Roman" w:cstheme="minorHAnsi"/>
          <w:sz w:val="24"/>
          <w:szCs w:val="24"/>
          <w:lang w:eastAsia="en-GB"/>
        </w:rPr>
        <w:t>Teaching with Technology</w:t>
      </w:r>
    </w:p>
    <w:p w14:paraId="2CC667B4" w14:textId="77777777" w:rsidR="00A77190" w:rsidRPr="00C61F89" w:rsidRDefault="00A77190" w:rsidP="00A77190">
      <w:pPr>
        <w:numPr>
          <w:ilvl w:val="0"/>
          <w:numId w:val="2"/>
        </w:numPr>
        <w:shd w:val="clear" w:color="auto" w:fill="FCFCFC"/>
        <w:spacing w:after="150" w:line="315" w:lineRule="atLeast"/>
        <w:ind w:left="225"/>
        <w:textAlignment w:val="baseline"/>
        <w:rPr>
          <w:rFonts w:eastAsia="Times New Roman" w:cstheme="minorHAnsi"/>
          <w:sz w:val="24"/>
          <w:szCs w:val="24"/>
          <w:lang w:eastAsia="en-GB"/>
        </w:rPr>
      </w:pPr>
      <w:r w:rsidRPr="00C61F89">
        <w:rPr>
          <w:rFonts w:eastAsia="Times New Roman" w:cstheme="minorHAnsi"/>
          <w:sz w:val="24"/>
          <w:szCs w:val="24"/>
          <w:lang w:eastAsia="en-GB"/>
        </w:rPr>
        <w:t>Technology or Not: When to Use Technology</w:t>
      </w:r>
    </w:p>
    <w:p w14:paraId="528534CA" w14:textId="77777777" w:rsidR="00A77190" w:rsidRPr="00C61F89" w:rsidRDefault="00A77190" w:rsidP="00A77190">
      <w:pPr>
        <w:numPr>
          <w:ilvl w:val="0"/>
          <w:numId w:val="2"/>
        </w:numPr>
        <w:shd w:val="clear" w:color="auto" w:fill="FCFCFC"/>
        <w:spacing w:line="315" w:lineRule="atLeast"/>
        <w:ind w:left="225"/>
        <w:textAlignment w:val="baseline"/>
        <w:rPr>
          <w:rFonts w:eastAsia="Times New Roman" w:cstheme="minorHAnsi"/>
          <w:sz w:val="24"/>
          <w:szCs w:val="24"/>
          <w:lang w:eastAsia="en-GB"/>
        </w:rPr>
      </w:pPr>
      <w:r w:rsidRPr="00C61F89">
        <w:rPr>
          <w:rFonts w:eastAsia="Times New Roman" w:cstheme="minorHAnsi"/>
          <w:sz w:val="24"/>
          <w:szCs w:val="24"/>
          <w:lang w:eastAsia="en-GB"/>
        </w:rPr>
        <w:t xml:space="preserve">From Pencils to </w:t>
      </w:r>
      <w:proofErr w:type="spellStart"/>
      <w:r w:rsidRPr="00C61F89">
        <w:rPr>
          <w:rFonts w:eastAsia="Times New Roman" w:cstheme="minorHAnsi"/>
          <w:sz w:val="24"/>
          <w:szCs w:val="24"/>
          <w:lang w:eastAsia="en-GB"/>
        </w:rPr>
        <w:t>IPads</w:t>
      </w:r>
      <w:proofErr w:type="spellEnd"/>
      <w:r w:rsidRPr="00C61F89">
        <w:rPr>
          <w:rFonts w:eastAsia="Times New Roman" w:cstheme="minorHAnsi"/>
          <w:sz w:val="24"/>
          <w:szCs w:val="24"/>
          <w:lang w:eastAsia="en-GB"/>
        </w:rPr>
        <w:t>: Advances in Instructional Technology</w:t>
      </w:r>
    </w:p>
    <w:p w14:paraId="5B46FF66" w14:textId="77777777" w:rsidR="00A77190" w:rsidRPr="00C61F89" w:rsidRDefault="00A77190" w:rsidP="00A77190">
      <w:pPr>
        <w:shd w:val="clear" w:color="auto" w:fill="FCFCFC"/>
        <w:spacing w:after="0" w:line="240" w:lineRule="auto"/>
        <w:textAlignment w:val="baseline"/>
        <w:rPr>
          <w:rFonts w:eastAsia="Times New Roman" w:cstheme="minorHAnsi"/>
          <w:b/>
          <w:bCs/>
          <w:sz w:val="24"/>
          <w:szCs w:val="24"/>
          <w:bdr w:val="none" w:sz="0" w:space="0" w:color="auto" w:frame="1"/>
          <w:lang w:eastAsia="en-GB"/>
        </w:rPr>
      </w:pPr>
    </w:p>
    <w:p w14:paraId="4DC0D9F9" w14:textId="77777777" w:rsidR="00A77190" w:rsidRPr="00C61F89" w:rsidRDefault="00A77190" w:rsidP="00A77190">
      <w:pPr>
        <w:shd w:val="clear" w:color="auto" w:fill="FCFCFC"/>
        <w:spacing w:after="0" w:line="240" w:lineRule="auto"/>
        <w:textAlignment w:val="baseline"/>
        <w:rPr>
          <w:rFonts w:eastAsia="Times New Roman" w:cstheme="minorHAnsi"/>
          <w:b/>
          <w:bCs/>
          <w:sz w:val="24"/>
          <w:szCs w:val="24"/>
          <w:bdr w:val="none" w:sz="0" w:space="0" w:color="auto" w:frame="1"/>
          <w:lang w:eastAsia="en-GB"/>
        </w:rPr>
      </w:pPr>
      <w:r w:rsidRPr="00C61F89">
        <w:rPr>
          <w:rFonts w:eastAsia="Times New Roman" w:cstheme="minorHAnsi"/>
          <w:b/>
          <w:bCs/>
          <w:sz w:val="24"/>
          <w:szCs w:val="24"/>
          <w:bdr w:val="none" w:sz="0" w:space="0" w:color="auto" w:frame="1"/>
          <w:lang w:eastAsia="en-GB"/>
        </w:rPr>
        <w:t>Learning Science</w:t>
      </w:r>
    </w:p>
    <w:p w14:paraId="7A771133" w14:textId="77777777" w:rsidR="00A77190" w:rsidRPr="00C61F89" w:rsidRDefault="00A77190" w:rsidP="00A77190">
      <w:pPr>
        <w:numPr>
          <w:ilvl w:val="0"/>
          <w:numId w:val="3"/>
        </w:numPr>
        <w:shd w:val="clear" w:color="auto" w:fill="FCFCFC"/>
        <w:spacing w:after="150" w:line="315" w:lineRule="atLeast"/>
        <w:ind w:left="225"/>
        <w:textAlignment w:val="baseline"/>
        <w:rPr>
          <w:rFonts w:eastAsia="Times New Roman" w:cstheme="minorHAnsi"/>
          <w:sz w:val="24"/>
          <w:szCs w:val="24"/>
          <w:lang w:eastAsia="en-GB"/>
        </w:rPr>
      </w:pPr>
      <w:r w:rsidRPr="00C61F89">
        <w:rPr>
          <w:rFonts w:eastAsia="Times New Roman" w:cstheme="minorHAnsi"/>
          <w:sz w:val="24"/>
          <w:szCs w:val="24"/>
          <w:lang w:eastAsia="en-GB"/>
        </w:rPr>
        <w:t>Improving Instructional Methodologies</w:t>
      </w:r>
    </w:p>
    <w:p w14:paraId="44DBD95F" w14:textId="77777777" w:rsidR="00A77190" w:rsidRPr="00C61F89" w:rsidRDefault="00A77190" w:rsidP="00A77190">
      <w:pPr>
        <w:numPr>
          <w:ilvl w:val="0"/>
          <w:numId w:val="3"/>
        </w:numPr>
        <w:shd w:val="clear" w:color="auto" w:fill="FCFCFC"/>
        <w:spacing w:after="150" w:line="315" w:lineRule="atLeast"/>
        <w:ind w:left="225"/>
        <w:textAlignment w:val="baseline"/>
        <w:rPr>
          <w:rFonts w:eastAsia="Times New Roman" w:cstheme="minorHAnsi"/>
          <w:sz w:val="24"/>
          <w:szCs w:val="24"/>
          <w:lang w:eastAsia="en-GB"/>
        </w:rPr>
      </w:pPr>
      <w:r w:rsidRPr="00C61F89">
        <w:rPr>
          <w:rFonts w:eastAsia="Times New Roman" w:cstheme="minorHAnsi"/>
          <w:sz w:val="24"/>
          <w:szCs w:val="24"/>
          <w:lang w:eastAsia="en-GB"/>
        </w:rPr>
        <w:t xml:space="preserve">Brain and </w:t>
      </w:r>
      <w:proofErr w:type="spellStart"/>
      <w:r w:rsidRPr="00C61F89">
        <w:rPr>
          <w:rFonts w:eastAsia="Times New Roman" w:cstheme="minorHAnsi"/>
          <w:sz w:val="24"/>
          <w:szCs w:val="24"/>
          <w:lang w:eastAsia="en-GB"/>
        </w:rPr>
        <w:t>Behavior</w:t>
      </w:r>
      <w:proofErr w:type="spellEnd"/>
      <w:r w:rsidRPr="00C61F89">
        <w:rPr>
          <w:rFonts w:eastAsia="Times New Roman" w:cstheme="minorHAnsi"/>
          <w:sz w:val="24"/>
          <w:szCs w:val="24"/>
          <w:lang w:eastAsia="en-GB"/>
        </w:rPr>
        <w:t>: Implications for Teaching</w:t>
      </w:r>
    </w:p>
    <w:p w14:paraId="412EF77D" w14:textId="77777777" w:rsidR="00A77190" w:rsidRPr="00C61F89" w:rsidRDefault="00A77190" w:rsidP="00A77190">
      <w:pPr>
        <w:numPr>
          <w:ilvl w:val="0"/>
          <w:numId w:val="3"/>
        </w:numPr>
        <w:shd w:val="clear" w:color="auto" w:fill="FCFCFC"/>
        <w:spacing w:after="150" w:line="315" w:lineRule="atLeast"/>
        <w:ind w:left="225"/>
        <w:textAlignment w:val="baseline"/>
        <w:rPr>
          <w:rFonts w:eastAsia="Times New Roman" w:cstheme="minorHAnsi"/>
          <w:sz w:val="24"/>
          <w:szCs w:val="24"/>
          <w:lang w:eastAsia="en-GB"/>
        </w:rPr>
      </w:pPr>
      <w:r w:rsidRPr="00C61F89">
        <w:rPr>
          <w:rFonts w:eastAsia="Times New Roman" w:cstheme="minorHAnsi"/>
          <w:sz w:val="24"/>
          <w:szCs w:val="24"/>
          <w:lang w:eastAsia="en-GB"/>
        </w:rPr>
        <w:t>Cognitive Psychology</w:t>
      </w:r>
    </w:p>
    <w:p w14:paraId="41D9586B" w14:textId="77777777" w:rsidR="00A77190" w:rsidRPr="00C61F89" w:rsidRDefault="00A77190" w:rsidP="00A77190">
      <w:pPr>
        <w:numPr>
          <w:ilvl w:val="0"/>
          <w:numId w:val="3"/>
        </w:numPr>
        <w:shd w:val="clear" w:color="auto" w:fill="FCFCFC"/>
        <w:spacing w:after="150" w:line="315" w:lineRule="atLeast"/>
        <w:ind w:left="225"/>
        <w:textAlignment w:val="baseline"/>
        <w:rPr>
          <w:rFonts w:eastAsia="Times New Roman" w:cstheme="minorHAnsi"/>
          <w:sz w:val="24"/>
          <w:szCs w:val="24"/>
          <w:lang w:eastAsia="en-GB"/>
        </w:rPr>
      </w:pPr>
      <w:r w:rsidRPr="00C61F89">
        <w:rPr>
          <w:rFonts w:eastAsia="Times New Roman" w:cstheme="minorHAnsi"/>
          <w:sz w:val="24"/>
          <w:szCs w:val="24"/>
          <w:lang w:eastAsia="en-GB"/>
        </w:rPr>
        <w:t xml:space="preserve">Applied </w:t>
      </w:r>
      <w:proofErr w:type="spellStart"/>
      <w:r w:rsidRPr="00C61F89">
        <w:rPr>
          <w:rFonts w:eastAsia="Times New Roman" w:cstheme="minorHAnsi"/>
          <w:sz w:val="24"/>
          <w:szCs w:val="24"/>
          <w:lang w:eastAsia="en-GB"/>
        </w:rPr>
        <w:t>Behavior</w:t>
      </w:r>
      <w:proofErr w:type="spellEnd"/>
      <w:r w:rsidRPr="00C61F89">
        <w:rPr>
          <w:rFonts w:eastAsia="Times New Roman" w:cstheme="minorHAnsi"/>
          <w:sz w:val="24"/>
          <w:szCs w:val="24"/>
          <w:lang w:eastAsia="en-GB"/>
        </w:rPr>
        <w:t xml:space="preserve"> Analysis</w:t>
      </w:r>
    </w:p>
    <w:p w14:paraId="4A21CAD3" w14:textId="77777777" w:rsidR="00A77190" w:rsidRPr="00C61F89" w:rsidRDefault="00A77190" w:rsidP="00A77190">
      <w:pPr>
        <w:numPr>
          <w:ilvl w:val="0"/>
          <w:numId w:val="3"/>
        </w:numPr>
        <w:shd w:val="clear" w:color="auto" w:fill="FCFCFC"/>
        <w:spacing w:after="150" w:line="315" w:lineRule="atLeast"/>
        <w:ind w:left="225"/>
        <w:textAlignment w:val="baseline"/>
        <w:rPr>
          <w:rFonts w:eastAsia="Times New Roman" w:cstheme="minorHAnsi"/>
          <w:sz w:val="24"/>
          <w:szCs w:val="24"/>
          <w:lang w:eastAsia="en-GB"/>
        </w:rPr>
      </w:pPr>
      <w:r w:rsidRPr="00C61F89">
        <w:rPr>
          <w:rFonts w:eastAsia="Times New Roman" w:cstheme="minorHAnsi"/>
          <w:sz w:val="24"/>
          <w:szCs w:val="24"/>
          <w:lang w:eastAsia="en-GB"/>
        </w:rPr>
        <w:t>Qualitative Research in the Classroom</w:t>
      </w:r>
    </w:p>
    <w:p w14:paraId="0D6EE536" w14:textId="77777777" w:rsidR="00A77190" w:rsidRPr="00C61F89" w:rsidRDefault="00A77190" w:rsidP="00A77190">
      <w:pPr>
        <w:numPr>
          <w:ilvl w:val="0"/>
          <w:numId w:val="3"/>
        </w:numPr>
        <w:shd w:val="clear" w:color="auto" w:fill="FCFCFC"/>
        <w:spacing w:line="315" w:lineRule="atLeast"/>
        <w:ind w:left="225"/>
        <w:textAlignment w:val="baseline"/>
        <w:rPr>
          <w:rFonts w:eastAsia="Times New Roman" w:cstheme="minorHAnsi"/>
          <w:sz w:val="24"/>
          <w:szCs w:val="24"/>
          <w:lang w:eastAsia="en-GB"/>
        </w:rPr>
      </w:pPr>
      <w:r w:rsidRPr="00C61F89">
        <w:rPr>
          <w:rFonts w:eastAsia="Times New Roman" w:cstheme="minorHAnsi"/>
          <w:sz w:val="24"/>
          <w:szCs w:val="24"/>
          <w:lang w:eastAsia="en-GB"/>
        </w:rPr>
        <w:t>Teachers and Principals as Researchers</w:t>
      </w:r>
    </w:p>
    <w:p w14:paraId="725BF2F3" w14:textId="77777777" w:rsidR="00A77190" w:rsidRPr="00C61F89" w:rsidRDefault="00A77190" w:rsidP="00A77190">
      <w:pPr>
        <w:shd w:val="clear" w:color="auto" w:fill="FCFCFC"/>
        <w:spacing w:line="315" w:lineRule="atLeast"/>
        <w:ind w:left="-135"/>
        <w:textAlignment w:val="baseline"/>
        <w:rPr>
          <w:rFonts w:eastAsia="Times New Roman" w:cstheme="minorHAnsi"/>
          <w:sz w:val="24"/>
          <w:szCs w:val="24"/>
          <w:lang w:eastAsia="en-GB"/>
        </w:rPr>
      </w:pPr>
    </w:p>
    <w:p w14:paraId="4C84462B" w14:textId="77777777" w:rsidR="00A77190" w:rsidRPr="00C61F89" w:rsidRDefault="00A77190" w:rsidP="00A77190">
      <w:pPr>
        <w:shd w:val="clear" w:color="auto" w:fill="FCFCFC"/>
        <w:spacing w:after="0" w:line="240" w:lineRule="auto"/>
        <w:textAlignment w:val="baseline"/>
        <w:rPr>
          <w:rFonts w:eastAsia="Times New Roman" w:cstheme="minorHAnsi"/>
          <w:sz w:val="24"/>
          <w:szCs w:val="24"/>
          <w:lang w:eastAsia="en-GB"/>
        </w:rPr>
      </w:pPr>
      <w:r w:rsidRPr="00C61F89">
        <w:rPr>
          <w:rFonts w:eastAsia="Times New Roman" w:cstheme="minorHAnsi"/>
          <w:b/>
          <w:bCs/>
          <w:sz w:val="24"/>
          <w:szCs w:val="24"/>
          <w:bdr w:val="none" w:sz="0" w:space="0" w:color="auto" w:frame="1"/>
          <w:lang w:eastAsia="en-GB"/>
        </w:rPr>
        <w:t>Assessment Reliability and Validity</w:t>
      </w:r>
    </w:p>
    <w:p w14:paraId="0984BD0F" w14:textId="77777777" w:rsidR="00A77190" w:rsidRPr="00C61F89" w:rsidRDefault="00A77190" w:rsidP="00A77190">
      <w:pPr>
        <w:numPr>
          <w:ilvl w:val="0"/>
          <w:numId w:val="4"/>
        </w:numPr>
        <w:shd w:val="clear" w:color="auto" w:fill="FCFCFC"/>
        <w:spacing w:after="150" w:line="315" w:lineRule="atLeast"/>
        <w:ind w:left="225"/>
        <w:textAlignment w:val="baseline"/>
        <w:rPr>
          <w:rFonts w:eastAsia="Times New Roman" w:cstheme="minorHAnsi"/>
          <w:sz w:val="24"/>
          <w:szCs w:val="24"/>
          <w:lang w:eastAsia="en-GB"/>
        </w:rPr>
      </w:pPr>
      <w:r w:rsidRPr="00C61F89">
        <w:rPr>
          <w:rFonts w:eastAsia="Times New Roman" w:cstheme="minorHAnsi"/>
          <w:sz w:val="24"/>
          <w:szCs w:val="24"/>
          <w:lang w:eastAsia="en-GB"/>
        </w:rPr>
        <w:t>Reliability and Validity</w:t>
      </w:r>
    </w:p>
    <w:p w14:paraId="4455AF55" w14:textId="77777777" w:rsidR="00A77190" w:rsidRPr="00C61F89" w:rsidRDefault="00A77190" w:rsidP="00A77190">
      <w:pPr>
        <w:numPr>
          <w:ilvl w:val="0"/>
          <w:numId w:val="4"/>
        </w:numPr>
        <w:shd w:val="clear" w:color="auto" w:fill="FCFCFC"/>
        <w:spacing w:after="150" w:line="315" w:lineRule="atLeast"/>
        <w:ind w:left="225"/>
        <w:textAlignment w:val="baseline"/>
        <w:rPr>
          <w:rFonts w:eastAsia="Times New Roman" w:cstheme="minorHAnsi"/>
          <w:sz w:val="24"/>
          <w:szCs w:val="24"/>
          <w:lang w:eastAsia="en-GB"/>
        </w:rPr>
      </w:pPr>
      <w:r w:rsidRPr="00C61F89">
        <w:rPr>
          <w:rFonts w:eastAsia="Times New Roman" w:cstheme="minorHAnsi"/>
          <w:sz w:val="24"/>
          <w:szCs w:val="24"/>
          <w:lang w:eastAsia="en-GB"/>
        </w:rPr>
        <w:t>Measuring Teacher Quality</w:t>
      </w:r>
    </w:p>
    <w:p w14:paraId="26342347" w14:textId="77777777" w:rsidR="00A77190" w:rsidRPr="00C61F89" w:rsidRDefault="00A77190" w:rsidP="00A77190">
      <w:pPr>
        <w:numPr>
          <w:ilvl w:val="0"/>
          <w:numId w:val="4"/>
        </w:numPr>
        <w:shd w:val="clear" w:color="auto" w:fill="FCFCFC"/>
        <w:spacing w:after="150" w:line="315" w:lineRule="atLeast"/>
        <w:ind w:left="225"/>
        <w:textAlignment w:val="baseline"/>
        <w:rPr>
          <w:rFonts w:eastAsia="Times New Roman" w:cstheme="minorHAnsi"/>
          <w:sz w:val="24"/>
          <w:szCs w:val="24"/>
          <w:lang w:eastAsia="en-GB"/>
        </w:rPr>
      </w:pPr>
      <w:r w:rsidRPr="00C61F89">
        <w:rPr>
          <w:rFonts w:eastAsia="Times New Roman" w:cstheme="minorHAnsi"/>
          <w:sz w:val="24"/>
          <w:szCs w:val="24"/>
          <w:lang w:eastAsia="en-GB"/>
        </w:rPr>
        <w:t>Assessing School Outcomes</w:t>
      </w:r>
    </w:p>
    <w:p w14:paraId="393A14A3" w14:textId="77777777" w:rsidR="00A77190" w:rsidRPr="00C61F89" w:rsidRDefault="00A77190" w:rsidP="00A77190">
      <w:pPr>
        <w:numPr>
          <w:ilvl w:val="0"/>
          <w:numId w:val="4"/>
        </w:numPr>
        <w:shd w:val="clear" w:color="auto" w:fill="FCFCFC"/>
        <w:spacing w:after="150" w:line="315" w:lineRule="atLeast"/>
        <w:ind w:left="225"/>
        <w:textAlignment w:val="baseline"/>
        <w:rPr>
          <w:rFonts w:eastAsia="Times New Roman" w:cstheme="minorHAnsi"/>
          <w:sz w:val="24"/>
          <w:szCs w:val="24"/>
          <w:lang w:eastAsia="en-GB"/>
        </w:rPr>
      </w:pPr>
      <w:r w:rsidRPr="00C61F89">
        <w:rPr>
          <w:rFonts w:eastAsia="Times New Roman" w:cstheme="minorHAnsi"/>
          <w:sz w:val="24"/>
          <w:szCs w:val="24"/>
          <w:lang w:eastAsia="en-GB"/>
        </w:rPr>
        <w:t>Culturally Relevant Assessments</w:t>
      </w:r>
    </w:p>
    <w:p w14:paraId="043693C0" w14:textId="77777777" w:rsidR="00A77190" w:rsidRPr="00C61F89" w:rsidRDefault="00A77190" w:rsidP="00A77190">
      <w:pPr>
        <w:numPr>
          <w:ilvl w:val="0"/>
          <w:numId w:val="4"/>
        </w:numPr>
        <w:shd w:val="clear" w:color="auto" w:fill="FCFCFC"/>
        <w:spacing w:after="150" w:line="315" w:lineRule="atLeast"/>
        <w:ind w:left="225"/>
        <w:textAlignment w:val="baseline"/>
        <w:rPr>
          <w:rFonts w:eastAsia="Times New Roman" w:cstheme="minorHAnsi"/>
          <w:sz w:val="24"/>
          <w:szCs w:val="24"/>
          <w:lang w:eastAsia="en-GB"/>
        </w:rPr>
      </w:pPr>
      <w:r w:rsidRPr="00C61F89">
        <w:rPr>
          <w:rFonts w:eastAsia="Times New Roman" w:cstheme="minorHAnsi"/>
          <w:sz w:val="24"/>
          <w:szCs w:val="24"/>
          <w:lang w:eastAsia="en-GB"/>
        </w:rPr>
        <w:t>Using Tests to Advance Learning</w:t>
      </w:r>
    </w:p>
    <w:p w14:paraId="3CCEDAC2" w14:textId="77777777" w:rsidR="00A77190" w:rsidRPr="00C61F89" w:rsidRDefault="00A77190" w:rsidP="00A77190">
      <w:pPr>
        <w:numPr>
          <w:ilvl w:val="0"/>
          <w:numId w:val="4"/>
        </w:numPr>
        <w:shd w:val="clear" w:color="auto" w:fill="FCFCFC"/>
        <w:spacing w:line="315" w:lineRule="atLeast"/>
        <w:ind w:left="225"/>
        <w:textAlignment w:val="baseline"/>
        <w:rPr>
          <w:rFonts w:eastAsia="Times New Roman" w:cstheme="minorHAnsi"/>
          <w:sz w:val="24"/>
          <w:szCs w:val="24"/>
          <w:lang w:eastAsia="en-GB"/>
        </w:rPr>
      </w:pPr>
      <w:r w:rsidRPr="00C61F89">
        <w:rPr>
          <w:rFonts w:eastAsia="Times New Roman" w:cstheme="minorHAnsi"/>
          <w:sz w:val="24"/>
          <w:szCs w:val="24"/>
          <w:lang w:eastAsia="en-GB"/>
        </w:rPr>
        <w:t>Causal Modelling in the Classroom</w:t>
      </w:r>
    </w:p>
    <w:p w14:paraId="66AB0C2E" w14:textId="77777777" w:rsidR="00A77190" w:rsidRPr="00C61F89" w:rsidRDefault="00A77190" w:rsidP="00A77190">
      <w:pPr>
        <w:numPr>
          <w:ilvl w:val="0"/>
          <w:numId w:val="4"/>
        </w:numPr>
        <w:shd w:val="clear" w:color="auto" w:fill="FCFCFC"/>
        <w:spacing w:line="315" w:lineRule="atLeast"/>
        <w:ind w:left="225"/>
        <w:textAlignment w:val="baseline"/>
        <w:rPr>
          <w:rFonts w:eastAsia="Times New Roman" w:cstheme="minorHAnsi"/>
          <w:sz w:val="24"/>
          <w:szCs w:val="24"/>
          <w:lang w:eastAsia="en-GB"/>
        </w:rPr>
      </w:pPr>
      <w:r w:rsidRPr="00C61F89">
        <w:rPr>
          <w:rFonts w:eastAsia="Times New Roman" w:cstheme="minorHAnsi"/>
          <w:sz w:val="24"/>
          <w:szCs w:val="24"/>
          <w:lang w:eastAsia="en-GB"/>
        </w:rPr>
        <w:t>Developments in Teaching Preparation</w:t>
      </w:r>
    </w:p>
    <w:p w14:paraId="4AFF3A65" w14:textId="77777777" w:rsidR="00A77190" w:rsidRPr="00CB019B" w:rsidRDefault="00A77190" w:rsidP="00A77190">
      <w:pPr>
        <w:shd w:val="clear" w:color="auto" w:fill="FFFFFF"/>
        <w:spacing w:after="225" w:line="288" w:lineRule="atLeast"/>
        <w:textAlignment w:val="baseline"/>
        <w:outlineLvl w:val="1"/>
        <w:rPr>
          <w:rFonts w:eastAsia="Times New Roman" w:cstheme="minorHAnsi"/>
          <w:sz w:val="43"/>
          <w:szCs w:val="43"/>
          <w:lang w:eastAsia="en-GB"/>
        </w:rPr>
      </w:pPr>
    </w:p>
    <w:p w14:paraId="3C700DEE" w14:textId="77777777" w:rsidR="00A77190" w:rsidRDefault="00A77190" w:rsidP="00A77190">
      <w:pPr>
        <w:shd w:val="clear" w:color="auto" w:fill="FFFFFF"/>
        <w:spacing w:after="225" w:line="288" w:lineRule="atLeast"/>
        <w:textAlignment w:val="baseline"/>
        <w:outlineLvl w:val="1"/>
        <w:rPr>
          <w:rFonts w:eastAsia="Times New Roman" w:cstheme="minorHAnsi"/>
          <w:sz w:val="43"/>
          <w:szCs w:val="43"/>
          <w:lang w:eastAsia="en-GB"/>
        </w:rPr>
      </w:pPr>
    </w:p>
    <w:p w14:paraId="31D34A1D" w14:textId="77777777" w:rsidR="00A77190" w:rsidRDefault="00A77190" w:rsidP="00A77190">
      <w:pPr>
        <w:shd w:val="clear" w:color="auto" w:fill="FFFFFF"/>
        <w:spacing w:after="225" w:line="288" w:lineRule="atLeast"/>
        <w:jc w:val="center"/>
        <w:textAlignment w:val="baseline"/>
        <w:outlineLvl w:val="1"/>
        <w:rPr>
          <w:rFonts w:eastAsia="Times New Roman" w:cstheme="minorHAnsi"/>
          <w:b/>
          <w:bCs/>
          <w:sz w:val="43"/>
          <w:szCs w:val="43"/>
          <w:lang w:eastAsia="en-GB"/>
        </w:rPr>
      </w:pPr>
    </w:p>
    <w:p w14:paraId="11CF0E88" w14:textId="77777777" w:rsidR="00A77190" w:rsidRPr="00C61F89" w:rsidRDefault="00A77190" w:rsidP="00A77190">
      <w:pPr>
        <w:shd w:val="clear" w:color="auto" w:fill="FFFFFF"/>
        <w:spacing w:after="225" w:line="288" w:lineRule="atLeast"/>
        <w:jc w:val="center"/>
        <w:textAlignment w:val="baseline"/>
        <w:outlineLvl w:val="1"/>
        <w:rPr>
          <w:rFonts w:eastAsia="Times New Roman" w:cstheme="minorHAnsi"/>
          <w:b/>
          <w:bCs/>
          <w:sz w:val="43"/>
          <w:szCs w:val="43"/>
          <w:lang w:eastAsia="en-GB"/>
        </w:rPr>
      </w:pPr>
      <w:r w:rsidRPr="00C61F89">
        <w:rPr>
          <w:rFonts w:eastAsia="Times New Roman" w:cstheme="minorHAnsi"/>
          <w:b/>
          <w:bCs/>
          <w:sz w:val="43"/>
          <w:szCs w:val="43"/>
          <w:lang w:eastAsia="en-GB"/>
        </w:rPr>
        <w:t>Who should attend?</w:t>
      </w:r>
    </w:p>
    <w:p w14:paraId="4F6D42A2" w14:textId="77777777" w:rsidR="00A77190" w:rsidRPr="00CB019B" w:rsidRDefault="00A77190" w:rsidP="00A77190">
      <w:pPr>
        <w:shd w:val="clear" w:color="auto" w:fill="FFFFFF"/>
        <w:spacing w:after="300" w:line="360" w:lineRule="atLeast"/>
        <w:jc w:val="both"/>
        <w:textAlignment w:val="baseline"/>
        <w:rPr>
          <w:rFonts w:eastAsia="Times New Roman" w:cstheme="minorHAnsi"/>
          <w:sz w:val="24"/>
          <w:szCs w:val="24"/>
          <w:lang w:eastAsia="en-GB"/>
        </w:rPr>
      </w:pPr>
      <w:r w:rsidRPr="00CB019B">
        <w:rPr>
          <w:rFonts w:eastAsia="Times New Roman" w:cstheme="minorHAnsi"/>
          <w:sz w:val="24"/>
          <w:szCs w:val="24"/>
          <w:lang w:eastAsia="en-GB"/>
        </w:rPr>
        <w:t>Attended by Undergraduates, Graduates/Postgraduates, Librarians, Study Abroad Advisors, Faculty (Teachers, Lecturers, Researchers, Professors, Head of Department, Deans), Vice-Chancellors, Chancellors, College and University Presidents), Policy Makers and Stakeholders who care deeply about bringing creative, innovative and rigorous learning practices barriers.</w:t>
      </w:r>
    </w:p>
    <w:p w14:paraId="2DA228C7" w14:textId="77777777" w:rsidR="00A77190" w:rsidRPr="00CB019B" w:rsidRDefault="00A77190" w:rsidP="00A77190">
      <w:pPr>
        <w:shd w:val="clear" w:color="auto" w:fill="FFFFFF"/>
        <w:spacing w:after="300" w:line="360" w:lineRule="atLeast"/>
        <w:jc w:val="both"/>
        <w:textAlignment w:val="baseline"/>
        <w:rPr>
          <w:rFonts w:eastAsia="Times New Roman" w:cstheme="minorHAnsi"/>
          <w:sz w:val="24"/>
          <w:szCs w:val="24"/>
          <w:lang w:eastAsia="en-GB"/>
        </w:rPr>
      </w:pPr>
      <w:r w:rsidRPr="00CB019B">
        <w:rPr>
          <w:rFonts w:eastAsia="Times New Roman" w:cstheme="minorHAnsi"/>
          <w:sz w:val="24"/>
          <w:szCs w:val="24"/>
          <w:lang w:eastAsia="en-GB"/>
        </w:rPr>
        <w:t>We attract experts from all education sectors, schools, Colleges, Universities, vocational education and training, as well as government representatives, Non-governmental Organization staff and private providers to learn about the current trends and to network with other international colleagues.</w:t>
      </w:r>
    </w:p>
    <w:p w14:paraId="410331A9" w14:textId="77777777" w:rsidR="00A77190" w:rsidRPr="00C61F89" w:rsidRDefault="00A77190" w:rsidP="00A77190">
      <w:pPr>
        <w:shd w:val="clear" w:color="auto" w:fill="FFFFFF"/>
        <w:spacing w:after="225" w:line="288" w:lineRule="atLeast"/>
        <w:jc w:val="center"/>
        <w:textAlignment w:val="baseline"/>
        <w:outlineLvl w:val="1"/>
        <w:rPr>
          <w:rFonts w:eastAsia="Times New Roman" w:cstheme="minorHAnsi"/>
          <w:b/>
          <w:bCs/>
          <w:sz w:val="43"/>
          <w:szCs w:val="43"/>
          <w:lang w:eastAsia="en-GB"/>
        </w:rPr>
      </w:pPr>
      <w:r w:rsidRPr="00C61F89">
        <w:rPr>
          <w:rFonts w:eastAsia="Times New Roman" w:cstheme="minorHAnsi"/>
          <w:b/>
          <w:bCs/>
          <w:sz w:val="43"/>
          <w:szCs w:val="43"/>
          <w:lang w:eastAsia="en-GB"/>
        </w:rPr>
        <w:t>Why should I attend?</w:t>
      </w:r>
    </w:p>
    <w:p w14:paraId="3294F24B" w14:textId="77777777" w:rsidR="00A77190" w:rsidRPr="00CB019B" w:rsidRDefault="00A77190" w:rsidP="00A77190">
      <w:pPr>
        <w:shd w:val="clear" w:color="auto" w:fill="FFFFFF"/>
        <w:spacing w:after="300" w:line="360" w:lineRule="atLeast"/>
        <w:jc w:val="both"/>
        <w:textAlignment w:val="baseline"/>
        <w:rPr>
          <w:rFonts w:eastAsia="Times New Roman" w:cstheme="minorHAnsi"/>
          <w:sz w:val="24"/>
          <w:szCs w:val="24"/>
          <w:lang w:eastAsia="en-GB"/>
        </w:rPr>
      </w:pPr>
      <w:r w:rsidRPr="00CB019B">
        <w:rPr>
          <w:rFonts w:eastAsia="Times New Roman" w:cstheme="minorHAnsi"/>
          <w:sz w:val="24"/>
          <w:szCs w:val="24"/>
          <w:lang w:eastAsia="en-GB"/>
        </w:rPr>
        <w:t>The national and international annual gathering of Undergraduates, Graduates/Postgraduates, Librarians, Study Abroad Advisors, Faculty (Teachers, Lecturers, Researchers, Professors, Head of Department, Deans), Vice-Chancellors, Chancellors, College and University Presidents), Policy Makers and Stakeholders with background or interest Education.</w:t>
      </w:r>
    </w:p>
    <w:p w14:paraId="171FEF2E" w14:textId="77777777" w:rsidR="00A77190" w:rsidRPr="00CB019B" w:rsidRDefault="00A77190" w:rsidP="00A77190">
      <w:pPr>
        <w:numPr>
          <w:ilvl w:val="0"/>
          <w:numId w:val="7"/>
        </w:numPr>
        <w:spacing w:after="150" w:line="360" w:lineRule="atLeast"/>
        <w:ind w:left="300"/>
        <w:jc w:val="both"/>
        <w:textAlignment w:val="baseline"/>
        <w:rPr>
          <w:rFonts w:eastAsia="Times New Roman" w:cstheme="minorHAnsi"/>
          <w:sz w:val="24"/>
          <w:szCs w:val="24"/>
          <w:lang w:eastAsia="en-GB"/>
        </w:rPr>
      </w:pPr>
      <w:r w:rsidRPr="00CB019B">
        <w:rPr>
          <w:rFonts w:eastAsia="Times New Roman" w:cstheme="minorHAnsi"/>
          <w:sz w:val="24"/>
          <w:szCs w:val="24"/>
          <w:lang w:eastAsia="en-GB"/>
        </w:rPr>
        <w:t>Networking with national and international participants.</w:t>
      </w:r>
    </w:p>
    <w:p w14:paraId="3F277993" w14:textId="77777777" w:rsidR="00A77190" w:rsidRPr="00CB019B" w:rsidRDefault="00A77190" w:rsidP="00A77190">
      <w:pPr>
        <w:numPr>
          <w:ilvl w:val="0"/>
          <w:numId w:val="7"/>
        </w:numPr>
        <w:spacing w:after="150" w:line="360" w:lineRule="atLeast"/>
        <w:ind w:left="300"/>
        <w:jc w:val="both"/>
        <w:textAlignment w:val="baseline"/>
        <w:rPr>
          <w:rFonts w:eastAsia="Times New Roman" w:cstheme="minorHAnsi"/>
          <w:sz w:val="24"/>
          <w:szCs w:val="24"/>
          <w:lang w:eastAsia="en-GB"/>
        </w:rPr>
      </w:pPr>
      <w:r w:rsidRPr="00CB019B">
        <w:rPr>
          <w:rFonts w:eastAsia="Times New Roman" w:cstheme="minorHAnsi"/>
          <w:sz w:val="24"/>
          <w:szCs w:val="24"/>
          <w:lang w:eastAsia="en-GB"/>
        </w:rPr>
        <w:t>Develop new partnerships and associations with key decision makers across all sectors of education.</w:t>
      </w:r>
    </w:p>
    <w:p w14:paraId="686FC947" w14:textId="77777777" w:rsidR="00A77190" w:rsidRPr="00CB019B" w:rsidRDefault="00A77190" w:rsidP="00A77190">
      <w:pPr>
        <w:numPr>
          <w:ilvl w:val="0"/>
          <w:numId w:val="7"/>
        </w:numPr>
        <w:spacing w:after="150" w:line="360" w:lineRule="atLeast"/>
        <w:ind w:left="300"/>
        <w:jc w:val="both"/>
        <w:textAlignment w:val="baseline"/>
        <w:rPr>
          <w:rFonts w:eastAsia="Times New Roman" w:cstheme="minorHAnsi"/>
          <w:sz w:val="24"/>
          <w:szCs w:val="24"/>
          <w:lang w:eastAsia="en-GB"/>
        </w:rPr>
      </w:pPr>
      <w:r w:rsidRPr="00CB019B">
        <w:rPr>
          <w:rFonts w:eastAsia="Times New Roman" w:cstheme="minorHAnsi"/>
          <w:sz w:val="24"/>
          <w:szCs w:val="24"/>
          <w:lang w:eastAsia="en-GB"/>
        </w:rPr>
        <w:t>Learn about the latest research findings and the future impacts by attending the programmed sessions.</w:t>
      </w:r>
    </w:p>
    <w:p w14:paraId="23899092" w14:textId="77777777" w:rsidR="00A77190" w:rsidRPr="00CB019B" w:rsidRDefault="00A77190" w:rsidP="00A77190">
      <w:pPr>
        <w:numPr>
          <w:ilvl w:val="0"/>
          <w:numId w:val="7"/>
        </w:numPr>
        <w:spacing w:after="150" w:line="360" w:lineRule="atLeast"/>
        <w:ind w:left="300"/>
        <w:jc w:val="both"/>
        <w:textAlignment w:val="baseline"/>
        <w:rPr>
          <w:rFonts w:eastAsia="Times New Roman" w:cstheme="minorHAnsi"/>
          <w:sz w:val="24"/>
          <w:szCs w:val="24"/>
          <w:lang w:eastAsia="en-GB"/>
        </w:rPr>
      </w:pPr>
      <w:r w:rsidRPr="00CB019B">
        <w:rPr>
          <w:rFonts w:eastAsia="Times New Roman" w:cstheme="minorHAnsi"/>
          <w:sz w:val="24"/>
          <w:szCs w:val="24"/>
          <w:lang w:eastAsia="en-GB"/>
        </w:rPr>
        <w:t>Showcase your products and services and promote your brand at one of the world’s top international education conferences.</w:t>
      </w:r>
    </w:p>
    <w:p w14:paraId="6F7BFA77" w14:textId="77777777" w:rsidR="00A77190" w:rsidRDefault="00A77190" w:rsidP="00A77190">
      <w:pPr>
        <w:rPr>
          <w:rFonts w:cstheme="minorHAnsi"/>
        </w:rPr>
      </w:pPr>
    </w:p>
    <w:p w14:paraId="0244A7BD" w14:textId="77777777" w:rsidR="00A77190" w:rsidRDefault="00A77190" w:rsidP="00A77190">
      <w:pPr>
        <w:jc w:val="center"/>
        <w:rPr>
          <w:rFonts w:cstheme="minorHAnsi"/>
          <w:b/>
          <w:bCs/>
          <w:sz w:val="40"/>
          <w:szCs w:val="40"/>
        </w:rPr>
      </w:pPr>
    </w:p>
    <w:p w14:paraId="1EE39E8E" w14:textId="77777777" w:rsidR="00A77190" w:rsidRDefault="00A77190" w:rsidP="00A77190">
      <w:pPr>
        <w:jc w:val="center"/>
        <w:rPr>
          <w:rFonts w:cstheme="minorHAnsi"/>
          <w:b/>
          <w:bCs/>
          <w:sz w:val="40"/>
          <w:szCs w:val="40"/>
        </w:rPr>
      </w:pPr>
    </w:p>
    <w:p w14:paraId="1D467D77" w14:textId="77777777" w:rsidR="00A77190" w:rsidRDefault="00A77190" w:rsidP="00A77190">
      <w:pPr>
        <w:jc w:val="center"/>
        <w:rPr>
          <w:rFonts w:cstheme="minorHAnsi"/>
          <w:b/>
          <w:bCs/>
          <w:sz w:val="40"/>
          <w:szCs w:val="40"/>
        </w:rPr>
      </w:pPr>
    </w:p>
    <w:p w14:paraId="3447FA79" w14:textId="77777777" w:rsidR="00A77190" w:rsidRDefault="00A77190" w:rsidP="00A77190">
      <w:pPr>
        <w:jc w:val="center"/>
        <w:rPr>
          <w:rFonts w:cstheme="minorHAnsi"/>
          <w:b/>
          <w:bCs/>
          <w:sz w:val="40"/>
          <w:szCs w:val="40"/>
        </w:rPr>
      </w:pPr>
    </w:p>
    <w:p w14:paraId="4860CF4B" w14:textId="77777777" w:rsidR="00A77190" w:rsidRPr="00C61F89" w:rsidRDefault="00A77190" w:rsidP="00A77190">
      <w:pPr>
        <w:jc w:val="center"/>
        <w:rPr>
          <w:rFonts w:cstheme="minorHAnsi"/>
          <w:b/>
          <w:bCs/>
          <w:sz w:val="40"/>
          <w:szCs w:val="40"/>
        </w:rPr>
      </w:pPr>
      <w:r w:rsidRPr="00C61F89">
        <w:rPr>
          <w:rFonts w:cstheme="minorHAnsi"/>
          <w:b/>
          <w:bCs/>
          <w:sz w:val="40"/>
          <w:szCs w:val="40"/>
        </w:rPr>
        <w:t>Registration includes:</w:t>
      </w:r>
    </w:p>
    <w:p w14:paraId="44FD5A32" w14:textId="77777777" w:rsidR="00A77190" w:rsidRPr="00CB019B" w:rsidRDefault="00A77190" w:rsidP="00A77190">
      <w:pPr>
        <w:pStyle w:val="ListParagraph"/>
        <w:rPr>
          <w:rFonts w:cstheme="minorHAnsi"/>
        </w:rPr>
      </w:pPr>
    </w:p>
    <w:p w14:paraId="467A03DC" w14:textId="77777777" w:rsidR="00A77190" w:rsidRPr="00C61F89" w:rsidRDefault="00A77190" w:rsidP="00A77190">
      <w:pPr>
        <w:pStyle w:val="ListParagraph"/>
        <w:numPr>
          <w:ilvl w:val="0"/>
          <w:numId w:val="7"/>
        </w:numPr>
        <w:rPr>
          <w:rFonts w:cstheme="minorHAnsi"/>
          <w:sz w:val="24"/>
          <w:szCs w:val="24"/>
        </w:rPr>
      </w:pPr>
      <w:r w:rsidRPr="00C61F89">
        <w:rPr>
          <w:rFonts w:cstheme="minorHAnsi"/>
          <w:sz w:val="24"/>
          <w:szCs w:val="24"/>
        </w:rPr>
        <w:t xml:space="preserve">Presentation slot (20min) – Not applicable for </w:t>
      </w:r>
      <w:proofErr w:type="gramStart"/>
      <w:r w:rsidRPr="00C61F89">
        <w:rPr>
          <w:rFonts w:cstheme="minorHAnsi"/>
          <w:sz w:val="24"/>
          <w:szCs w:val="24"/>
        </w:rPr>
        <w:t>Non presenters</w:t>
      </w:r>
      <w:proofErr w:type="gramEnd"/>
    </w:p>
    <w:p w14:paraId="51F2E4A4" w14:textId="77777777" w:rsidR="00A77190" w:rsidRPr="00C61F89" w:rsidRDefault="00A77190" w:rsidP="00A77190">
      <w:pPr>
        <w:pStyle w:val="ListParagraph"/>
        <w:numPr>
          <w:ilvl w:val="0"/>
          <w:numId w:val="7"/>
        </w:numPr>
        <w:rPr>
          <w:rFonts w:cstheme="minorHAnsi"/>
          <w:sz w:val="24"/>
          <w:szCs w:val="24"/>
        </w:rPr>
      </w:pPr>
      <w:r w:rsidRPr="00C61F89">
        <w:rPr>
          <w:rFonts w:cstheme="minorHAnsi"/>
          <w:sz w:val="24"/>
          <w:szCs w:val="24"/>
        </w:rPr>
        <w:t>Refreshments (Morning and Evening) and Lunch</w:t>
      </w:r>
    </w:p>
    <w:p w14:paraId="6E3A399F" w14:textId="77777777" w:rsidR="00A77190" w:rsidRPr="00C61F89" w:rsidRDefault="00A77190" w:rsidP="00A77190">
      <w:pPr>
        <w:pStyle w:val="ListParagraph"/>
        <w:numPr>
          <w:ilvl w:val="0"/>
          <w:numId w:val="7"/>
        </w:numPr>
        <w:rPr>
          <w:rFonts w:cstheme="minorHAnsi"/>
          <w:sz w:val="24"/>
          <w:szCs w:val="24"/>
        </w:rPr>
      </w:pPr>
      <w:r w:rsidRPr="00C61F89">
        <w:rPr>
          <w:rFonts w:cstheme="minorHAnsi"/>
          <w:sz w:val="24"/>
          <w:szCs w:val="24"/>
        </w:rPr>
        <w:t>Abstract Book (Hard Copy)</w:t>
      </w:r>
    </w:p>
    <w:p w14:paraId="4AC184FE" w14:textId="77777777" w:rsidR="00A77190" w:rsidRPr="00C61F89" w:rsidRDefault="00A77190" w:rsidP="00A77190">
      <w:pPr>
        <w:pStyle w:val="ListParagraph"/>
        <w:numPr>
          <w:ilvl w:val="0"/>
          <w:numId w:val="7"/>
        </w:numPr>
        <w:rPr>
          <w:rFonts w:cstheme="minorHAnsi"/>
          <w:sz w:val="24"/>
          <w:szCs w:val="24"/>
        </w:rPr>
      </w:pPr>
      <w:r w:rsidRPr="00C61F89">
        <w:rPr>
          <w:rFonts w:cstheme="minorHAnsi"/>
          <w:sz w:val="24"/>
          <w:szCs w:val="24"/>
        </w:rPr>
        <w:t>Conference Proceedings (Soft Copy)</w:t>
      </w:r>
    </w:p>
    <w:p w14:paraId="7D17E467" w14:textId="77777777" w:rsidR="00A77190" w:rsidRPr="00C61F89" w:rsidRDefault="00A77190" w:rsidP="00A77190">
      <w:pPr>
        <w:pStyle w:val="ListParagraph"/>
        <w:numPr>
          <w:ilvl w:val="0"/>
          <w:numId w:val="7"/>
        </w:numPr>
        <w:rPr>
          <w:rFonts w:cstheme="minorHAnsi"/>
          <w:sz w:val="24"/>
          <w:szCs w:val="24"/>
        </w:rPr>
      </w:pPr>
      <w:r w:rsidRPr="00C61F89">
        <w:rPr>
          <w:rFonts w:cstheme="minorHAnsi"/>
          <w:sz w:val="24"/>
          <w:szCs w:val="24"/>
        </w:rPr>
        <w:t>Conference Bag</w:t>
      </w:r>
    </w:p>
    <w:p w14:paraId="18A24559" w14:textId="77777777" w:rsidR="00A77190" w:rsidRPr="00C61F89" w:rsidRDefault="00A77190" w:rsidP="00A77190">
      <w:pPr>
        <w:pStyle w:val="ListParagraph"/>
        <w:numPr>
          <w:ilvl w:val="0"/>
          <w:numId w:val="7"/>
        </w:numPr>
        <w:rPr>
          <w:rFonts w:cstheme="minorHAnsi"/>
          <w:sz w:val="24"/>
          <w:szCs w:val="24"/>
        </w:rPr>
      </w:pPr>
      <w:r w:rsidRPr="00C61F89">
        <w:rPr>
          <w:rFonts w:cstheme="minorHAnsi"/>
          <w:sz w:val="24"/>
          <w:szCs w:val="24"/>
        </w:rPr>
        <w:t>Conference Group Photo(Printed)</w:t>
      </w:r>
    </w:p>
    <w:p w14:paraId="244B199C" w14:textId="77777777" w:rsidR="00A77190" w:rsidRPr="00C61F89" w:rsidRDefault="00A77190" w:rsidP="00A77190">
      <w:pPr>
        <w:pStyle w:val="ListParagraph"/>
        <w:numPr>
          <w:ilvl w:val="0"/>
          <w:numId w:val="7"/>
        </w:numPr>
        <w:rPr>
          <w:rFonts w:cstheme="minorHAnsi"/>
          <w:sz w:val="24"/>
          <w:szCs w:val="24"/>
        </w:rPr>
      </w:pPr>
      <w:r w:rsidRPr="00C61F89">
        <w:rPr>
          <w:rFonts w:cstheme="minorHAnsi"/>
          <w:sz w:val="24"/>
          <w:szCs w:val="24"/>
        </w:rPr>
        <w:t>Presentation certificate</w:t>
      </w:r>
    </w:p>
    <w:p w14:paraId="70224AF0" w14:textId="77777777" w:rsidR="00A77190" w:rsidRPr="00C61F89" w:rsidRDefault="00A77190" w:rsidP="00A77190">
      <w:pPr>
        <w:pStyle w:val="ListParagraph"/>
        <w:numPr>
          <w:ilvl w:val="0"/>
          <w:numId w:val="7"/>
        </w:numPr>
        <w:rPr>
          <w:rFonts w:cstheme="minorHAnsi"/>
          <w:sz w:val="24"/>
          <w:szCs w:val="24"/>
        </w:rPr>
      </w:pPr>
      <w:r w:rsidRPr="00C61F89">
        <w:rPr>
          <w:rFonts w:cstheme="minorHAnsi"/>
          <w:sz w:val="24"/>
          <w:szCs w:val="24"/>
        </w:rPr>
        <w:t>Notebook</w:t>
      </w:r>
    </w:p>
    <w:p w14:paraId="6EA1CE26" w14:textId="77777777" w:rsidR="00A77190" w:rsidRPr="00C61F89" w:rsidRDefault="00A77190" w:rsidP="00A77190">
      <w:pPr>
        <w:pStyle w:val="ListParagraph"/>
        <w:numPr>
          <w:ilvl w:val="0"/>
          <w:numId w:val="7"/>
        </w:numPr>
        <w:rPr>
          <w:rFonts w:cstheme="minorHAnsi"/>
          <w:sz w:val="24"/>
          <w:szCs w:val="24"/>
        </w:rPr>
      </w:pPr>
      <w:r w:rsidRPr="00C61F89">
        <w:rPr>
          <w:rFonts w:cstheme="minorHAnsi"/>
          <w:sz w:val="24"/>
          <w:szCs w:val="24"/>
        </w:rPr>
        <w:t>Pen</w:t>
      </w:r>
    </w:p>
    <w:p w14:paraId="506E7679" w14:textId="77777777" w:rsidR="00A77190" w:rsidRPr="00C61F89" w:rsidRDefault="00A77190" w:rsidP="00A77190">
      <w:pPr>
        <w:pStyle w:val="ListParagraph"/>
        <w:numPr>
          <w:ilvl w:val="0"/>
          <w:numId w:val="7"/>
        </w:numPr>
        <w:rPr>
          <w:rFonts w:cstheme="minorHAnsi"/>
          <w:sz w:val="24"/>
          <w:szCs w:val="24"/>
        </w:rPr>
      </w:pPr>
      <w:r w:rsidRPr="00C61F89">
        <w:rPr>
          <w:rFonts w:cstheme="minorHAnsi"/>
          <w:sz w:val="24"/>
          <w:szCs w:val="24"/>
        </w:rPr>
        <w:t>Conference schedule handout</w:t>
      </w:r>
    </w:p>
    <w:p w14:paraId="38C3E4BD" w14:textId="77777777" w:rsidR="00A77190" w:rsidRPr="00C61F89" w:rsidRDefault="00A77190" w:rsidP="00A77190">
      <w:pPr>
        <w:pStyle w:val="ListParagraph"/>
        <w:numPr>
          <w:ilvl w:val="0"/>
          <w:numId w:val="7"/>
        </w:numPr>
        <w:rPr>
          <w:rFonts w:cstheme="minorHAnsi"/>
          <w:sz w:val="24"/>
          <w:szCs w:val="24"/>
        </w:rPr>
      </w:pPr>
      <w:r w:rsidRPr="00C61F89">
        <w:rPr>
          <w:rFonts w:cstheme="minorHAnsi"/>
          <w:sz w:val="24"/>
          <w:szCs w:val="24"/>
        </w:rPr>
        <w:t>Eligibility for all technical sessions and Key discussion session/Student’s gathering/exhibitions inside the conference</w:t>
      </w:r>
    </w:p>
    <w:p w14:paraId="4E2AE5E6" w14:textId="77777777" w:rsidR="00A77190" w:rsidRPr="00C61F89" w:rsidRDefault="00A77190" w:rsidP="00A77190">
      <w:pPr>
        <w:pStyle w:val="ListParagraph"/>
        <w:numPr>
          <w:ilvl w:val="0"/>
          <w:numId w:val="7"/>
        </w:numPr>
        <w:rPr>
          <w:rFonts w:cstheme="minorHAnsi"/>
          <w:sz w:val="24"/>
          <w:szCs w:val="24"/>
        </w:rPr>
      </w:pPr>
      <w:r w:rsidRPr="00C61F89">
        <w:rPr>
          <w:rFonts w:cstheme="minorHAnsi"/>
          <w:sz w:val="24"/>
          <w:szCs w:val="24"/>
        </w:rPr>
        <w:t>Free proceeding publication with indexing</w:t>
      </w:r>
    </w:p>
    <w:p w14:paraId="5EC28E15" w14:textId="77777777" w:rsidR="00A77190" w:rsidRPr="00C61F89" w:rsidRDefault="00A77190" w:rsidP="00A77190">
      <w:pPr>
        <w:pStyle w:val="ListParagraph"/>
        <w:numPr>
          <w:ilvl w:val="0"/>
          <w:numId w:val="7"/>
        </w:numPr>
        <w:rPr>
          <w:rFonts w:cstheme="minorHAnsi"/>
          <w:sz w:val="24"/>
          <w:szCs w:val="24"/>
          <w:lang w:val="en-US"/>
        </w:rPr>
      </w:pPr>
      <w:r w:rsidRPr="00C61F89">
        <w:rPr>
          <w:rFonts w:cstheme="minorHAnsi"/>
          <w:sz w:val="24"/>
          <w:szCs w:val="24"/>
        </w:rPr>
        <w:t>Submit your paper for peer review to the supporting Journals</w:t>
      </w:r>
    </w:p>
    <w:p w14:paraId="68D19A30" w14:textId="77777777" w:rsidR="00A77190" w:rsidRPr="00C61F89" w:rsidRDefault="00A77190" w:rsidP="00A77190">
      <w:pPr>
        <w:pStyle w:val="ListParagraph"/>
        <w:numPr>
          <w:ilvl w:val="0"/>
          <w:numId w:val="7"/>
        </w:numPr>
        <w:rPr>
          <w:rFonts w:cstheme="minorHAnsi"/>
          <w:sz w:val="24"/>
          <w:szCs w:val="24"/>
        </w:rPr>
      </w:pPr>
      <w:r w:rsidRPr="00C61F89">
        <w:rPr>
          <w:rFonts w:cstheme="minorHAnsi"/>
          <w:sz w:val="24"/>
          <w:szCs w:val="24"/>
        </w:rPr>
        <w:t>Conference photo coverage</w:t>
      </w:r>
    </w:p>
    <w:p w14:paraId="4C15061E" w14:textId="77777777" w:rsidR="00A77190" w:rsidRPr="00C61F89" w:rsidRDefault="00A77190" w:rsidP="00A77190">
      <w:pPr>
        <w:rPr>
          <w:rFonts w:cstheme="minorHAnsi"/>
          <w:sz w:val="24"/>
          <w:szCs w:val="24"/>
        </w:rPr>
      </w:pPr>
      <w:r w:rsidRPr="00C61F89">
        <w:rPr>
          <w:rFonts w:cstheme="minorHAnsi"/>
          <w:sz w:val="24"/>
          <w:szCs w:val="24"/>
        </w:rPr>
        <w:t>(Please note the registration fee does not include domestic transport, tours or accommodation).</w:t>
      </w:r>
    </w:p>
    <w:p w14:paraId="5D988F34" w14:textId="77777777" w:rsidR="00A77190" w:rsidRPr="00C61F89" w:rsidRDefault="00A77190" w:rsidP="00A77190">
      <w:pPr>
        <w:pStyle w:val="NormalWeb"/>
        <w:shd w:val="clear" w:color="auto" w:fill="FFFFFF"/>
        <w:spacing w:before="0" w:beforeAutospacing="0" w:after="264" w:afterAutospacing="0" w:line="486" w:lineRule="atLeast"/>
        <w:jc w:val="center"/>
        <w:rPr>
          <w:rFonts w:asciiTheme="minorHAnsi" w:hAnsiTheme="minorHAnsi" w:cstheme="minorHAnsi"/>
          <w:b/>
          <w:bCs/>
          <w:sz w:val="40"/>
          <w:szCs w:val="40"/>
          <w:u w:val="single"/>
        </w:rPr>
      </w:pPr>
      <w:r w:rsidRPr="00C61F89">
        <w:rPr>
          <w:rFonts w:asciiTheme="minorHAnsi" w:hAnsiTheme="minorHAnsi" w:cstheme="minorHAnsi"/>
          <w:b/>
          <w:bCs/>
          <w:sz w:val="40"/>
          <w:szCs w:val="40"/>
          <w:u w:val="single"/>
        </w:rPr>
        <w:t>Main Topics:</w:t>
      </w:r>
    </w:p>
    <w:p w14:paraId="40BAA3B8" w14:textId="77777777" w:rsidR="00A77190" w:rsidRDefault="00A77190" w:rsidP="00A77190">
      <w:pPr>
        <w:pStyle w:val="NormalWeb"/>
        <w:numPr>
          <w:ilvl w:val="0"/>
          <w:numId w:val="9"/>
        </w:numPr>
        <w:shd w:val="clear" w:color="auto" w:fill="FFFFFF"/>
        <w:spacing w:before="0" w:beforeAutospacing="0" w:after="0" w:afterAutospacing="0" w:line="486" w:lineRule="atLeast"/>
        <w:rPr>
          <w:rFonts w:asciiTheme="minorHAnsi" w:hAnsiTheme="minorHAnsi" w:cstheme="minorHAnsi"/>
        </w:rPr>
      </w:pPr>
      <w:r w:rsidRPr="00C61F89">
        <w:rPr>
          <w:rFonts w:asciiTheme="minorHAnsi" w:hAnsiTheme="minorHAnsi" w:cstheme="minorHAnsi"/>
        </w:rPr>
        <w:t>Teaching for Entrepreneurship</w:t>
      </w:r>
    </w:p>
    <w:p w14:paraId="53279DEA" w14:textId="77777777" w:rsidR="00A77190" w:rsidRPr="00C61F89" w:rsidRDefault="00A77190" w:rsidP="00A77190">
      <w:pPr>
        <w:pStyle w:val="NormalWeb"/>
        <w:numPr>
          <w:ilvl w:val="0"/>
          <w:numId w:val="9"/>
        </w:numPr>
        <w:shd w:val="clear" w:color="auto" w:fill="FFFFFF"/>
        <w:spacing w:before="0" w:beforeAutospacing="0" w:after="0" w:afterAutospacing="0" w:line="486" w:lineRule="atLeast"/>
        <w:rPr>
          <w:rFonts w:asciiTheme="minorHAnsi" w:hAnsiTheme="minorHAnsi" w:cstheme="minorHAnsi"/>
        </w:rPr>
      </w:pPr>
      <w:r w:rsidRPr="00C61F89">
        <w:rPr>
          <w:rFonts w:asciiTheme="minorHAnsi" w:hAnsiTheme="minorHAnsi" w:cstheme="minorHAnsi"/>
        </w:rPr>
        <w:t>Experiences in Education</w:t>
      </w:r>
    </w:p>
    <w:p w14:paraId="31E1EC35" w14:textId="77777777" w:rsidR="00A77190" w:rsidRPr="00C61F89" w:rsidRDefault="00A77190" w:rsidP="00A77190">
      <w:pPr>
        <w:pStyle w:val="NormalWeb"/>
        <w:numPr>
          <w:ilvl w:val="0"/>
          <w:numId w:val="9"/>
        </w:numPr>
        <w:shd w:val="clear" w:color="auto" w:fill="FFFFFF"/>
        <w:spacing w:before="0" w:beforeAutospacing="0" w:after="0" w:afterAutospacing="0" w:line="486" w:lineRule="atLeast"/>
        <w:rPr>
          <w:rFonts w:asciiTheme="minorHAnsi" w:hAnsiTheme="minorHAnsi" w:cstheme="minorHAnsi"/>
        </w:rPr>
      </w:pPr>
      <w:r w:rsidRPr="00C61F89">
        <w:rPr>
          <w:rFonts w:asciiTheme="minorHAnsi" w:hAnsiTheme="minorHAnsi" w:cstheme="minorHAnsi"/>
        </w:rPr>
        <w:t>Pedagogical Innovations in Education</w:t>
      </w:r>
    </w:p>
    <w:p w14:paraId="432F6AB2" w14:textId="77777777" w:rsidR="00A77190" w:rsidRPr="00C61F89" w:rsidRDefault="00A77190" w:rsidP="00A77190">
      <w:pPr>
        <w:pStyle w:val="NormalWeb"/>
        <w:numPr>
          <w:ilvl w:val="0"/>
          <w:numId w:val="9"/>
        </w:numPr>
        <w:shd w:val="clear" w:color="auto" w:fill="FFFFFF"/>
        <w:spacing w:before="0" w:beforeAutospacing="0" w:after="0" w:afterAutospacing="0" w:line="486" w:lineRule="atLeast"/>
        <w:rPr>
          <w:rFonts w:asciiTheme="minorHAnsi" w:hAnsiTheme="minorHAnsi" w:cstheme="minorHAnsi"/>
        </w:rPr>
      </w:pPr>
      <w:r w:rsidRPr="00C61F89">
        <w:rPr>
          <w:rFonts w:asciiTheme="minorHAnsi" w:hAnsiTheme="minorHAnsi" w:cstheme="minorHAnsi"/>
        </w:rPr>
        <w:t>Career Development and Training</w:t>
      </w:r>
    </w:p>
    <w:p w14:paraId="0D1D0669" w14:textId="77777777" w:rsidR="00A77190" w:rsidRPr="00C61F89" w:rsidRDefault="00A77190" w:rsidP="00A77190">
      <w:pPr>
        <w:pStyle w:val="NormalWeb"/>
        <w:numPr>
          <w:ilvl w:val="0"/>
          <w:numId w:val="9"/>
        </w:numPr>
        <w:shd w:val="clear" w:color="auto" w:fill="FFFFFF"/>
        <w:spacing w:before="0" w:beforeAutospacing="0" w:after="0" w:afterAutospacing="0" w:line="486" w:lineRule="atLeast"/>
        <w:rPr>
          <w:rFonts w:asciiTheme="minorHAnsi" w:hAnsiTheme="minorHAnsi" w:cstheme="minorHAnsi"/>
        </w:rPr>
      </w:pPr>
      <w:r w:rsidRPr="00C61F89">
        <w:rPr>
          <w:rFonts w:asciiTheme="minorHAnsi" w:hAnsiTheme="minorHAnsi" w:cstheme="minorHAnsi"/>
        </w:rPr>
        <w:t>Experiences in Research</w:t>
      </w:r>
    </w:p>
    <w:p w14:paraId="2D8B9228" w14:textId="77777777" w:rsidR="00A77190" w:rsidRPr="00C61F89" w:rsidRDefault="00A77190" w:rsidP="00A77190">
      <w:pPr>
        <w:pStyle w:val="NormalWeb"/>
        <w:numPr>
          <w:ilvl w:val="0"/>
          <w:numId w:val="9"/>
        </w:numPr>
        <w:shd w:val="clear" w:color="auto" w:fill="FFFFFF"/>
        <w:spacing w:before="0" w:beforeAutospacing="0" w:after="0" w:afterAutospacing="0" w:line="486" w:lineRule="atLeast"/>
        <w:rPr>
          <w:rFonts w:asciiTheme="minorHAnsi" w:hAnsiTheme="minorHAnsi" w:cstheme="minorHAnsi"/>
        </w:rPr>
      </w:pPr>
      <w:r w:rsidRPr="00C61F89">
        <w:rPr>
          <w:rFonts w:asciiTheme="minorHAnsi" w:hAnsiTheme="minorHAnsi" w:cstheme="minorHAnsi"/>
        </w:rPr>
        <w:t>Collaboration Projects and Networks</w:t>
      </w:r>
    </w:p>
    <w:p w14:paraId="5E72E238" w14:textId="77777777" w:rsidR="00A77190" w:rsidRPr="00C61F89" w:rsidRDefault="00A77190" w:rsidP="00A77190">
      <w:pPr>
        <w:pStyle w:val="NormalWeb"/>
        <w:numPr>
          <w:ilvl w:val="0"/>
          <w:numId w:val="9"/>
        </w:numPr>
        <w:shd w:val="clear" w:color="auto" w:fill="FFFFFF"/>
        <w:spacing w:before="0" w:beforeAutospacing="0" w:after="0" w:afterAutospacing="0" w:line="486" w:lineRule="atLeast"/>
        <w:rPr>
          <w:rFonts w:asciiTheme="minorHAnsi" w:hAnsiTheme="minorHAnsi" w:cstheme="minorHAnsi"/>
        </w:rPr>
      </w:pPr>
      <w:r w:rsidRPr="00C61F89">
        <w:rPr>
          <w:rFonts w:asciiTheme="minorHAnsi" w:hAnsiTheme="minorHAnsi" w:cstheme="minorHAnsi"/>
        </w:rPr>
        <w:t>Trends and Issues in Education</w:t>
      </w:r>
    </w:p>
    <w:p w14:paraId="785D6870" w14:textId="77777777" w:rsidR="00A77190" w:rsidRPr="00C61F89" w:rsidRDefault="00A77190" w:rsidP="00A77190">
      <w:pPr>
        <w:pStyle w:val="NormalWeb"/>
        <w:numPr>
          <w:ilvl w:val="0"/>
          <w:numId w:val="9"/>
        </w:numPr>
        <w:shd w:val="clear" w:color="auto" w:fill="FFFFFF"/>
        <w:spacing w:before="0" w:beforeAutospacing="0" w:after="0" w:afterAutospacing="0" w:line="486" w:lineRule="atLeast"/>
        <w:rPr>
          <w:rFonts w:asciiTheme="minorHAnsi" w:hAnsiTheme="minorHAnsi" w:cstheme="minorHAnsi"/>
        </w:rPr>
      </w:pPr>
      <w:r w:rsidRPr="00C61F89">
        <w:rPr>
          <w:rFonts w:asciiTheme="minorHAnsi" w:hAnsiTheme="minorHAnsi" w:cstheme="minorHAnsi"/>
        </w:rPr>
        <w:t>e-Learning</w:t>
      </w:r>
    </w:p>
    <w:p w14:paraId="327C98AF" w14:textId="77777777" w:rsidR="00A77190" w:rsidRPr="00C61F89" w:rsidRDefault="00A77190" w:rsidP="00A77190">
      <w:pPr>
        <w:pStyle w:val="NormalWeb"/>
        <w:numPr>
          <w:ilvl w:val="0"/>
          <w:numId w:val="9"/>
        </w:numPr>
        <w:shd w:val="clear" w:color="auto" w:fill="FFFFFF"/>
        <w:spacing w:before="0" w:beforeAutospacing="0" w:after="0" w:afterAutospacing="0" w:line="486" w:lineRule="atLeast"/>
        <w:rPr>
          <w:rFonts w:asciiTheme="minorHAnsi" w:hAnsiTheme="minorHAnsi" w:cstheme="minorHAnsi"/>
        </w:rPr>
      </w:pPr>
      <w:r w:rsidRPr="00C61F89">
        <w:rPr>
          <w:rFonts w:asciiTheme="minorHAnsi" w:hAnsiTheme="minorHAnsi" w:cstheme="minorHAnsi"/>
        </w:rPr>
        <w:t>Computer Supported Collaboration</w:t>
      </w:r>
    </w:p>
    <w:p w14:paraId="70FA3F1F" w14:textId="77777777" w:rsidR="00A77190" w:rsidRPr="00C61F89" w:rsidRDefault="00A77190" w:rsidP="00A77190">
      <w:pPr>
        <w:pStyle w:val="ListParagraph"/>
        <w:numPr>
          <w:ilvl w:val="0"/>
          <w:numId w:val="9"/>
        </w:numPr>
        <w:textAlignment w:val="baseline"/>
        <w:rPr>
          <w:rFonts w:cstheme="minorHAnsi"/>
          <w:sz w:val="24"/>
          <w:szCs w:val="24"/>
        </w:rPr>
      </w:pPr>
      <w:r w:rsidRPr="00C61F89">
        <w:rPr>
          <w:rFonts w:cstheme="minorHAnsi"/>
          <w:sz w:val="24"/>
          <w:szCs w:val="24"/>
        </w:rPr>
        <w:t>Emerging Technologies in Education</w:t>
      </w:r>
    </w:p>
    <w:p w14:paraId="4B548864" w14:textId="77777777" w:rsidR="00A77190" w:rsidRPr="00C61F89" w:rsidRDefault="00A77190" w:rsidP="00A77190">
      <w:pPr>
        <w:pStyle w:val="ListParagraph"/>
        <w:numPr>
          <w:ilvl w:val="0"/>
          <w:numId w:val="9"/>
        </w:numPr>
        <w:textAlignment w:val="baseline"/>
        <w:rPr>
          <w:rFonts w:cstheme="minorHAnsi"/>
          <w:sz w:val="24"/>
          <w:szCs w:val="24"/>
        </w:rPr>
      </w:pPr>
      <w:r w:rsidRPr="00C61F89">
        <w:rPr>
          <w:rFonts w:cstheme="minorHAnsi"/>
          <w:sz w:val="24"/>
          <w:szCs w:val="24"/>
        </w:rPr>
        <w:lastRenderedPageBreak/>
        <w:t>Educational Software &amp; Serious Games</w:t>
      </w:r>
    </w:p>
    <w:p w14:paraId="05012F2F" w14:textId="77777777" w:rsidR="00A77190" w:rsidRPr="00C61F89" w:rsidRDefault="00A77190" w:rsidP="00A77190">
      <w:pPr>
        <w:pStyle w:val="ListParagraph"/>
        <w:numPr>
          <w:ilvl w:val="0"/>
          <w:numId w:val="9"/>
        </w:numPr>
        <w:textAlignment w:val="baseline"/>
        <w:rPr>
          <w:rFonts w:cstheme="minorHAnsi"/>
          <w:sz w:val="24"/>
          <w:szCs w:val="24"/>
        </w:rPr>
      </w:pPr>
      <w:r w:rsidRPr="00C61F89">
        <w:rPr>
          <w:rFonts w:cstheme="minorHAnsi"/>
          <w:sz w:val="24"/>
          <w:szCs w:val="24"/>
        </w:rPr>
        <w:t>E-content Management and Development</w:t>
      </w:r>
    </w:p>
    <w:p w14:paraId="197BE329" w14:textId="77777777" w:rsidR="00A77190" w:rsidRPr="00C61F89" w:rsidRDefault="00A77190" w:rsidP="00A77190">
      <w:pPr>
        <w:pStyle w:val="ListParagraph"/>
        <w:numPr>
          <w:ilvl w:val="0"/>
          <w:numId w:val="9"/>
        </w:numPr>
        <w:textAlignment w:val="baseline"/>
        <w:rPr>
          <w:rFonts w:cstheme="minorHAnsi"/>
          <w:sz w:val="24"/>
          <w:szCs w:val="24"/>
        </w:rPr>
      </w:pPr>
      <w:r w:rsidRPr="00C61F89">
        <w:rPr>
          <w:rFonts w:cstheme="minorHAnsi"/>
          <w:sz w:val="24"/>
          <w:szCs w:val="24"/>
        </w:rPr>
        <w:t>Teaching in Education</w:t>
      </w:r>
    </w:p>
    <w:p w14:paraId="40C66181" w14:textId="77777777" w:rsidR="00A77190" w:rsidRPr="00C61F89" w:rsidRDefault="00A77190" w:rsidP="00A77190">
      <w:pPr>
        <w:pStyle w:val="ListParagraph"/>
        <w:numPr>
          <w:ilvl w:val="0"/>
          <w:numId w:val="9"/>
        </w:numPr>
        <w:textAlignment w:val="baseline"/>
        <w:rPr>
          <w:rFonts w:cstheme="minorHAnsi"/>
          <w:sz w:val="24"/>
          <w:szCs w:val="24"/>
        </w:rPr>
      </w:pPr>
      <w:r w:rsidRPr="00C61F89">
        <w:rPr>
          <w:rFonts w:cstheme="minorHAnsi"/>
          <w:sz w:val="24"/>
          <w:szCs w:val="24"/>
        </w:rPr>
        <w:t>Teaching for Social Change</w:t>
      </w:r>
    </w:p>
    <w:p w14:paraId="159761E4" w14:textId="77777777" w:rsidR="00A77190" w:rsidRPr="00C61F89" w:rsidRDefault="00A77190" w:rsidP="00A77190">
      <w:pPr>
        <w:pStyle w:val="ListParagraph"/>
        <w:numPr>
          <w:ilvl w:val="0"/>
          <w:numId w:val="9"/>
        </w:numPr>
        <w:textAlignment w:val="baseline"/>
        <w:rPr>
          <w:rFonts w:cstheme="minorHAnsi"/>
          <w:sz w:val="24"/>
          <w:szCs w:val="24"/>
        </w:rPr>
      </w:pPr>
      <w:r w:rsidRPr="00C61F89">
        <w:rPr>
          <w:rFonts w:cstheme="minorHAnsi"/>
          <w:sz w:val="24"/>
          <w:szCs w:val="24"/>
        </w:rPr>
        <w:t>Experimental Education</w:t>
      </w:r>
    </w:p>
    <w:p w14:paraId="6B931B00" w14:textId="77777777" w:rsidR="00A77190" w:rsidRPr="00C61F89" w:rsidRDefault="00A77190" w:rsidP="00A77190">
      <w:pPr>
        <w:pStyle w:val="ListParagraph"/>
        <w:numPr>
          <w:ilvl w:val="0"/>
          <w:numId w:val="9"/>
        </w:numPr>
        <w:textAlignment w:val="baseline"/>
        <w:rPr>
          <w:rFonts w:cstheme="minorHAnsi"/>
          <w:sz w:val="24"/>
          <w:szCs w:val="24"/>
        </w:rPr>
      </w:pPr>
      <w:r w:rsidRPr="00C61F89">
        <w:rPr>
          <w:rFonts w:cstheme="minorHAnsi"/>
          <w:sz w:val="24"/>
          <w:szCs w:val="24"/>
        </w:rPr>
        <w:t>Social and Emotional Teaching and Learning</w:t>
      </w:r>
    </w:p>
    <w:p w14:paraId="057FD187" w14:textId="77777777" w:rsidR="00A77190" w:rsidRPr="00C61F89" w:rsidRDefault="00A77190" w:rsidP="00A77190">
      <w:pPr>
        <w:pStyle w:val="ListParagraph"/>
        <w:numPr>
          <w:ilvl w:val="0"/>
          <w:numId w:val="9"/>
        </w:numPr>
        <w:textAlignment w:val="baseline"/>
        <w:rPr>
          <w:rFonts w:cstheme="minorHAnsi"/>
          <w:sz w:val="24"/>
          <w:szCs w:val="24"/>
        </w:rPr>
      </w:pPr>
      <w:r w:rsidRPr="00C61F89">
        <w:rPr>
          <w:rFonts w:cstheme="minorHAnsi"/>
          <w:sz w:val="24"/>
          <w:szCs w:val="24"/>
        </w:rPr>
        <w:t>Education and Teaching in the Information Age</w:t>
      </w:r>
    </w:p>
    <w:p w14:paraId="1395EBB5" w14:textId="77777777" w:rsidR="00A77190" w:rsidRPr="00C61F89" w:rsidRDefault="00A77190" w:rsidP="00A77190">
      <w:pPr>
        <w:pStyle w:val="ListParagraph"/>
        <w:numPr>
          <w:ilvl w:val="0"/>
          <w:numId w:val="9"/>
        </w:numPr>
        <w:textAlignment w:val="baseline"/>
        <w:rPr>
          <w:rFonts w:cstheme="minorHAnsi"/>
          <w:sz w:val="24"/>
          <w:szCs w:val="24"/>
        </w:rPr>
      </w:pPr>
      <w:r w:rsidRPr="00C61F89">
        <w:rPr>
          <w:rFonts w:cstheme="minorHAnsi"/>
          <w:sz w:val="24"/>
          <w:szCs w:val="24"/>
        </w:rPr>
        <w:t>New Pedagogic Paradigms</w:t>
      </w:r>
    </w:p>
    <w:p w14:paraId="7980330D" w14:textId="77777777" w:rsidR="00A77190" w:rsidRPr="00C61F89" w:rsidRDefault="00A77190" w:rsidP="00A77190">
      <w:pPr>
        <w:pStyle w:val="ListParagraph"/>
        <w:numPr>
          <w:ilvl w:val="0"/>
          <w:numId w:val="9"/>
        </w:numPr>
        <w:textAlignment w:val="baseline"/>
        <w:rPr>
          <w:rFonts w:cstheme="minorHAnsi"/>
          <w:sz w:val="24"/>
          <w:szCs w:val="24"/>
        </w:rPr>
      </w:pPr>
      <w:r w:rsidRPr="00C61F89">
        <w:rPr>
          <w:rFonts w:cstheme="minorHAnsi"/>
          <w:sz w:val="24"/>
          <w:szCs w:val="24"/>
        </w:rPr>
        <w:t>Best Practices in Multimedia-based Education</w:t>
      </w:r>
    </w:p>
    <w:tbl>
      <w:tblPr>
        <w:tblW w:w="0" w:type="auto"/>
        <w:tblCellMar>
          <w:left w:w="0" w:type="dxa"/>
          <w:right w:w="0" w:type="dxa"/>
        </w:tblCellMar>
        <w:tblLook w:val="04A0" w:firstRow="1" w:lastRow="0" w:firstColumn="1" w:lastColumn="0" w:noHBand="0" w:noVBand="1"/>
      </w:tblPr>
      <w:tblGrid>
        <w:gridCol w:w="9311"/>
      </w:tblGrid>
      <w:tr w:rsidR="00A77190" w:rsidRPr="00C61F89" w14:paraId="7FA1CABA" w14:textId="77777777" w:rsidTr="00321654">
        <w:tc>
          <w:tcPr>
            <w:tcW w:w="0" w:type="auto"/>
            <w:tcBorders>
              <w:top w:val="nil"/>
              <w:left w:val="nil"/>
              <w:bottom w:val="nil"/>
              <w:right w:val="nil"/>
            </w:tcBorders>
            <w:vAlign w:val="bottom"/>
          </w:tcPr>
          <w:p w14:paraId="463371AF" w14:textId="77777777" w:rsidR="00A77190" w:rsidRPr="00C61F89" w:rsidRDefault="00A77190" w:rsidP="00321654">
            <w:pPr>
              <w:rPr>
                <w:rFonts w:cstheme="minorHAnsi"/>
                <w:sz w:val="24"/>
                <w:szCs w:val="24"/>
              </w:rPr>
            </w:pPr>
          </w:p>
          <w:p w14:paraId="3E9D1912" w14:textId="77777777" w:rsidR="00A77190" w:rsidRPr="00C61F89" w:rsidRDefault="00A77190" w:rsidP="00321654">
            <w:pPr>
              <w:jc w:val="center"/>
              <w:rPr>
                <w:rFonts w:cstheme="minorHAnsi"/>
                <w:b/>
                <w:bCs/>
                <w:sz w:val="24"/>
                <w:szCs w:val="24"/>
              </w:rPr>
            </w:pPr>
            <w:r w:rsidRPr="00C61F89">
              <w:rPr>
                <w:rFonts w:cstheme="minorHAnsi"/>
                <w:b/>
                <w:bCs/>
                <w:sz w:val="40"/>
                <w:szCs w:val="40"/>
              </w:rPr>
              <w:t>Speakers</w:t>
            </w:r>
            <w:r w:rsidRPr="00C61F89">
              <w:rPr>
                <w:rFonts w:cstheme="minorHAnsi"/>
                <w:b/>
                <w:bCs/>
                <w:sz w:val="24"/>
                <w:szCs w:val="24"/>
              </w:rPr>
              <w:t>:</w:t>
            </w:r>
          </w:p>
          <w:p w14:paraId="2BD7A0DB" w14:textId="77777777" w:rsidR="00A77190" w:rsidRPr="00C61F89" w:rsidRDefault="00A77190" w:rsidP="00321654">
            <w:pPr>
              <w:rPr>
                <w:rFonts w:cstheme="minorHAnsi"/>
                <w:sz w:val="24"/>
                <w:szCs w:val="24"/>
              </w:rPr>
            </w:pPr>
            <w:r w:rsidRPr="00C61F89">
              <w:rPr>
                <w:rFonts w:cstheme="minorHAnsi"/>
                <w:b/>
                <w:bCs/>
                <w:sz w:val="24"/>
                <w:szCs w:val="24"/>
                <w:u w:val="single"/>
              </w:rPr>
              <w:t xml:space="preserve">Ms. Sarah Jane Mc </w:t>
            </w:r>
            <w:proofErr w:type="spellStart"/>
            <w:r w:rsidRPr="00C61F89">
              <w:rPr>
                <w:rFonts w:cstheme="minorHAnsi"/>
                <w:b/>
                <w:bCs/>
                <w:sz w:val="24"/>
                <w:szCs w:val="24"/>
                <w:u w:val="single"/>
              </w:rPr>
              <w:t>Guigan</w:t>
            </w:r>
            <w:proofErr w:type="spellEnd"/>
            <w:r w:rsidRPr="00C61F89">
              <w:rPr>
                <w:rFonts w:cstheme="minorHAnsi"/>
                <w:b/>
                <w:bCs/>
                <w:sz w:val="24"/>
                <w:szCs w:val="24"/>
                <w:u w:val="single"/>
              </w:rPr>
              <w:t>:</w:t>
            </w:r>
            <w:r>
              <w:rPr>
                <w:rFonts w:cstheme="minorHAnsi"/>
                <w:b/>
                <w:bCs/>
                <w:sz w:val="24"/>
                <w:szCs w:val="24"/>
                <w:u w:val="single"/>
              </w:rPr>
              <w:br/>
            </w:r>
            <w:r w:rsidRPr="00C61F89">
              <w:rPr>
                <w:rFonts w:cstheme="minorHAnsi"/>
                <w:sz w:val="24"/>
                <w:szCs w:val="24"/>
              </w:rPr>
              <w:t>Head of People and Culture – Social Talent – Dublin</w:t>
            </w:r>
          </w:p>
          <w:p w14:paraId="0A42B8D2" w14:textId="77777777" w:rsidR="00A77190" w:rsidRPr="00C61F89" w:rsidRDefault="00A77190" w:rsidP="00321654">
            <w:pPr>
              <w:rPr>
                <w:rFonts w:cstheme="minorHAnsi"/>
                <w:sz w:val="24"/>
                <w:szCs w:val="24"/>
              </w:rPr>
            </w:pPr>
            <w:r w:rsidRPr="00C61F89">
              <w:rPr>
                <w:rFonts w:cstheme="minorHAnsi"/>
                <w:b/>
                <w:bCs/>
                <w:sz w:val="24"/>
                <w:szCs w:val="24"/>
                <w:u w:val="single"/>
              </w:rPr>
              <w:t xml:space="preserve">Ms. </w:t>
            </w:r>
            <w:proofErr w:type="spellStart"/>
            <w:r w:rsidRPr="00C61F89">
              <w:rPr>
                <w:rFonts w:cstheme="minorHAnsi"/>
                <w:b/>
                <w:bCs/>
                <w:sz w:val="24"/>
                <w:szCs w:val="24"/>
                <w:u w:val="single"/>
              </w:rPr>
              <w:t>Alaa</w:t>
            </w:r>
            <w:proofErr w:type="spellEnd"/>
            <w:r w:rsidRPr="00C61F89">
              <w:rPr>
                <w:rFonts w:cstheme="minorHAnsi"/>
                <w:b/>
                <w:bCs/>
                <w:sz w:val="24"/>
                <w:szCs w:val="24"/>
                <w:u w:val="single"/>
              </w:rPr>
              <w:t xml:space="preserve"> </w:t>
            </w:r>
            <w:proofErr w:type="spellStart"/>
            <w:r w:rsidRPr="00C61F89">
              <w:rPr>
                <w:rFonts w:cstheme="minorHAnsi"/>
                <w:b/>
                <w:bCs/>
                <w:sz w:val="24"/>
                <w:szCs w:val="24"/>
                <w:u w:val="single"/>
              </w:rPr>
              <w:t>Murabit</w:t>
            </w:r>
            <w:proofErr w:type="spellEnd"/>
            <w:r w:rsidRPr="00C61F89">
              <w:rPr>
                <w:rFonts w:cstheme="minorHAnsi"/>
                <w:b/>
                <w:bCs/>
                <w:sz w:val="24"/>
                <w:szCs w:val="24"/>
                <w:u w:val="single"/>
              </w:rPr>
              <w:t>:</w:t>
            </w:r>
            <w:r>
              <w:rPr>
                <w:rFonts w:cstheme="minorHAnsi"/>
                <w:b/>
                <w:bCs/>
                <w:sz w:val="24"/>
                <w:szCs w:val="24"/>
                <w:u w:val="single"/>
              </w:rPr>
              <w:br/>
            </w:r>
            <w:r w:rsidRPr="00C61F89">
              <w:rPr>
                <w:rFonts w:cstheme="minorHAnsi"/>
                <w:sz w:val="24"/>
                <w:szCs w:val="24"/>
              </w:rPr>
              <w:t>Co-Founder, High Level Commissioner, SDG Global Advocate – Omnis Institute – United Nations</w:t>
            </w:r>
          </w:p>
          <w:p w14:paraId="3CB8F9CD" w14:textId="77777777" w:rsidR="00A77190" w:rsidRPr="00C61F89" w:rsidRDefault="00A77190" w:rsidP="00321654">
            <w:pPr>
              <w:rPr>
                <w:rFonts w:cstheme="minorHAnsi"/>
                <w:sz w:val="24"/>
                <w:szCs w:val="24"/>
              </w:rPr>
            </w:pPr>
            <w:r w:rsidRPr="00C61F89">
              <w:rPr>
                <w:rFonts w:cstheme="minorHAnsi"/>
                <w:b/>
                <w:bCs/>
                <w:sz w:val="24"/>
                <w:szCs w:val="24"/>
                <w:u w:val="single"/>
              </w:rPr>
              <w:t>Mr. Luis Pinto:</w:t>
            </w:r>
            <w:r>
              <w:rPr>
                <w:rFonts w:cstheme="minorHAnsi"/>
                <w:b/>
                <w:bCs/>
                <w:sz w:val="24"/>
                <w:szCs w:val="24"/>
                <w:u w:val="single"/>
              </w:rPr>
              <w:br/>
            </w:r>
            <w:r w:rsidRPr="00C61F89">
              <w:rPr>
                <w:rFonts w:cstheme="minorHAnsi"/>
                <w:sz w:val="24"/>
                <w:szCs w:val="24"/>
              </w:rPr>
              <w:t>Global Operations Partner – Learn Capital</w:t>
            </w:r>
          </w:p>
          <w:p w14:paraId="1F53F914" w14:textId="77777777" w:rsidR="00A77190" w:rsidRPr="00C61F89" w:rsidRDefault="00A77190" w:rsidP="00321654">
            <w:pPr>
              <w:rPr>
                <w:rFonts w:cstheme="minorHAnsi"/>
                <w:sz w:val="24"/>
                <w:szCs w:val="24"/>
              </w:rPr>
            </w:pPr>
            <w:proofErr w:type="spellStart"/>
            <w:r w:rsidRPr="00C61F89">
              <w:rPr>
                <w:rFonts w:cstheme="minorHAnsi"/>
                <w:b/>
                <w:bCs/>
                <w:sz w:val="24"/>
                <w:szCs w:val="24"/>
                <w:u w:val="single"/>
              </w:rPr>
              <w:t>Dr.</w:t>
            </w:r>
            <w:proofErr w:type="spellEnd"/>
            <w:r w:rsidRPr="00C61F89">
              <w:rPr>
                <w:rFonts w:cstheme="minorHAnsi"/>
                <w:b/>
                <w:bCs/>
                <w:sz w:val="24"/>
                <w:szCs w:val="24"/>
                <w:u w:val="single"/>
              </w:rPr>
              <w:t xml:space="preserve"> Stephen </w:t>
            </w:r>
            <w:proofErr w:type="spellStart"/>
            <w:r w:rsidRPr="00C61F89">
              <w:rPr>
                <w:rFonts w:cstheme="minorHAnsi"/>
                <w:b/>
                <w:bCs/>
                <w:sz w:val="24"/>
                <w:szCs w:val="24"/>
                <w:u w:val="single"/>
              </w:rPr>
              <w:t>Klasko</w:t>
            </w:r>
            <w:proofErr w:type="spellEnd"/>
            <w:r w:rsidRPr="00C61F89">
              <w:rPr>
                <w:rFonts w:cstheme="minorHAnsi"/>
                <w:b/>
                <w:bCs/>
                <w:sz w:val="24"/>
                <w:szCs w:val="24"/>
                <w:u w:val="single"/>
              </w:rPr>
              <w:t>:</w:t>
            </w:r>
            <w:r>
              <w:rPr>
                <w:rFonts w:cstheme="minorHAnsi"/>
                <w:b/>
                <w:bCs/>
                <w:sz w:val="24"/>
                <w:szCs w:val="24"/>
                <w:u w:val="single"/>
              </w:rPr>
              <w:br/>
            </w:r>
            <w:r w:rsidRPr="00C61F89">
              <w:rPr>
                <w:rFonts w:cstheme="minorHAnsi"/>
                <w:sz w:val="24"/>
                <w:szCs w:val="24"/>
              </w:rPr>
              <w:t>President and CEO – Thomas Jefferson University and Jefferson Health</w:t>
            </w:r>
          </w:p>
          <w:p w14:paraId="7387324E" w14:textId="77777777" w:rsidR="00A77190" w:rsidRPr="00C61F89" w:rsidRDefault="00A77190" w:rsidP="00321654">
            <w:pPr>
              <w:rPr>
                <w:rFonts w:cstheme="minorHAnsi"/>
                <w:sz w:val="24"/>
                <w:szCs w:val="24"/>
              </w:rPr>
            </w:pPr>
            <w:r w:rsidRPr="00C61F89">
              <w:rPr>
                <w:rFonts w:cstheme="minorHAnsi"/>
                <w:b/>
                <w:bCs/>
                <w:sz w:val="24"/>
                <w:szCs w:val="24"/>
                <w:u w:val="single"/>
              </w:rPr>
              <w:t>Mr. Anant Agarwal:</w:t>
            </w:r>
            <w:r>
              <w:rPr>
                <w:rFonts w:cstheme="minorHAnsi"/>
                <w:b/>
                <w:bCs/>
                <w:sz w:val="24"/>
                <w:szCs w:val="24"/>
                <w:u w:val="single"/>
              </w:rPr>
              <w:br/>
            </w:r>
            <w:r w:rsidRPr="00C61F89">
              <w:rPr>
                <w:rFonts w:cstheme="minorHAnsi"/>
                <w:sz w:val="24"/>
                <w:szCs w:val="24"/>
              </w:rPr>
              <w:t>C.</w:t>
            </w:r>
            <w:proofErr w:type="gramStart"/>
            <w:r w:rsidRPr="00C61F89">
              <w:rPr>
                <w:rFonts w:cstheme="minorHAnsi"/>
                <w:sz w:val="24"/>
                <w:szCs w:val="24"/>
              </w:rPr>
              <w:t>E.O</w:t>
            </w:r>
            <w:proofErr w:type="gramEnd"/>
            <w:r w:rsidRPr="00C61F89">
              <w:rPr>
                <w:rFonts w:cstheme="minorHAnsi"/>
                <w:sz w:val="24"/>
                <w:szCs w:val="24"/>
              </w:rPr>
              <w:t xml:space="preserve"> – edX</w:t>
            </w:r>
          </w:p>
          <w:p w14:paraId="24A1C376" w14:textId="77777777" w:rsidR="00A77190" w:rsidRPr="00C61F89" w:rsidRDefault="00A77190" w:rsidP="00321654">
            <w:pPr>
              <w:rPr>
                <w:rFonts w:cstheme="minorHAnsi"/>
                <w:sz w:val="24"/>
                <w:szCs w:val="24"/>
              </w:rPr>
            </w:pPr>
            <w:proofErr w:type="spellStart"/>
            <w:r w:rsidRPr="00C61F89">
              <w:rPr>
                <w:rFonts w:cstheme="minorHAnsi"/>
                <w:b/>
                <w:bCs/>
                <w:sz w:val="24"/>
                <w:szCs w:val="24"/>
                <w:u w:val="single"/>
              </w:rPr>
              <w:t>Dr.</w:t>
            </w:r>
            <w:proofErr w:type="spellEnd"/>
            <w:r w:rsidRPr="00C61F89">
              <w:rPr>
                <w:rFonts w:cstheme="minorHAnsi"/>
                <w:b/>
                <w:bCs/>
                <w:sz w:val="24"/>
                <w:szCs w:val="24"/>
                <w:u w:val="single"/>
              </w:rPr>
              <w:t xml:space="preserve"> Eric Mazur:</w:t>
            </w:r>
            <w:r>
              <w:rPr>
                <w:rFonts w:cstheme="minorHAnsi"/>
                <w:b/>
                <w:bCs/>
                <w:sz w:val="24"/>
                <w:szCs w:val="24"/>
                <w:u w:val="single"/>
              </w:rPr>
              <w:br/>
            </w:r>
            <w:r w:rsidRPr="00C61F89">
              <w:rPr>
                <w:rFonts w:cstheme="minorHAnsi"/>
                <w:sz w:val="24"/>
                <w:szCs w:val="24"/>
              </w:rPr>
              <w:t>Area Dean of Applied Physics – Harvard University</w:t>
            </w:r>
          </w:p>
          <w:p w14:paraId="6CD459B6" w14:textId="77777777" w:rsidR="00A77190" w:rsidRPr="00FF68E8" w:rsidRDefault="00A77190" w:rsidP="00321654">
            <w:pPr>
              <w:rPr>
                <w:rFonts w:cstheme="minorHAnsi"/>
                <w:b/>
                <w:bCs/>
                <w:sz w:val="24"/>
                <w:szCs w:val="24"/>
                <w:u w:val="single"/>
              </w:rPr>
            </w:pPr>
            <w:proofErr w:type="spellStart"/>
            <w:r w:rsidRPr="00C61F89">
              <w:rPr>
                <w:rFonts w:cstheme="minorHAnsi"/>
                <w:b/>
                <w:bCs/>
                <w:sz w:val="24"/>
                <w:szCs w:val="24"/>
                <w:u w:val="single"/>
              </w:rPr>
              <w:t>Dr.</w:t>
            </w:r>
            <w:proofErr w:type="spellEnd"/>
            <w:r w:rsidRPr="00C61F89">
              <w:rPr>
                <w:rFonts w:cstheme="minorHAnsi"/>
                <w:b/>
                <w:bCs/>
                <w:sz w:val="24"/>
                <w:szCs w:val="24"/>
                <w:u w:val="single"/>
              </w:rPr>
              <w:t xml:space="preserve"> Robert Goodman:</w:t>
            </w:r>
            <w:r>
              <w:rPr>
                <w:rFonts w:cstheme="minorHAnsi"/>
                <w:b/>
                <w:bCs/>
                <w:sz w:val="24"/>
                <w:szCs w:val="24"/>
                <w:u w:val="single"/>
              </w:rPr>
              <w:br/>
            </w:r>
            <w:r w:rsidRPr="00C61F89">
              <w:rPr>
                <w:rFonts w:cstheme="minorHAnsi"/>
                <w:sz w:val="24"/>
                <w:szCs w:val="24"/>
              </w:rPr>
              <w:t xml:space="preserve">Executive Director – New Jersey </w:t>
            </w:r>
            <w:proofErr w:type="spellStart"/>
            <w:r w:rsidRPr="00C61F89">
              <w:rPr>
                <w:rFonts w:cstheme="minorHAnsi"/>
                <w:sz w:val="24"/>
                <w:szCs w:val="24"/>
              </w:rPr>
              <w:t>Center</w:t>
            </w:r>
            <w:proofErr w:type="spellEnd"/>
            <w:r w:rsidRPr="00C61F89">
              <w:rPr>
                <w:rFonts w:cstheme="minorHAnsi"/>
                <w:sz w:val="24"/>
                <w:szCs w:val="24"/>
              </w:rPr>
              <w:t xml:space="preserve"> for Teaching and Learning</w:t>
            </w:r>
          </w:p>
          <w:p w14:paraId="29827EC6" w14:textId="77777777" w:rsidR="00A77190" w:rsidRPr="00C61F89" w:rsidRDefault="00A77190" w:rsidP="00321654">
            <w:pPr>
              <w:rPr>
                <w:rFonts w:cstheme="minorHAnsi"/>
                <w:sz w:val="24"/>
                <w:szCs w:val="24"/>
              </w:rPr>
            </w:pPr>
            <w:proofErr w:type="spellStart"/>
            <w:r w:rsidRPr="00C61F89">
              <w:rPr>
                <w:rFonts w:cstheme="minorHAnsi"/>
                <w:b/>
                <w:bCs/>
                <w:sz w:val="24"/>
                <w:szCs w:val="24"/>
                <w:u w:val="single"/>
              </w:rPr>
              <w:t>Dr.</w:t>
            </w:r>
            <w:proofErr w:type="spellEnd"/>
            <w:r w:rsidRPr="00C61F89">
              <w:rPr>
                <w:rFonts w:cstheme="minorHAnsi"/>
                <w:b/>
                <w:bCs/>
                <w:sz w:val="24"/>
                <w:szCs w:val="24"/>
                <w:u w:val="single"/>
              </w:rPr>
              <w:t xml:space="preserve"> Clay Hensley:</w:t>
            </w:r>
            <w:r>
              <w:rPr>
                <w:rFonts w:cstheme="minorHAnsi"/>
                <w:b/>
                <w:bCs/>
                <w:sz w:val="24"/>
                <w:szCs w:val="24"/>
                <w:u w:val="single"/>
              </w:rPr>
              <w:br/>
            </w:r>
            <w:r w:rsidRPr="00C61F89">
              <w:rPr>
                <w:rFonts w:cstheme="minorHAnsi"/>
                <w:sz w:val="24"/>
                <w:szCs w:val="24"/>
              </w:rPr>
              <w:t>Senior Director, International Strategy and Outreach – The College Board – USA</w:t>
            </w:r>
          </w:p>
          <w:p w14:paraId="0E463BE3" w14:textId="77777777" w:rsidR="00A77190" w:rsidRPr="00C61F89" w:rsidRDefault="00A77190" w:rsidP="00321654">
            <w:pPr>
              <w:rPr>
                <w:rFonts w:cstheme="minorHAnsi"/>
                <w:sz w:val="24"/>
                <w:szCs w:val="24"/>
                <w:lang w:val="en-US"/>
              </w:rPr>
            </w:pPr>
            <w:r w:rsidRPr="00C61F89">
              <w:rPr>
                <w:rFonts w:cstheme="minorHAnsi"/>
                <w:b/>
                <w:bCs/>
                <w:sz w:val="24"/>
                <w:szCs w:val="24"/>
                <w:u w:val="single"/>
              </w:rPr>
              <w:t>Ms. Rebecca Winthrop:</w:t>
            </w:r>
            <w:r>
              <w:rPr>
                <w:rFonts w:cstheme="minorHAnsi"/>
                <w:b/>
                <w:bCs/>
                <w:sz w:val="24"/>
                <w:szCs w:val="24"/>
                <w:u w:val="single"/>
              </w:rPr>
              <w:br/>
            </w:r>
            <w:r w:rsidRPr="00C61F89">
              <w:rPr>
                <w:rFonts w:cstheme="minorHAnsi"/>
                <w:sz w:val="24"/>
                <w:szCs w:val="24"/>
              </w:rPr>
              <w:t xml:space="preserve">Director, </w:t>
            </w:r>
            <w:proofErr w:type="spellStart"/>
            <w:r w:rsidRPr="00C61F89">
              <w:rPr>
                <w:rFonts w:cstheme="minorHAnsi"/>
                <w:sz w:val="24"/>
                <w:szCs w:val="24"/>
              </w:rPr>
              <w:t>Center</w:t>
            </w:r>
            <w:proofErr w:type="spellEnd"/>
            <w:r w:rsidRPr="00C61F89">
              <w:rPr>
                <w:rFonts w:cstheme="minorHAnsi"/>
                <w:sz w:val="24"/>
                <w:szCs w:val="24"/>
              </w:rPr>
              <w:t xml:space="preserve"> for Universal Education Brookings Institute</w:t>
            </w:r>
          </w:p>
          <w:p w14:paraId="377431A8" w14:textId="77777777" w:rsidR="00A77190" w:rsidRPr="00C61F89" w:rsidRDefault="00A77190" w:rsidP="00321654">
            <w:pPr>
              <w:rPr>
                <w:rFonts w:cstheme="minorHAnsi"/>
                <w:sz w:val="24"/>
                <w:szCs w:val="24"/>
              </w:rPr>
            </w:pPr>
            <w:r w:rsidRPr="00C61F89">
              <w:rPr>
                <w:rFonts w:cstheme="minorHAnsi"/>
                <w:b/>
                <w:bCs/>
                <w:sz w:val="24"/>
                <w:szCs w:val="24"/>
                <w:u w:val="single"/>
              </w:rPr>
              <w:t>Ms. Fahdia Khalid Ismail:</w:t>
            </w:r>
            <w:r>
              <w:rPr>
                <w:rFonts w:cstheme="minorHAnsi"/>
                <w:b/>
                <w:bCs/>
                <w:sz w:val="24"/>
                <w:szCs w:val="24"/>
                <w:u w:val="single"/>
              </w:rPr>
              <w:br/>
            </w:r>
            <w:r w:rsidRPr="00C61F89">
              <w:rPr>
                <w:rFonts w:cstheme="minorHAnsi"/>
                <w:sz w:val="24"/>
                <w:szCs w:val="24"/>
              </w:rPr>
              <w:t>Human Resource Management, Program Manager – Bahrain Polytechnic – Kingdom of Bahrain</w:t>
            </w:r>
          </w:p>
        </w:tc>
      </w:tr>
    </w:tbl>
    <w:p w14:paraId="7CEB3375" w14:textId="77777777" w:rsidR="00A77190" w:rsidRPr="00C61F89" w:rsidRDefault="00A77190" w:rsidP="00A77190">
      <w:pPr>
        <w:shd w:val="clear" w:color="auto" w:fill="FCFCFC"/>
        <w:spacing w:line="315" w:lineRule="atLeast"/>
        <w:textAlignment w:val="baseline"/>
        <w:rPr>
          <w:rFonts w:eastAsia="Times New Roman" w:cstheme="minorHAnsi"/>
          <w:sz w:val="24"/>
          <w:szCs w:val="24"/>
          <w:lang w:eastAsia="en-GB"/>
        </w:rPr>
      </w:pPr>
      <w:r w:rsidRPr="00C61F89">
        <w:rPr>
          <w:rFonts w:eastAsia="Times New Roman" w:cstheme="minorHAnsi"/>
          <w:sz w:val="24"/>
          <w:szCs w:val="24"/>
          <w:lang w:eastAsia="en-GB"/>
        </w:rPr>
        <w:t>(</w:t>
      </w:r>
      <w:r w:rsidRPr="00C61F89">
        <w:rPr>
          <w:rFonts w:eastAsia="Times New Roman" w:cstheme="minorHAnsi"/>
          <w:b/>
          <w:bCs/>
          <w:i/>
          <w:iCs/>
          <w:sz w:val="24"/>
          <w:szCs w:val="24"/>
          <w:lang w:eastAsia="en-GB"/>
        </w:rPr>
        <w:t>More Speakers from Universities in Switzerland to be announced soon</w:t>
      </w:r>
      <w:r w:rsidRPr="00C61F89">
        <w:rPr>
          <w:rFonts w:eastAsia="Times New Roman" w:cstheme="minorHAnsi"/>
          <w:sz w:val="24"/>
          <w:szCs w:val="24"/>
          <w:lang w:eastAsia="en-GB"/>
        </w:rPr>
        <w:t>)</w:t>
      </w:r>
    </w:p>
    <w:p w14:paraId="279E896D" w14:textId="77777777" w:rsidR="006E3EFF" w:rsidRPr="00A77190" w:rsidRDefault="006E3EFF" w:rsidP="00A77190"/>
    <w:sectPr w:rsidR="006E3EFF" w:rsidRPr="00A77190" w:rsidSect="00CA51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A457A"/>
    <w:multiLevelType w:val="multilevel"/>
    <w:tmpl w:val="3C3C3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6C0EB3"/>
    <w:multiLevelType w:val="multilevel"/>
    <w:tmpl w:val="138A0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7F473E1"/>
    <w:multiLevelType w:val="hybridMultilevel"/>
    <w:tmpl w:val="BCB623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3BC621E"/>
    <w:multiLevelType w:val="multilevel"/>
    <w:tmpl w:val="B6461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16210B"/>
    <w:multiLevelType w:val="multilevel"/>
    <w:tmpl w:val="98706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E527CF"/>
    <w:multiLevelType w:val="multilevel"/>
    <w:tmpl w:val="EE805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A401F1"/>
    <w:multiLevelType w:val="multilevel"/>
    <w:tmpl w:val="5D4EE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173E0E"/>
    <w:multiLevelType w:val="multilevel"/>
    <w:tmpl w:val="DEE6A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2900ED"/>
    <w:multiLevelType w:val="multilevel"/>
    <w:tmpl w:val="81286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5"/>
  </w:num>
  <w:num w:numId="3">
    <w:abstractNumId w:val="3"/>
  </w:num>
  <w:num w:numId="4">
    <w:abstractNumId w:val="6"/>
  </w:num>
  <w:num w:numId="5">
    <w:abstractNumId w:val="8"/>
  </w:num>
  <w:num w:numId="6">
    <w:abstractNumId w:val="0"/>
  </w:num>
  <w:num w:numId="7">
    <w:abstractNumId w:val="1"/>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70C"/>
    <w:rsid w:val="0003470C"/>
    <w:rsid w:val="0022752B"/>
    <w:rsid w:val="002D4CB7"/>
    <w:rsid w:val="002F56C2"/>
    <w:rsid w:val="00336B3C"/>
    <w:rsid w:val="006E3EFF"/>
    <w:rsid w:val="007C0DC6"/>
    <w:rsid w:val="008164E7"/>
    <w:rsid w:val="00A52E6C"/>
    <w:rsid w:val="00A77190"/>
    <w:rsid w:val="00C8083A"/>
    <w:rsid w:val="00CA51AA"/>
    <w:rsid w:val="00CC130B"/>
    <w:rsid w:val="00CE7E60"/>
    <w:rsid w:val="00CF76E2"/>
    <w:rsid w:val="00D34FC5"/>
    <w:rsid w:val="00D52C2A"/>
    <w:rsid w:val="00DF2A74"/>
  </w:rsids>
  <m:mathPr>
    <m:mathFont m:val="Cambria Math"/>
    <m:brkBin m:val="before"/>
    <m:brkBinSub m:val="--"/>
    <m:smallFrac m:val="0"/>
    <m:dispDef/>
    <m:lMargin m:val="0"/>
    <m:rMargin m:val="0"/>
    <m:defJc m:val="centerGroup"/>
    <m:wrapIndent m:val="1440"/>
    <m:intLim m:val="subSup"/>
    <m:naryLim m:val="undOvr"/>
  </m:mathPr>
  <w:themeFontLang w:val="en-US"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3D03F"/>
  <w15:chartTrackingRefBased/>
  <w15:docId w15:val="{FC163221-4F67-4525-9F89-937349A90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77190"/>
  </w:style>
  <w:style w:type="paragraph" w:styleId="Heading1">
    <w:name w:val="heading 1"/>
    <w:basedOn w:val="Normal"/>
    <w:next w:val="Normal"/>
    <w:link w:val="Heading1Char"/>
    <w:uiPriority w:val="9"/>
    <w:qFormat/>
    <w:rsid w:val="007C0D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6E3EFF"/>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6E3EF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E3EF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6E3EFF"/>
    <w:rPr>
      <w:b/>
      <w:bCs/>
    </w:rPr>
  </w:style>
  <w:style w:type="character" w:customStyle="1" w:styleId="Heading2Char">
    <w:name w:val="Heading 2 Char"/>
    <w:basedOn w:val="DefaultParagraphFont"/>
    <w:link w:val="Heading2"/>
    <w:uiPriority w:val="9"/>
    <w:rsid w:val="006E3EFF"/>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semiHidden/>
    <w:rsid w:val="006E3EFF"/>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7C0DC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771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2499931">
      <w:bodyDiv w:val="1"/>
      <w:marLeft w:val="0"/>
      <w:marRight w:val="0"/>
      <w:marTop w:val="0"/>
      <w:marBottom w:val="0"/>
      <w:divBdr>
        <w:top w:val="none" w:sz="0" w:space="0" w:color="auto"/>
        <w:left w:val="none" w:sz="0" w:space="0" w:color="auto"/>
        <w:bottom w:val="none" w:sz="0" w:space="0" w:color="auto"/>
        <w:right w:val="none" w:sz="0" w:space="0" w:color="auto"/>
      </w:divBdr>
    </w:div>
    <w:div w:id="558632954">
      <w:bodyDiv w:val="1"/>
      <w:marLeft w:val="0"/>
      <w:marRight w:val="0"/>
      <w:marTop w:val="0"/>
      <w:marBottom w:val="0"/>
      <w:divBdr>
        <w:top w:val="none" w:sz="0" w:space="0" w:color="auto"/>
        <w:left w:val="none" w:sz="0" w:space="0" w:color="auto"/>
        <w:bottom w:val="none" w:sz="0" w:space="0" w:color="auto"/>
        <w:right w:val="none" w:sz="0" w:space="0" w:color="auto"/>
      </w:divBdr>
      <w:divsChild>
        <w:div w:id="367411394">
          <w:marLeft w:val="0"/>
          <w:marRight w:val="0"/>
          <w:marTop w:val="0"/>
          <w:marBottom w:val="525"/>
          <w:divBdr>
            <w:top w:val="none" w:sz="0" w:space="0" w:color="auto"/>
            <w:left w:val="none" w:sz="0" w:space="0" w:color="auto"/>
            <w:bottom w:val="none" w:sz="0" w:space="0" w:color="auto"/>
            <w:right w:val="none" w:sz="0" w:space="0" w:color="auto"/>
          </w:divBdr>
          <w:divsChild>
            <w:div w:id="271018509">
              <w:marLeft w:val="0"/>
              <w:marRight w:val="0"/>
              <w:marTop w:val="0"/>
              <w:marBottom w:val="0"/>
              <w:divBdr>
                <w:top w:val="none" w:sz="0" w:space="0" w:color="auto"/>
                <w:left w:val="none" w:sz="0" w:space="0" w:color="auto"/>
                <w:bottom w:val="none" w:sz="0" w:space="0" w:color="auto"/>
                <w:right w:val="none" w:sz="0" w:space="0" w:color="auto"/>
              </w:divBdr>
            </w:div>
          </w:divsChild>
        </w:div>
        <w:div w:id="794063104">
          <w:marLeft w:val="-225"/>
          <w:marRight w:val="-225"/>
          <w:marTop w:val="0"/>
          <w:marBottom w:val="525"/>
          <w:divBdr>
            <w:top w:val="none" w:sz="0" w:space="0" w:color="auto"/>
            <w:left w:val="none" w:sz="0" w:space="0" w:color="auto"/>
            <w:bottom w:val="none" w:sz="0" w:space="0" w:color="auto"/>
            <w:right w:val="none" w:sz="0" w:space="0" w:color="auto"/>
          </w:divBdr>
          <w:divsChild>
            <w:div w:id="1666007426">
              <w:marLeft w:val="0"/>
              <w:marRight w:val="0"/>
              <w:marTop w:val="0"/>
              <w:marBottom w:val="0"/>
              <w:divBdr>
                <w:top w:val="none" w:sz="0" w:space="0" w:color="auto"/>
                <w:left w:val="none" w:sz="0" w:space="0" w:color="auto"/>
                <w:bottom w:val="none" w:sz="0" w:space="0" w:color="auto"/>
                <w:right w:val="none" w:sz="0" w:space="0" w:color="auto"/>
              </w:divBdr>
              <w:divsChild>
                <w:div w:id="541792437">
                  <w:marLeft w:val="0"/>
                  <w:marRight w:val="0"/>
                  <w:marTop w:val="0"/>
                  <w:marBottom w:val="0"/>
                  <w:divBdr>
                    <w:top w:val="none" w:sz="0" w:space="0" w:color="auto"/>
                    <w:left w:val="none" w:sz="0" w:space="0" w:color="auto"/>
                    <w:bottom w:val="none" w:sz="0" w:space="0" w:color="auto"/>
                    <w:right w:val="none" w:sz="0" w:space="0" w:color="auto"/>
                  </w:divBdr>
                  <w:divsChild>
                    <w:div w:id="1453668033">
                      <w:marLeft w:val="0"/>
                      <w:marRight w:val="0"/>
                      <w:marTop w:val="0"/>
                      <w:marBottom w:val="0"/>
                      <w:divBdr>
                        <w:top w:val="none" w:sz="0" w:space="0" w:color="auto"/>
                        <w:left w:val="none" w:sz="0" w:space="0" w:color="auto"/>
                        <w:bottom w:val="none" w:sz="0" w:space="0" w:color="auto"/>
                        <w:right w:val="none" w:sz="0" w:space="0" w:color="auto"/>
                      </w:divBdr>
                      <w:divsChild>
                        <w:div w:id="653950373">
                          <w:marLeft w:val="0"/>
                          <w:marRight w:val="0"/>
                          <w:marTop w:val="0"/>
                          <w:marBottom w:val="525"/>
                          <w:divBdr>
                            <w:top w:val="none" w:sz="0" w:space="0" w:color="auto"/>
                            <w:left w:val="none" w:sz="0" w:space="0" w:color="auto"/>
                            <w:bottom w:val="none" w:sz="0" w:space="0" w:color="auto"/>
                            <w:right w:val="none" w:sz="0" w:space="0" w:color="auto"/>
                          </w:divBdr>
                          <w:divsChild>
                            <w:div w:id="18861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9466793">
              <w:marLeft w:val="0"/>
              <w:marRight w:val="0"/>
              <w:marTop w:val="0"/>
              <w:marBottom w:val="0"/>
              <w:divBdr>
                <w:top w:val="none" w:sz="0" w:space="0" w:color="auto"/>
                <w:left w:val="none" w:sz="0" w:space="0" w:color="auto"/>
                <w:bottom w:val="none" w:sz="0" w:space="0" w:color="auto"/>
                <w:right w:val="none" w:sz="0" w:space="0" w:color="auto"/>
              </w:divBdr>
              <w:divsChild>
                <w:div w:id="2125416686">
                  <w:marLeft w:val="0"/>
                  <w:marRight w:val="0"/>
                  <w:marTop w:val="0"/>
                  <w:marBottom w:val="0"/>
                  <w:divBdr>
                    <w:top w:val="none" w:sz="0" w:space="0" w:color="auto"/>
                    <w:left w:val="none" w:sz="0" w:space="0" w:color="auto"/>
                    <w:bottom w:val="none" w:sz="0" w:space="0" w:color="auto"/>
                    <w:right w:val="none" w:sz="0" w:space="0" w:color="auto"/>
                  </w:divBdr>
                  <w:divsChild>
                    <w:div w:id="47657133">
                      <w:marLeft w:val="0"/>
                      <w:marRight w:val="0"/>
                      <w:marTop w:val="0"/>
                      <w:marBottom w:val="0"/>
                      <w:divBdr>
                        <w:top w:val="none" w:sz="0" w:space="0" w:color="auto"/>
                        <w:left w:val="none" w:sz="0" w:space="0" w:color="auto"/>
                        <w:bottom w:val="none" w:sz="0" w:space="0" w:color="auto"/>
                        <w:right w:val="none" w:sz="0" w:space="0" w:color="auto"/>
                      </w:divBdr>
                      <w:divsChild>
                        <w:div w:id="2142191203">
                          <w:marLeft w:val="0"/>
                          <w:marRight w:val="0"/>
                          <w:marTop w:val="0"/>
                          <w:marBottom w:val="525"/>
                          <w:divBdr>
                            <w:top w:val="none" w:sz="0" w:space="0" w:color="auto"/>
                            <w:left w:val="none" w:sz="0" w:space="0" w:color="auto"/>
                            <w:bottom w:val="none" w:sz="0" w:space="0" w:color="auto"/>
                            <w:right w:val="none" w:sz="0" w:space="0" w:color="auto"/>
                          </w:divBdr>
                          <w:divsChild>
                            <w:div w:id="136783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9076348">
          <w:marLeft w:val="-225"/>
          <w:marRight w:val="-225"/>
          <w:marTop w:val="0"/>
          <w:marBottom w:val="525"/>
          <w:divBdr>
            <w:top w:val="none" w:sz="0" w:space="0" w:color="auto"/>
            <w:left w:val="none" w:sz="0" w:space="0" w:color="auto"/>
            <w:bottom w:val="none" w:sz="0" w:space="0" w:color="auto"/>
            <w:right w:val="none" w:sz="0" w:space="0" w:color="auto"/>
          </w:divBdr>
          <w:divsChild>
            <w:div w:id="836578239">
              <w:marLeft w:val="0"/>
              <w:marRight w:val="0"/>
              <w:marTop w:val="0"/>
              <w:marBottom w:val="0"/>
              <w:divBdr>
                <w:top w:val="none" w:sz="0" w:space="0" w:color="auto"/>
                <w:left w:val="none" w:sz="0" w:space="0" w:color="auto"/>
                <w:bottom w:val="none" w:sz="0" w:space="0" w:color="auto"/>
                <w:right w:val="none" w:sz="0" w:space="0" w:color="auto"/>
              </w:divBdr>
              <w:divsChild>
                <w:div w:id="240066540">
                  <w:marLeft w:val="0"/>
                  <w:marRight w:val="0"/>
                  <w:marTop w:val="0"/>
                  <w:marBottom w:val="0"/>
                  <w:divBdr>
                    <w:top w:val="none" w:sz="0" w:space="0" w:color="auto"/>
                    <w:left w:val="none" w:sz="0" w:space="0" w:color="auto"/>
                    <w:bottom w:val="none" w:sz="0" w:space="0" w:color="auto"/>
                    <w:right w:val="none" w:sz="0" w:space="0" w:color="auto"/>
                  </w:divBdr>
                  <w:divsChild>
                    <w:div w:id="1035884841">
                      <w:marLeft w:val="0"/>
                      <w:marRight w:val="0"/>
                      <w:marTop w:val="0"/>
                      <w:marBottom w:val="0"/>
                      <w:divBdr>
                        <w:top w:val="none" w:sz="0" w:space="0" w:color="auto"/>
                        <w:left w:val="none" w:sz="0" w:space="0" w:color="auto"/>
                        <w:bottom w:val="none" w:sz="0" w:space="0" w:color="auto"/>
                        <w:right w:val="none" w:sz="0" w:space="0" w:color="auto"/>
                      </w:divBdr>
                      <w:divsChild>
                        <w:div w:id="2068918614">
                          <w:marLeft w:val="0"/>
                          <w:marRight w:val="0"/>
                          <w:marTop w:val="0"/>
                          <w:marBottom w:val="525"/>
                          <w:divBdr>
                            <w:top w:val="none" w:sz="0" w:space="0" w:color="auto"/>
                            <w:left w:val="none" w:sz="0" w:space="0" w:color="auto"/>
                            <w:bottom w:val="none" w:sz="0" w:space="0" w:color="auto"/>
                            <w:right w:val="none" w:sz="0" w:space="0" w:color="auto"/>
                          </w:divBdr>
                          <w:divsChild>
                            <w:div w:id="67797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9238784">
              <w:marLeft w:val="0"/>
              <w:marRight w:val="0"/>
              <w:marTop w:val="0"/>
              <w:marBottom w:val="0"/>
              <w:divBdr>
                <w:top w:val="none" w:sz="0" w:space="0" w:color="auto"/>
                <w:left w:val="none" w:sz="0" w:space="0" w:color="auto"/>
                <w:bottom w:val="none" w:sz="0" w:space="0" w:color="auto"/>
                <w:right w:val="none" w:sz="0" w:space="0" w:color="auto"/>
              </w:divBdr>
              <w:divsChild>
                <w:div w:id="915894068">
                  <w:marLeft w:val="0"/>
                  <w:marRight w:val="0"/>
                  <w:marTop w:val="0"/>
                  <w:marBottom w:val="0"/>
                  <w:divBdr>
                    <w:top w:val="none" w:sz="0" w:space="0" w:color="auto"/>
                    <w:left w:val="none" w:sz="0" w:space="0" w:color="auto"/>
                    <w:bottom w:val="none" w:sz="0" w:space="0" w:color="auto"/>
                    <w:right w:val="none" w:sz="0" w:space="0" w:color="auto"/>
                  </w:divBdr>
                  <w:divsChild>
                    <w:div w:id="462192467">
                      <w:marLeft w:val="0"/>
                      <w:marRight w:val="0"/>
                      <w:marTop w:val="0"/>
                      <w:marBottom w:val="0"/>
                      <w:divBdr>
                        <w:top w:val="none" w:sz="0" w:space="0" w:color="auto"/>
                        <w:left w:val="none" w:sz="0" w:space="0" w:color="auto"/>
                        <w:bottom w:val="none" w:sz="0" w:space="0" w:color="auto"/>
                        <w:right w:val="none" w:sz="0" w:space="0" w:color="auto"/>
                      </w:divBdr>
                      <w:divsChild>
                        <w:div w:id="993097760">
                          <w:marLeft w:val="0"/>
                          <w:marRight w:val="0"/>
                          <w:marTop w:val="0"/>
                          <w:marBottom w:val="525"/>
                          <w:divBdr>
                            <w:top w:val="none" w:sz="0" w:space="0" w:color="auto"/>
                            <w:left w:val="none" w:sz="0" w:space="0" w:color="auto"/>
                            <w:bottom w:val="none" w:sz="0" w:space="0" w:color="auto"/>
                            <w:right w:val="none" w:sz="0" w:space="0" w:color="auto"/>
                          </w:divBdr>
                          <w:divsChild>
                            <w:div w:id="21924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4090172">
          <w:marLeft w:val="-225"/>
          <w:marRight w:val="-225"/>
          <w:marTop w:val="0"/>
          <w:marBottom w:val="525"/>
          <w:divBdr>
            <w:top w:val="none" w:sz="0" w:space="0" w:color="auto"/>
            <w:left w:val="none" w:sz="0" w:space="0" w:color="auto"/>
            <w:bottom w:val="none" w:sz="0" w:space="0" w:color="auto"/>
            <w:right w:val="none" w:sz="0" w:space="0" w:color="auto"/>
          </w:divBdr>
          <w:divsChild>
            <w:div w:id="107942293">
              <w:marLeft w:val="0"/>
              <w:marRight w:val="0"/>
              <w:marTop w:val="0"/>
              <w:marBottom w:val="0"/>
              <w:divBdr>
                <w:top w:val="none" w:sz="0" w:space="0" w:color="auto"/>
                <w:left w:val="none" w:sz="0" w:space="0" w:color="auto"/>
                <w:bottom w:val="none" w:sz="0" w:space="0" w:color="auto"/>
                <w:right w:val="none" w:sz="0" w:space="0" w:color="auto"/>
              </w:divBdr>
              <w:divsChild>
                <w:div w:id="921990202">
                  <w:marLeft w:val="0"/>
                  <w:marRight w:val="0"/>
                  <w:marTop w:val="0"/>
                  <w:marBottom w:val="0"/>
                  <w:divBdr>
                    <w:top w:val="none" w:sz="0" w:space="0" w:color="auto"/>
                    <w:left w:val="none" w:sz="0" w:space="0" w:color="auto"/>
                    <w:bottom w:val="none" w:sz="0" w:space="0" w:color="auto"/>
                    <w:right w:val="none" w:sz="0" w:space="0" w:color="auto"/>
                  </w:divBdr>
                  <w:divsChild>
                    <w:div w:id="30305736">
                      <w:marLeft w:val="0"/>
                      <w:marRight w:val="0"/>
                      <w:marTop w:val="0"/>
                      <w:marBottom w:val="0"/>
                      <w:divBdr>
                        <w:top w:val="none" w:sz="0" w:space="0" w:color="auto"/>
                        <w:left w:val="none" w:sz="0" w:space="0" w:color="auto"/>
                        <w:bottom w:val="none" w:sz="0" w:space="0" w:color="auto"/>
                        <w:right w:val="none" w:sz="0" w:space="0" w:color="auto"/>
                      </w:divBdr>
                      <w:divsChild>
                        <w:div w:id="53938503">
                          <w:marLeft w:val="0"/>
                          <w:marRight w:val="0"/>
                          <w:marTop w:val="0"/>
                          <w:marBottom w:val="525"/>
                          <w:divBdr>
                            <w:top w:val="none" w:sz="0" w:space="0" w:color="auto"/>
                            <w:left w:val="none" w:sz="0" w:space="0" w:color="auto"/>
                            <w:bottom w:val="none" w:sz="0" w:space="0" w:color="auto"/>
                            <w:right w:val="none" w:sz="0" w:space="0" w:color="auto"/>
                          </w:divBdr>
                          <w:divsChild>
                            <w:div w:id="93751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2973956">
              <w:marLeft w:val="0"/>
              <w:marRight w:val="0"/>
              <w:marTop w:val="0"/>
              <w:marBottom w:val="0"/>
              <w:divBdr>
                <w:top w:val="none" w:sz="0" w:space="0" w:color="auto"/>
                <w:left w:val="none" w:sz="0" w:space="0" w:color="auto"/>
                <w:bottom w:val="none" w:sz="0" w:space="0" w:color="auto"/>
                <w:right w:val="none" w:sz="0" w:space="0" w:color="auto"/>
              </w:divBdr>
              <w:divsChild>
                <w:div w:id="1265452929">
                  <w:marLeft w:val="0"/>
                  <w:marRight w:val="0"/>
                  <w:marTop w:val="0"/>
                  <w:marBottom w:val="0"/>
                  <w:divBdr>
                    <w:top w:val="none" w:sz="0" w:space="0" w:color="auto"/>
                    <w:left w:val="none" w:sz="0" w:space="0" w:color="auto"/>
                    <w:bottom w:val="none" w:sz="0" w:space="0" w:color="auto"/>
                    <w:right w:val="none" w:sz="0" w:space="0" w:color="auto"/>
                  </w:divBdr>
                  <w:divsChild>
                    <w:div w:id="615255750">
                      <w:marLeft w:val="0"/>
                      <w:marRight w:val="0"/>
                      <w:marTop w:val="0"/>
                      <w:marBottom w:val="0"/>
                      <w:divBdr>
                        <w:top w:val="none" w:sz="0" w:space="0" w:color="auto"/>
                        <w:left w:val="none" w:sz="0" w:space="0" w:color="auto"/>
                        <w:bottom w:val="none" w:sz="0" w:space="0" w:color="auto"/>
                        <w:right w:val="none" w:sz="0" w:space="0" w:color="auto"/>
                      </w:divBdr>
                      <w:divsChild>
                        <w:div w:id="36394591">
                          <w:marLeft w:val="0"/>
                          <w:marRight w:val="0"/>
                          <w:marTop w:val="0"/>
                          <w:marBottom w:val="525"/>
                          <w:divBdr>
                            <w:top w:val="none" w:sz="0" w:space="0" w:color="auto"/>
                            <w:left w:val="none" w:sz="0" w:space="0" w:color="auto"/>
                            <w:bottom w:val="none" w:sz="0" w:space="0" w:color="auto"/>
                            <w:right w:val="none" w:sz="0" w:space="0" w:color="auto"/>
                          </w:divBdr>
                          <w:divsChild>
                            <w:div w:id="112711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7880680">
      <w:bodyDiv w:val="1"/>
      <w:marLeft w:val="0"/>
      <w:marRight w:val="0"/>
      <w:marTop w:val="0"/>
      <w:marBottom w:val="0"/>
      <w:divBdr>
        <w:top w:val="none" w:sz="0" w:space="0" w:color="auto"/>
        <w:left w:val="none" w:sz="0" w:space="0" w:color="auto"/>
        <w:bottom w:val="none" w:sz="0" w:space="0" w:color="auto"/>
        <w:right w:val="none" w:sz="0" w:space="0" w:color="auto"/>
      </w:divBdr>
    </w:div>
    <w:div w:id="771049605">
      <w:bodyDiv w:val="1"/>
      <w:marLeft w:val="0"/>
      <w:marRight w:val="0"/>
      <w:marTop w:val="0"/>
      <w:marBottom w:val="0"/>
      <w:divBdr>
        <w:top w:val="none" w:sz="0" w:space="0" w:color="auto"/>
        <w:left w:val="none" w:sz="0" w:space="0" w:color="auto"/>
        <w:bottom w:val="none" w:sz="0" w:space="0" w:color="auto"/>
        <w:right w:val="none" w:sz="0" w:space="0" w:color="auto"/>
      </w:divBdr>
    </w:div>
    <w:div w:id="853883173">
      <w:bodyDiv w:val="1"/>
      <w:marLeft w:val="0"/>
      <w:marRight w:val="0"/>
      <w:marTop w:val="0"/>
      <w:marBottom w:val="0"/>
      <w:divBdr>
        <w:top w:val="none" w:sz="0" w:space="0" w:color="auto"/>
        <w:left w:val="none" w:sz="0" w:space="0" w:color="auto"/>
        <w:bottom w:val="none" w:sz="0" w:space="0" w:color="auto"/>
        <w:right w:val="none" w:sz="0" w:space="0" w:color="auto"/>
      </w:divBdr>
      <w:divsChild>
        <w:div w:id="837498539">
          <w:marLeft w:val="0"/>
          <w:marRight w:val="0"/>
          <w:marTop w:val="225"/>
          <w:marBottom w:val="150"/>
          <w:divBdr>
            <w:top w:val="none" w:sz="0" w:space="0" w:color="auto"/>
            <w:left w:val="none" w:sz="0" w:space="0" w:color="auto"/>
            <w:bottom w:val="single" w:sz="6" w:space="0" w:color="BBBBBB"/>
            <w:right w:val="none" w:sz="0" w:space="0" w:color="auto"/>
          </w:divBdr>
        </w:div>
        <w:div w:id="1918008463">
          <w:marLeft w:val="0"/>
          <w:marRight w:val="0"/>
          <w:marTop w:val="225"/>
          <w:marBottom w:val="150"/>
          <w:divBdr>
            <w:top w:val="none" w:sz="0" w:space="0" w:color="auto"/>
            <w:left w:val="none" w:sz="0" w:space="0" w:color="auto"/>
            <w:bottom w:val="single" w:sz="6" w:space="0" w:color="BBBBBB"/>
            <w:right w:val="none" w:sz="0" w:space="0" w:color="auto"/>
          </w:divBdr>
        </w:div>
        <w:div w:id="1408310143">
          <w:marLeft w:val="0"/>
          <w:marRight w:val="0"/>
          <w:marTop w:val="225"/>
          <w:marBottom w:val="150"/>
          <w:divBdr>
            <w:top w:val="none" w:sz="0" w:space="0" w:color="auto"/>
            <w:left w:val="none" w:sz="0" w:space="0" w:color="auto"/>
            <w:bottom w:val="single" w:sz="6" w:space="0" w:color="BBBBBB"/>
            <w:right w:val="none" w:sz="0" w:space="0" w:color="auto"/>
          </w:divBdr>
        </w:div>
        <w:div w:id="1191917698">
          <w:marLeft w:val="0"/>
          <w:marRight w:val="0"/>
          <w:marTop w:val="225"/>
          <w:marBottom w:val="150"/>
          <w:divBdr>
            <w:top w:val="none" w:sz="0" w:space="0" w:color="auto"/>
            <w:left w:val="none" w:sz="0" w:space="0" w:color="auto"/>
            <w:bottom w:val="single" w:sz="6" w:space="0" w:color="BBBBBB"/>
            <w:right w:val="none" w:sz="0" w:space="0" w:color="auto"/>
          </w:divBdr>
        </w:div>
        <w:div w:id="1185826673">
          <w:marLeft w:val="0"/>
          <w:marRight w:val="0"/>
          <w:marTop w:val="225"/>
          <w:marBottom w:val="150"/>
          <w:divBdr>
            <w:top w:val="none" w:sz="0" w:space="0" w:color="auto"/>
            <w:left w:val="none" w:sz="0" w:space="0" w:color="auto"/>
            <w:bottom w:val="single" w:sz="6" w:space="0" w:color="BBBBBB"/>
            <w:right w:val="none" w:sz="0" w:space="0" w:color="auto"/>
          </w:divBdr>
        </w:div>
        <w:div w:id="1685285779">
          <w:marLeft w:val="0"/>
          <w:marRight w:val="0"/>
          <w:marTop w:val="225"/>
          <w:marBottom w:val="150"/>
          <w:divBdr>
            <w:top w:val="none" w:sz="0" w:space="0" w:color="auto"/>
            <w:left w:val="none" w:sz="0" w:space="0" w:color="auto"/>
            <w:bottom w:val="single" w:sz="6" w:space="0" w:color="BBBBBB"/>
            <w:right w:val="none" w:sz="0" w:space="0" w:color="auto"/>
          </w:divBdr>
        </w:div>
        <w:div w:id="1176075757">
          <w:marLeft w:val="0"/>
          <w:marRight w:val="0"/>
          <w:marTop w:val="225"/>
          <w:marBottom w:val="150"/>
          <w:divBdr>
            <w:top w:val="none" w:sz="0" w:space="0" w:color="auto"/>
            <w:left w:val="none" w:sz="0" w:space="0" w:color="auto"/>
            <w:bottom w:val="single" w:sz="6" w:space="0" w:color="BBBBBB"/>
            <w:right w:val="none" w:sz="0" w:space="0" w:color="auto"/>
          </w:divBdr>
        </w:div>
        <w:div w:id="970087166">
          <w:marLeft w:val="0"/>
          <w:marRight w:val="0"/>
          <w:marTop w:val="225"/>
          <w:marBottom w:val="150"/>
          <w:divBdr>
            <w:top w:val="none" w:sz="0" w:space="0" w:color="auto"/>
            <w:left w:val="none" w:sz="0" w:space="0" w:color="auto"/>
            <w:bottom w:val="single" w:sz="6" w:space="0" w:color="BBBBBB"/>
            <w:right w:val="none" w:sz="0" w:space="0" w:color="auto"/>
          </w:divBdr>
        </w:div>
        <w:div w:id="2099135463">
          <w:marLeft w:val="0"/>
          <w:marRight w:val="0"/>
          <w:marTop w:val="225"/>
          <w:marBottom w:val="150"/>
          <w:divBdr>
            <w:top w:val="none" w:sz="0" w:space="0" w:color="auto"/>
            <w:left w:val="none" w:sz="0" w:space="0" w:color="auto"/>
            <w:bottom w:val="single" w:sz="6" w:space="0" w:color="BBBBBB"/>
            <w:right w:val="none" w:sz="0" w:space="0" w:color="auto"/>
          </w:divBdr>
        </w:div>
        <w:div w:id="1780875787">
          <w:marLeft w:val="0"/>
          <w:marRight w:val="0"/>
          <w:marTop w:val="225"/>
          <w:marBottom w:val="150"/>
          <w:divBdr>
            <w:top w:val="none" w:sz="0" w:space="0" w:color="auto"/>
            <w:left w:val="none" w:sz="0" w:space="0" w:color="auto"/>
            <w:bottom w:val="single" w:sz="6" w:space="0" w:color="BBBBBB"/>
            <w:right w:val="none" w:sz="0" w:space="0" w:color="auto"/>
          </w:divBdr>
        </w:div>
        <w:div w:id="84501927">
          <w:marLeft w:val="0"/>
          <w:marRight w:val="0"/>
          <w:marTop w:val="225"/>
          <w:marBottom w:val="150"/>
          <w:divBdr>
            <w:top w:val="none" w:sz="0" w:space="0" w:color="auto"/>
            <w:left w:val="none" w:sz="0" w:space="0" w:color="auto"/>
            <w:bottom w:val="single" w:sz="6" w:space="0" w:color="BBBBBB"/>
            <w:right w:val="none" w:sz="0" w:space="0" w:color="auto"/>
          </w:divBdr>
        </w:div>
      </w:divsChild>
    </w:div>
    <w:div w:id="900290931">
      <w:bodyDiv w:val="1"/>
      <w:marLeft w:val="0"/>
      <w:marRight w:val="0"/>
      <w:marTop w:val="0"/>
      <w:marBottom w:val="0"/>
      <w:divBdr>
        <w:top w:val="none" w:sz="0" w:space="0" w:color="auto"/>
        <w:left w:val="none" w:sz="0" w:space="0" w:color="auto"/>
        <w:bottom w:val="none" w:sz="0" w:space="0" w:color="auto"/>
        <w:right w:val="none" w:sz="0" w:space="0" w:color="auto"/>
      </w:divBdr>
      <w:divsChild>
        <w:div w:id="840505364">
          <w:marLeft w:val="0"/>
          <w:marRight w:val="0"/>
          <w:marTop w:val="0"/>
          <w:marBottom w:val="525"/>
          <w:divBdr>
            <w:top w:val="none" w:sz="0" w:space="0" w:color="auto"/>
            <w:left w:val="none" w:sz="0" w:space="0" w:color="auto"/>
            <w:bottom w:val="none" w:sz="0" w:space="0" w:color="auto"/>
            <w:right w:val="none" w:sz="0" w:space="0" w:color="auto"/>
          </w:divBdr>
          <w:divsChild>
            <w:div w:id="195948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17978">
      <w:bodyDiv w:val="1"/>
      <w:marLeft w:val="0"/>
      <w:marRight w:val="0"/>
      <w:marTop w:val="0"/>
      <w:marBottom w:val="0"/>
      <w:divBdr>
        <w:top w:val="none" w:sz="0" w:space="0" w:color="auto"/>
        <w:left w:val="none" w:sz="0" w:space="0" w:color="auto"/>
        <w:bottom w:val="none" w:sz="0" w:space="0" w:color="auto"/>
        <w:right w:val="none" w:sz="0" w:space="0" w:color="auto"/>
      </w:divBdr>
      <w:divsChild>
        <w:div w:id="1141656687">
          <w:marLeft w:val="0"/>
          <w:marRight w:val="0"/>
          <w:marTop w:val="0"/>
          <w:marBottom w:val="525"/>
          <w:divBdr>
            <w:top w:val="none" w:sz="0" w:space="0" w:color="auto"/>
            <w:left w:val="none" w:sz="0" w:space="0" w:color="auto"/>
            <w:bottom w:val="none" w:sz="0" w:space="0" w:color="auto"/>
            <w:right w:val="none" w:sz="0" w:space="0" w:color="auto"/>
          </w:divBdr>
          <w:divsChild>
            <w:div w:id="1852834074">
              <w:marLeft w:val="0"/>
              <w:marRight w:val="0"/>
              <w:marTop w:val="0"/>
              <w:marBottom w:val="0"/>
              <w:divBdr>
                <w:top w:val="none" w:sz="0" w:space="0" w:color="auto"/>
                <w:left w:val="none" w:sz="0" w:space="0" w:color="auto"/>
                <w:bottom w:val="none" w:sz="0" w:space="0" w:color="auto"/>
                <w:right w:val="none" w:sz="0" w:space="0" w:color="auto"/>
              </w:divBdr>
            </w:div>
          </w:divsChild>
        </w:div>
        <w:div w:id="1981809090">
          <w:marLeft w:val="-225"/>
          <w:marRight w:val="-225"/>
          <w:marTop w:val="0"/>
          <w:marBottom w:val="525"/>
          <w:divBdr>
            <w:top w:val="none" w:sz="0" w:space="0" w:color="auto"/>
            <w:left w:val="none" w:sz="0" w:space="0" w:color="auto"/>
            <w:bottom w:val="none" w:sz="0" w:space="0" w:color="auto"/>
            <w:right w:val="none" w:sz="0" w:space="0" w:color="auto"/>
          </w:divBdr>
          <w:divsChild>
            <w:div w:id="1146362985">
              <w:marLeft w:val="0"/>
              <w:marRight w:val="0"/>
              <w:marTop w:val="0"/>
              <w:marBottom w:val="0"/>
              <w:divBdr>
                <w:top w:val="none" w:sz="0" w:space="0" w:color="auto"/>
                <w:left w:val="none" w:sz="0" w:space="0" w:color="auto"/>
                <w:bottom w:val="none" w:sz="0" w:space="0" w:color="auto"/>
                <w:right w:val="none" w:sz="0" w:space="0" w:color="auto"/>
              </w:divBdr>
              <w:divsChild>
                <w:div w:id="1303267445">
                  <w:marLeft w:val="0"/>
                  <w:marRight w:val="0"/>
                  <w:marTop w:val="0"/>
                  <w:marBottom w:val="0"/>
                  <w:divBdr>
                    <w:top w:val="none" w:sz="0" w:space="0" w:color="auto"/>
                    <w:left w:val="none" w:sz="0" w:space="0" w:color="auto"/>
                    <w:bottom w:val="none" w:sz="0" w:space="0" w:color="auto"/>
                    <w:right w:val="none" w:sz="0" w:space="0" w:color="auto"/>
                  </w:divBdr>
                  <w:divsChild>
                    <w:div w:id="225847848">
                      <w:marLeft w:val="0"/>
                      <w:marRight w:val="0"/>
                      <w:marTop w:val="0"/>
                      <w:marBottom w:val="0"/>
                      <w:divBdr>
                        <w:top w:val="none" w:sz="0" w:space="0" w:color="auto"/>
                        <w:left w:val="none" w:sz="0" w:space="0" w:color="auto"/>
                        <w:bottom w:val="none" w:sz="0" w:space="0" w:color="auto"/>
                        <w:right w:val="none" w:sz="0" w:space="0" w:color="auto"/>
                      </w:divBdr>
                      <w:divsChild>
                        <w:div w:id="656345906">
                          <w:marLeft w:val="0"/>
                          <w:marRight w:val="0"/>
                          <w:marTop w:val="0"/>
                          <w:marBottom w:val="525"/>
                          <w:divBdr>
                            <w:top w:val="none" w:sz="0" w:space="0" w:color="auto"/>
                            <w:left w:val="none" w:sz="0" w:space="0" w:color="auto"/>
                            <w:bottom w:val="none" w:sz="0" w:space="0" w:color="auto"/>
                            <w:right w:val="none" w:sz="0" w:space="0" w:color="auto"/>
                          </w:divBdr>
                          <w:divsChild>
                            <w:div w:id="132870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3737795">
              <w:marLeft w:val="0"/>
              <w:marRight w:val="0"/>
              <w:marTop w:val="0"/>
              <w:marBottom w:val="0"/>
              <w:divBdr>
                <w:top w:val="none" w:sz="0" w:space="0" w:color="auto"/>
                <w:left w:val="none" w:sz="0" w:space="0" w:color="auto"/>
                <w:bottom w:val="none" w:sz="0" w:space="0" w:color="auto"/>
                <w:right w:val="none" w:sz="0" w:space="0" w:color="auto"/>
              </w:divBdr>
              <w:divsChild>
                <w:div w:id="2033413976">
                  <w:marLeft w:val="0"/>
                  <w:marRight w:val="0"/>
                  <w:marTop w:val="0"/>
                  <w:marBottom w:val="0"/>
                  <w:divBdr>
                    <w:top w:val="none" w:sz="0" w:space="0" w:color="auto"/>
                    <w:left w:val="none" w:sz="0" w:space="0" w:color="auto"/>
                    <w:bottom w:val="none" w:sz="0" w:space="0" w:color="auto"/>
                    <w:right w:val="none" w:sz="0" w:space="0" w:color="auto"/>
                  </w:divBdr>
                  <w:divsChild>
                    <w:div w:id="1573276413">
                      <w:marLeft w:val="0"/>
                      <w:marRight w:val="0"/>
                      <w:marTop w:val="0"/>
                      <w:marBottom w:val="0"/>
                      <w:divBdr>
                        <w:top w:val="none" w:sz="0" w:space="0" w:color="auto"/>
                        <w:left w:val="none" w:sz="0" w:space="0" w:color="auto"/>
                        <w:bottom w:val="none" w:sz="0" w:space="0" w:color="auto"/>
                        <w:right w:val="none" w:sz="0" w:space="0" w:color="auto"/>
                      </w:divBdr>
                      <w:divsChild>
                        <w:div w:id="1981693231">
                          <w:marLeft w:val="0"/>
                          <w:marRight w:val="0"/>
                          <w:marTop w:val="0"/>
                          <w:marBottom w:val="525"/>
                          <w:divBdr>
                            <w:top w:val="none" w:sz="0" w:space="0" w:color="auto"/>
                            <w:left w:val="none" w:sz="0" w:space="0" w:color="auto"/>
                            <w:bottom w:val="none" w:sz="0" w:space="0" w:color="auto"/>
                            <w:right w:val="none" w:sz="0" w:space="0" w:color="auto"/>
                          </w:divBdr>
                          <w:divsChild>
                            <w:div w:id="68308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3186538">
          <w:marLeft w:val="-225"/>
          <w:marRight w:val="-225"/>
          <w:marTop w:val="0"/>
          <w:marBottom w:val="525"/>
          <w:divBdr>
            <w:top w:val="none" w:sz="0" w:space="0" w:color="auto"/>
            <w:left w:val="none" w:sz="0" w:space="0" w:color="auto"/>
            <w:bottom w:val="none" w:sz="0" w:space="0" w:color="auto"/>
            <w:right w:val="none" w:sz="0" w:space="0" w:color="auto"/>
          </w:divBdr>
          <w:divsChild>
            <w:div w:id="2003049214">
              <w:marLeft w:val="0"/>
              <w:marRight w:val="0"/>
              <w:marTop w:val="0"/>
              <w:marBottom w:val="0"/>
              <w:divBdr>
                <w:top w:val="none" w:sz="0" w:space="0" w:color="auto"/>
                <w:left w:val="none" w:sz="0" w:space="0" w:color="auto"/>
                <w:bottom w:val="none" w:sz="0" w:space="0" w:color="auto"/>
                <w:right w:val="none" w:sz="0" w:space="0" w:color="auto"/>
              </w:divBdr>
              <w:divsChild>
                <w:div w:id="1737163642">
                  <w:marLeft w:val="0"/>
                  <w:marRight w:val="0"/>
                  <w:marTop w:val="0"/>
                  <w:marBottom w:val="0"/>
                  <w:divBdr>
                    <w:top w:val="none" w:sz="0" w:space="0" w:color="auto"/>
                    <w:left w:val="none" w:sz="0" w:space="0" w:color="auto"/>
                    <w:bottom w:val="none" w:sz="0" w:space="0" w:color="auto"/>
                    <w:right w:val="none" w:sz="0" w:space="0" w:color="auto"/>
                  </w:divBdr>
                  <w:divsChild>
                    <w:div w:id="768696496">
                      <w:marLeft w:val="0"/>
                      <w:marRight w:val="0"/>
                      <w:marTop w:val="0"/>
                      <w:marBottom w:val="0"/>
                      <w:divBdr>
                        <w:top w:val="none" w:sz="0" w:space="0" w:color="auto"/>
                        <w:left w:val="none" w:sz="0" w:space="0" w:color="auto"/>
                        <w:bottom w:val="none" w:sz="0" w:space="0" w:color="auto"/>
                        <w:right w:val="none" w:sz="0" w:space="0" w:color="auto"/>
                      </w:divBdr>
                      <w:divsChild>
                        <w:div w:id="1132599392">
                          <w:marLeft w:val="0"/>
                          <w:marRight w:val="0"/>
                          <w:marTop w:val="0"/>
                          <w:marBottom w:val="525"/>
                          <w:divBdr>
                            <w:top w:val="none" w:sz="0" w:space="0" w:color="auto"/>
                            <w:left w:val="none" w:sz="0" w:space="0" w:color="auto"/>
                            <w:bottom w:val="none" w:sz="0" w:space="0" w:color="auto"/>
                            <w:right w:val="none" w:sz="0" w:space="0" w:color="auto"/>
                          </w:divBdr>
                          <w:divsChild>
                            <w:div w:id="97329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7889447">
              <w:marLeft w:val="0"/>
              <w:marRight w:val="0"/>
              <w:marTop w:val="0"/>
              <w:marBottom w:val="0"/>
              <w:divBdr>
                <w:top w:val="none" w:sz="0" w:space="0" w:color="auto"/>
                <w:left w:val="none" w:sz="0" w:space="0" w:color="auto"/>
                <w:bottom w:val="none" w:sz="0" w:space="0" w:color="auto"/>
                <w:right w:val="none" w:sz="0" w:space="0" w:color="auto"/>
              </w:divBdr>
              <w:divsChild>
                <w:div w:id="1034039459">
                  <w:marLeft w:val="0"/>
                  <w:marRight w:val="0"/>
                  <w:marTop w:val="0"/>
                  <w:marBottom w:val="0"/>
                  <w:divBdr>
                    <w:top w:val="none" w:sz="0" w:space="0" w:color="auto"/>
                    <w:left w:val="none" w:sz="0" w:space="0" w:color="auto"/>
                    <w:bottom w:val="none" w:sz="0" w:space="0" w:color="auto"/>
                    <w:right w:val="none" w:sz="0" w:space="0" w:color="auto"/>
                  </w:divBdr>
                  <w:divsChild>
                    <w:div w:id="455678986">
                      <w:marLeft w:val="0"/>
                      <w:marRight w:val="0"/>
                      <w:marTop w:val="0"/>
                      <w:marBottom w:val="0"/>
                      <w:divBdr>
                        <w:top w:val="none" w:sz="0" w:space="0" w:color="auto"/>
                        <w:left w:val="none" w:sz="0" w:space="0" w:color="auto"/>
                        <w:bottom w:val="none" w:sz="0" w:space="0" w:color="auto"/>
                        <w:right w:val="none" w:sz="0" w:space="0" w:color="auto"/>
                      </w:divBdr>
                      <w:divsChild>
                        <w:div w:id="611088853">
                          <w:marLeft w:val="0"/>
                          <w:marRight w:val="0"/>
                          <w:marTop w:val="0"/>
                          <w:marBottom w:val="525"/>
                          <w:divBdr>
                            <w:top w:val="none" w:sz="0" w:space="0" w:color="auto"/>
                            <w:left w:val="none" w:sz="0" w:space="0" w:color="auto"/>
                            <w:bottom w:val="none" w:sz="0" w:space="0" w:color="auto"/>
                            <w:right w:val="none" w:sz="0" w:space="0" w:color="auto"/>
                          </w:divBdr>
                          <w:divsChild>
                            <w:div w:id="39224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485243">
          <w:marLeft w:val="-225"/>
          <w:marRight w:val="-225"/>
          <w:marTop w:val="0"/>
          <w:marBottom w:val="525"/>
          <w:divBdr>
            <w:top w:val="none" w:sz="0" w:space="0" w:color="auto"/>
            <w:left w:val="none" w:sz="0" w:space="0" w:color="auto"/>
            <w:bottom w:val="none" w:sz="0" w:space="0" w:color="auto"/>
            <w:right w:val="none" w:sz="0" w:space="0" w:color="auto"/>
          </w:divBdr>
          <w:divsChild>
            <w:div w:id="1299922418">
              <w:marLeft w:val="0"/>
              <w:marRight w:val="0"/>
              <w:marTop w:val="0"/>
              <w:marBottom w:val="0"/>
              <w:divBdr>
                <w:top w:val="none" w:sz="0" w:space="0" w:color="auto"/>
                <w:left w:val="none" w:sz="0" w:space="0" w:color="auto"/>
                <w:bottom w:val="none" w:sz="0" w:space="0" w:color="auto"/>
                <w:right w:val="none" w:sz="0" w:space="0" w:color="auto"/>
              </w:divBdr>
              <w:divsChild>
                <w:div w:id="1164666709">
                  <w:marLeft w:val="0"/>
                  <w:marRight w:val="0"/>
                  <w:marTop w:val="0"/>
                  <w:marBottom w:val="0"/>
                  <w:divBdr>
                    <w:top w:val="none" w:sz="0" w:space="0" w:color="auto"/>
                    <w:left w:val="none" w:sz="0" w:space="0" w:color="auto"/>
                    <w:bottom w:val="none" w:sz="0" w:space="0" w:color="auto"/>
                    <w:right w:val="none" w:sz="0" w:space="0" w:color="auto"/>
                  </w:divBdr>
                  <w:divsChild>
                    <w:div w:id="1314675203">
                      <w:marLeft w:val="0"/>
                      <w:marRight w:val="0"/>
                      <w:marTop w:val="0"/>
                      <w:marBottom w:val="0"/>
                      <w:divBdr>
                        <w:top w:val="none" w:sz="0" w:space="0" w:color="auto"/>
                        <w:left w:val="none" w:sz="0" w:space="0" w:color="auto"/>
                        <w:bottom w:val="none" w:sz="0" w:space="0" w:color="auto"/>
                        <w:right w:val="none" w:sz="0" w:space="0" w:color="auto"/>
                      </w:divBdr>
                      <w:divsChild>
                        <w:div w:id="1914394595">
                          <w:marLeft w:val="0"/>
                          <w:marRight w:val="0"/>
                          <w:marTop w:val="0"/>
                          <w:marBottom w:val="525"/>
                          <w:divBdr>
                            <w:top w:val="none" w:sz="0" w:space="0" w:color="auto"/>
                            <w:left w:val="none" w:sz="0" w:space="0" w:color="auto"/>
                            <w:bottom w:val="none" w:sz="0" w:space="0" w:color="auto"/>
                            <w:right w:val="none" w:sz="0" w:space="0" w:color="auto"/>
                          </w:divBdr>
                          <w:divsChild>
                            <w:div w:id="147798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792747">
              <w:marLeft w:val="0"/>
              <w:marRight w:val="0"/>
              <w:marTop w:val="0"/>
              <w:marBottom w:val="0"/>
              <w:divBdr>
                <w:top w:val="none" w:sz="0" w:space="0" w:color="auto"/>
                <w:left w:val="none" w:sz="0" w:space="0" w:color="auto"/>
                <w:bottom w:val="none" w:sz="0" w:space="0" w:color="auto"/>
                <w:right w:val="none" w:sz="0" w:space="0" w:color="auto"/>
              </w:divBdr>
              <w:divsChild>
                <w:div w:id="276258723">
                  <w:marLeft w:val="0"/>
                  <w:marRight w:val="0"/>
                  <w:marTop w:val="0"/>
                  <w:marBottom w:val="0"/>
                  <w:divBdr>
                    <w:top w:val="none" w:sz="0" w:space="0" w:color="auto"/>
                    <w:left w:val="none" w:sz="0" w:space="0" w:color="auto"/>
                    <w:bottom w:val="none" w:sz="0" w:space="0" w:color="auto"/>
                    <w:right w:val="none" w:sz="0" w:space="0" w:color="auto"/>
                  </w:divBdr>
                  <w:divsChild>
                    <w:div w:id="1031956077">
                      <w:marLeft w:val="0"/>
                      <w:marRight w:val="0"/>
                      <w:marTop w:val="0"/>
                      <w:marBottom w:val="0"/>
                      <w:divBdr>
                        <w:top w:val="none" w:sz="0" w:space="0" w:color="auto"/>
                        <w:left w:val="none" w:sz="0" w:space="0" w:color="auto"/>
                        <w:bottom w:val="none" w:sz="0" w:space="0" w:color="auto"/>
                        <w:right w:val="none" w:sz="0" w:space="0" w:color="auto"/>
                      </w:divBdr>
                      <w:divsChild>
                        <w:div w:id="547225655">
                          <w:marLeft w:val="0"/>
                          <w:marRight w:val="0"/>
                          <w:marTop w:val="0"/>
                          <w:marBottom w:val="525"/>
                          <w:divBdr>
                            <w:top w:val="none" w:sz="0" w:space="0" w:color="auto"/>
                            <w:left w:val="none" w:sz="0" w:space="0" w:color="auto"/>
                            <w:bottom w:val="none" w:sz="0" w:space="0" w:color="auto"/>
                            <w:right w:val="none" w:sz="0" w:space="0" w:color="auto"/>
                          </w:divBdr>
                          <w:divsChild>
                            <w:div w:id="115946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3487768">
      <w:bodyDiv w:val="1"/>
      <w:marLeft w:val="0"/>
      <w:marRight w:val="0"/>
      <w:marTop w:val="0"/>
      <w:marBottom w:val="0"/>
      <w:divBdr>
        <w:top w:val="none" w:sz="0" w:space="0" w:color="auto"/>
        <w:left w:val="none" w:sz="0" w:space="0" w:color="auto"/>
        <w:bottom w:val="none" w:sz="0" w:space="0" w:color="auto"/>
        <w:right w:val="none" w:sz="0" w:space="0" w:color="auto"/>
      </w:divBdr>
    </w:div>
    <w:div w:id="1072775463">
      <w:bodyDiv w:val="1"/>
      <w:marLeft w:val="0"/>
      <w:marRight w:val="0"/>
      <w:marTop w:val="0"/>
      <w:marBottom w:val="0"/>
      <w:divBdr>
        <w:top w:val="none" w:sz="0" w:space="0" w:color="auto"/>
        <w:left w:val="none" w:sz="0" w:space="0" w:color="auto"/>
        <w:bottom w:val="none" w:sz="0" w:space="0" w:color="auto"/>
        <w:right w:val="none" w:sz="0" w:space="0" w:color="auto"/>
      </w:divBdr>
    </w:div>
    <w:div w:id="1534920779">
      <w:bodyDiv w:val="1"/>
      <w:marLeft w:val="0"/>
      <w:marRight w:val="0"/>
      <w:marTop w:val="0"/>
      <w:marBottom w:val="0"/>
      <w:divBdr>
        <w:top w:val="none" w:sz="0" w:space="0" w:color="auto"/>
        <w:left w:val="none" w:sz="0" w:space="0" w:color="auto"/>
        <w:bottom w:val="none" w:sz="0" w:space="0" w:color="auto"/>
        <w:right w:val="none" w:sz="0" w:space="0" w:color="auto"/>
      </w:divBdr>
    </w:div>
    <w:div w:id="1547985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1513</TotalTime>
  <Pages>6</Pages>
  <Words>1140</Words>
  <Characters>6499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Muhammed Khubayb</dc:creator>
  <cp:keywords/>
  <dc:description/>
  <cp:lastModifiedBy>Muhammed Khubayb</cp:lastModifiedBy>
  <cp:revision>10</cp:revision>
  <dcterms:created xsi:type="dcterms:W3CDTF">2018-04-17T15:21:00Z</dcterms:created>
  <dcterms:modified xsi:type="dcterms:W3CDTF">2018-04-19T09:06:00Z</dcterms:modified>
</cp:coreProperties>
</file>