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AA733D">
      <w:pPr>
        <w:pStyle w:val="2"/>
        <w:spacing w:before="188" w:line="220" w:lineRule="auto"/>
        <w:ind w:left="2364"/>
        <w:outlineLvl w:val="0"/>
        <w:rPr>
          <w:sz w:val="33"/>
          <w:szCs w:val="33"/>
        </w:rPr>
      </w:pPr>
      <w:r>
        <w:rPr>
          <w:b/>
          <w:bCs/>
          <w:spacing w:val="-1"/>
          <w:sz w:val="33"/>
          <w:szCs w:val="33"/>
        </w:rPr>
        <w:t>三、系统原型构建与实现</w:t>
      </w:r>
    </w:p>
    <w:p w14:paraId="0C5BA609">
      <w:pPr>
        <w:spacing w:line="259" w:lineRule="auto"/>
        <w:rPr>
          <w:rFonts w:ascii="Arial"/>
          <w:sz w:val="21"/>
        </w:rPr>
      </w:pPr>
    </w:p>
    <w:p w14:paraId="533946B3">
      <w:pPr>
        <w:spacing w:line="259" w:lineRule="auto"/>
        <w:rPr>
          <w:rFonts w:ascii="Arial"/>
          <w:sz w:val="21"/>
        </w:rPr>
      </w:pPr>
    </w:p>
    <w:p w14:paraId="3A69296F">
      <w:pPr>
        <w:spacing w:line="260" w:lineRule="auto"/>
        <w:rPr>
          <w:rFonts w:ascii="Arial"/>
          <w:sz w:val="21"/>
        </w:rPr>
      </w:pPr>
    </w:p>
    <w:p w14:paraId="757ACF6A">
      <w:pPr>
        <w:pStyle w:val="2"/>
        <w:spacing w:before="68" w:line="21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3"/>
        </w:rPr>
        <w:t xml:space="preserve">1.     </w:t>
      </w:r>
      <w:r>
        <w:rPr>
          <w:spacing w:val="-3"/>
        </w:rPr>
        <w:t xml:space="preserve">概 述 </w:t>
      </w:r>
      <w:r>
        <w:rPr>
          <w:rFonts w:ascii="Times New Roman" w:hAnsi="Times New Roman" w:eastAsia="Times New Roman" w:cs="Times New Roman"/>
          <w:spacing w:val="-3"/>
        </w:rPr>
        <w:t>(Summary)</w:t>
      </w:r>
    </w:p>
    <w:p w14:paraId="013C12E2">
      <w:pPr>
        <w:spacing w:line="352" w:lineRule="auto"/>
        <w:rPr>
          <w:rFonts w:ascii="Arial"/>
          <w:sz w:val="21"/>
        </w:rPr>
      </w:pPr>
    </w:p>
    <w:p w14:paraId="2EF0F2B7">
      <w:pPr>
        <w:pStyle w:val="2"/>
        <w:tabs>
          <w:tab w:val="left" w:pos="110"/>
        </w:tabs>
        <w:spacing w:before="69" w:line="366" w:lineRule="auto"/>
        <w:ind w:right="162" w:firstLine="420"/>
        <w:jc w:val="both"/>
      </w:pPr>
      <w:r>
        <w:t>本系统是一个现代化的智能客服工单管理与溯源系</w:t>
      </w:r>
      <w:r>
        <w:rPr>
          <w:spacing w:val="-1"/>
        </w:rPr>
        <w:t>统，采用</w:t>
      </w:r>
      <w:r>
        <w:rPr>
          <w:rFonts w:ascii="Times New Roman" w:hAnsi="Times New Roman" w:eastAsia="Times New Roman" w:cs="Times New Roman"/>
          <w:spacing w:val="-1"/>
        </w:rPr>
        <w:t>AI</w:t>
      </w:r>
      <w:r>
        <w:rPr>
          <w:spacing w:val="-1"/>
        </w:rPr>
        <w:t>原生的智能化单体架构</w:t>
      </w:r>
      <w:r>
        <w:t xml:space="preserve"> 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1"/>
        </w:rPr>
        <w:t>(</w:t>
      </w:r>
      <w:r>
        <w:rPr>
          <w:rFonts w:ascii="Times New Roman" w:hAnsi="Times New Roman" w:eastAsia="Times New Roman" w:cs="Times New Roman"/>
        </w:rPr>
        <w:t>AI</w:t>
      </w:r>
      <w:r>
        <w:rPr>
          <w:rFonts w:ascii="Times New Roman" w:hAnsi="Times New Roman" w:eastAsia="Times New Roman" w:cs="Times New Roman"/>
          <w:spacing w:val="1"/>
        </w:rPr>
        <w:t>-</w:t>
      </w:r>
      <w:r>
        <w:rPr>
          <w:rFonts w:ascii="Times New Roman" w:hAnsi="Times New Roman" w:eastAsia="Times New Roman" w:cs="Times New Roman"/>
        </w:rPr>
        <w:t>Native</w:t>
      </w:r>
      <w:r>
        <w:rPr>
          <w:rFonts w:ascii="Times New Roman" w:hAnsi="Times New Roman" w:eastAsia="Times New Roman" w:cs="Times New Roman"/>
          <w:spacing w:val="1"/>
        </w:rPr>
        <w:t xml:space="preserve">         </w:t>
      </w:r>
      <w:r>
        <w:rPr>
          <w:rFonts w:ascii="Times New Roman" w:hAnsi="Times New Roman" w:eastAsia="Times New Roman" w:cs="Times New Roman"/>
        </w:rPr>
        <w:t>Intelligent</w:t>
      </w:r>
      <w:r>
        <w:rPr>
          <w:rFonts w:ascii="Times New Roman" w:hAnsi="Times New Roman" w:eastAsia="Times New Roman" w:cs="Times New Roman"/>
          <w:spacing w:val="1"/>
        </w:rPr>
        <w:t xml:space="preserve">         </w:t>
      </w:r>
      <w:r>
        <w:rPr>
          <w:rFonts w:ascii="Times New Roman" w:hAnsi="Times New Roman" w:eastAsia="Times New Roman" w:cs="Times New Roman"/>
        </w:rPr>
        <w:t>Monolith</w:t>
      </w:r>
      <w:r>
        <w:rPr>
          <w:rFonts w:ascii="Times New Roman" w:hAnsi="Times New Roman" w:eastAsia="Times New Roman" w:cs="Times New Roman"/>
          <w:spacing w:val="1"/>
        </w:rPr>
        <w:t>),</w:t>
      </w:r>
      <w:r>
        <w:rPr>
          <w:rFonts w:ascii="Times New Roman" w:hAnsi="Times New Roman" w:eastAsia="Times New Roman" w:cs="Times New Roman"/>
          <w:spacing w:val="-13"/>
        </w:rPr>
        <w:t xml:space="preserve"> </w:t>
      </w:r>
      <w:r>
        <w:rPr>
          <w:spacing w:val="1"/>
        </w:rPr>
        <w:t>将大语言模型</w:t>
      </w:r>
      <w:r>
        <w:rPr>
          <w:spacing w:val="-29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(</w:t>
      </w:r>
      <w:r>
        <w:rPr>
          <w:rFonts w:ascii="Times New Roman" w:hAnsi="Times New Roman" w:eastAsia="Times New Roman" w:cs="Times New Roman"/>
        </w:rPr>
        <w:t>LLM</w:t>
      </w:r>
      <w:r>
        <w:rPr>
          <w:rFonts w:ascii="Times New Roman" w:hAnsi="Times New Roman" w:eastAsia="Times New Roman" w:cs="Times New Roman"/>
          <w:spacing w:val="1"/>
        </w:rPr>
        <w:t xml:space="preserve">) </w:t>
      </w:r>
      <w:r>
        <w:rPr>
          <w:spacing w:val="1"/>
        </w:rPr>
        <w:t>和检索增强</w:t>
      </w:r>
      <w:r>
        <w:t>生成</w:t>
      </w:r>
      <w:r>
        <w:rPr>
          <w:spacing w:val="-35"/>
        </w:rPr>
        <w:t xml:space="preserve"> </w:t>
      </w:r>
      <w:r>
        <w:rPr>
          <w:rFonts w:ascii="Times New Roman" w:hAnsi="Times New Roman" w:eastAsia="Times New Roman" w:cs="Times New Roman"/>
        </w:rPr>
        <w:t>(RAG)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t>技 术深度集成到业务逻辑核心，实现了真正的智能化工单管理、客户服务和</w:t>
      </w:r>
      <w:r>
        <w:rPr>
          <w:spacing w:val="-1"/>
        </w:rPr>
        <w:t>知识库支持。</w:t>
      </w:r>
    </w:p>
    <w:p w14:paraId="1395A402">
      <w:pPr>
        <w:pStyle w:val="2"/>
        <w:spacing w:before="146" w:line="374" w:lineRule="auto"/>
        <w:ind w:right="80" w:firstLine="420"/>
      </w:pPr>
      <w:r>
        <w:rPr>
          <w:spacing w:val="-1"/>
        </w:rPr>
        <w:t>软件原型构建的总体思路如下：采用前后端分离架构，后端使用</w:t>
      </w:r>
      <w:r>
        <w:rPr>
          <w:rFonts w:ascii="Times New Roman" w:hAnsi="Times New Roman" w:eastAsia="Times New Roman" w:cs="Times New Roman"/>
          <w:spacing w:val="-1"/>
        </w:rPr>
        <w:t>Spring</w:t>
      </w:r>
      <w:r>
        <w:rPr>
          <w:rFonts w:ascii="Times New Roman" w:hAnsi="Times New Roman" w:eastAsia="Times New Roman" w:cs="Times New Roman"/>
          <w:spacing w:val="19"/>
        </w:rPr>
        <w:t xml:space="preserve">   </w:t>
      </w:r>
      <w:r>
        <w:rPr>
          <w:rFonts w:ascii="Times New Roman" w:hAnsi="Times New Roman" w:eastAsia="Times New Roman" w:cs="Times New Roman"/>
          <w:spacing w:val="-1"/>
        </w:rPr>
        <w:t>Boot</w:t>
      </w:r>
      <w:r>
        <w:rPr>
          <w:spacing w:val="-1"/>
        </w:rPr>
        <w:t>框架，前</w:t>
      </w:r>
      <w:r>
        <w:t xml:space="preserve"> </w:t>
      </w:r>
      <w:r>
        <w:rPr>
          <w:spacing w:val="-2"/>
        </w:rPr>
        <w:t>端使用</w:t>
      </w:r>
      <w:r>
        <w:rPr>
          <w:rFonts w:ascii="Times New Roman" w:hAnsi="Times New Roman" w:eastAsia="Times New Roman" w:cs="Times New Roman"/>
          <w:spacing w:val="-2"/>
        </w:rPr>
        <w:t>Vue</w:t>
      </w:r>
      <w:r>
        <w:rPr>
          <w:rFonts w:ascii="Times New Roman" w:hAnsi="Times New Roman" w:eastAsia="Times New Roman" w:cs="Times New Roman"/>
          <w:spacing w:val="5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3</w:t>
      </w:r>
      <w:r>
        <w:rPr>
          <w:spacing w:val="-2"/>
        </w:rPr>
        <w:t>框架；</w:t>
      </w:r>
      <w:r>
        <w:rPr>
          <w:rFonts w:ascii="Times New Roman" w:hAnsi="Times New Roman" w:eastAsia="Times New Roman" w:cs="Times New Roman"/>
          <w:spacing w:val="-2"/>
        </w:rPr>
        <w:t>AI</w:t>
      </w:r>
      <w:r>
        <w:rPr>
          <w:spacing w:val="-2"/>
        </w:rPr>
        <w:t>能力作为核心驱动力，深度集成</w:t>
      </w:r>
      <w:r>
        <w:rPr>
          <w:rFonts w:ascii="Times New Roman" w:hAnsi="Times New Roman" w:eastAsia="Times New Roman" w:cs="Times New Roman"/>
          <w:spacing w:val="-2"/>
        </w:rPr>
        <w:t>LangChain4j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spacing w:val="-2"/>
        </w:rPr>
        <w:t>框架实现多</w:t>
      </w:r>
      <w:r>
        <w:rPr>
          <w:rFonts w:ascii="Times New Roman" w:hAnsi="Times New Roman" w:eastAsia="Times New Roman" w:cs="Times New Roman"/>
          <w:spacing w:val="-2"/>
        </w:rPr>
        <w:t>Agent</w:t>
      </w:r>
      <w:r>
        <w:rPr>
          <w:rFonts w:ascii="Times New Roman" w:hAnsi="Times New Roman" w:eastAsia="Times New Roman" w:cs="Times New Roman"/>
          <w:spacing w:val="-24"/>
        </w:rPr>
        <w:t xml:space="preserve"> </w:t>
      </w:r>
      <w:r>
        <w:rPr>
          <w:spacing w:val="-3"/>
        </w:rPr>
        <w:t>协同；</w:t>
      </w:r>
      <w:r>
        <w:t xml:space="preserve"> </w:t>
      </w:r>
      <w:r>
        <w:rPr>
          <w:spacing w:val="-3"/>
        </w:rPr>
        <w:t>通过</w:t>
      </w:r>
      <w:r>
        <w:rPr>
          <w:rFonts w:ascii="Times New Roman" w:hAnsi="Times New Roman" w:eastAsia="Times New Roman" w:cs="Times New Roman"/>
          <w:spacing w:val="-3"/>
        </w:rPr>
        <w:t>RAG</w:t>
      </w:r>
      <w:r>
        <w:rPr>
          <w:spacing w:val="-3"/>
        </w:rPr>
        <w:t>知识库支持语义检索，提升客服响应效率；采用事件溯源模式记录工单全生命周</w:t>
      </w:r>
      <w:r>
        <w:t xml:space="preserve">  </w:t>
      </w:r>
      <w:r>
        <w:rPr>
          <w:spacing w:val="-11"/>
        </w:rPr>
        <w:t>期。</w:t>
      </w:r>
    </w:p>
    <w:p w14:paraId="6E5FF794">
      <w:pPr>
        <w:pStyle w:val="2"/>
        <w:spacing w:before="153" w:line="368" w:lineRule="auto"/>
        <w:ind w:right="52" w:firstLine="420"/>
        <w:jc w:val="both"/>
      </w:pPr>
      <w:r>
        <w:rPr>
          <w:spacing w:val="-3"/>
        </w:rPr>
        <w:t>选择实现的核心模块包括：工单管理模块(工单</w:t>
      </w:r>
      <w:r>
        <w:rPr>
          <w:rFonts w:ascii="Times New Roman" w:hAnsi="Times New Roman" w:eastAsia="Times New Roman" w:cs="Times New Roman"/>
          <w:spacing w:val="-3"/>
        </w:rPr>
        <w:t>CRUD</w:t>
      </w:r>
      <w:r>
        <w:rPr>
          <w:spacing w:val="-3"/>
        </w:rPr>
        <w:t>、状态流转、</w:t>
      </w:r>
      <w:r>
        <w:rPr>
          <w:rFonts w:ascii="Times New Roman" w:hAnsi="Times New Roman" w:eastAsia="Times New Roman" w:cs="Times New Roman"/>
          <w:spacing w:val="-3"/>
        </w:rPr>
        <w:t>S</w:t>
      </w:r>
      <w:r>
        <w:rPr>
          <w:rFonts w:ascii="Times New Roman" w:hAnsi="Times New Roman" w:eastAsia="Times New Roman" w:cs="Times New Roman"/>
          <w:spacing w:val="-4"/>
        </w:rPr>
        <w:t>LA</w:t>
      </w:r>
      <w:r>
        <w:rPr>
          <w:spacing w:val="-4"/>
        </w:rPr>
        <w:t>管理)、</w:t>
      </w:r>
      <w:r>
        <w:rPr>
          <w:spacing w:val="-26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AI</w:t>
      </w:r>
      <w:r>
        <w:rPr>
          <w:spacing w:val="-4"/>
        </w:rPr>
        <w:t>智能</w:t>
      </w:r>
      <w:r>
        <w:t xml:space="preserve"> </w:t>
      </w:r>
      <w:r>
        <w:rPr>
          <w:spacing w:val="9"/>
        </w:rPr>
        <w:t>分流模块(自动分类、优先级推荐、情感分析)、多</w:t>
      </w:r>
      <w:r>
        <w:rPr>
          <w:rFonts w:ascii="Times New Roman" w:hAnsi="Times New Roman" w:eastAsia="Times New Roman" w:cs="Times New Roman"/>
        </w:rPr>
        <w:t>Agent</w:t>
      </w:r>
      <w:r>
        <w:rPr>
          <w:spacing w:val="9"/>
        </w:rPr>
        <w:t>会诊模块(技术专家与业务专家</w:t>
      </w:r>
      <w:r>
        <w:t xml:space="preserve"> </w:t>
      </w:r>
      <w:r>
        <w:rPr>
          <w:spacing w:val="9"/>
        </w:rPr>
        <w:t>协同诊断)、</w:t>
      </w:r>
      <w:r>
        <w:rPr>
          <w:spacing w:val="-12"/>
        </w:rPr>
        <w:t xml:space="preserve"> </w:t>
      </w:r>
      <w:r>
        <w:t>RAG</w:t>
      </w:r>
      <w:r>
        <w:rPr>
          <w:spacing w:val="9"/>
        </w:rPr>
        <w:t>知识库模块(语义检索、知识自动学习)、智能分配模块(基于段位和负</w:t>
      </w:r>
      <w:r>
        <w:t xml:space="preserve"> </w:t>
      </w:r>
      <w:r>
        <w:rPr>
          <w:spacing w:val="11"/>
        </w:rPr>
        <w:t>载的智能派单)。</w:t>
      </w:r>
    </w:p>
    <w:p w14:paraId="72F578ED">
      <w:pPr>
        <w:spacing w:line="433" w:lineRule="auto"/>
        <w:rPr>
          <w:rFonts w:ascii="Arial"/>
          <w:sz w:val="21"/>
        </w:rPr>
      </w:pPr>
    </w:p>
    <w:p w14:paraId="3DBD02CD">
      <w:pPr>
        <w:pStyle w:val="2"/>
        <w:spacing w:before="69" w:line="219" w:lineRule="auto"/>
      </w:pPr>
      <w:r>
        <w:rPr>
          <w:spacing w:val="-7"/>
        </w:rPr>
        <w:t>2.  工</w:t>
      </w:r>
      <w:r>
        <w:rPr>
          <w:spacing w:val="-31"/>
        </w:rPr>
        <w:t xml:space="preserve"> </w:t>
      </w:r>
      <w:r>
        <w:rPr>
          <w:spacing w:val="-7"/>
        </w:rPr>
        <w:t>单</w:t>
      </w:r>
      <w:r>
        <w:rPr>
          <w:spacing w:val="-34"/>
        </w:rPr>
        <w:t xml:space="preserve"> </w:t>
      </w:r>
      <w:r>
        <w:rPr>
          <w:spacing w:val="-7"/>
        </w:rPr>
        <w:t>管</w:t>
      </w:r>
      <w:r>
        <w:rPr>
          <w:spacing w:val="-36"/>
        </w:rPr>
        <w:t xml:space="preserve"> </w:t>
      </w:r>
      <w:r>
        <w:rPr>
          <w:spacing w:val="-7"/>
        </w:rPr>
        <w:t>理</w:t>
      </w:r>
      <w:r>
        <w:rPr>
          <w:spacing w:val="-40"/>
        </w:rPr>
        <w:t xml:space="preserve"> </w:t>
      </w:r>
      <w:r>
        <w:rPr>
          <w:spacing w:val="-7"/>
        </w:rPr>
        <w:t>模</w:t>
      </w:r>
      <w:r>
        <w:rPr>
          <w:spacing w:val="-39"/>
        </w:rPr>
        <w:t xml:space="preserve"> </w:t>
      </w:r>
      <w:r>
        <w:rPr>
          <w:spacing w:val="-7"/>
        </w:rPr>
        <w:t>块</w:t>
      </w:r>
    </w:p>
    <w:p w14:paraId="7E181425">
      <w:pPr>
        <w:spacing w:line="430" w:lineRule="auto"/>
        <w:rPr>
          <w:rFonts w:ascii="Arial"/>
          <w:sz w:val="21"/>
        </w:rPr>
      </w:pPr>
    </w:p>
    <w:p w14:paraId="3FDB8651">
      <w:pPr>
        <w:pStyle w:val="2"/>
        <w:spacing w:before="69" w:line="220" w:lineRule="auto"/>
      </w:pPr>
      <w:r>
        <w:rPr>
          <w:spacing w:val="17"/>
        </w:rPr>
        <w:t>2.1  核心功能展示</w:t>
      </w:r>
    </w:p>
    <w:p w14:paraId="0792A23E">
      <w:pPr>
        <w:spacing w:line="277" w:lineRule="auto"/>
        <w:rPr>
          <w:rFonts w:ascii="Arial"/>
          <w:sz w:val="21"/>
        </w:rPr>
      </w:pPr>
    </w:p>
    <w:p w14:paraId="61014F57">
      <w:pPr>
        <w:pStyle w:val="2"/>
        <w:spacing w:before="68" w:line="377" w:lineRule="auto"/>
        <w:ind w:right="70" w:firstLine="420"/>
        <w:jc w:val="both"/>
        <w:rPr>
          <w:sz w:val="18"/>
          <w:szCs w:val="18"/>
        </w:rPr>
      </w:pPr>
      <w:r>
        <w:t>工单管理模块是系统的核心业务模块，负责工单的创建、查询、状态流转和元数据管</w:t>
      </w:r>
      <w:r>
        <w:rPr>
          <w:spacing w:val="5"/>
        </w:rPr>
        <w:t xml:space="preserve">  </w:t>
      </w:r>
      <w:r>
        <w:rPr>
          <w:spacing w:val="-1"/>
        </w:rPr>
        <w:t>理。该模块采用领域驱动设计，通过</w:t>
      </w:r>
      <w:r>
        <w:rPr>
          <w:rFonts w:ascii="Times New Roman" w:hAnsi="Times New Roman" w:eastAsia="Times New Roman" w:cs="Times New Roman"/>
          <w:spacing w:val="-1"/>
        </w:rPr>
        <w:t>JPA</w:t>
      </w:r>
      <w:r>
        <w:rPr>
          <w:spacing w:val="-1"/>
        </w:rPr>
        <w:t>实现数据持久化，结合事件驱动</w:t>
      </w:r>
      <w:r>
        <w:rPr>
          <w:spacing w:val="-2"/>
        </w:rPr>
        <w:t>架构实现与</w:t>
      </w:r>
      <w:r>
        <w:rPr>
          <w:rFonts w:ascii="Times New Roman" w:hAnsi="Times New Roman" w:eastAsia="Times New Roman" w:cs="Times New Roman"/>
          <w:spacing w:val="-2"/>
        </w:rPr>
        <w:t>AI</w:t>
      </w:r>
      <w:r>
        <w:rPr>
          <w:spacing w:val="-2"/>
        </w:rPr>
        <w:t>模块</w:t>
      </w:r>
      <w:r>
        <w:t xml:space="preserve"> </w:t>
      </w:r>
      <w:r>
        <w:rPr>
          <w:spacing w:val="17"/>
          <w:sz w:val="18"/>
          <w:szCs w:val="18"/>
        </w:rPr>
        <w:t>的解耦。</w:t>
      </w:r>
    </w:p>
    <w:p w14:paraId="69C66EDD">
      <w:pPr>
        <w:spacing w:line="406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12700</wp:posOffset>
            </wp:positionH>
            <wp:positionV relativeFrom="paragraph">
              <wp:posOffset>29845</wp:posOffset>
            </wp:positionV>
            <wp:extent cx="6350" cy="300355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2" cy="3003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6F39E6">
      <w:pPr>
        <w:pStyle w:val="2"/>
        <w:spacing w:before="69" w:line="220" w:lineRule="auto"/>
        <w:ind w:left="260"/>
      </w:pPr>
      <w:r>
        <w:rPr>
          <w:spacing w:val="6"/>
        </w:rPr>
        <w:t>功能：创建工单</w:t>
      </w:r>
    </w:p>
    <w:p w14:paraId="0E2F1657">
      <w:pPr>
        <w:pStyle w:val="2"/>
        <w:spacing w:before="309" w:line="219" w:lineRule="auto"/>
        <w:ind w:left="260"/>
      </w:pPr>
      <w:r>
        <w:rPr>
          <w:spacing w:val="9"/>
        </w:rPr>
        <w:t>输入：工单标题、描述内容、创建人、优先级(可</w:t>
      </w:r>
      <w:r>
        <w:rPr>
          <w:spacing w:val="8"/>
        </w:rPr>
        <w:t>选)</w:t>
      </w:r>
    </w:p>
    <w:p w14:paraId="7CF53399">
      <w:pPr>
        <w:spacing w:line="270" w:lineRule="auto"/>
        <w:rPr>
          <w:rFonts w:ascii="Arial"/>
          <w:sz w:val="21"/>
        </w:rPr>
      </w:pPr>
    </w:p>
    <w:p w14:paraId="648760C6">
      <w:pPr>
        <w:pStyle w:val="2"/>
        <w:spacing w:before="68" w:line="431" w:lineRule="auto"/>
        <w:ind w:left="260" w:right="414"/>
      </w:pPr>
      <w:r>
        <w:rPr>
          <w:spacing w:val="-2"/>
        </w:rPr>
        <w:t>处理：系统自动计算</w:t>
      </w:r>
      <w:r>
        <w:rPr>
          <w:rFonts w:ascii="Times New Roman" w:hAnsi="Times New Roman" w:eastAsia="Times New Roman" w:cs="Times New Roman"/>
          <w:spacing w:val="-2"/>
        </w:rPr>
        <w:t>SLA</w:t>
      </w:r>
      <w:r>
        <w:rPr>
          <w:spacing w:val="-2"/>
        </w:rPr>
        <w:t>到期时间，发布工单创建事件触发</w:t>
      </w:r>
      <w:r>
        <w:rPr>
          <w:rFonts w:ascii="Times New Roman" w:hAnsi="Times New Roman" w:eastAsia="Times New Roman" w:cs="Times New Roman"/>
          <w:spacing w:val="-2"/>
        </w:rPr>
        <w:t>AI</w:t>
      </w:r>
      <w:r>
        <w:rPr>
          <w:spacing w:val="-2"/>
        </w:rPr>
        <w:t>异步分流，调用智能分</w:t>
      </w:r>
      <w:r>
        <w:rPr>
          <w:spacing w:val="7"/>
        </w:rPr>
        <w:t xml:space="preserve"> </w:t>
      </w:r>
      <w:r>
        <w:rPr>
          <w:spacing w:val="-1"/>
        </w:rPr>
        <w:t>配服务将工单分配给最合适的客服</w:t>
      </w:r>
    </w:p>
    <w:p w14:paraId="3129C700">
      <w:pPr>
        <w:pStyle w:val="2"/>
        <w:spacing w:before="1" w:line="219" w:lineRule="auto"/>
        <w:ind w:left="260"/>
      </w:pPr>
      <w:r>
        <w:rPr>
          <w:spacing w:val="2"/>
        </w:rPr>
        <w:t>输出：包含分配客服信息的完整工单实体</w:t>
      </w:r>
    </w:p>
    <w:p w14:paraId="07F83C3E">
      <w:pPr>
        <w:spacing w:line="282" w:lineRule="auto"/>
        <w:rPr>
          <w:rFonts w:ascii="Arial"/>
          <w:sz w:val="21"/>
        </w:rPr>
      </w:pPr>
    </w:p>
    <w:p w14:paraId="3039A1DE">
      <w:pPr>
        <w:spacing w:line="282" w:lineRule="auto"/>
        <w:rPr>
          <w:rFonts w:ascii="Arial"/>
          <w:sz w:val="21"/>
        </w:rPr>
      </w:pPr>
    </w:p>
    <w:p w14:paraId="6096F042">
      <w:pPr>
        <w:spacing w:line="283" w:lineRule="auto"/>
        <w:rPr>
          <w:rFonts w:ascii="Arial"/>
          <w:sz w:val="21"/>
        </w:rPr>
      </w:pPr>
    </w:p>
    <w:p w14:paraId="6B87BD7B">
      <w:pPr>
        <w:pStyle w:val="2"/>
        <w:spacing w:before="68" w:line="219" w:lineRule="auto"/>
        <w:ind w:left="260"/>
      </w:pPr>
      <w:r>
        <w:rPr>
          <w:spacing w:val="5"/>
        </w:rPr>
        <w:t>功能：工单状态流转</w:t>
      </w:r>
    </w:p>
    <w:p w14:paraId="642689B7">
      <w:pPr>
        <w:pStyle w:val="2"/>
        <w:spacing w:before="307" w:line="212" w:lineRule="auto"/>
        <w:ind w:left="260"/>
        <w:rPr>
          <w:rFonts w:ascii="Times New Roman" w:hAnsi="Times New Roman" w:eastAsia="Times New Roman" w:cs="Times New Roman"/>
        </w:rPr>
      </w:pPr>
      <w:r>
        <w:rPr>
          <w:spacing w:val="-11"/>
        </w:rPr>
        <w:t>输入：工单</w:t>
      </w:r>
      <w:r>
        <w:rPr>
          <w:rFonts w:ascii="Times New Roman" w:hAnsi="Times New Roman" w:eastAsia="Times New Roman" w:cs="Times New Roman"/>
          <w:spacing w:val="-11"/>
        </w:rPr>
        <w:t>ID</w:t>
      </w:r>
      <w:r>
        <w:rPr>
          <w:spacing w:val="-11"/>
        </w:rPr>
        <w:t>、目标状态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11"/>
        </w:rPr>
        <w:t>(OPEN/IN_PROGRESS/RESOLVED/CLOSED)</w:t>
      </w:r>
    </w:p>
    <w:p w14:paraId="627BEFEC">
      <w:pPr>
        <w:spacing w:line="212" w:lineRule="auto"/>
        <w:rPr>
          <w:rFonts w:ascii="Times New Roman" w:hAnsi="Times New Roman" w:eastAsia="Times New Roman" w:cs="Times New Roman"/>
        </w:rPr>
        <w:sectPr>
          <w:pgSz w:w="11910" w:h="16840"/>
          <w:pgMar w:top="1431" w:right="1786" w:bottom="0" w:left="1759" w:header="0" w:footer="0" w:gutter="0"/>
          <w:cols w:space="720" w:num="1"/>
        </w:sectPr>
      </w:pPr>
    </w:p>
    <w:p w14:paraId="5DEE8C0F">
      <w:pPr>
        <w:pStyle w:val="2"/>
        <w:spacing w:before="127" w:line="421" w:lineRule="auto"/>
        <w:ind w:left="280" w:right="408"/>
        <w:rPr>
          <w:sz w:val="19"/>
          <w:szCs w:val="19"/>
        </w:rPr>
      </w:pPr>
      <w:r>
        <w:drawing>
          <wp:anchor distT="0" distB="0" distL="0" distR="0" simplePos="0" relativeHeight="251660288" behindDoc="0" locked="0" layoutInCell="0" allowOverlap="1">
            <wp:simplePos x="0" y="0"/>
            <wp:positionH relativeFrom="page">
              <wp:posOffset>1129665</wp:posOffset>
            </wp:positionH>
            <wp:positionV relativeFrom="page">
              <wp:posOffset>348615</wp:posOffset>
            </wp:positionV>
            <wp:extent cx="6350" cy="1104900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2" cy="1104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22"/>
          <w:sz w:val="19"/>
          <w:szCs w:val="19"/>
        </w:rPr>
        <w:t>处理：校验状态转换合法性，记录状态变更事</w:t>
      </w:r>
      <w:r>
        <w:rPr>
          <w:spacing w:val="21"/>
          <w:sz w:val="19"/>
          <w:szCs w:val="19"/>
        </w:rPr>
        <w:t>件，触发</w:t>
      </w:r>
      <w:r>
        <w:rPr>
          <w:rFonts w:ascii="Times New Roman" w:hAnsi="Times New Roman" w:eastAsia="Times New Roman" w:cs="Times New Roman"/>
          <w:sz w:val="19"/>
          <w:szCs w:val="19"/>
        </w:rPr>
        <w:t>WebSocket</w:t>
      </w:r>
      <w:r>
        <w:rPr>
          <w:rFonts w:ascii="Times New Roman" w:hAnsi="Times New Roman" w:eastAsia="Times New Roman" w:cs="Times New Roman"/>
          <w:spacing w:val="29"/>
          <w:w w:val="102"/>
          <w:sz w:val="19"/>
          <w:szCs w:val="19"/>
        </w:rPr>
        <w:t xml:space="preserve"> </w:t>
      </w:r>
      <w:r>
        <w:rPr>
          <w:spacing w:val="21"/>
          <w:sz w:val="19"/>
          <w:szCs w:val="19"/>
        </w:rPr>
        <w:t>通知，若工单关闭</w:t>
      </w:r>
      <w:r>
        <w:rPr>
          <w:sz w:val="19"/>
          <w:szCs w:val="19"/>
        </w:rPr>
        <w:t xml:space="preserve"> </w:t>
      </w:r>
      <w:r>
        <w:rPr>
          <w:spacing w:val="19"/>
          <w:sz w:val="19"/>
          <w:szCs w:val="19"/>
        </w:rPr>
        <w:t>则更新客服段位</w:t>
      </w:r>
    </w:p>
    <w:p w14:paraId="4E55D30A">
      <w:pPr>
        <w:pStyle w:val="2"/>
        <w:spacing w:before="133" w:line="219" w:lineRule="auto"/>
        <w:ind w:left="280"/>
        <w:rPr>
          <w:sz w:val="19"/>
          <w:szCs w:val="19"/>
        </w:rPr>
      </w:pPr>
      <w:r>
        <w:rPr>
          <w:spacing w:val="24"/>
          <w:sz w:val="19"/>
          <w:szCs w:val="19"/>
        </w:rPr>
        <w:t>输出：更新后的工单实体</w:t>
      </w:r>
    </w:p>
    <w:p w14:paraId="1B182EC7">
      <w:pPr>
        <w:spacing w:before="54"/>
      </w:pPr>
    </w:p>
    <w:p w14:paraId="10F98A46">
      <w:pPr>
        <w:spacing w:before="54"/>
      </w:pPr>
    </w:p>
    <w:tbl>
      <w:tblPr>
        <w:tblStyle w:val="5"/>
        <w:tblW w:w="8389" w:type="dxa"/>
        <w:tblInd w:w="1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89"/>
      </w:tblGrid>
      <w:tr w14:paraId="3D44AD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89" w:hRule="atLeast"/>
        </w:trPr>
        <w:tc>
          <w:tcPr>
            <w:tcW w:w="8389" w:type="dxa"/>
            <w:vAlign w:val="top"/>
          </w:tcPr>
          <w:p w14:paraId="5BEB463A">
            <w:pPr>
              <w:spacing w:line="328" w:lineRule="auto"/>
              <w:rPr>
                <w:rFonts w:ascii="Arial"/>
                <w:sz w:val="21"/>
              </w:rPr>
            </w:pPr>
          </w:p>
          <w:p w14:paraId="06CE1E2E">
            <w:pPr>
              <w:spacing w:line="328" w:lineRule="auto"/>
              <w:rPr>
                <w:rFonts w:ascii="Arial"/>
                <w:sz w:val="21"/>
              </w:rPr>
            </w:pPr>
            <w:r>
              <w:drawing>
                <wp:inline distT="0" distB="0" distL="114300" distR="114300">
                  <wp:extent cx="5306060" cy="2691130"/>
                  <wp:effectExtent l="0" t="0" r="8890" b="13970"/>
                  <wp:docPr id="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6060" cy="2691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5DE3A0">
            <w:pPr>
              <w:spacing w:before="75" w:line="220" w:lineRule="auto"/>
              <w:ind w:left="2535"/>
              <w:rPr>
                <w:rFonts w:ascii="宋体" w:hAnsi="宋体" w:eastAsia="宋体" w:cs="宋体"/>
                <w:sz w:val="23"/>
                <w:szCs w:val="23"/>
              </w:rPr>
            </w:pPr>
          </w:p>
        </w:tc>
      </w:tr>
    </w:tbl>
    <w:p w14:paraId="1C031B21">
      <w:pPr>
        <w:spacing w:line="388" w:lineRule="auto"/>
        <w:rPr>
          <w:rFonts w:ascii="Arial"/>
          <w:sz w:val="21"/>
        </w:rPr>
      </w:pPr>
    </w:p>
    <w:p w14:paraId="71F9835B">
      <w:pPr>
        <w:pStyle w:val="2"/>
        <w:spacing w:before="62" w:line="219" w:lineRule="auto"/>
        <w:rPr>
          <w:sz w:val="19"/>
          <w:szCs w:val="19"/>
        </w:rPr>
      </w:pPr>
      <w:r>
        <w:rPr>
          <w:spacing w:val="-6"/>
          <w:sz w:val="19"/>
          <w:szCs w:val="19"/>
        </w:rPr>
        <w:t>2.2   核</w:t>
      </w:r>
      <w:r>
        <w:rPr>
          <w:spacing w:val="-20"/>
          <w:sz w:val="19"/>
          <w:szCs w:val="19"/>
        </w:rPr>
        <w:t xml:space="preserve"> </w:t>
      </w:r>
      <w:r>
        <w:rPr>
          <w:spacing w:val="-6"/>
          <w:sz w:val="19"/>
          <w:szCs w:val="19"/>
        </w:rPr>
        <w:t>心</w:t>
      </w:r>
      <w:r>
        <w:rPr>
          <w:spacing w:val="-29"/>
          <w:sz w:val="19"/>
          <w:szCs w:val="19"/>
        </w:rPr>
        <w:t xml:space="preserve"> </w:t>
      </w:r>
      <w:r>
        <w:rPr>
          <w:spacing w:val="-6"/>
          <w:sz w:val="19"/>
          <w:szCs w:val="19"/>
        </w:rPr>
        <w:t>代</w:t>
      </w:r>
      <w:r>
        <w:rPr>
          <w:spacing w:val="-29"/>
          <w:sz w:val="19"/>
          <w:szCs w:val="19"/>
        </w:rPr>
        <w:t xml:space="preserve"> </w:t>
      </w:r>
      <w:r>
        <w:rPr>
          <w:spacing w:val="-6"/>
          <w:sz w:val="19"/>
          <w:szCs w:val="19"/>
        </w:rPr>
        <w:t>码</w:t>
      </w:r>
      <w:r>
        <w:rPr>
          <w:spacing w:val="-24"/>
          <w:sz w:val="19"/>
          <w:szCs w:val="19"/>
        </w:rPr>
        <w:t xml:space="preserve"> </w:t>
      </w:r>
      <w:r>
        <w:rPr>
          <w:spacing w:val="-6"/>
          <w:sz w:val="19"/>
          <w:szCs w:val="19"/>
        </w:rPr>
        <w:t>片</w:t>
      </w:r>
      <w:r>
        <w:rPr>
          <w:spacing w:val="-27"/>
          <w:sz w:val="19"/>
          <w:szCs w:val="19"/>
        </w:rPr>
        <w:t xml:space="preserve"> </w:t>
      </w:r>
      <w:r>
        <w:rPr>
          <w:spacing w:val="-6"/>
          <w:sz w:val="19"/>
          <w:szCs w:val="19"/>
        </w:rPr>
        <w:t>段</w:t>
      </w:r>
    </w:p>
    <w:p w14:paraId="159CFB09">
      <w:pPr>
        <w:spacing w:line="291" w:lineRule="auto"/>
        <w:rPr>
          <w:rFonts w:ascii="Arial"/>
          <w:sz w:val="21"/>
        </w:rPr>
      </w:pPr>
    </w:p>
    <w:p w14:paraId="59782C50">
      <w:pPr>
        <w:pStyle w:val="2"/>
        <w:spacing w:before="62" w:line="412" w:lineRule="auto"/>
        <w:ind w:right="186" w:firstLine="449"/>
        <w:rPr>
          <w:sz w:val="19"/>
          <w:szCs w:val="19"/>
        </w:rPr>
      </w:pPr>
      <w:r>
        <w:rPr>
          <w:spacing w:val="20"/>
          <w:sz w:val="19"/>
          <w:szCs w:val="19"/>
        </w:rPr>
        <w:t>以下展示工单领域模型和工单创建服务的核心实现，体现了事件驱动和智能分配的设</w:t>
      </w:r>
      <w:r>
        <w:rPr>
          <w:spacing w:val="7"/>
          <w:sz w:val="19"/>
          <w:szCs w:val="19"/>
        </w:rPr>
        <w:t xml:space="preserve"> </w:t>
      </w:r>
      <w:r>
        <w:rPr>
          <w:spacing w:val="11"/>
          <w:sz w:val="19"/>
          <w:szCs w:val="19"/>
        </w:rPr>
        <w:t>计思想。</w:t>
      </w:r>
    </w:p>
    <w:p w14:paraId="3540779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eastAsia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. 工单管理模块 - Ticket.java（领域模型）</w:t>
      </w:r>
    </w:p>
    <w:p w14:paraId="78CC59C0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@Entity</w:t>
      </w:r>
    </w:p>
    <w:p w14:paraId="2F0CE80E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@Table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"tickets"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78F1C62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 xml:space="preserve">public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 xml:space="preserve"> Ticket {</w:t>
      </w:r>
    </w:p>
    <w:p w14:paraId="405EE85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    @Id @GeneratedValue(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strategy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 xml:space="preserve"> = GenerationType.IDENTITY)</w:t>
      </w:r>
    </w:p>
    <w:p w14:paraId="06380A03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 xml:space="preserve">    private Long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;</w:t>
      </w:r>
    </w:p>
    <w:p w14:paraId="61317A4C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    private String title;</w:t>
      </w:r>
    </w:p>
    <w:p w14:paraId="69389FC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    @Column(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columnDefinition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) private String description;</w:t>
      </w:r>
    </w:p>
    <w:p w14:paraId="782AF02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    @Enumerated(EnumType.STRING) private TicketStatus status;</w:t>
      </w:r>
    </w:p>
    <w:p w14:paraId="118D828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    @Enumerated(EnumType.STRING) private TicketPriority priority;</w:t>
      </w:r>
    </w:p>
    <w:p w14:paraId="1C71DB2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    private String createdBy;</w:t>
      </w:r>
    </w:p>
    <w:p w14:paraId="2BAEBB80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    private String assignee;</w:t>
      </w:r>
    </w:p>
    <w:p w14:paraId="64C0A15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    private Instant dueAt;</w:t>
      </w:r>
    </w:p>
    <w:p w14:paraId="59D0BEB1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}</w:t>
      </w:r>
    </w:p>
    <w:p w14:paraId="7E90F58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</w:p>
    <w:p w14:paraId="077092F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 xml:space="preserve"> 工单管理模块 - TicketService.java（创建工单核心逻辑）</w:t>
      </w:r>
    </w:p>
    <w:p w14:paraId="7D6C0F2C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public Ticket create(String title, String description, String createdBy, TicketPriority priority) {</w:t>
      </w:r>
    </w:p>
    <w:p w14:paraId="49BC0F1D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    Instant dueAt = slaService.calculateDueTime(priority, Instant.now());</w:t>
      </w:r>
    </w:p>
    <w:p w14:paraId="25C92F58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    Ticket t = Ticket.builder().title(title).description(description)</w:t>
      </w:r>
    </w:p>
    <w:p w14:paraId="277DF76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            .status(TicketStatus.OPEN).priority(priority)</w:t>
      </w:r>
    </w:p>
    <w:p w14:paraId="4E7F0B1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            .createdBy(createdBy).dueAt(dueAt).build();</w:t>
      </w:r>
    </w:p>
    <w:p w14:paraId="36BECAAF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    Ticket saved = ticketRepository.save(t);</w:t>
      </w:r>
    </w:p>
    <w:p w14:paraId="1BD9C40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    eventPublisher.publishEvent(new TicketCreatedEvent(this, saved.getId(), title, description, createdBy));</w:t>
      </w:r>
    </w:p>
    <w:p w14:paraId="17367AF8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    String agent = smartAssignmentService.assignTicket(saved);</w:t>
      </w:r>
    </w:p>
    <w:p w14:paraId="4414938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 xml:space="preserve"> (agent != null) { saved.setAssignee(agent); saved = ticketRepository.save(saved); }</w:t>
      </w:r>
    </w:p>
    <w:p w14:paraId="564E99FB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 xml:space="preserve"> saved;</w:t>
      </w:r>
    </w:p>
    <w:p w14:paraId="2733D2B6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}</w:t>
      </w:r>
    </w:p>
    <w:p w14:paraId="6F8DE831">
      <w:pPr>
        <w:spacing w:line="247" w:lineRule="auto"/>
        <w:rPr>
          <w:rFonts w:ascii="Arial"/>
          <w:sz w:val="21"/>
        </w:rPr>
      </w:pPr>
    </w:p>
    <w:p w14:paraId="486714F8">
      <w:pPr>
        <w:pStyle w:val="2"/>
        <w:spacing w:before="86" w:line="219" w:lineRule="auto"/>
        <w:rPr>
          <w:sz w:val="26"/>
          <w:szCs w:val="26"/>
        </w:rPr>
      </w:pPr>
      <w:r>
        <w:rPr>
          <w:rFonts w:ascii="Times New Roman" w:hAnsi="Times New Roman" w:eastAsia="Times New Roman" w:cs="Times New Roman"/>
          <w:spacing w:val="-1"/>
          <w:sz w:val="26"/>
          <w:szCs w:val="26"/>
        </w:rPr>
        <w:t xml:space="preserve">3.AI   </w:t>
      </w:r>
      <w:r>
        <w:rPr>
          <w:spacing w:val="-1"/>
          <w:sz w:val="26"/>
          <w:szCs w:val="26"/>
        </w:rPr>
        <w:t>智能分流模块</w:t>
      </w:r>
    </w:p>
    <w:p w14:paraId="0D5CFFED">
      <w:pPr>
        <w:spacing w:line="219" w:lineRule="auto"/>
        <w:rPr>
          <w:sz w:val="26"/>
          <w:szCs w:val="26"/>
        </w:rPr>
        <w:sectPr>
          <w:pgSz w:w="11910" w:h="16840"/>
          <w:pgMar w:top="549" w:right="1745" w:bottom="0" w:left="1750" w:header="0" w:footer="0" w:gutter="0"/>
          <w:cols w:space="720" w:num="1"/>
        </w:sectPr>
      </w:pPr>
    </w:p>
    <w:p w14:paraId="4DA4D701">
      <w:pPr>
        <w:pStyle w:val="2"/>
        <w:spacing w:before="48" w:line="220" w:lineRule="auto"/>
        <w:rPr>
          <w:sz w:val="24"/>
          <w:szCs w:val="24"/>
        </w:rPr>
      </w:pPr>
      <w:r>
        <w:rPr>
          <w:spacing w:val="-3"/>
          <w:sz w:val="24"/>
          <w:szCs w:val="24"/>
        </w:rPr>
        <w:t>3.1</w:t>
      </w:r>
      <w:r>
        <w:rPr>
          <w:spacing w:val="85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核心功能展示</w:t>
      </w:r>
    </w:p>
    <w:p w14:paraId="344CECF8">
      <w:pPr>
        <w:spacing w:line="257" w:lineRule="auto"/>
        <w:rPr>
          <w:rFonts w:ascii="Arial"/>
          <w:sz w:val="21"/>
        </w:rPr>
      </w:pPr>
    </w:p>
    <w:p w14:paraId="2C0B932E">
      <w:pPr>
        <w:pStyle w:val="2"/>
        <w:spacing w:before="65" w:line="393" w:lineRule="auto"/>
        <w:ind w:right="190" w:firstLine="429"/>
        <w:jc w:val="both"/>
        <w:rPr>
          <w:sz w:val="20"/>
          <w:szCs w:val="20"/>
        </w:rPr>
      </w:pPr>
      <w:r>
        <w:rPr>
          <w:sz w:val="20"/>
          <w:szCs w:val="20"/>
        </w:rPr>
        <w:t>AI</w:t>
      </w:r>
      <w:r>
        <w:rPr>
          <w:spacing w:val="10"/>
          <w:sz w:val="20"/>
          <w:szCs w:val="20"/>
        </w:rPr>
        <w:t>智能分流模块是系统的核心智能模块，基于</w:t>
      </w:r>
      <w:r>
        <w:rPr>
          <w:sz w:val="20"/>
          <w:szCs w:val="20"/>
        </w:rPr>
        <w:t>LangChain</w:t>
      </w:r>
      <w:r>
        <w:rPr>
          <w:spacing w:val="10"/>
          <w:sz w:val="20"/>
          <w:szCs w:val="20"/>
        </w:rPr>
        <w:t>4j</w:t>
      </w:r>
      <w:r>
        <w:rPr>
          <w:spacing w:val="-8"/>
          <w:sz w:val="20"/>
          <w:szCs w:val="20"/>
        </w:rPr>
        <w:t xml:space="preserve"> </w:t>
      </w:r>
      <w:r>
        <w:rPr>
          <w:spacing w:val="10"/>
          <w:sz w:val="20"/>
          <w:szCs w:val="20"/>
        </w:rPr>
        <w:t>框架实现，集成了</w:t>
      </w:r>
      <w:r>
        <w:rPr>
          <w:sz w:val="20"/>
          <w:szCs w:val="20"/>
        </w:rPr>
        <w:t>RAG</w:t>
      </w:r>
      <w:r>
        <w:rPr>
          <w:spacing w:val="10"/>
          <w:sz w:val="20"/>
          <w:szCs w:val="20"/>
        </w:rPr>
        <w:t>检索</w:t>
      </w:r>
      <w:r>
        <w:rPr>
          <w:sz w:val="20"/>
          <w:szCs w:val="20"/>
        </w:rPr>
        <w:t xml:space="preserve"> </w:t>
      </w:r>
      <w:r>
        <w:rPr>
          <w:spacing w:val="10"/>
          <w:sz w:val="20"/>
          <w:szCs w:val="20"/>
        </w:rPr>
        <w:t xml:space="preserve">增强生成技术。该模块能够自动分析工单内容，给出分类建议、优先级推荐和情感分析结 </w:t>
      </w:r>
      <w:r>
        <w:rPr>
          <w:spacing w:val="-3"/>
          <w:sz w:val="20"/>
          <w:szCs w:val="20"/>
        </w:rPr>
        <w:t>果。</w:t>
      </w:r>
    </w:p>
    <w:p w14:paraId="5A42601B">
      <w:pPr>
        <w:spacing w:line="374" w:lineRule="auto"/>
        <w:rPr>
          <w:rFonts w:ascii="Arial"/>
          <w:sz w:val="21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18415</wp:posOffset>
            </wp:positionH>
            <wp:positionV relativeFrom="paragraph">
              <wp:posOffset>7620</wp:posOffset>
            </wp:positionV>
            <wp:extent cx="6350" cy="4394200"/>
            <wp:effectExtent l="0" t="0" r="0" b="0"/>
            <wp:wrapNone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2" cy="4394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C806DE">
      <w:pPr>
        <w:pStyle w:val="2"/>
        <w:spacing w:before="65" w:line="220" w:lineRule="auto"/>
        <w:ind w:left="270"/>
        <w:rPr>
          <w:sz w:val="20"/>
          <w:szCs w:val="20"/>
        </w:rPr>
      </w:pPr>
      <w:r>
        <w:rPr>
          <w:spacing w:val="15"/>
          <w:sz w:val="20"/>
          <w:szCs w:val="20"/>
        </w:rPr>
        <w:t>功能：智能工单分流</w:t>
      </w:r>
    </w:p>
    <w:p w14:paraId="2FC96B7E">
      <w:pPr>
        <w:spacing w:line="264" w:lineRule="auto"/>
        <w:rPr>
          <w:rFonts w:ascii="Arial"/>
          <w:sz w:val="21"/>
        </w:rPr>
      </w:pPr>
    </w:p>
    <w:p w14:paraId="4F2032B6">
      <w:pPr>
        <w:pStyle w:val="2"/>
        <w:spacing w:before="65" w:line="219" w:lineRule="auto"/>
        <w:ind w:left="270"/>
        <w:rPr>
          <w:sz w:val="20"/>
          <w:szCs w:val="20"/>
        </w:rPr>
      </w:pPr>
      <w:r>
        <w:rPr>
          <w:spacing w:val="13"/>
          <w:sz w:val="20"/>
          <w:szCs w:val="20"/>
        </w:rPr>
        <w:t>输入：工单标题、工单描述内容</w:t>
      </w:r>
    </w:p>
    <w:p w14:paraId="4F7996F8">
      <w:pPr>
        <w:spacing w:line="269" w:lineRule="auto"/>
        <w:rPr>
          <w:rFonts w:ascii="Arial"/>
          <w:sz w:val="21"/>
        </w:rPr>
      </w:pPr>
    </w:p>
    <w:p w14:paraId="5DD18C5B">
      <w:pPr>
        <w:pStyle w:val="2"/>
        <w:spacing w:before="65" w:line="412" w:lineRule="auto"/>
        <w:ind w:left="270" w:right="850"/>
        <w:rPr>
          <w:sz w:val="20"/>
          <w:szCs w:val="20"/>
        </w:rPr>
      </w:pPr>
      <w:r>
        <w:rPr>
          <w:spacing w:val="12"/>
          <w:sz w:val="20"/>
          <w:szCs w:val="20"/>
        </w:rPr>
        <w:t>处理：首先通过</w:t>
      </w:r>
      <w:r>
        <w:rPr>
          <w:sz w:val="20"/>
          <w:szCs w:val="20"/>
        </w:rPr>
        <w:t>RAG</w:t>
      </w:r>
      <w:r>
        <w:rPr>
          <w:spacing w:val="12"/>
          <w:sz w:val="20"/>
          <w:szCs w:val="20"/>
        </w:rPr>
        <w:t>服务检索相关知识库内容作为上下文，然后构造</w:t>
      </w:r>
      <w:r>
        <w:rPr>
          <w:sz w:val="20"/>
          <w:szCs w:val="20"/>
        </w:rPr>
        <w:t>Prompt</w:t>
      </w:r>
      <w:r>
        <w:rPr>
          <w:spacing w:val="-55"/>
          <w:sz w:val="20"/>
          <w:szCs w:val="20"/>
        </w:rPr>
        <w:t xml:space="preserve"> </w:t>
      </w:r>
      <w:r>
        <w:rPr>
          <w:spacing w:val="11"/>
          <w:sz w:val="20"/>
          <w:szCs w:val="20"/>
        </w:rPr>
        <w:t>调用</w:t>
      </w:r>
      <w:r>
        <w:rPr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Classifier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 xml:space="preserve">        </w:t>
      </w:r>
      <w:r>
        <w:rPr>
          <w:rFonts w:ascii="Times New Roman" w:hAnsi="Times New Roman" w:eastAsia="Times New Roman" w:cs="Times New Roman"/>
          <w:sz w:val="20"/>
          <w:szCs w:val="20"/>
        </w:rPr>
        <w:t>Agent</w:t>
      </w:r>
      <w:r>
        <w:rPr>
          <w:spacing w:val="8"/>
          <w:sz w:val="20"/>
          <w:szCs w:val="20"/>
        </w:rPr>
        <w:t>进行分析，</w:t>
      </w:r>
      <w:r>
        <w:rPr>
          <w:rFonts w:ascii="Times New Roman" w:hAnsi="Times New Roman" w:eastAsia="Times New Roman" w:cs="Times New Roman"/>
          <w:sz w:val="20"/>
          <w:szCs w:val="20"/>
        </w:rPr>
        <w:t>Agent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 xml:space="preserve"> </w:t>
      </w:r>
      <w:r>
        <w:rPr>
          <w:spacing w:val="8"/>
          <w:sz w:val="20"/>
          <w:szCs w:val="20"/>
        </w:rPr>
        <w:t>基于大语言模型返回结构化的</w:t>
      </w:r>
      <w:r>
        <w:rPr>
          <w:spacing w:val="7"/>
          <w:sz w:val="20"/>
          <w:szCs w:val="20"/>
        </w:rPr>
        <w:t>分流建议</w:t>
      </w:r>
    </w:p>
    <w:p w14:paraId="1E5B8805">
      <w:pPr>
        <w:pStyle w:val="2"/>
        <w:spacing w:before="11" w:line="434" w:lineRule="auto"/>
        <w:ind w:left="270" w:right="424"/>
        <w:rPr>
          <w:sz w:val="20"/>
          <w:szCs w:val="20"/>
        </w:rPr>
      </w:pPr>
      <w:r>
        <w:rPr>
          <w:spacing w:val="15"/>
          <w:sz w:val="20"/>
          <w:szCs w:val="20"/>
        </w:rPr>
        <w:t>输出：</w:t>
      </w:r>
      <w:r>
        <w:rPr>
          <w:spacing w:val="-2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TicketRoutingRecommendation</w:t>
      </w:r>
      <w:r>
        <w:rPr>
          <w:rFonts w:ascii="Times New Roman" w:hAnsi="Times New Roman" w:eastAsia="Times New Roman" w:cs="Times New Roman"/>
          <w:spacing w:val="15"/>
          <w:sz w:val="20"/>
          <w:szCs w:val="20"/>
        </w:rPr>
        <w:t xml:space="preserve">     </w:t>
      </w:r>
      <w:r>
        <w:rPr>
          <w:spacing w:val="15"/>
          <w:sz w:val="20"/>
          <w:szCs w:val="20"/>
        </w:rPr>
        <w:t>对象，包含分类(技术/账单/产品等)、推荐</w:t>
      </w:r>
      <w:r>
        <w:rPr>
          <w:sz w:val="20"/>
          <w:szCs w:val="20"/>
        </w:rPr>
        <w:t xml:space="preserve"> </w:t>
      </w:r>
      <w:r>
        <w:rPr>
          <w:spacing w:val="10"/>
          <w:sz w:val="20"/>
          <w:szCs w:val="20"/>
        </w:rPr>
        <w:t>优先级、情感倾向、置信度、摘要等信息</w:t>
      </w:r>
    </w:p>
    <w:p w14:paraId="5E6C2ECB">
      <w:pPr>
        <w:spacing w:line="331" w:lineRule="auto"/>
        <w:rPr>
          <w:rFonts w:ascii="Arial"/>
          <w:sz w:val="21"/>
        </w:rPr>
      </w:pPr>
    </w:p>
    <w:p w14:paraId="0028DED8">
      <w:pPr>
        <w:spacing w:line="332" w:lineRule="auto"/>
        <w:rPr>
          <w:rFonts w:ascii="Arial"/>
          <w:sz w:val="21"/>
        </w:rPr>
      </w:pPr>
    </w:p>
    <w:p w14:paraId="1B7B46C4">
      <w:pPr>
        <w:pStyle w:val="2"/>
        <w:spacing w:before="65" w:line="220" w:lineRule="auto"/>
        <w:ind w:left="270"/>
        <w:rPr>
          <w:sz w:val="20"/>
          <w:szCs w:val="20"/>
        </w:rPr>
      </w:pPr>
      <w:r>
        <w:rPr>
          <w:spacing w:val="15"/>
          <w:sz w:val="20"/>
          <w:szCs w:val="20"/>
        </w:rPr>
        <w:t>功能：情感分析</w:t>
      </w:r>
    </w:p>
    <w:p w14:paraId="11A7737E">
      <w:pPr>
        <w:spacing w:line="273" w:lineRule="auto"/>
        <w:rPr>
          <w:rFonts w:ascii="Arial"/>
          <w:sz w:val="21"/>
        </w:rPr>
      </w:pPr>
    </w:p>
    <w:p w14:paraId="30A352A1">
      <w:pPr>
        <w:pStyle w:val="2"/>
        <w:spacing w:before="65" w:line="219" w:lineRule="auto"/>
        <w:ind w:left="270"/>
        <w:rPr>
          <w:sz w:val="20"/>
          <w:szCs w:val="20"/>
        </w:rPr>
      </w:pPr>
      <w:r>
        <w:rPr>
          <w:spacing w:val="14"/>
          <w:sz w:val="20"/>
          <w:szCs w:val="20"/>
        </w:rPr>
        <w:t>输入：待分析的文本内容</w:t>
      </w:r>
    </w:p>
    <w:p w14:paraId="6C41B583">
      <w:pPr>
        <w:spacing w:line="243" w:lineRule="auto"/>
        <w:rPr>
          <w:rFonts w:ascii="Arial"/>
          <w:sz w:val="21"/>
        </w:rPr>
      </w:pPr>
    </w:p>
    <w:p w14:paraId="457EA71B">
      <w:pPr>
        <w:pStyle w:val="2"/>
        <w:spacing w:before="66" w:line="399" w:lineRule="auto"/>
        <w:ind w:left="270" w:right="306"/>
        <w:rPr>
          <w:sz w:val="20"/>
          <w:szCs w:val="20"/>
        </w:rPr>
      </w:pPr>
      <w:r>
        <w:rPr>
          <w:spacing w:val="9"/>
          <w:sz w:val="20"/>
          <w:szCs w:val="20"/>
        </w:rPr>
        <w:t>处理：调用</w:t>
      </w:r>
      <w:r>
        <w:rPr>
          <w:rFonts w:ascii="Times New Roman" w:hAnsi="Times New Roman" w:eastAsia="Times New Roman" w:cs="Times New Roman"/>
          <w:sz w:val="20"/>
          <w:szCs w:val="20"/>
        </w:rPr>
        <w:t>SupportAgent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 xml:space="preserve">   </w:t>
      </w:r>
      <w:r>
        <w:rPr>
          <w:spacing w:val="9"/>
          <w:sz w:val="20"/>
          <w:szCs w:val="20"/>
        </w:rPr>
        <w:t>的情感分析方法，</w:t>
      </w:r>
      <w:r>
        <w:rPr>
          <w:rFonts w:ascii="Times New Roman" w:hAnsi="Times New Roman" w:eastAsia="Times New Roman" w:cs="Times New Roman"/>
          <w:sz w:val="20"/>
          <w:szCs w:val="20"/>
        </w:rPr>
        <w:t>Agent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 xml:space="preserve"> </w:t>
      </w:r>
      <w:r>
        <w:rPr>
          <w:spacing w:val="9"/>
          <w:sz w:val="20"/>
          <w:szCs w:val="20"/>
        </w:rPr>
        <w:t>通过预设的</w:t>
      </w:r>
      <w:r>
        <w:rPr>
          <w:rFonts w:ascii="Times New Roman" w:hAnsi="Times New Roman" w:eastAsia="Times New Roman" w:cs="Times New Roman"/>
          <w:sz w:val="20"/>
          <w:szCs w:val="20"/>
        </w:rPr>
        <w:t>SystemMessage</w:t>
      </w:r>
      <w:r>
        <w:rPr>
          <w:rFonts w:ascii="Times New Roman" w:hAnsi="Times New Roman" w:eastAsia="Times New Roman" w:cs="Times New Roman"/>
          <w:spacing w:val="63"/>
          <w:w w:val="101"/>
          <w:sz w:val="20"/>
          <w:szCs w:val="20"/>
        </w:rPr>
        <w:t xml:space="preserve"> </w:t>
      </w:r>
      <w:r>
        <w:rPr>
          <w:spacing w:val="9"/>
          <w:sz w:val="20"/>
          <w:szCs w:val="20"/>
        </w:rPr>
        <w:t>指导大模</w:t>
      </w:r>
      <w:r>
        <w:rPr>
          <w:sz w:val="20"/>
          <w:szCs w:val="20"/>
        </w:rPr>
        <w:t xml:space="preserve"> </w:t>
      </w:r>
      <w:r>
        <w:rPr>
          <w:spacing w:val="8"/>
          <w:sz w:val="20"/>
          <w:szCs w:val="20"/>
        </w:rPr>
        <w:t>型进行情感判断</w:t>
      </w:r>
    </w:p>
    <w:p w14:paraId="458C466E">
      <w:pPr>
        <w:pStyle w:val="2"/>
        <w:spacing w:before="126" w:line="212" w:lineRule="auto"/>
        <w:ind w:left="27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spacing w:val="11"/>
          <w:sz w:val="20"/>
          <w:szCs w:val="20"/>
        </w:rPr>
        <w:t>输出：情感倾向结果</w:t>
      </w:r>
      <w:r>
        <w:rPr>
          <w:spacing w:val="-3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1"/>
          <w:sz w:val="20"/>
          <w:szCs w:val="20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positive</w:t>
      </w:r>
      <w:r>
        <w:rPr>
          <w:rFonts w:ascii="Times New Roman" w:hAnsi="Times New Roman" w:eastAsia="Times New Roman" w:cs="Times New Roman"/>
          <w:spacing w:val="11"/>
          <w:sz w:val="20"/>
          <w:szCs w:val="20"/>
        </w:rPr>
        <w:t>/</w:t>
      </w:r>
      <w:r>
        <w:rPr>
          <w:rFonts w:ascii="Times New Roman" w:hAnsi="Times New Roman" w:eastAsia="Times New Roman" w:cs="Times New Roman"/>
          <w:sz w:val="20"/>
          <w:szCs w:val="20"/>
        </w:rPr>
        <w:t>neutral</w:t>
      </w:r>
      <w:r>
        <w:rPr>
          <w:rFonts w:ascii="Times New Roman" w:hAnsi="Times New Roman" w:eastAsia="Times New Roman" w:cs="Times New Roman"/>
          <w:spacing w:val="11"/>
          <w:sz w:val="20"/>
          <w:szCs w:val="20"/>
        </w:rPr>
        <w:t>/</w:t>
      </w:r>
      <w:r>
        <w:rPr>
          <w:rFonts w:ascii="Times New Roman" w:hAnsi="Times New Roman" w:eastAsia="Times New Roman" w:cs="Times New Roman"/>
          <w:sz w:val="20"/>
          <w:szCs w:val="20"/>
        </w:rPr>
        <w:t>negative</w:t>
      </w:r>
      <w:r>
        <w:rPr>
          <w:rFonts w:ascii="Times New Roman" w:hAnsi="Times New Roman" w:eastAsia="Times New Roman" w:cs="Times New Roman"/>
          <w:spacing w:val="11"/>
          <w:sz w:val="20"/>
          <w:szCs w:val="20"/>
        </w:rPr>
        <w:t>)</w:t>
      </w:r>
    </w:p>
    <w:p w14:paraId="3B8EE448">
      <w:pPr>
        <w:spacing w:before="74"/>
      </w:pPr>
    </w:p>
    <w:p w14:paraId="591A8C1D">
      <w:pPr>
        <w:spacing w:before="73"/>
      </w:pPr>
    </w:p>
    <w:tbl>
      <w:tblPr>
        <w:tblStyle w:val="5"/>
        <w:tblW w:w="9140" w:type="dxa"/>
        <w:tblInd w:w="2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140"/>
      </w:tblGrid>
      <w:tr w14:paraId="62163C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76" w:hRule="atLeast"/>
        </w:trPr>
        <w:tc>
          <w:tcPr>
            <w:tcW w:w="9140" w:type="dxa"/>
            <w:vAlign w:val="top"/>
          </w:tcPr>
          <w:p w14:paraId="3B11A351">
            <w:pPr>
              <w:spacing w:line="321" w:lineRule="auto"/>
              <w:rPr>
                <w:rFonts w:ascii="Arial"/>
                <w:sz w:val="21"/>
              </w:rPr>
            </w:pPr>
          </w:p>
          <w:p w14:paraId="6C95432C">
            <w:pPr>
              <w:spacing w:before="78" w:line="220" w:lineRule="auto"/>
              <w:rPr>
                <w:rFonts w:ascii="宋体" w:hAnsi="宋体" w:eastAsia="宋体" w:cs="宋体"/>
                <w:sz w:val="24"/>
                <w:szCs w:val="24"/>
              </w:rPr>
            </w:pPr>
            <w:r>
              <w:drawing>
                <wp:inline distT="0" distB="0" distL="114300" distR="114300">
                  <wp:extent cx="5750560" cy="696595"/>
                  <wp:effectExtent l="0" t="0" r="2540" b="8255"/>
                  <wp:docPr id="9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0560" cy="696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5D952E">
      <w:pPr>
        <w:spacing w:line="366" w:lineRule="auto"/>
        <w:rPr>
          <w:rFonts w:ascii="Arial"/>
          <w:sz w:val="21"/>
        </w:rPr>
      </w:pPr>
    </w:p>
    <w:p w14:paraId="2AE5006D">
      <w:pPr>
        <w:pStyle w:val="2"/>
        <w:spacing w:before="65" w:line="219" w:lineRule="auto"/>
        <w:rPr>
          <w:sz w:val="20"/>
          <w:szCs w:val="20"/>
        </w:rPr>
      </w:pPr>
      <w:r>
        <w:rPr>
          <w:spacing w:val="22"/>
          <w:sz w:val="20"/>
          <w:szCs w:val="20"/>
        </w:rPr>
        <w:t>3.2</w:t>
      </w:r>
      <w:r>
        <w:rPr>
          <w:spacing w:val="29"/>
          <w:sz w:val="20"/>
          <w:szCs w:val="20"/>
        </w:rPr>
        <w:t xml:space="preserve">  </w:t>
      </w:r>
      <w:r>
        <w:rPr>
          <w:spacing w:val="22"/>
          <w:sz w:val="20"/>
          <w:szCs w:val="20"/>
        </w:rPr>
        <w:t>核心代码片段</w:t>
      </w:r>
    </w:p>
    <w:p w14:paraId="281F2534">
      <w:pPr>
        <w:spacing w:line="280" w:lineRule="auto"/>
        <w:rPr>
          <w:rFonts w:ascii="Arial"/>
          <w:sz w:val="21"/>
        </w:rPr>
      </w:pPr>
    </w:p>
    <w:p w14:paraId="060DE6CA">
      <w:pPr>
        <w:pStyle w:val="2"/>
        <w:spacing w:before="65" w:line="386" w:lineRule="auto"/>
        <w:ind w:right="112" w:firstLine="459"/>
        <w:rPr>
          <w:sz w:val="20"/>
          <w:szCs w:val="20"/>
        </w:rPr>
      </w:pPr>
      <w:r>
        <w:rPr>
          <w:spacing w:val="10"/>
          <w:sz w:val="20"/>
          <w:szCs w:val="20"/>
        </w:rPr>
        <w:t>以下展示</w:t>
      </w:r>
      <w:r>
        <w:rPr>
          <w:sz w:val="20"/>
          <w:szCs w:val="20"/>
        </w:rPr>
        <w:t>AI</w:t>
      </w:r>
      <w:r>
        <w:rPr>
          <w:spacing w:val="10"/>
          <w:sz w:val="20"/>
          <w:szCs w:val="20"/>
        </w:rPr>
        <w:t>服务接口定义和基于</w:t>
      </w:r>
      <w:r>
        <w:rPr>
          <w:sz w:val="20"/>
          <w:szCs w:val="20"/>
        </w:rPr>
        <w:t>LangChain</w:t>
      </w:r>
      <w:r>
        <w:rPr>
          <w:spacing w:val="10"/>
          <w:sz w:val="20"/>
          <w:szCs w:val="20"/>
        </w:rPr>
        <w:t>4j</w:t>
      </w:r>
      <w:r>
        <w:rPr>
          <w:spacing w:val="-34"/>
          <w:sz w:val="20"/>
          <w:szCs w:val="20"/>
        </w:rPr>
        <w:t xml:space="preserve"> </w:t>
      </w:r>
      <w:r>
        <w:rPr>
          <w:spacing w:val="10"/>
          <w:sz w:val="20"/>
          <w:szCs w:val="20"/>
        </w:rPr>
        <w:t>的实现，体现了声明</w:t>
      </w:r>
      <w:r>
        <w:rPr>
          <w:spacing w:val="9"/>
          <w:sz w:val="20"/>
          <w:szCs w:val="20"/>
        </w:rPr>
        <w:t>式</w:t>
      </w:r>
      <w:r>
        <w:rPr>
          <w:sz w:val="20"/>
          <w:szCs w:val="20"/>
        </w:rPr>
        <w:t>Agent</w:t>
      </w:r>
      <w:r>
        <w:rPr>
          <w:spacing w:val="9"/>
          <w:sz w:val="20"/>
          <w:szCs w:val="20"/>
        </w:rPr>
        <w:t>开发和</w:t>
      </w:r>
      <w:r>
        <w:rPr>
          <w:sz w:val="20"/>
          <w:szCs w:val="20"/>
        </w:rPr>
        <w:t>RAG</w:t>
      </w:r>
      <w:r>
        <w:rPr>
          <w:spacing w:val="9"/>
          <w:sz w:val="20"/>
          <w:szCs w:val="20"/>
        </w:rPr>
        <w:t>检</w:t>
      </w:r>
      <w:r>
        <w:rPr>
          <w:sz w:val="20"/>
          <w:szCs w:val="20"/>
        </w:rPr>
        <w:t xml:space="preserve"> </w:t>
      </w:r>
      <w:r>
        <w:rPr>
          <w:spacing w:val="7"/>
          <w:sz w:val="20"/>
          <w:szCs w:val="20"/>
        </w:rPr>
        <w:t>索增强的核心算法。</w:t>
      </w:r>
    </w:p>
    <w:p w14:paraId="4FAD8673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. AI智能分流模块 - LocalAiService.java（核心算法）</w:t>
      </w:r>
    </w:p>
    <w:p w14:paraId="6F7F38C4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public TicketRoutingRecommendation autoRouteTicket(String title, String description) {</w:t>
      </w:r>
    </w:p>
    <w:p w14:paraId="4F8F01AE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 xml:space="preserve">    //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. RAG检索相关知识</w:t>
      </w:r>
    </w:p>
    <w:p w14:paraId="53DDF50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 xml:space="preserve">    String ragContext = ragService.retrieveContext(title +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"\n"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 xml:space="preserve"> + description);</w:t>
      </w:r>
    </w:p>
    <w:p w14:paraId="25DAD9A0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 xml:space="preserve">    //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. 构造Prompt</w:t>
      </w:r>
    </w:p>
    <w:p w14:paraId="5088106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    String prompt = promptService.render(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"ticket.classify.user"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 xml:space="preserve">, </w:t>
      </w:r>
    </w:p>
    <w:p w14:paraId="2B432A2E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        Map.of(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 xml:space="preserve">, title,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"description"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 xml:space="preserve">, description,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"ragContext"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, ragContext));</w:t>
      </w:r>
    </w:p>
    <w:p w14:paraId="7F3B2ED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 xml:space="preserve">    //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. 调用Agent分析</w:t>
      </w:r>
    </w:p>
    <w:p w14:paraId="25968BB1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    TicketRoutingRecommendation result = classifierAgent.analyze(prompt);</w:t>
      </w:r>
    </w:p>
    <w:p w14:paraId="0CF25BE8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 xml:space="preserve"> result;</w:t>
      </w:r>
    </w:p>
    <w:p w14:paraId="385B738E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}</w:t>
      </w:r>
    </w:p>
    <w:p w14:paraId="73F08EFE">
      <w:pPr>
        <w:spacing w:line="251" w:lineRule="auto"/>
        <w:rPr>
          <w:rFonts w:ascii="Arial"/>
          <w:sz w:val="21"/>
        </w:rPr>
      </w:pPr>
    </w:p>
    <w:p w14:paraId="43ED325B">
      <w:pPr>
        <w:spacing w:line="251" w:lineRule="auto"/>
        <w:rPr>
          <w:rFonts w:ascii="Arial"/>
          <w:sz w:val="21"/>
        </w:rPr>
      </w:pPr>
    </w:p>
    <w:p w14:paraId="08990FE3">
      <w:pPr>
        <w:spacing w:line="346" w:lineRule="auto"/>
        <w:rPr>
          <w:rFonts w:ascii="Arial"/>
          <w:sz w:val="21"/>
        </w:rPr>
      </w:pPr>
    </w:p>
    <w:p w14:paraId="5748701C">
      <w:pPr>
        <w:pStyle w:val="2"/>
        <w:spacing w:before="82" w:line="212" w:lineRule="auto"/>
        <w:rPr>
          <w:sz w:val="25"/>
          <w:szCs w:val="25"/>
        </w:rPr>
      </w:pPr>
      <w:r>
        <w:rPr>
          <w:rFonts w:ascii="Times New Roman" w:hAnsi="Times New Roman" w:eastAsia="Times New Roman" w:cs="Times New Roman"/>
          <w:spacing w:val="2"/>
          <w:sz w:val="25"/>
          <w:szCs w:val="25"/>
        </w:rPr>
        <w:t>4.</w:t>
      </w:r>
      <w:r>
        <w:rPr>
          <w:rFonts w:ascii="Times New Roman" w:hAnsi="Times New Roman" w:eastAsia="Times New Roman" w:cs="Times New Roman"/>
          <w:spacing w:val="13"/>
          <w:sz w:val="25"/>
          <w:szCs w:val="25"/>
        </w:rPr>
        <w:t xml:space="preserve">   </w:t>
      </w:r>
      <w:r>
        <w:rPr>
          <w:spacing w:val="2"/>
          <w:sz w:val="25"/>
          <w:szCs w:val="25"/>
        </w:rPr>
        <w:t>多</w:t>
      </w:r>
      <w:r>
        <w:rPr>
          <w:rFonts w:ascii="Times New Roman" w:hAnsi="Times New Roman" w:eastAsia="Times New Roman" w:cs="Times New Roman"/>
          <w:sz w:val="25"/>
          <w:szCs w:val="25"/>
        </w:rPr>
        <w:t>Agent</w:t>
      </w:r>
      <w:r>
        <w:rPr>
          <w:rFonts w:ascii="Times New Roman" w:hAnsi="Times New Roman" w:eastAsia="Times New Roman" w:cs="Times New Roman"/>
          <w:spacing w:val="2"/>
          <w:sz w:val="25"/>
          <w:szCs w:val="25"/>
        </w:rPr>
        <w:t xml:space="preserve"> </w:t>
      </w:r>
      <w:r>
        <w:rPr>
          <w:spacing w:val="2"/>
          <w:sz w:val="25"/>
          <w:szCs w:val="25"/>
        </w:rPr>
        <w:t>专家会诊模块</w:t>
      </w:r>
    </w:p>
    <w:p w14:paraId="5466E5C1">
      <w:pPr>
        <w:spacing w:line="462" w:lineRule="auto"/>
        <w:rPr>
          <w:rFonts w:ascii="Arial"/>
          <w:sz w:val="21"/>
        </w:rPr>
      </w:pPr>
    </w:p>
    <w:p w14:paraId="437DDC3B">
      <w:pPr>
        <w:pStyle w:val="2"/>
        <w:spacing w:before="66" w:line="220" w:lineRule="auto"/>
        <w:rPr>
          <w:sz w:val="20"/>
          <w:szCs w:val="20"/>
        </w:rPr>
      </w:pPr>
      <w:r>
        <w:rPr>
          <w:spacing w:val="-8"/>
          <w:sz w:val="20"/>
          <w:szCs w:val="20"/>
        </w:rPr>
        <w:t>4.1</w:t>
      </w:r>
      <w:r>
        <w:rPr>
          <w:spacing w:val="30"/>
          <w:sz w:val="20"/>
          <w:szCs w:val="20"/>
        </w:rPr>
        <w:t xml:space="preserve">  </w:t>
      </w:r>
      <w:r>
        <w:rPr>
          <w:spacing w:val="-8"/>
          <w:sz w:val="20"/>
          <w:szCs w:val="20"/>
        </w:rPr>
        <w:t>核</w:t>
      </w:r>
      <w:r>
        <w:rPr>
          <w:spacing w:val="-38"/>
          <w:sz w:val="20"/>
          <w:szCs w:val="20"/>
        </w:rPr>
        <w:t xml:space="preserve"> </w:t>
      </w:r>
      <w:r>
        <w:rPr>
          <w:spacing w:val="-8"/>
          <w:sz w:val="20"/>
          <w:szCs w:val="20"/>
        </w:rPr>
        <w:t>心</w:t>
      </w:r>
      <w:r>
        <w:rPr>
          <w:spacing w:val="-41"/>
          <w:sz w:val="20"/>
          <w:szCs w:val="20"/>
        </w:rPr>
        <w:t xml:space="preserve"> </w:t>
      </w:r>
      <w:r>
        <w:rPr>
          <w:spacing w:val="-8"/>
          <w:sz w:val="20"/>
          <w:szCs w:val="20"/>
        </w:rPr>
        <w:t>功</w:t>
      </w:r>
      <w:r>
        <w:rPr>
          <w:spacing w:val="-37"/>
          <w:sz w:val="20"/>
          <w:szCs w:val="20"/>
        </w:rPr>
        <w:t xml:space="preserve"> </w:t>
      </w:r>
      <w:r>
        <w:rPr>
          <w:spacing w:val="-8"/>
          <w:sz w:val="20"/>
          <w:szCs w:val="20"/>
        </w:rPr>
        <w:t>能</w:t>
      </w:r>
      <w:r>
        <w:rPr>
          <w:spacing w:val="-43"/>
          <w:sz w:val="20"/>
          <w:szCs w:val="20"/>
        </w:rPr>
        <w:t xml:space="preserve"> </w:t>
      </w:r>
      <w:r>
        <w:rPr>
          <w:spacing w:val="-8"/>
          <w:sz w:val="20"/>
          <w:szCs w:val="20"/>
        </w:rPr>
        <w:t>展</w:t>
      </w:r>
      <w:r>
        <w:rPr>
          <w:spacing w:val="-43"/>
          <w:sz w:val="20"/>
          <w:szCs w:val="20"/>
        </w:rPr>
        <w:t xml:space="preserve"> </w:t>
      </w:r>
      <w:r>
        <w:rPr>
          <w:spacing w:val="-8"/>
          <w:sz w:val="20"/>
          <w:szCs w:val="20"/>
        </w:rPr>
        <w:t>示</w:t>
      </w:r>
    </w:p>
    <w:p w14:paraId="55A5235C">
      <w:pPr>
        <w:spacing w:line="261" w:lineRule="auto"/>
        <w:rPr>
          <w:rFonts w:ascii="Arial"/>
          <w:sz w:val="21"/>
        </w:rPr>
      </w:pPr>
    </w:p>
    <w:p w14:paraId="71524440">
      <w:pPr>
        <w:pStyle w:val="2"/>
        <w:spacing w:before="65" w:line="212" w:lineRule="auto"/>
        <w:ind w:left="439"/>
        <w:rPr>
          <w:rFonts w:ascii="Times New Roman" w:hAnsi="Times New Roman" w:eastAsia="Times New Roman" w:cs="Times New Roman"/>
          <w:sz w:val="20"/>
          <w:szCs w:val="20"/>
        </w:rPr>
      </w:pPr>
      <w:r>
        <w:rPr>
          <w:spacing w:val="15"/>
          <w:sz w:val="20"/>
          <w:szCs w:val="20"/>
        </w:rPr>
        <w:t>多</w:t>
      </w:r>
      <w:r>
        <w:rPr>
          <w:rFonts w:ascii="Times New Roman" w:hAnsi="Times New Roman" w:eastAsia="Times New Roman" w:cs="Times New Roman"/>
          <w:sz w:val="20"/>
          <w:szCs w:val="20"/>
        </w:rPr>
        <w:t>Agent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 xml:space="preserve"> </w:t>
      </w:r>
      <w:r>
        <w:rPr>
          <w:spacing w:val="15"/>
          <w:sz w:val="20"/>
          <w:szCs w:val="20"/>
        </w:rPr>
        <w:t>会诊模块采用三阶段协同机制(分析</w:t>
      </w:r>
      <w:r>
        <w:rPr>
          <w:spacing w:val="-60"/>
          <w:sz w:val="20"/>
          <w:szCs w:val="20"/>
        </w:rPr>
        <w:t xml:space="preserve"> </w:t>
      </w:r>
      <w:r>
        <w:rPr>
          <w:spacing w:val="15"/>
          <w:sz w:val="20"/>
          <w:szCs w:val="20"/>
        </w:rPr>
        <w:t>→</w:t>
      </w:r>
      <w:r>
        <w:rPr>
          <w:spacing w:val="-69"/>
          <w:sz w:val="20"/>
          <w:szCs w:val="20"/>
        </w:rPr>
        <w:t xml:space="preserve"> </w:t>
      </w:r>
      <w:r>
        <w:rPr>
          <w:spacing w:val="15"/>
          <w:sz w:val="20"/>
          <w:szCs w:val="20"/>
        </w:rPr>
        <w:t>执行</w:t>
      </w:r>
      <w:r>
        <w:rPr>
          <w:spacing w:val="-61"/>
          <w:sz w:val="20"/>
          <w:szCs w:val="20"/>
        </w:rPr>
        <w:t xml:space="preserve"> </w:t>
      </w:r>
      <w:r>
        <w:rPr>
          <w:spacing w:val="15"/>
          <w:sz w:val="20"/>
          <w:szCs w:val="20"/>
        </w:rPr>
        <w:t>→</w:t>
      </w:r>
      <w:r>
        <w:rPr>
          <w:spacing w:val="-63"/>
          <w:sz w:val="20"/>
          <w:szCs w:val="20"/>
        </w:rPr>
        <w:t xml:space="preserve"> </w:t>
      </w:r>
      <w:r>
        <w:rPr>
          <w:spacing w:val="15"/>
          <w:sz w:val="20"/>
          <w:szCs w:val="20"/>
        </w:rPr>
        <w:t>决策),由主理人</w:t>
      </w:r>
      <w:r>
        <w:rPr>
          <w:spacing w:val="-5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5"/>
          <w:sz w:val="20"/>
          <w:szCs w:val="20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Triage</w:t>
      </w:r>
    </w:p>
    <w:p w14:paraId="5977166B">
      <w:pPr>
        <w:pStyle w:val="2"/>
        <w:spacing w:before="190" w:line="399" w:lineRule="auto"/>
        <w:ind w:right="164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Manager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 xml:space="preserve">)   </w:t>
      </w:r>
      <w:r>
        <w:rPr>
          <w:spacing w:val="8"/>
          <w:sz w:val="20"/>
          <w:szCs w:val="20"/>
        </w:rPr>
        <w:t>协调技术专家</w:t>
      </w:r>
      <w:r>
        <w:rPr>
          <w:spacing w:val="-3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Tech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 xml:space="preserve">       </w:t>
      </w:r>
      <w:r>
        <w:rPr>
          <w:rFonts w:ascii="Times New Roman" w:hAnsi="Times New Roman" w:eastAsia="Times New Roman" w:cs="Times New Roman"/>
          <w:sz w:val="20"/>
          <w:szCs w:val="20"/>
        </w:rPr>
        <w:t>Expert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>)</w:t>
      </w:r>
      <w:r>
        <w:rPr>
          <w:rFonts w:ascii="Times New Roman" w:hAnsi="Times New Roman" w:eastAsia="Times New Roman" w:cs="Times New Roman"/>
          <w:spacing w:val="21"/>
          <w:w w:val="101"/>
          <w:sz w:val="20"/>
          <w:szCs w:val="20"/>
        </w:rPr>
        <w:t xml:space="preserve"> </w:t>
      </w:r>
      <w:r>
        <w:rPr>
          <w:spacing w:val="8"/>
          <w:sz w:val="20"/>
          <w:szCs w:val="20"/>
        </w:rPr>
        <w:t>和业务专家</w:t>
      </w:r>
      <w:r>
        <w:rPr>
          <w:spacing w:val="-4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Support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 xml:space="preserve">    </w:t>
      </w:r>
      <w:r>
        <w:rPr>
          <w:rFonts w:ascii="Times New Roman" w:hAnsi="Times New Roman" w:eastAsia="Times New Roman" w:cs="Times New Roman"/>
          <w:spacing w:val="7"/>
          <w:sz w:val="20"/>
          <w:szCs w:val="20"/>
        </w:rPr>
        <w:t xml:space="preserve">    </w:t>
      </w:r>
      <w:r>
        <w:rPr>
          <w:rFonts w:ascii="Times New Roman" w:hAnsi="Times New Roman" w:eastAsia="Times New Roman" w:cs="Times New Roman"/>
          <w:sz w:val="20"/>
          <w:szCs w:val="20"/>
        </w:rPr>
        <w:t>Expert</w:t>
      </w:r>
      <w:r>
        <w:rPr>
          <w:rFonts w:ascii="Times New Roman" w:hAnsi="Times New Roman" w:eastAsia="Times New Roman" w:cs="Times New Roman"/>
          <w:spacing w:val="7"/>
          <w:sz w:val="20"/>
          <w:szCs w:val="20"/>
        </w:rPr>
        <w:t>)</w:t>
      </w:r>
      <w:r>
        <w:rPr>
          <w:rFonts w:ascii="Times New Roman" w:hAnsi="Times New Roman" w:eastAsia="Times New Roman" w:cs="Times New Roman"/>
          <w:spacing w:val="22"/>
          <w:sz w:val="20"/>
          <w:szCs w:val="20"/>
        </w:rPr>
        <w:t xml:space="preserve"> </w:t>
      </w:r>
      <w:r>
        <w:rPr>
          <w:spacing w:val="7"/>
          <w:sz w:val="20"/>
          <w:szCs w:val="20"/>
        </w:rPr>
        <w:t>共同诊断复杂工</w:t>
      </w:r>
      <w:r>
        <w:rPr>
          <w:sz w:val="20"/>
          <w:szCs w:val="20"/>
        </w:rPr>
        <w:t xml:space="preserve"> </w:t>
      </w:r>
      <w:r>
        <w:rPr>
          <w:spacing w:val="8"/>
          <w:sz w:val="20"/>
          <w:szCs w:val="20"/>
        </w:rPr>
        <w:t>单，实现专家级的问题分析能力。</w:t>
      </w:r>
    </w:p>
    <w:p w14:paraId="48F847B3">
      <w:pPr>
        <w:spacing w:line="370" w:lineRule="auto"/>
        <w:rPr>
          <w:rFonts w:ascii="Arial"/>
          <w:sz w:val="21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18415</wp:posOffset>
            </wp:positionH>
            <wp:positionV relativeFrom="paragraph">
              <wp:posOffset>6350</wp:posOffset>
            </wp:positionV>
            <wp:extent cx="6350" cy="2559050"/>
            <wp:effectExtent l="0" t="0" r="0" b="0"/>
            <wp:wrapNone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2" cy="2559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18A11A">
      <w:pPr>
        <w:pStyle w:val="2"/>
        <w:spacing w:before="65" w:line="219" w:lineRule="auto"/>
        <w:ind w:left="269"/>
        <w:rPr>
          <w:sz w:val="20"/>
          <w:szCs w:val="20"/>
        </w:rPr>
      </w:pPr>
      <w:r>
        <w:rPr>
          <w:spacing w:val="15"/>
          <w:sz w:val="20"/>
          <w:szCs w:val="20"/>
        </w:rPr>
        <w:t>功能：多智能体协同会诊</w:t>
      </w:r>
    </w:p>
    <w:p w14:paraId="5682006F">
      <w:pPr>
        <w:spacing w:line="276" w:lineRule="auto"/>
        <w:rPr>
          <w:rFonts w:ascii="Arial"/>
          <w:sz w:val="21"/>
        </w:rPr>
      </w:pPr>
    </w:p>
    <w:p w14:paraId="7D6E7AEC">
      <w:pPr>
        <w:pStyle w:val="2"/>
        <w:spacing w:before="65" w:line="219" w:lineRule="auto"/>
        <w:ind w:left="269"/>
        <w:rPr>
          <w:sz w:val="20"/>
          <w:szCs w:val="20"/>
        </w:rPr>
      </w:pPr>
      <w:r>
        <w:rPr>
          <w:spacing w:val="17"/>
          <w:sz w:val="20"/>
          <w:szCs w:val="20"/>
        </w:rPr>
        <w:t>输入：待会诊的工单实体(包含标题、描述、分类</w:t>
      </w:r>
      <w:r>
        <w:rPr>
          <w:spacing w:val="16"/>
          <w:sz w:val="20"/>
          <w:szCs w:val="20"/>
        </w:rPr>
        <w:t>、优先级等信息)</w:t>
      </w:r>
    </w:p>
    <w:p w14:paraId="5BBC1873">
      <w:pPr>
        <w:spacing w:line="261" w:lineRule="auto"/>
        <w:rPr>
          <w:rFonts w:ascii="Arial"/>
          <w:sz w:val="21"/>
        </w:rPr>
      </w:pPr>
    </w:p>
    <w:p w14:paraId="56061A5B">
      <w:pPr>
        <w:pStyle w:val="2"/>
        <w:spacing w:before="66" w:line="224" w:lineRule="auto"/>
        <w:ind w:left="269"/>
        <w:rPr>
          <w:sz w:val="20"/>
          <w:szCs w:val="20"/>
        </w:rPr>
      </w:pPr>
      <w:r>
        <w:rPr>
          <w:spacing w:val="10"/>
          <w:sz w:val="20"/>
          <w:szCs w:val="20"/>
        </w:rPr>
        <w:t>处理：</w:t>
      </w:r>
    </w:p>
    <w:p w14:paraId="04ADED50">
      <w:pPr>
        <w:pStyle w:val="2"/>
        <w:spacing w:before="186" w:line="214" w:lineRule="auto"/>
        <w:ind w:left="269"/>
        <w:rPr>
          <w:sz w:val="20"/>
          <w:szCs w:val="20"/>
        </w:rPr>
      </w:pPr>
      <w:r>
        <w:rPr>
          <w:spacing w:val="18"/>
          <w:sz w:val="20"/>
          <w:szCs w:val="20"/>
        </w:rPr>
        <w:t>阶段1(分析):主理人</w:t>
      </w:r>
      <w:r>
        <w:rPr>
          <w:sz w:val="20"/>
          <w:szCs w:val="20"/>
        </w:rPr>
        <w:t>Agent</w:t>
      </w:r>
      <w:r>
        <w:rPr>
          <w:spacing w:val="18"/>
          <w:sz w:val="20"/>
          <w:szCs w:val="20"/>
        </w:rPr>
        <w:t>分析工单，制定诊断计划，决定需要哪些专家参与；</w:t>
      </w:r>
    </w:p>
    <w:p w14:paraId="56FD1D99">
      <w:pPr>
        <w:pStyle w:val="2"/>
        <w:spacing w:before="194" w:line="218" w:lineRule="auto"/>
        <w:ind w:left="269"/>
        <w:rPr>
          <w:sz w:val="20"/>
          <w:szCs w:val="20"/>
        </w:rPr>
      </w:pPr>
      <w:r>
        <w:rPr>
          <w:spacing w:val="17"/>
          <w:sz w:val="20"/>
          <w:szCs w:val="20"/>
        </w:rPr>
        <w:t>阶段2(执行):技术专家从运维/安全角度分析，业务专家从客户关系角度评估；</w:t>
      </w:r>
    </w:p>
    <w:p w14:paraId="3562D28B">
      <w:pPr>
        <w:pStyle w:val="2"/>
        <w:spacing w:before="184" w:line="218" w:lineRule="auto"/>
        <w:ind w:left="269"/>
        <w:rPr>
          <w:sz w:val="20"/>
          <w:szCs w:val="20"/>
        </w:rPr>
      </w:pPr>
      <w:r>
        <w:rPr>
          <w:spacing w:val="20"/>
          <w:sz w:val="20"/>
          <w:szCs w:val="20"/>
        </w:rPr>
        <w:t>阶段3(决策):主理人汇总专家意见，生成最终诊断报告和处理</w:t>
      </w:r>
      <w:r>
        <w:rPr>
          <w:spacing w:val="19"/>
          <w:sz w:val="20"/>
          <w:szCs w:val="20"/>
        </w:rPr>
        <w:t>建议</w:t>
      </w:r>
    </w:p>
    <w:p w14:paraId="443A203C">
      <w:pPr>
        <w:spacing w:line="267" w:lineRule="auto"/>
        <w:rPr>
          <w:rFonts w:ascii="Arial"/>
          <w:sz w:val="21"/>
        </w:rPr>
      </w:pPr>
    </w:p>
    <w:p w14:paraId="49816D16">
      <w:pPr>
        <w:pStyle w:val="2"/>
        <w:spacing w:before="65" w:line="218" w:lineRule="auto"/>
        <w:ind w:left="269"/>
        <w:rPr>
          <w:sz w:val="20"/>
          <w:szCs w:val="20"/>
        </w:rPr>
      </w:pPr>
      <w:r>
        <w:rPr>
          <w:spacing w:val="17"/>
          <w:sz w:val="20"/>
          <w:szCs w:val="20"/>
        </w:rPr>
        <w:t>输出：完整的会诊报告(作为内部备注保存到工单评论中)</w:t>
      </w:r>
    </w:p>
    <w:p w14:paraId="1A8F5775">
      <w:pPr>
        <w:spacing w:before="55"/>
      </w:pPr>
    </w:p>
    <w:p w14:paraId="30DC4B11">
      <w:pPr>
        <w:spacing w:before="54"/>
      </w:pPr>
    </w:p>
    <w:tbl>
      <w:tblPr>
        <w:tblStyle w:val="5"/>
        <w:tblW w:w="8370" w:type="dxa"/>
        <w:tblInd w:w="1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70"/>
      </w:tblGrid>
      <w:tr w14:paraId="0B3B88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80" w:hRule="atLeast"/>
        </w:trPr>
        <w:tc>
          <w:tcPr>
            <w:tcW w:w="8370" w:type="dxa"/>
            <w:vAlign w:val="top"/>
          </w:tcPr>
          <w:p w14:paraId="75B1C651">
            <w:pPr>
              <w:spacing w:line="320" w:lineRule="auto"/>
              <w:rPr>
                <w:rFonts w:ascii="Arial"/>
                <w:sz w:val="21"/>
              </w:rPr>
            </w:pPr>
          </w:p>
          <w:p w14:paraId="48AD4682">
            <w:pPr>
              <w:spacing w:before="78" w:line="218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3830320" cy="10328275"/>
                  <wp:effectExtent l="0" t="0" r="17780" b="15875"/>
                  <wp:docPr id="11" name="图片 11" descr="专家会诊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专家会诊图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0320" cy="1032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BD59B6">
      <w:pPr>
        <w:rPr>
          <w:rFonts w:ascii="Arial"/>
          <w:sz w:val="21"/>
        </w:rPr>
      </w:pPr>
    </w:p>
    <w:p w14:paraId="238B6C32">
      <w:pPr>
        <w:rPr>
          <w:rFonts w:ascii="Arial" w:hAnsi="Arial" w:eastAsia="Arial" w:cs="Arial"/>
          <w:sz w:val="21"/>
          <w:szCs w:val="21"/>
        </w:rPr>
        <w:sectPr>
          <w:pgSz w:w="11910" w:h="16840"/>
          <w:pgMar w:top="571" w:right="1764" w:bottom="0" w:left="1750" w:header="0" w:footer="0" w:gutter="0"/>
          <w:cols w:space="720" w:num="1"/>
        </w:sectPr>
      </w:pPr>
    </w:p>
    <w:p w14:paraId="4B2D328D">
      <w:pPr>
        <w:pStyle w:val="2"/>
        <w:spacing w:before="50" w:line="219" w:lineRule="auto"/>
        <w:rPr>
          <w:sz w:val="25"/>
          <w:szCs w:val="25"/>
        </w:rPr>
      </w:pPr>
      <w:r>
        <w:rPr>
          <w:spacing w:val="-9"/>
          <w:sz w:val="25"/>
          <w:szCs w:val="25"/>
        </w:rPr>
        <w:t>4.2</w:t>
      </w:r>
      <w:r>
        <w:rPr>
          <w:spacing w:val="62"/>
          <w:sz w:val="25"/>
          <w:szCs w:val="25"/>
        </w:rPr>
        <w:t xml:space="preserve"> </w:t>
      </w:r>
      <w:r>
        <w:rPr>
          <w:spacing w:val="-9"/>
          <w:sz w:val="25"/>
          <w:szCs w:val="25"/>
        </w:rPr>
        <w:t>核心代码片段</w:t>
      </w:r>
    </w:p>
    <w:p w14:paraId="16D21195">
      <w:pPr>
        <w:spacing w:line="292" w:lineRule="auto"/>
        <w:rPr>
          <w:rFonts w:ascii="Arial"/>
          <w:sz w:val="21"/>
        </w:rPr>
      </w:pPr>
    </w:p>
    <w:p w14:paraId="4807E8C6">
      <w:pPr>
        <w:pStyle w:val="2"/>
        <w:spacing w:before="61" w:line="396" w:lineRule="auto"/>
        <w:ind w:right="210" w:firstLine="449"/>
        <w:rPr>
          <w:sz w:val="19"/>
          <w:szCs w:val="19"/>
        </w:rPr>
      </w:pPr>
      <w:r>
        <w:rPr>
          <w:spacing w:val="19"/>
          <w:sz w:val="19"/>
          <w:szCs w:val="19"/>
        </w:rPr>
        <w:t>以下展示主理人</w:t>
      </w:r>
      <w:r>
        <w:rPr>
          <w:sz w:val="19"/>
          <w:szCs w:val="19"/>
        </w:rPr>
        <w:t>Agent</w:t>
      </w:r>
      <w:r>
        <w:rPr>
          <w:spacing w:val="-21"/>
          <w:sz w:val="19"/>
          <w:szCs w:val="19"/>
        </w:rPr>
        <w:t xml:space="preserve"> </w:t>
      </w:r>
      <w:r>
        <w:rPr>
          <w:spacing w:val="19"/>
          <w:sz w:val="19"/>
          <w:szCs w:val="19"/>
        </w:rPr>
        <w:t>的声明式定义和会诊编排服务的核心业务逻辑，体现了多</w:t>
      </w:r>
      <w:r>
        <w:rPr>
          <w:sz w:val="19"/>
          <w:szCs w:val="19"/>
        </w:rPr>
        <w:t xml:space="preserve">Agent </w:t>
      </w:r>
      <w:r>
        <w:rPr>
          <w:spacing w:val="16"/>
          <w:sz w:val="19"/>
          <w:szCs w:val="19"/>
        </w:rPr>
        <w:t>协同的设计模式。</w:t>
      </w:r>
    </w:p>
    <w:p w14:paraId="7C4A9B2B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. 多Agent会诊模块 - TriageManagerAgent.java（主理人Agent定义）</w:t>
      </w:r>
    </w:p>
    <w:p w14:paraId="4D4C277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public interface TriageManagerAgent {</w:t>
      </w:r>
    </w:p>
    <w:p w14:paraId="4143AA3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    @SystemMessage(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"""</w:t>
      </w:r>
    </w:p>
    <w:p w14:paraId="2024303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        你是专家团队的主理人。你的团队包括：</w:t>
      </w:r>
    </w:p>
    <w:p w14:paraId="5281217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        1. [技术专家]：诊断技术故障  2. [业务专家]：处理客户关系</w:t>
      </w:r>
    </w:p>
    <w:p w14:paraId="5423FD7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        阶段1-分析：阅读工单并决定需要谁参与</w:t>
      </w:r>
    </w:p>
    <w:p w14:paraId="612DCEF7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        阶段2-综合：听取专家意见后，做出最终决策</w:t>
      </w:r>
    </w:p>
    <w:p w14:paraId="6FC48F00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        """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7A2F1104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    String analyze(@UserMessage String ticketInfo);</w:t>
      </w:r>
    </w:p>
    <w:p w14:paraId="4ECFF1E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</w:p>
    <w:p w14:paraId="1368C8A4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    @UserMessage(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"根据专家发现生成最终报告：{{findings}}"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55299748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    String summarizeAndDecide(@V(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"findings"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) String findings);</w:t>
      </w:r>
    </w:p>
    <w:p w14:paraId="5779D850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}</w:t>
      </w:r>
    </w:p>
    <w:p w14:paraId="5350CD47">
      <w:pPr>
        <w:keepNext w:val="0"/>
        <w:keepLines w:val="0"/>
        <w:widowControl/>
        <w:suppressLineNumbers w:val="0"/>
        <w:shd w:val="clear" w:fill="211D25"/>
        <w:spacing w:line="285" w:lineRule="atLeast"/>
        <w:ind w:firstLine="210" w:firstLineChars="100"/>
        <w:jc w:val="left"/>
        <w:rPr>
          <w:rFonts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 xml:space="preserve"> 多Agent会诊模块 - AgentConsultationService.java（会诊编排）</w:t>
      </w:r>
    </w:p>
    <w:p w14:paraId="036AD1A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@Async</w:t>
      </w:r>
    </w:p>
    <w:p w14:paraId="058EFD8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public void startConsultation(Ticket ticket) {</w:t>
      </w:r>
    </w:p>
    <w:p w14:paraId="78B2B9EB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    String ticketInfo = formatTicketInfo(ticket);</w:t>
      </w:r>
    </w:p>
    <w:p w14:paraId="6187E1AD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    // 阶段1: 主理人分析</w:t>
      </w:r>
    </w:p>
    <w:p w14:paraId="50EA98D4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    String triagePlan = triageManager.analyze(ticketInfo);</w:t>
      </w:r>
    </w:p>
    <w:p w14:paraId="5C5C978F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    // 阶段2: 专家并行诊断</w:t>
      </w:r>
    </w:p>
    <w:p w14:paraId="0CAE08FC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    String techOpinion = techExpert.analyze(ticketInfo + triagePlan);</w:t>
      </w:r>
    </w:p>
    <w:p w14:paraId="5F68FBE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    String supportOpinion = supportExpert.analyze(ticketInfo + triagePlan);</w:t>
      </w:r>
    </w:p>
    <w:p w14:paraId="323C99E3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    // 阶段3: 主理人汇总决策</w:t>
      </w:r>
    </w:p>
    <w:p w14:paraId="6E7790E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    String finalVerdict = triageManager.summarizeAndDecide(techOpinion + supportOpinion);</w:t>
      </w:r>
    </w:p>
    <w:p w14:paraId="0DC9B34F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    commentRepository.save(TicketComment.builder().ticketId(ticket.getId())</w:t>
      </w:r>
    </w:p>
    <w:p w14:paraId="7F4359FB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        .content(report.toString()).author(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"AI_Board"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).internalNote(true).build());</w:t>
      </w:r>
    </w:p>
    <w:p w14:paraId="637E1D8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}</w:t>
      </w:r>
    </w:p>
    <w:p w14:paraId="77BA86A1">
      <w:pPr>
        <w:spacing w:line="241" w:lineRule="auto"/>
        <w:rPr>
          <w:rFonts w:ascii="Arial"/>
          <w:sz w:val="21"/>
        </w:rPr>
      </w:pPr>
    </w:p>
    <w:p w14:paraId="2C151A16">
      <w:pPr>
        <w:spacing w:line="241" w:lineRule="auto"/>
        <w:rPr>
          <w:rFonts w:ascii="Arial"/>
          <w:sz w:val="21"/>
        </w:rPr>
      </w:pPr>
    </w:p>
    <w:p w14:paraId="0A8610A3">
      <w:pPr>
        <w:pStyle w:val="2"/>
        <w:spacing w:before="82" w:line="219" w:lineRule="auto"/>
        <w:rPr>
          <w:sz w:val="25"/>
          <w:szCs w:val="25"/>
        </w:rPr>
      </w:pPr>
      <w:r>
        <w:rPr>
          <w:rFonts w:ascii="Times New Roman" w:hAnsi="Times New Roman" w:eastAsia="Times New Roman" w:cs="Times New Roman"/>
          <w:spacing w:val="1"/>
          <w:sz w:val="25"/>
          <w:szCs w:val="25"/>
        </w:rPr>
        <w:t>5.</w:t>
      </w:r>
      <w:r>
        <w:rPr>
          <w:rFonts w:ascii="Times New Roman" w:hAnsi="Times New Roman" w:eastAsia="Times New Roman" w:cs="Times New Roman"/>
          <w:sz w:val="25"/>
          <w:szCs w:val="25"/>
        </w:rPr>
        <w:t>RAG</w:t>
      </w:r>
      <w:r>
        <w:rPr>
          <w:rFonts w:ascii="Times New Roman" w:hAnsi="Times New Roman" w:eastAsia="Times New Roman" w:cs="Times New Roman"/>
          <w:spacing w:val="44"/>
          <w:sz w:val="25"/>
          <w:szCs w:val="25"/>
        </w:rPr>
        <w:t xml:space="preserve"> </w:t>
      </w:r>
      <w:r>
        <w:rPr>
          <w:spacing w:val="1"/>
          <w:sz w:val="25"/>
          <w:szCs w:val="25"/>
        </w:rPr>
        <w:t>知识库模块</w:t>
      </w:r>
    </w:p>
    <w:p w14:paraId="3101C4B1">
      <w:pPr>
        <w:spacing w:line="427" w:lineRule="auto"/>
        <w:rPr>
          <w:rFonts w:ascii="Arial"/>
          <w:sz w:val="21"/>
        </w:rPr>
      </w:pPr>
    </w:p>
    <w:p w14:paraId="1EA261DF">
      <w:pPr>
        <w:pStyle w:val="2"/>
        <w:spacing w:before="62" w:line="220" w:lineRule="auto"/>
        <w:rPr>
          <w:sz w:val="19"/>
          <w:szCs w:val="19"/>
        </w:rPr>
      </w:pPr>
      <w:r>
        <w:rPr>
          <w:spacing w:val="-8"/>
          <w:sz w:val="19"/>
          <w:szCs w:val="19"/>
        </w:rPr>
        <w:t>5.1</w:t>
      </w:r>
      <w:r>
        <w:rPr>
          <w:spacing w:val="39"/>
          <w:sz w:val="19"/>
          <w:szCs w:val="19"/>
        </w:rPr>
        <w:t xml:space="preserve">  </w:t>
      </w:r>
      <w:r>
        <w:rPr>
          <w:spacing w:val="-8"/>
          <w:sz w:val="19"/>
          <w:szCs w:val="19"/>
        </w:rPr>
        <w:t>核</w:t>
      </w:r>
      <w:r>
        <w:rPr>
          <w:spacing w:val="-22"/>
          <w:sz w:val="19"/>
          <w:szCs w:val="19"/>
        </w:rPr>
        <w:t xml:space="preserve"> </w:t>
      </w:r>
      <w:r>
        <w:rPr>
          <w:spacing w:val="-8"/>
          <w:sz w:val="19"/>
          <w:szCs w:val="19"/>
        </w:rPr>
        <w:t>心</w:t>
      </w:r>
      <w:r>
        <w:rPr>
          <w:spacing w:val="-25"/>
          <w:sz w:val="19"/>
          <w:szCs w:val="19"/>
        </w:rPr>
        <w:t xml:space="preserve"> </w:t>
      </w:r>
      <w:r>
        <w:rPr>
          <w:spacing w:val="-8"/>
          <w:sz w:val="19"/>
          <w:szCs w:val="19"/>
        </w:rPr>
        <w:t>功</w:t>
      </w:r>
      <w:r>
        <w:rPr>
          <w:spacing w:val="-20"/>
          <w:sz w:val="19"/>
          <w:szCs w:val="19"/>
        </w:rPr>
        <w:t xml:space="preserve"> </w:t>
      </w:r>
      <w:r>
        <w:rPr>
          <w:spacing w:val="-8"/>
          <w:sz w:val="19"/>
          <w:szCs w:val="19"/>
        </w:rPr>
        <w:t>能</w:t>
      </w:r>
      <w:r>
        <w:rPr>
          <w:spacing w:val="-27"/>
          <w:sz w:val="19"/>
          <w:szCs w:val="19"/>
        </w:rPr>
        <w:t xml:space="preserve"> </w:t>
      </w:r>
      <w:r>
        <w:rPr>
          <w:spacing w:val="-8"/>
          <w:sz w:val="19"/>
          <w:szCs w:val="19"/>
        </w:rPr>
        <w:t>展</w:t>
      </w:r>
      <w:r>
        <w:rPr>
          <w:spacing w:val="-27"/>
          <w:sz w:val="19"/>
          <w:szCs w:val="19"/>
        </w:rPr>
        <w:t xml:space="preserve"> </w:t>
      </w:r>
      <w:r>
        <w:rPr>
          <w:spacing w:val="-8"/>
          <w:sz w:val="19"/>
          <w:szCs w:val="19"/>
        </w:rPr>
        <w:t>示</w:t>
      </w:r>
    </w:p>
    <w:p w14:paraId="0F2EE664">
      <w:pPr>
        <w:spacing w:line="286" w:lineRule="auto"/>
        <w:rPr>
          <w:rFonts w:ascii="Arial"/>
          <w:sz w:val="21"/>
        </w:rPr>
      </w:pPr>
    </w:p>
    <w:p w14:paraId="628A7C29">
      <w:pPr>
        <w:pStyle w:val="2"/>
        <w:spacing w:before="62" w:line="418" w:lineRule="auto"/>
        <w:ind w:right="45" w:firstLine="419"/>
        <w:rPr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RAG</w:t>
      </w:r>
      <w:r>
        <w:rPr>
          <w:rFonts w:ascii="Times New Roman" w:hAnsi="Times New Roman" w:eastAsia="Times New Roman" w:cs="Times New Roman"/>
          <w:spacing w:val="12"/>
          <w:sz w:val="19"/>
          <w:szCs w:val="19"/>
        </w:rPr>
        <w:t>(</w:t>
      </w:r>
      <w:r>
        <w:rPr>
          <w:rFonts w:ascii="Times New Roman" w:hAnsi="Times New Roman" w:eastAsia="Times New Roman" w:cs="Times New Roman"/>
          <w:sz w:val="19"/>
          <w:szCs w:val="19"/>
        </w:rPr>
        <w:t>Retrieval</w:t>
      </w:r>
      <w:r>
        <w:rPr>
          <w:rFonts w:ascii="Times New Roman" w:hAnsi="Times New Roman" w:eastAsia="Times New Roman" w:cs="Times New Roman"/>
          <w:spacing w:val="12"/>
          <w:sz w:val="19"/>
          <w:szCs w:val="19"/>
        </w:rPr>
        <w:t>-</w:t>
      </w:r>
      <w:r>
        <w:rPr>
          <w:rFonts w:ascii="Times New Roman" w:hAnsi="Times New Roman" w:eastAsia="Times New Roman" w:cs="Times New Roman"/>
          <w:sz w:val="19"/>
          <w:szCs w:val="19"/>
        </w:rPr>
        <w:t>Augmented</w:t>
      </w:r>
      <w:r>
        <w:rPr>
          <w:rFonts w:ascii="Times New Roman" w:hAnsi="Times New Roman" w:eastAsia="Times New Roman" w:cs="Times New Roman"/>
          <w:spacing w:val="12"/>
          <w:sz w:val="19"/>
          <w:szCs w:val="19"/>
        </w:rPr>
        <w:t xml:space="preserve">                </w:t>
      </w:r>
      <w:r>
        <w:rPr>
          <w:rFonts w:ascii="Times New Roman" w:hAnsi="Times New Roman" w:eastAsia="Times New Roman" w:cs="Times New Roman"/>
          <w:sz w:val="19"/>
          <w:szCs w:val="19"/>
        </w:rPr>
        <w:t>Generation</w:t>
      </w:r>
      <w:r>
        <w:rPr>
          <w:rFonts w:ascii="Times New Roman" w:hAnsi="Times New Roman" w:eastAsia="Times New Roman" w:cs="Times New Roman"/>
          <w:spacing w:val="12"/>
          <w:sz w:val="19"/>
          <w:szCs w:val="19"/>
        </w:rPr>
        <w:t>)</w:t>
      </w:r>
      <w:r>
        <w:rPr>
          <w:rFonts w:ascii="Times New Roman" w:hAnsi="Times New Roman" w:eastAsia="Times New Roman" w:cs="Times New Roman"/>
          <w:spacing w:val="25"/>
          <w:w w:val="101"/>
          <w:sz w:val="19"/>
          <w:szCs w:val="19"/>
        </w:rPr>
        <w:t xml:space="preserve"> </w:t>
      </w:r>
      <w:r>
        <w:rPr>
          <w:spacing w:val="12"/>
          <w:sz w:val="19"/>
          <w:szCs w:val="19"/>
        </w:rPr>
        <w:t>知识库模块是</w:t>
      </w:r>
      <w:r>
        <w:rPr>
          <w:rFonts w:ascii="Times New Roman" w:hAnsi="Times New Roman" w:eastAsia="Times New Roman" w:cs="Times New Roman"/>
          <w:sz w:val="19"/>
          <w:szCs w:val="19"/>
        </w:rPr>
        <w:t>AI</w:t>
      </w:r>
      <w:r>
        <w:rPr>
          <w:spacing w:val="12"/>
          <w:sz w:val="19"/>
          <w:szCs w:val="19"/>
        </w:rPr>
        <w:t>智能的</w:t>
      </w:r>
      <w:r>
        <w:rPr>
          <w:spacing w:val="11"/>
          <w:sz w:val="19"/>
          <w:szCs w:val="19"/>
        </w:rPr>
        <w:t>重要支撑，通过向量</w:t>
      </w:r>
      <w:r>
        <w:rPr>
          <w:sz w:val="19"/>
          <w:szCs w:val="19"/>
        </w:rPr>
        <w:t xml:space="preserve"> </w:t>
      </w:r>
      <w:r>
        <w:rPr>
          <w:spacing w:val="21"/>
          <w:sz w:val="19"/>
          <w:szCs w:val="19"/>
        </w:rPr>
        <w:t>化存储和语义检索技术，为</w:t>
      </w:r>
      <w:r>
        <w:rPr>
          <w:rFonts w:ascii="Times New Roman" w:hAnsi="Times New Roman" w:eastAsia="Times New Roman" w:cs="Times New Roman"/>
          <w:sz w:val="19"/>
          <w:szCs w:val="19"/>
        </w:rPr>
        <w:t>AI</w:t>
      </w:r>
      <w:r>
        <w:rPr>
          <w:spacing w:val="21"/>
          <w:sz w:val="19"/>
          <w:szCs w:val="19"/>
        </w:rPr>
        <w:t>分析提供相关知识上下文。该模块还实现了知识自学</w:t>
      </w:r>
      <w:r>
        <w:rPr>
          <w:spacing w:val="20"/>
          <w:sz w:val="19"/>
          <w:szCs w:val="19"/>
        </w:rPr>
        <w:t>习机</w:t>
      </w:r>
    </w:p>
    <w:p w14:paraId="55F20C01">
      <w:pPr>
        <w:pStyle w:val="2"/>
        <w:spacing w:before="3" w:line="219" w:lineRule="auto"/>
        <w:rPr>
          <w:sz w:val="19"/>
          <w:szCs w:val="19"/>
        </w:rPr>
      </w:pPr>
      <w:r>
        <w:rPr>
          <w:spacing w:val="18"/>
          <w:sz w:val="19"/>
          <w:szCs w:val="19"/>
        </w:rPr>
        <w:t>制，能够自动将已解决工单的经验注入知识库。</w:t>
      </w:r>
    </w:p>
    <w:p w14:paraId="01AB11AB">
      <w:pPr>
        <w:spacing w:line="219" w:lineRule="auto"/>
        <w:rPr>
          <w:sz w:val="19"/>
          <w:szCs w:val="19"/>
        </w:rPr>
        <w:sectPr>
          <w:pgSz w:w="11910" w:h="16840"/>
          <w:pgMar w:top="600" w:right="1786" w:bottom="0" w:left="1750" w:header="0" w:footer="0" w:gutter="0"/>
          <w:cols w:space="720" w:num="1"/>
        </w:sectPr>
      </w:pPr>
    </w:p>
    <w:p w14:paraId="172519CD">
      <w:pPr>
        <w:spacing w:line="351" w:lineRule="auto"/>
        <w:rPr>
          <w:rFonts w:ascii="Arial"/>
          <w:sz w:val="21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9525</wp:posOffset>
            </wp:positionH>
            <wp:positionV relativeFrom="paragraph">
              <wp:posOffset>0</wp:posOffset>
            </wp:positionV>
            <wp:extent cx="6350" cy="4121150"/>
            <wp:effectExtent l="0" t="0" r="0" b="0"/>
            <wp:wrapNone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2" cy="4121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4965A9">
      <w:pPr>
        <w:pStyle w:val="2"/>
        <w:spacing w:before="65" w:line="219" w:lineRule="auto"/>
        <w:ind w:left="274"/>
        <w:rPr>
          <w:sz w:val="20"/>
          <w:szCs w:val="20"/>
        </w:rPr>
      </w:pPr>
      <w:r>
        <w:rPr>
          <w:spacing w:val="17"/>
          <w:sz w:val="20"/>
          <w:szCs w:val="20"/>
        </w:rPr>
        <w:t>功能：语义知识检索</w:t>
      </w:r>
    </w:p>
    <w:p w14:paraId="403350D2">
      <w:pPr>
        <w:spacing w:line="276" w:lineRule="auto"/>
        <w:rPr>
          <w:rFonts w:ascii="Arial"/>
          <w:sz w:val="21"/>
        </w:rPr>
      </w:pPr>
    </w:p>
    <w:p w14:paraId="78F2597F">
      <w:pPr>
        <w:pStyle w:val="2"/>
        <w:spacing w:before="65" w:line="219" w:lineRule="auto"/>
        <w:ind w:left="274"/>
        <w:rPr>
          <w:sz w:val="20"/>
          <w:szCs w:val="20"/>
        </w:rPr>
      </w:pPr>
      <w:r>
        <w:rPr>
          <w:spacing w:val="14"/>
          <w:sz w:val="20"/>
          <w:szCs w:val="20"/>
        </w:rPr>
        <w:t>输入：用户问题或工单内容</w:t>
      </w:r>
    </w:p>
    <w:p w14:paraId="6B59975C">
      <w:pPr>
        <w:spacing w:line="243" w:lineRule="auto"/>
        <w:rPr>
          <w:rFonts w:ascii="Arial"/>
          <w:sz w:val="21"/>
        </w:rPr>
      </w:pPr>
    </w:p>
    <w:p w14:paraId="5BBCB9DC">
      <w:pPr>
        <w:pStyle w:val="2"/>
        <w:spacing w:before="65" w:line="400" w:lineRule="auto"/>
        <w:ind w:left="274" w:right="388"/>
        <w:rPr>
          <w:sz w:val="20"/>
          <w:szCs w:val="20"/>
        </w:rPr>
      </w:pPr>
      <w:r>
        <w:rPr>
          <w:spacing w:val="9"/>
          <w:sz w:val="20"/>
          <w:szCs w:val="20"/>
        </w:rPr>
        <w:t>处理：将输入文本通过</w:t>
      </w:r>
      <w:r>
        <w:rPr>
          <w:rFonts w:ascii="Times New Roman" w:hAnsi="Times New Roman" w:eastAsia="Times New Roman" w:cs="Times New Roman"/>
          <w:sz w:val="20"/>
          <w:szCs w:val="20"/>
        </w:rPr>
        <w:t>Embedding</w:t>
      </w:r>
      <w:r>
        <w:rPr>
          <w:rFonts w:ascii="Times New Roman" w:hAnsi="Times New Roman" w:eastAsia="Times New Roman" w:cs="Times New Roman"/>
          <w:spacing w:val="-17"/>
          <w:sz w:val="20"/>
          <w:szCs w:val="20"/>
        </w:rPr>
        <w:t xml:space="preserve"> </w:t>
      </w:r>
      <w:r>
        <w:rPr>
          <w:spacing w:val="9"/>
          <w:sz w:val="20"/>
          <w:szCs w:val="20"/>
        </w:rPr>
        <w:t>服务向量化，然后在</w:t>
      </w:r>
      <w:r>
        <w:rPr>
          <w:rFonts w:ascii="Times New Roman" w:hAnsi="Times New Roman" w:eastAsia="Times New Roman" w:cs="Times New Roman"/>
          <w:sz w:val="20"/>
          <w:szCs w:val="20"/>
        </w:rPr>
        <w:t>ChromaDB</w:t>
      </w:r>
      <w:r>
        <w:rPr>
          <w:spacing w:val="9"/>
          <w:sz w:val="20"/>
          <w:szCs w:val="20"/>
        </w:rPr>
        <w:t>向量数据库</w:t>
      </w:r>
      <w:r>
        <w:rPr>
          <w:spacing w:val="8"/>
          <w:sz w:val="20"/>
          <w:szCs w:val="20"/>
        </w:rPr>
        <w:t>中进行相</w:t>
      </w:r>
      <w:r>
        <w:rPr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似度搜索，返回最相关的</w:t>
      </w:r>
      <w:r>
        <w:rPr>
          <w:sz w:val="20"/>
          <w:szCs w:val="20"/>
        </w:rPr>
        <w:t>Top</w:t>
      </w:r>
      <w:r>
        <w:rPr>
          <w:spacing w:val="80"/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3知识片段</w:t>
      </w:r>
    </w:p>
    <w:p w14:paraId="6BEB7353">
      <w:pPr>
        <w:pStyle w:val="2"/>
        <w:spacing w:before="154" w:line="219" w:lineRule="auto"/>
        <w:ind w:left="274"/>
        <w:rPr>
          <w:sz w:val="20"/>
          <w:szCs w:val="20"/>
        </w:rPr>
      </w:pPr>
      <w:r>
        <w:rPr>
          <w:spacing w:val="13"/>
          <w:sz w:val="20"/>
          <w:szCs w:val="20"/>
        </w:rPr>
        <w:t>输出：拼接后的相关知识上下文文本</w:t>
      </w:r>
    </w:p>
    <w:p w14:paraId="50118EC9">
      <w:pPr>
        <w:spacing w:line="284" w:lineRule="auto"/>
        <w:rPr>
          <w:rFonts w:ascii="Arial"/>
          <w:sz w:val="21"/>
        </w:rPr>
      </w:pPr>
    </w:p>
    <w:p w14:paraId="4CA35E89">
      <w:pPr>
        <w:spacing w:line="285" w:lineRule="auto"/>
        <w:rPr>
          <w:rFonts w:ascii="Arial"/>
          <w:sz w:val="21"/>
        </w:rPr>
      </w:pPr>
    </w:p>
    <w:p w14:paraId="6745C395">
      <w:pPr>
        <w:spacing w:line="285" w:lineRule="auto"/>
        <w:rPr>
          <w:rFonts w:ascii="Arial"/>
          <w:sz w:val="21"/>
        </w:rPr>
      </w:pPr>
    </w:p>
    <w:p w14:paraId="4AADDBDA">
      <w:pPr>
        <w:pStyle w:val="2"/>
        <w:spacing w:before="65" w:line="220" w:lineRule="auto"/>
        <w:ind w:left="274"/>
        <w:rPr>
          <w:sz w:val="20"/>
          <w:szCs w:val="20"/>
        </w:rPr>
      </w:pPr>
      <w:r>
        <w:rPr>
          <w:spacing w:val="15"/>
          <w:sz w:val="20"/>
          <w:szCs w:val="20"/>
        </w:rPr>
        <w:t>功能：知识自动学习</w:t>
      </w:r>
    </w:p>
    <w:p w14:paraId="3C2FDDDE">
      <w:pPr>
        <w:spacing w:line="242" w:lineRule="auto"/>
        <w:rPr>
          <w:rFonts w:ascii="Arial"/>
          <w:sz w:val="21"/>
        </w:rPr>
      </w:pPr>
    </w:p>
    <w:p w14:paraId="2AD9ABA0">
      <w:pPr>
        <w:pStyle w:val="2"/>
        <w:spacing w:before="65" w:line="212" w:lineRule="auto"/>
        <w:ind w:left="274"/>
        <w:rPr>
          <w:rFonts w:ascii="Times New Roman" w:hAnsi="Times New Roman" w:eastAsia="Times New Roman" w:cs="Times New Roman"/>
          <w:sz w:val="20"/>
          <w:szCs w:val="20"/>
        </w:rPr>
      </w:pPr>
      <w:r>
        <w:rPr>
          <w:spacing w:val="12"/>
          <w:sz w:val="20"/>
          <w:szCs w:val="20"/>
        </w:rPr>
        <w:t>输入：工单解决事件</w:t>
      </w:r>
      <w:r>
        <w:rPr>
          <w:spacing w:val="-2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2"/>
          <w:sz w:val="20"/>
          <w:szCs w:val="20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TicketResolvedEvent</w:t>
      </w:r>
      <w:r>
        <w:rPr>
          <w:rFonts w:ascii="Times New Roman" w:hAnsi="Times New Roman" w:eastAsia="Times New Roman" w:cs="Times New Roman"/>
          <w:spacing w:val="12"/>
          <w:sz w:val="20"/>
          <w:szCs w:val="20"/>
        </w:rPr>
        <w:t>)</w:t>
      </w:r>
    </w:p>
    <w:p w14:paraId="17A6EC73">
      <w:pPr>
        <w:spacing w:line="285" w:lineRule="auto"/>
        <w:rPr>
          <w:rFonts w:ascii="Arial"/>
          <w:sz w:val="21"/>
        </w:rPr>
      </w:pPr>
    </w:p>
    <w:p w14:paraId="166537D2">
      <w:pPr>
        <w:pStyle w:val="2"/>
        <w:spacing w:before="65" w:line="395" w:lineRule="auto"/>
        <w:ind w:left="274" w:right="293"/>
        <w:rPr>
          <w:rFonts w:ascii="Times New Roman" w:hAnsi="Times New Roman" w:eastAsia="Times New Roman" w:cs="Times New Roman"/>
          <w:sz w:val="20"/>
          <w:szCs w:val="20"/>
        </w:rPr>
      </w:pPr>
      <w:r>
        <w:rPr>
          <w:spacing w:val="11"/>
          <w:sz w:val="20"/>
          <w:szCs w:val="20"/>
        </w:rPr>
        <w:t>处理：监听工单状态变更事件，当工单被标记为"已解决"或"已关</w:t>
      </w:r>
      <w:r>
        <w:rPr>
          <w:spacing w:val="10"/>
          <w:sz w:val="20"/>
          <w:szCs w:val="20"/>
        </w:rPr>
        <w:t>闭"时，自动提取工</w:t>
      </w:r>
      <w:r>
        <w:rPr>
          <w:sz w:val="20"/>
          <w:szCs w:val="20"/>
        </w:rPr>
        <w:t xml:space="preserve"> </w:t>
      </w:r>
      <w:r>
        <w:rPr>
          <w:spacing w:val="20"/>
          <w:sz w:val="20"/>
          <w:szCs w:val="20"/>
        </w:rPr>
        <w:t>单标题、描述和解决方案(评论回复),向量化后存入</w:t>
      </w:r>
      <w:r>
        <w:rPr>
          <w:rFonts w:ascii="Times New Roman" w:hAnsi="Times New Roman" w:eastAsia="Times New Roman" w:cs="Times New Roman"/>
          <w:sz w:val="20"/>
          <w:szCs w:val="20"/>
        </w:rPr>
        <w:t>ChromaDB</w:t>
      </w:r>
    </w:p>
    <w:p w14:paraId="542F3618">
      <w:pPr>
        <w:pStyle w:val="2"/>
        <w:spacing w:before="145" w:line="219" w:lineRule="auto"/>
        <w:ind w:left="274"/>
        <w:rPr>
          <w:sz w:val="20"/>
          <w:szCs w:val="20"/>
        </w:rPr>
      </w:pPr>
      <w:r>
        <w:rPr>
          <w:spacing w:val="15"/>
          <w:sz w:val="20"/>
          <w:szCs w:val="20"/>
        </w:rPr>
        <w:t>输出：知识库更新完成</w:t>
      </w:r>
    </w:p>
    <w:p w14:paraId="0670E6EE">
      <w:pPr>
        <w:spacing w:before="63"/>
      </w:pPr>
    </w:p>
    <w:p w14:paraId="3DB03E35">
      <w:pPr>
        <w:spacing w:before="63"/>
      </w:pPr>
    </w:p>
    <w:p w14:paraId="2CAED318">
      <w:pPr>
        <w:spacing w:line="373" w:lineRule="auto"/>
        <w:rPr>
          <w:rFonts w:ascii="Arial"/>
          <w:sz w:val="21"/>
        </w:rPr>
      </w:pPr>
    </w:p>
    <w:p w14:paraId="49B8381D">
      <w:pPr>
        <w:pStyle w:val="2"/>
        <w:spacing w:before="66" w:line="219" w:lineRule="auto"/>
        <w:ind w:left="7"/>
        <w:outlineLvl w:val="4"/>
        <w:rPr>
          <w:sz w:val="20"/>
          <w:szCs w:val="20"/>
        </w:rPr>
      </w:pPr>
      <w:r>
        <w:rPr>
          <w:b/>
          <w:bCs/>
          <w:spacing w:val="20"/>
          <w:sz w:val="20"/>
          <w:szCs w:val="20"/>
        </w:rPr>
        <w:t>5.2</w:t>
      </w:r>
      <w:r>
        <w:rPr>
          <w:spacing w:val="31"/>
          <w:sz w:val="20"/>
          <w:szCs w:val="20"/>
        </w:rPr>
        <w:t xml:space="preserve">  </w:t>
      </w:r>
      <w:r>
        <w:rPr>
          <w:b/>
          <w:bCs/>
          <w:spacing w:val="20"/>
          <w:sz w:val="20"/>
          <w:szCs w:val="20"/>
        </w:rPr>
        <w:t>核心代码片段</w:t>
      </w:r>
    </w:p>
    <w:p w14:paraId="58923298">
      <w:pPr>
        <w:spacing w:line="277" w:lineRule="auto"/>
        <w:rPr>
          <w:rFonts w:ascii="Arial"/>
          <w:sz w:val="21"/>
        </w:rPr>
      </w:pPr>
    </w:p>
    <w:p w14:paraId="3346E084">
      <w:pPr>
        <w:pStyle w:val="2"/>
        <w:spacing w:before="65" w:line="219" w:lineRule="auto"/>
        <w:ind w:left="435"/>
        <w:rPr>
          <w:sz w:val="20"/>
          <w:szCs w:val="20"/>
        </w:rPr>
      </w:pPr>
      <w:r>
        <w:rPr>
          <w:spacing w:val="10"/>
          <w:sz w:val="20"/>
          <w:szCs w:val="20"/>
        </w:rPr>
        <w:t>以下展示</w:t>
      </w:r>
      <w:r>
        <w:rPr>
          <w:sz w:val="20"/>
          <w:szCs w:val="20"/>
        </w:rPr>
        <w:t>RAG</w:t>
      </w:r>
      <w:r>
        <w:rPr>
          <w:spacing w:val="10"/>
          <w:sz w:val="20"/>
          <w:szCs w:val="20"/>
        </w:rPr>
        <w:t>服务的核心实现，包括知识检索算法和基于事</w:t>
      </w:r>
      <w:r>
        <w:rPr>
          <w:spacing w:val="9"/>
          <w:sz w:val="20"/>
          <w:szCs w:val="20"/>
        </w:rPr>
        <w:t>件监听的知识自学习机制。</w:t>
      </w:r>
    </w:p>
    <w:p w14:paraId="11D5A09C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. RAG知识库模块 - RagService.java（语义检索）</w:t>
      </w:r>
    </w:p>
    <w:p w14:paraId="44593CAD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public String retrieveContext(String userQuery) {</w:t>
      </w:r>
    </w:p>
    <w:p w14:paraId="4D259F1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 xml:space="preserve">    //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. 向量化用户问题</w:t>
      </w:r>
    </w:p>
    <w:p w14:paraId="238405F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    List&lt;List&lt;Float&gt;&gt; queryEmb = embeddingService.embed(List.of(userQuery));</w:t>
      </w:r>
    </w:p>
    <w:p w14:paraId="4281AFC3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 xml:space="preserve">    //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 xml:space="preserve">. 在ChromaDB中搜索Top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3</w:t>
      </w:r>
    </w:p>
    <w:p w14:paraId="06B2A7B3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 xml:space="preserve">    List&lt;String&gt; docs = chromaService.query(queryEmb,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);</w:t>
      </w:r>
    </w:p>
    <w:p w14:paraId="0C840233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 xml:space="preserve">    //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. 拼接为上下文</w:t>
      </w:r>
    </w:p>
    <w:p w14:paraId="09F1C35B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 xml:space="preserve"> docs.stream().map(doc -&gt;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"- "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 xml:space="preserve"> + doc).collect(Collectors.joining(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"\n\n"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));</w:t>
      </w:r>
    </w:p>
    <w:p w14:paraId="0C41569D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}</w:t>
      </w:r>
    </w:p>
    <w:p w14:paraId="16D1924E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</w:p>
    <w:p w14:paraId="49A60C1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. RAG知识库模块 - 知识自学习（监听工单解决事件）</w:t>
      </w:r>
    </w:p>
    <w:p w14:paraId="35960B59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@Async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 xml:space="preserve"> @TransactionalEventListener</w:t>
      </w:r>
    </w:p>
    <w:p w14:paraId="0CAAB73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public void handleTicketResolved(TicketResolvedEvent event) {</w:t>
      </w:r>
    </w:p>
    <w:p w14:paraId="47BFBDC3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    Ticket t = ticketRepository.findById(event.getTicketId()).orElseThrow();</w:t>
      </w:r>
    </w:p>
    <w:p w14:paraId="5AAF21F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 xml:space="preserve">    String content =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"【工单案例】\n问题："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 xml:space="preserve"> + t.getTitle() +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"\n描述："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 xml:space="preserve"> + t.getDescription();</w:t>
      </w:r>
    </w:p>
    <w:p w14:paraId="16D2C39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    List&lt;TicketComment&gt; comments = commentRepository.findByTicketIdOrderByCreatedAtAsc(t.getId());</w:t>
      </w:r>
    </w:p>
    <w:p w14:paraId="7ADAE473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    // 拼接解决方案...</w:t>
      </w:r>
    </w:p>
    <w:p w14:paraId="4967EF44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    List&lt;List&lt;Float&gt;&gt; embeddings = embeddingService.embed(List.of(content));</w:t>
      </w:r>
    </w:p>
    <w:p w14:paraId="78CF6966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    chromaService.add(List.of(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"TICKET-"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 xml:space="preserve"> + t.getId()), embeddings, List.of(content), metadatas);</w:t>
      </w:r>
    </w:p>
    <w:p w14:paraId="25EB079E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}</w:t>
      </w:r>
    </w:p>
    <w:p w14:paraId="08027DB1">
      <w:pPr>
        <w:spacing w:line="284" w:lineRule="auto"/>
        <w:rPr>
          <w:rFonts w:ascii="Arial"/>
          <w:sz w:val="21"/>
        </w:rPr>
      </w:pPr>
    </w:p>
    <w:p w14:paraId="0D7B04E0">
      <w:pPr>
        <w:spacing w:line="254" w:lineRule="auto"/>
        <w:rPr>
          <w:rFonts w:ascii="Arial"/>
          <w:sz w:val="21"/>
        </w:rPr>
      </w:pPr>
    </w:p>
    <w:p w14:paraId="02597CA6">
      <w:pPr>
        <w:spacing w:line="255" w:lineRule="auto"/>
        <w:rPr>
          <w:rFonts w:ascii="Arial"/>
          <w:sz w:val="21"/>
        </w:rPr>
      </w:pPr>
    </w:p>
    <w:p w14:paraId="6FDD65C6">
      <w:pPr>
        <w:spacing w:line="255" w:lineRule="auto"/>
        <w:rPr>
          <w:rFonts w:ascii="Arial"/>
          <w:sz w:val="21"/>
        </w:rPr>
      </w:pPr>
    </w:p>
    <w:p w14:paraId="526EBBC3">
      <w:pPr>
        <w:pStyle w:val="2"/>
        <w:spacing w:before="78" w:line="219" w:lineRule="auto"/>
        <w:rPr>
          <w:sz w:val="24"/>
          <w:szCs w:val="24"/>
        </w:rPr>
      </w:pPr>
      <w:r>
        <w:rPr>
          <w:spacing w:val="10"/>
          <w:sz w:val="24"/>
          <w:szCs w:val="24"/>
        </w:rPr>
        <w:t>6.</w:t>
      </w:r>
      <w:r>
        <w:rPr>
          <w:spacing w:val="68"/>
          <w:sz w:val="24"/>
          <w:szCs w:val="24"/>
        </w:rPr>
        <w:t xml:space="preserve"> </w:t>
      </w:r>
      <w:r>
        <w:rPr>
          <w:spacing w:val="10"/>
          <w:sz w:val="24"/>
          <w:szCs w:val="24"/>
        </w:rPr>
        <w:t>智能工单分配模块</w:t>
      </w:r>
    </w:p>
    <w:p w14:paraId="005DFDBD">
      <w:pPr>
        <w:spacing w:line="375" w:lineRule="auto"/>
        <w:rPr>
          <w:rFonts w:ascii="Arial"/>
          <w:sz w:val="21"/>
        </w:rPr>
      </w:pPr>
    </w:p>
    <w:p w14:paraId="00A2021C">
      <w:pPr>
        <w:pStyle w:val="2"/>
        <w:spacing w:before="78" w:line="220" w:lineRule="auto"/>
        <w:rPr>
          <w:sz w:val="24"/>
          <w:szCs w:val="24"/>
        </w:rPr>
      </w:pPr>
      <w:r>
        <w:rPr>
          <w:spacing w:val="-3"/>
          <w:sz w:val="24"/>
          <w:szCs w:val="24"/>
        </w:rPr>
        <w:t>6.1</w:t>
      </w:r>
      <w:r>
        <w:rPr>
          <w:spacing w:val="85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核心功能展示</w:t>
      </w:r>
    </w:p>
    <w:p w14:paraId="2CFB1320">
      <w:pPr>
        <w:spacing w:line="264" w:lineRule="auto"/>
        <w:rPr>
          <w:rFonts w:ascii="Arial"/>
          <w:sz w:val="21"/>
        </w:rPr>
      </w:pPr>
    </w:p>
    <w:p w14:paraId="7A0E162D">
      <w:pPr>
        <w:pStyle w:val="2"/>
        <w:spacing w:before="65" w:line="399" w:lineRule="auto"/>
        <w:ind w:right="166" w:firstLine="449"/>
        <w:rPr>
          <w:sz w:val="20"/>
          <w:szCs w:val="20"/>
        </w:rPr>
      </w:pPr>
      <w:r>
        <w:rPr>
          <w:spacing w:val="10"/>
          <w:sz w:val="20"/>
          <w:szCs w:val="20"/>
        </w:rPr>
        <w:t>智能分配模块根据工单优先级、客服段位和当前工作负载，通过综合评分算法将工单</w:t>
      </w:r>
      <w:r>
        <w:rPr>
          <w:spacing w:val="7"/>
          <w:sz w:val="20"/>
          <w:szCs w:val="20"/>
        </w:rPr>
        <w:t xml:space="preserve"> </w:t>
      </w:r>
      <w:r>
        <w:rPr>
          <w:spacing w:val="9"/>
          <w:sz w:val="20"/>
          <w:szCs w:val="20"/>
        </w:rPr>
        <w:t>分配给最合适的客服人员，实现工作负载均衡和服务质量优化。</w:t>
      </w:r>
    </w:p>
    <w:p w14:paraId="000D30C4">
      <w:pPr>
        <w:spacing w:line="369" w:lineRule="auto"/>
        <w:rPr>
          <w:rFonts w:ascii="Arial"/>
          <w:sz w:val="21"/>
        </w:rPr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18415</wp:posOffset>
            </wp:positionH>
            <wp:positionV relativeFrom="paragraph">
              <wp:posOffset>4445</wp:posOffset>
            </wp:positionV>
            <wp:extent cx="6350" cy="3098800"/>
            <wp:effectExtent l="0" t="0" r="0" b="0"/>
            <wp:wrapNone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2" cy="3098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239421">
      <w:pPr>
        <w:pStyle w:val="2"/>
        <w:spacing w:before="65" w:line="220" w:lineRule="auto"/>
        <w:ind w:left="280"/>
        <w:rPr>
          <w:sz w:val="20"/>
          <w:szCs w:val="20"/>
        </w:rPr>
      </w:pPr>
      <w:r>
        <w:rPr>
          <w:spacing w:val="15"/>
          <w:sz w:val="20"/>
          <w:szCs w:val="20"/>
        </w:rPr>
        <w:t>功能：智能工单分配</w:t>
      </w:r>
    </w:p>
    <w:p w14:paraId="054AC04F">
      <w:pPr>
        <w:spacing w:line="264" w:lineRule="auto"/>
        <w:rPr>
          <w:rFonts w:ascii="Arial"/>
          <w:sz w:val="21"/>
        </w:rPr>
      </w:pPr>
    </w:p>
    <w:p w14:paraId="14652EB2">
      <w:pPr>
        <w:pStyle w:val="2"/>
        <w:spacing w:before="65" w:line="219" w:lineRule="auto"/>
        <w:ind w:left="280"/>
        <w:rPr>
          <w:sz w:val="20"/>
          <w:szCs w:val="20"/>
        </w:rPr>
      </w:pPr>
      <w:r>
        <w:rPr>
          <w:spacing w:val="14"/>
          <w:sz w:val="20"/>
          <w:szCs w:val="20"/>
        </w:rPr>
        <w:t>输入：待分配的工单实体</w:t>
      </w:r>
    </w:p>
    <w:p w14:paraId="5B8F4C2F">
      <w:pPr>
        <w:spacing w:line="270" w:lineRule="auto"/>
        <w:rPr>
          <w:rFonts w:ascii="Arial"/>
          <w:sz w:val="21"/>
        </w:rPr>
      </w:pPr>
    </w:p>
    <w:p w14:paraId="596C776D">
      <w:pPr>
        <w:pStyle w:val="2"/>
        <w:spacing w:before="65" w:line="224" w:lineRule="auto"/>
        <w:ind w:left="280"/>
        <w:rPr>
          <w:sz w:val="20"/>
          <w:szCs w:val="20"/>
        </w:rPr>
      </w:pPr>
      <w:r>
        <w:rPr>
          <w:spacing w:val="3"/>
          <w:sz w:val="20"/>
          <w:szCs w:val="20"/>
        </w:rPr>
        <w:t>处理：</w:t>
      </w:r>
    </w:p>
    <w:p w14:paraId="7C4D16CE">
      <w:pPr>
        <w:pStyle w:val="2"/>
        <w:spacing w:before="161" w:line="212" w:lineRule="auto"/>
        <w:ind w:left="28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pacing w:val="5"/>
          <w:sz w:val="20"/>
          <w:szCs w:val="20"/>
        </w:rPr>
        <w:t xml:space="preserve">1.   </w:t>
      </w:r>
      <w:r>
        <w:rPr>
          <w:spacing w:val="5"/>
          <w:sz w:val="20"/>
          <w:szCs w:val="20"/>
        </w:rPr>
        <w:t>获取所有激活状态的客服</w:t>
      </w:r>
      <w:r>
        <w:rPr>
          <w:spacing w:val="-2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role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>=</w:t>
      </w:r>
      <w:r>
        <w:rPr>
          <w:rFonts w:ascii="Times New Roman" w:hAnsi="Times New Roman" w:eastAsia="Times New Roman" w:cs="Times New Roman"/>
          <w:sz w:val="20"/>
          <w:szCs w:val="20"/>
        </w:rPr>
        <w:t>AGENT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>,</w:t>
      </w:r>
      <w:r>
        <w:rPr>
          <w:rFonts w:ascii="Times New Roman" w:hAnsi="Times New Roman" w:eastAsia="Times New Roman" w:cs="Times New Roman"/>
          <w:sz w:val="20"/>
          <w:szCs w:val="20"/>
        </w:rPr>
        <w:t>active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>=</w:t>
      </w:r>
      <w:r>
        <w:rPr>
          <w:rFonts w:ascii="Times New Roman" w:hAnsi="Times New Roman" w:eastAsia="Times New Roman" w:cs="Times New Roman"/>
          <w:sz w:val="20"/>
          <w:szCs w:val="20"/>
        </w:rPr>
        <w:t>true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>);</w:t>
      </w:r>
    </w:p>
    <w:p w14:paraId="11687A18">
      <w:pPr>
        <w:pStyle w:val="2"/>
        <w:spacing w:before="213" w:line="219" w:lineRule="auto"/>
        <w:ind w:left="280"/>
        <w:rPr>
          <w:sz w:val="20"/>
          <w:szCs w:val="20"/>
        </w:rPr>
      </w:pPr>
      <w:r>
        <w:rPr>
          <w:spacing w:val="4"/>
          <w:sz w:val="20"/>
          <w:szCs w:val="20"/>
        </w:rPr>
        <w:t>2. 计算每个客服的段位分数</w:t>
      </w:r>
      <w:r>
        <w:rPr>
          <w:spacing w:val="-5"/>
          <w:sz w:val="20"/>
          <w:szCs w:val="20"/>
        </w:rPr>
        <w:t xml:space="preserve"> </w:t>
      </w:r>
      <w:r>
        <w:rPr>
          <w:spacing w:val="4"/>
          <w:sz w:val="20"/>
          <w:szCs w:val="20"/>
        </w:rPr>
        <w:t>(</w:t>
      </w:r>
      <w:r>
        <w:rPr>
          <w:sz w:val="20"/>
          <w:szCs w:val="20"/>
        </w:rPr>
        <w:t>rankLevel</w:t>
      </w:r>
      <w:r>
        <w:rPr>
          <w:spacing w:val="4"/>
          <w:sz w:val="20"/>
          <w:szCs w:val="20"/>
        </w:rPr>
        <w:t>/3.0);</w:t>
      </w:r>
    </w:p>
    <w:p w14:paraId="674EA96F">
      <w:pPr>
        <w:pStyle w:val="2"/>
        <w:spacing w:before="182" w:line="219" w:lineRule="auto"/>
        <w:ind w:left="280"/>
        <w:rPr>
          <w:sz w:val="20"/>
          <w:szCs w:val="20"/>
        </w:rPr>
      </w:pPr>
      <w:r>
        <w:rPr>
          <w:spacing w:val="22"/>
          <w:sz w:val="20"/>
          <w:szCs w:val="20"/>
        </w:rPr>
        <w:t>3. 计算每个客服的空闲度分数(1-</w:t>
      </w:r>
      <w:r>
        <w:rPr>
          <w:spacing w:val="-51"/>
          <w:sz w:val="20"/>
          <w:szCs w:val="20"/>
        </w:rPr>
        <w:t xml:space="preserve"> </w:t>
      </w:r>
      <w:r>
        <w:rPr>
          <w:spacing w:val="22"/>
          <w:sz w:val="20"/>
          <w:szCs w:val="20"/>
        </w:rPr>
        <w:t>当前工单数/</w:t>
      </w:r>
      <w:r>
        <w:rPr>
          <w:spacing w:val="21"/>
          <w:sz w:val="20"/>
          <w:szCs w:val="20"/>
        </w:rPr>
        <w:t>20);</w:t>
      </w:r>
    </w:p>
    <w:p w14:paraId="39B2492F">
      <w:pPr>
        <w:pStyle w:val="2"/>
        <w:spacing w:before="183" w:line="219" w:lineRule="auto"/>
        <w:ind w:left="280"/>
        <w:rPr>
          <w:sz w:val="20"/>
          <w:szCs w:val="20"/>
        </w:rPr>
      </w:pPr>
      <w:r>
        <w:rPr>
          <w:spacing w:val="16"/>
          <w:sz w:val="20"/>
          <w:szCs w:val="20"/>
        </w:rPr>
        <w:t>4. 根据工单优先级调整匹配度(紧急工单优先分配给高段位客服);</w:t>
      </w:r>
    </w:p>
    <w:p w14:paraId="56A93386">
      <w:pPr>
        <w:pStyle w:val="2"/>
        <w:spacing w:before="180" w:line="216" w:lineRule="auto"/>
        <w:ind w:left="280"/>
        <w:rPr>
          <w:sz w:val="20"/>
          <w:szCs w:val="20"/>
        </w:rPr>
      </w:pPr>
      <w:r>
        <w:rPr>
          <w:spacing w:val="19"/>
          <w:sz w:val="20"/>
          <w:szCs w:val="20"/>
        </w:rPr>
        <w:t>5. 综合评分=段位分×0.4</w:t>
      </w:r>
      <w:r>
        <w:rPr>
          <w:spacing w:val="70"/>
          <w:sz w:val="20"/>
          <w:szCs w:val="20"/>
        </w:rPr>
        <w:t xml:space="preserve"> </w:t>
      </w:r>
      <w:r>
        <w:rPr>
          <w:spacing w:val="19"/>
          <w:sz w:val="20"/>
          <w:szCs w:val="20"/>
        </w:rPr>
        <w:t>+空闲度分×0.6,选择得分最高的客服</w:t>
      </w:r>
    </w:p>
    <w:p w14:paraId="2CC5F23B">
      <w:pPr>
        <w:spacing w:line="272" w:lineRule="auto"/>
        <w:rPr>
          <w:rFonts w:ascii="Arial"/>
          <w:sz w:val="21"/>
        </w:rPr>
      </w:pPr>
    </w:p>
    <w:p w14:paraId="37546586">
      <w:pPr>
        <w:pStyle w:val="2"/>
        <w:spacing w:before="65" w:line="219" w:lineRule="auto"/>
        <w:ind w:left="280"/>
        <w:rPr>
          <w:sz w:val="20"/>
          <w:szCs w:val="20"/>
        </w:rPr>
      </w:pPr>
      <w:r>
        <w:rPr>
          <w:spacing w:val="14"/>
          <w:sz w:val="20"/>
          <w:szCs w:val="20"/>
        </w:rPr>
        <w:t>输出：被分配客服的用户名</w:t>
      </w:r>
    </w:p>
    <w:p w14:paraId="4F0273ED">
      <w:pPr>
        <w:spacing w:before="54"/>
      </w:pPr>
    </w:p>
    <w:p w14:paraId="263F1425">
      <w:pPr>
        <w:spacing w:before="53"/>
      </w:pPr>
    </w:p>
    <w:tbl>
      <w:tblPr>
        <w:tblStyle w:val="5"/>
        <w:tblW w:w="8370" w:type="dxa"/>
        <w:tblInd w:w="1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70"/>
      </w:tblGrid>
      <w:tr w14:paraId="405F42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0" w:hRule="atLeast"/>
        </w:trPr>
        <w:tc>
          <w:tcPr>
            <w:tcW w:w="8370" w:type="dxa"/>
            <w:vAlign w:val="top"/>
          </w:tcPr>
          <w:p w14:paraId="4B9CEA4C">
            <w:pPr>
              <w:spacing w:before="78" w:line="220" w:lineRule="auto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drawing>
                <wp:inline distT="0" distB="0" distL="114300" distR="114300">
                  <wp:extent cx="962025" cy="5419725"/>
                  <wp:effectExtent l="0" t="0" r="9525" b="9525"/>
                  <wp:docPr id="13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5419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3298D7">
      <w:pPr>
        <w:spacing w:line="311" w:lineRule="auto"/>
        <w:rPr>
          <w:rFonts w:ascii="Arial"/>
          <w:sz w:val="21"/>
        </w:rPr>
      </w:pPr>
    </w:p>
    <w:p w14:paraId="3E58A6B0">
      <w:pPr>
        <w:pStyle w:val="2"/>
        <w:spacing w:before="78" w:line="219" w:lineRule="auto"/>
        <w:ind w:left="3"/>
        <w:outlineLvl w:val="3"/>
        <w:rPr>
          <w:sz w:val="24"/>
          <w:szCs w:val="24"/>
        </w:rPr>
      </w:pPr>
      <w:r>
        <w:rPr>
          <w:b/>
          <w:bCs/>
          <w:spacing w:val="-5"/>
          <w:sz w:val="24"/>
          <w:szCs w:val="24"/>
        </w:rPr>
        <w:t>6.2</w:t>
      </w:r>
      <w:r>
        <w:rPr>
          <w:spacing w:val="81"/>
          <w:sz w:val="24"/>
          <w:szCs w:val="24"/>
        </w:rPr>
        <w:t xml:space="preserve"> </w:t>
      </w:r>
      <w:r>
        <w:rPr>
          <w:b/>
          <w:bCs/>
          <w:spacing w:val="-5"/>
          <w:sz w:val="24"/>
          <w:szCs w:val="24"/>
        </w:rPr>
        <w:t>核心代码片段</w:t>
      </w:r>
    </w:p>
    <w:p w14:paraId="6B1A9F62">
      <w:pPr>
        <w:spacing w:line="270" w:lineRule="auto"/>
        <w:rPr>
          <w:rFonts w:ascii="Arial"/>
          <w:sz w:val="21"/>
        </w:rPr>
      </w:pPr>
    </w:p>
    <w:p w14:paraId="74F408EF">
      <w:pPr>
        <w:pStyle w:val="2"/>
        <w:spacing w:before="66" w:line="219" w:lineRule="auto"/>
        <w:ind w:left="459"/>
        <w:rPr>
          <w:sz w:val="20"/>
          <w:szCs w:val="20"/>
        </w:rPr>
      </w:pPr>
      <w:r>
        <w:rPr>
          <w:spacing w:val="9"/>
          <w:sz w:val="20"/>
          <w:szCs w:val="20"/>
        </w:rPr>
        <w:t>以下展示智能分配服务的核心算法实现，体现了基于多因素综合评分的</w:t>
      </w:r>
      <w:r>
        <w:rPr>
          <w:spacing w:val="8"/>
          <w:sz w:val="20"/>
          <w:szCs w:val="20"/>
        </w:rPr>
        <w:t>分配策略。</w:t>
      </w:r>
    </w:p>
    <w:p w14:paraId="407EB830">
      <w:pPr>
        <w:spacing w:line="292" w:lineRule="auto"/>
        <w:rPr>
          <w:rFonts w:ascii="Arial"/>
          <w:sz w:val="21"/>
        </w:rPr>
      </w:pPr>
    </w:p>
    <w:p w14:paraId="7579F0EF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. 智能分配模块 - SmartAssignmentService.java（核心评分算法）</w:t>
      </w:r>
    </w:p>
    <w:p w14:paraId="07C19AAF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private AgentScore calculateScore(User agent, Ticket ticket) {</w:t>
      </w:r>
    </w:p>
    <w:p w14:paraId="49A2DEBC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 xml:space="preserve">    int rankLevel = agent.getRankLevel() != null ? agent.getRankLevel() :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;</w:t>
      </w:r>
    </w:p>
    <w:p w14:paraId="3B2B725D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 xml:space="preserve">    double rankScore = rankLevel /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3.0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;  // 段位分</w:t>
      </w:r>
    </w:p>
    <w:p w14:paraId="0DC7E6CD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 xml:space="preserve">    int currentTickets = ticketRepository.findByAssigneeAndStatusIn(agent.getUsername(), </w:t>
      </w:r>
    </w:p>
    <w:p w14:paraId="0E51530E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        List.of(TicketStatus.OPEN, TicketStatus.IN_PROGRESS)).size();</w:t>
      </w:r>
    </w:p>
    <w:p w14:paraId="2698C044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    double idleScore = Math.max(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 xml:space="preserve"> - (currentTickets /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20.0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));  // 空闲度分</w:t>
      </w:r>
    </w:p>
    <w:p w14:paraId="20552F34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 xml:space="preserve">    double priorityMatch = (ticket.getPriority() == TicketPriority.CRITICAL &amp;&amp; rankLevel &lt;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 xml:space="preserve">) ?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;</w:t>
      </w:r>
    </w:p>
    <w:p w14:paraId="6A03D450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 xml:space="preserve">    double finalScore = (rankScore *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0.4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 xml:space="preserve"> + idleScore *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0.6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) * priorityMatch;</w:t>
      </w:r>
    </w:p>
    <w:p w14:paraId="4BBE9C4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 xml:space="preserve"> AgentScore.builder().username(agent.getUsername()).score(finalScore).build();</w:t>
      </w:r>
    </w:p>
    <w:p w14:paraId="003EFF0B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}</w:t>
      </w:r>
    </w:p>
    <w:p w14:paraId="47F4F40D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</w:p>
    <w:p w14:paraId="7763FF71">
      <w:pPr>
        <w:spacing w:line="249" w:lineRule="auto"/>
        <w:rPr>
          <w:rFonts w:ascii="Arial"/>
          <w:sz w:val="21"/>
        </w:rPr>
      </w:pPr>
    </w:p>
    <w:p w14:paraId="537FFD57">
      <w:pPr>
        <w:spacing w:line="250" w:lineRule="auto"/>
        <w:rPr>
          <w:rFonts w:ascii="Arial"/>
          <w:sz w:val="21"/>
        </w:rPr>
      </w:pPr>
    </w:p>
    <w:p w14:paraId="6E8BD369">
      <w:pPr>
        <w:spacing w:line="250" w:lineRule="auto"/>
        <w:rPr>
          <w:rFonts w:ascii="Arial"/>
          <w:sz w:val="21"/>
        </w:rPr>
      </w:pPr>
    </w:p>
    <w:p w14:paraId="4EDFD0A2">
      <w:pPr>
        <w:pStyle w:val="2"/>
        <w:spacing w:before="82" w:line="219" w:lineRule="auto"/>
        <w:rPr>
          <w:sz w:val="25"/>
          <w:szCs w:val="25"/>
        </w:rPr>
      </w:pPr>
      <w:r>
        <w:rPr>
          <w:sz w:val="25"/>
          <w:szCs w:val="25"/>
        </w:rPr>
        <w:t>7.</w:t>
      </w:r>
      <w:r>
        <w:rPr>
          <w:spacing w:val="53"/>
          <w:sz w:val="25"/>
          <w:szCs w:val="25"/>
        </w:rPr>
        <w:t xml:space="preserve"> </w:t>
      </w:r>
      <w:r>
        <w:rPr>
          <w:sz w:val="25"/>
          <w:szCs w:val="25"/>
        </w:rPr>
        <w:t>前端界面模块</w:t>
      </w:r>
    </w:p>
    <w:p w14:paraId="7023A604">
      <w:pPr>
        <w:spacing w:line="424" w:lineRule="auto"/>
        <w:rPr>
          <w:rFonts w:ascii="Arial"/>
          <w:sz w:val="21"/>
        </w:rPr>
      </w:pPr>
    </w:p>
    <w:p w14:paraId="43F674B0">
      <w:pPr>
        <w:pStyle w:val="2"/>
        <w:spacing w:before="65" w:line="220" w:lineRule="auto"/>
        <w:rPr>
          <w:sz w:val="20"/>
          <w:szCs w:val="20"/>
        </w:rPr>
      </w:pPr>
      <w:r>
        <w:rPr>
          <w:spacing w:val="-9"/>
          <w:sz w:val="20"/>
          <w:szCs w:val="20"/>
        </w:rPr>
        <w:t>7.1</w:t>
      </w:r>
      <w:r>
        <w:rPr>
          <w:spacing w:val="29"/>
          <w:sz w:val="20"/>
          <w:szCs w:val="20"/>
        </w:rPr>
        <w:t xml:space="preserve">  </w:t>
      </w:r>
      <w:r>
        <w:rPr>
          <w:spacing w:val="-9"/>
          <w:sz w:val="20"/>
          <w:szCs w:val="20"/>
        </w:rPr>
        <w:t>核</w:t>
      </w:r>
      <w:r>
        <w:rPr>
          <w:spacing w:val="-37"/>
          <w:sz w:val="20"/>
          <w:szCs w:val="20"/>
        </w:rPr>
        <w:t xml:space="preserve"> </w:t>
      </w:r>
      <w:r>
        <w:rPr>
          <w:spacing w:val="-9"/>
          <w:sz w:val="20"/>
          <w:szCs w:val="20"/>
        </w:rPr>
        <w:t>心</w:t>
      </w:r>
      <w:r>
        <w:rPr>
          <w:spacing w:val="-41"/>
          <w:sz w:val="20"/>
          <w:szCs w:val="20"/>
        </w:rPr>
        <w:t xml:space="preserve"> </w:t>
      </w:r>
      <w:r>
        <w:rPr>
          <w:spacing w:val="-9"/>
          <w:sz w:val="20"/>
          <w:szCs w:val="20"/>
        </w:rPr>
        <w:t>功</w:t>
      </w:r>
      <w:r>
        <w:rPr>
          <w:spacing w:val="-37"/>
          <w:sz w:val="20"/>
          <w:szCs w:val="20"/>
        </w:rPr>
        <w:t xml:space="preserve"> </w:t>
      </w:r>
      <w:r>
        <w:rPr>
          <w:spacing w:val="-9"/>
          <w:sz w:val="20"/>
          <w:szCs w:val="20"/>
        </w:rPr>
        <w:t>能</w:t>
      </w:r>
      <w:r>
        <w:rPr>
          <w:spacing w:val="-43"/>
          <w:sz w:val="20"/>
          <w:szCs w:val="20"/>
        </w:rPr>
        <w:t xml:space="preserve"> </w:t>
      </w:r>
      <w:r>
        <w:rPr>
          <w:spacing w:val="-9"/>
          <w:sz w:val="20"/>
          <w:szCs w:val="20"/>
        </w:rPr>
        <w:t>展</w:t>
      </w:r>
      <w:r>
        <w:rPr>
          <w:spacing w:val="-43"/>
          <w:sz w:val="20"/>
          <w:szCs w:val="20"/>
        </w:rPr>
        <w:t xml:space="preserve"> </w:t>
      </w:r>
      <w:r>
        <w:rPr>
          <w:spacing w:val="-9"/>
          <w:sz w:val="20"/>
          <w:szCs w:val="20"/>
        </w:rPr>
        <w:t>示</w:t>
      </w:r>
    </w:p>
    <w:p w14:paraId="363B12A1">
      <w:pPr>
        <w:spacing w:line="294" w:lineRule="auto"/>
        <w:rPr>
          <w:rFonts w:ascii="Arial"/>
          <w:sz w:val="21"/>
        </w:rPr>
      </w:pPr>
    </w:p>
    <w:p w14:paraId="0545BBAE">
      <w:pPr>
        <w:pStyle w:val="2"/>
        <w:spacing w:before="65" w:line="390" w:lineRule="auto"/>
        <w:ind w:right="133" w:firstLine="440"/>
        <w:rPr>
          <w:sz w:val="20"/>
          <w:szCs w:val="20"/>
        </w:rPr>
      </w:pPr>
      <w:r>
        <w:rPr>
          <w:spacing w:val="7"/>
          <w:sz w:val="20"/>
          <w:szCs w:val="20"/>
        </w:rPr>
        <w:t>前端采用</w:t>
      </w:r>
      <w:r>
        <w:rPr>
          <w:rFonts w:ascii="Times New Roman" w:hAnsi="Times New Roman" w:eastAsia="Times New Roman" w:cs="Times New Roman"/>
          <w:sz w:val="20"/>
          <w:szCs w:val="20"/>
        </w:rPr>
        <w:t>Vue</w:t>
      </w:r>
      <w:r>
        <w:rPr>
          <w:rFonts w:ascii="Times New Roman" w:hAnsi="Times New Roman" w:eastAsia="Times New Roman" w:cs="Times New Roman"/>
          <w:spacing w:val="7"/>
          <w:sz w:val="20"/>
          <w:szCs w:val="20"/>
        </w:rPr>
        <w:t xml:space="preserve">  3</w:t>
      </w:r>
      <w:r>
        <w:rPr>
          <w:spacing w:val="7"/>
          <w:sz w:val="20"/>
          <w:szCs w:val="20"/>
        </w:rPr>
        <w:t>框架开发，配合</w:t>
      </w:r>
      <w:r>
        <w:rPr>
          <w:rFonts w:ascii="Times New Roman" w:hAnsi="Times New Roman" w:eastAsia="Times New Roman" w:cs="Times New Roman"/>
          <w:sz w:val="20"/>
          <w:szCs w:val="20"/>
        </w:rPr>
        <w:t>Element</w:t>
      </w:r>
      <w:r>
        <w:rPr>
          <w:rFonts w:ascii="Times New Roman" w:hAnsi="Times New Roman" w:eastAsia="Times New Roman" w:cs="Times New Roman"/>
          <w:spacing w:val="7"/>
          <w:sz w:val="20"/>
          <w:szCs w:val="20"/>
        </w:rPr>
        <w:t xml:space="preserve">     </w:t>
      </w:r>
      <w:r>
        <w:rPr>
          <w:rFonts w:ascii="Times New Roman" w:hAnsi="Times New Roman" w:eastAsia="Times New Roman" w:cs="Times New Roman"/>
          <w:sz w:val="20"/>
          <w:szCs w:val="20"/>
        </w:rPr>
        <w:t>Plus</w:t>
      </w:r>
      <w:r>
        <w:rPr>
          <w:spacing w:val="7"/>
          <w:sz w:val="20"/>
          <w:szCs w:val="20"/>
        </w:rPr>
        <w:t>组件库和</w:t>
      </w:r>
      <w:r>
        <w:rPr>
          <w:rFonts w:ascii="Times New Roman" w:hAnsi="Times New Roman" w:eastAsia="Times New Roman" w:cs="Times New Roman"/>
          <w:sz w:val="20"/>
          <w:szCs w:val="20"/>
        </w:rPr>
        <w:t>ECharts</w:t>
      </w:r>
      <w:r>
        <w:rPr>
          <w:rFonts w:ascii="Times New Roman" w:hAnsi="Times New Roman" w:eastAsia="Times New Roman" w:cs="Times New Roman"/>
          <w:spacing w:val="7"/>
          <w:sz w:val="20"/>
          <w:szCs w:val="20"/>
        </w:rPr>
        <w:t xml:space="preserve">  </w:t>
      </w:r>
      <w:r>
        <w:rPr>
          <w:spacing w:val="7"/>
          <w:sz w:val="20"/>
          <w:szCs w:val="20"/>
        </w:rPr>
        <w:t>可视化库，实现了现代</w:t>
      </w:r>
      <w:r>
        <w:rPr>
          <w:spacing w:val="5"/>
          <w:sz w:val="20"/>
          <w:szCs w:val="20"/>
        </w:rPr>
        <w:t xml:space="preserve"> </w:t>
      </w:r>
      <w:r>
        <w:rPr>
          <w:spacing w:val="9"/>
          <w:sz w:val="20"/>
          <w:szCs w:val="20"/>
        </w:rPr>
        <w:t>化的单页应用。主要包括仪表盘、工单管理、</w:t>
      </w:r>
      <w:r>
        <w:rPr>
          <w:rFonts w:ascii="Times New Roman" w:hAnsi="Times New Roman" w:eastAsia="Times New Roman" w:cs="Times New Roman"/>
          <w:sz w:val="20"/>
          <w:szCs w:val="20"/>
        </w:rPr>
        <w:t>AI</w:t>
      </w:r>
      <w:r>
        <w:rPr>
          <w:spacing w:val="9"/>
          <w:sz w:val="20"/>
          <w:szCs w:val="20"/>
        </w:rPr>
        <w:t>助手等功能模块。</w:t>
      </w:r>
    </w:p>
    <w:p w14:paraId="0636BA2B">
      <w:pPr>
        <w:spacing w:line="378" w:lineRule="auto"/>
        <w:rPr>
          <w:rFonts w:ascii="Arial"/>
          <w:sz w:val="21"/>
        </w:rPr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12700</wp:posOffset>
            </wp:positionH>
            <wp:positionV relativeFrom="paragraph">
              <wp:posOffset>4445</wp:posOffset>
            </wp:positionV>
            <wp:extent cx="6350" cy="3854450"/>
            <wp:effectExtent l="0" t="0" r="0" b="0"/>
            <wp:wrapNone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52" cy="3854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A8DC61">
      <w:pPr>
        <w:pStyle w:val="2"/>
        <w:spacing w:before="65" w:line="219" w:lineRule="auto"/>
        <w:ind w:left="270"/>
        <w:rPr>
          <w:sz w:val="20"/>
          <w:szCs w:val="20"/>
        </w:rPr>
      </w:pPr>
      <w:r>
        <w:rPr>
          <w:spacing w:val="5"/>
          <w:sz w:val="20"/>
          <w:szCs w:val="20"/>
        </w:rPr>
        <w:t>功能：</w:t>
      </w:r>
      <w:r>
        <w:rPr>
          <w:spacing w:val="-4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Dashboard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 xml:space="preserve">  </w:t>
      </w:r>
      <w:r>
        <w:rPr>
          <w:spacing w:val="5"/>
          <w:sz w:val="20"/>
          <w:szCs w:val="20"/>
        </w:rPr>
        <w:t>仪表盘</w:t>
      </w:r>
    </w:p>
    <w:p w14:paraId="4332B55C">
      <w:pPr>
        <w:spacing w:line="256" w:lineRule="auto"/>
        <w:rPr>
          <w:rFonts w:ascii="Arial"/>
          <w:sz w:val="21"/>
        </w:rPr>
      </w:pPr>
    </w:p>
    <w:p w14:paraId="3CA31D3E">
      <w:pPr>
        <w:pStyle w:val="2"/>
        <w:spacing w:before="65" w:line="219" w:lineRule="auto"/>
        <w:ind w:left="270"/>
        <w:rPr>
          <w:sz w:val="20"/>
          <w:szCs w:val="20"/>
        </w:rPr>
      </w:pPr>
      <w:r>
        <w:rPr>
          <w:spacing w:val="14"/>
          <w:sz w:val="20"/>
          <w:szCs w:val="20"/>
        </w:rPr>
        <w:t>输入：用户登录后自动加载</w:t>
      </w:r>
    </w:p>
    <w:p w14:paraId="3B0B50EF">
      <w:pPr>
        <w:spacing w:line="276" w:lineRule="auto"/>
        <w:rPr>
          <w:rFonts w:ascii="Arial"/>
          <w:sz w:val="21"/>
        </w:rPr>
      </w:pPr>
    </w:p>
    <w:p w14:paraId="041AB4E7">
      <w:pPr>
        <w:pStyle w:val="2"/>
        <w:spacing w:before="66" w:line="452" w:lineRule="auto"/>
        <w:ind w:left="270" w:right="262"/>
        <w:rPr>
          <w:sz w:val="20"/>
          <w:szCs w:val="20"/>
        </w:rPr>
      </w:pPr>
      <w:r>
        <w:rPr>
          <w:spacing w:val="12"/>
          <w:sz w:val="20"/>
          <w:szCs w:val="20"/>
        </w:rPr>
        <w:t>处理：调用后端</w:t>
      </w:r>
      <w:r>
        <w:rPr>
          <w:rFonts w:ascii="Times New Roman" w:hAnsi="Times New Roman" w:eastAsia="Times New Roman" w:cs="Times New Roman"/>
          <w:sz w:val="20"/>
          <w:szCs w:val="20"/>
        </w:rPr>
        <w:t>API</w:t>
      </w:r>
      <w:r>
        <w:rPr>
          <w:spacing w:val="12"/>
          <w:sz w:val="20"/>
          <w:szCs w:val="20"/>
        </w:rPr>
        <w:t>获取工单统计数据，使用</w:t>
      </w:r>
      <w:r>
        <w:rPr>
          <w:rFonts w:ascii="Times New Roman" w:hAnsi="Times New Roman" w:eastAsia="Times New Roman" w:cs="Times New Roman"/>
          <w:sz w:val="20"/>
          <w:szCs w:val="20"/>
        </w:rPr>
        <w:t>ECharts</w:t>
      </w:r>
      <w:r>
        <w:rPr>
          <w:rFonts w:ascii="Times New Roman" w:hAnsi="Times New Roman" w:eastAsia="Times New Roman" w:cs="Times New Roman"/>
          <w:spacing w:val="41"/>
          <w:sz w:val="20"/>
          <w:szCs w:val="20"/>
        </w:rPr>
        <w:t xml:space="preserve"> </w:t>
      </w:r>
      <w:r>
        <w:rPr>
          <w:spacing w:val="12"/>
          <w:sz w:val="20"/>
          <w:szCs w:val="20"/>
        </w:rPr>
        <w:t>渲染</w:t>
      </w:r>
      <w:r>
        <w:rPr>
          <w:spacing w:val="11"/>
          <w:sz w:val="20"/>
          <w:szCs w:val="20"/>
        </w:rPr>
        <w:t>趋势图、分类占比图、优先</w:t>
      </w:r>
      <w:r>
        <w:rPr>
          <w:sz w:val="20"/>
          <w:szCs w:val="20"/>
        </w:rPr>
        <w:t xml:space="preserve"> </w:t>
      </w:r>
      <w:r>
        <w:rPr>
          <w:spacing w:val="11"/>
          <w:sz w:val="20"/>
          <w:szCs w:val="20"/>
        </w:rPr>
        <w:t>级分布图</w:t>
      </w:r>
    </w:p>
    <w:p w14:paraId="77019B40">
      <w:pPr>
        <w:pStyle w:val="2"/>
        <w:spacing w:line="219" w:lineRule="auto"/>
        <w:ind w:left="270"/>
        <w:rPr>
          <w:sz w:val="20"/>
          <w:szCs w:val="20"/>
        </w:rPr>
      </w:pPr>
      <w:r>
        <w:rPr>
          <w:spacing w:val="15"/>
          <w:sz w:val="20"/>
          <w:szCs w:val="20"/>
        </w:rPr>
        <w:t>输出：</w:t>
      </w:r>
      <w:r>
        <w:rPr>
          <w:spacing w:val="-4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KPI</w:t>
      </w:r>
      <w:r>
        <w:rPr>
          <w:rFonts w:ascii="Times New Roman" w:hAnsi="Times New Roman" w:eastAsia="Times New Roman" w:cs="Times New Roman"/>
          <w:spacing w:val="-8"/>
          <w:sz w:val="20"/>
          <w:szCs w:val="20"/>
        </w:rPr>
        <w:t xml:space="preserve"> </w:t>
      </w:r>
      <w:r>
        <w:rPr>
          <w:spacing w:val="15"/>
          <w:sz w:val="20"/>
          <w:szCs w:val="20"/>
        </w:rPr>
        <w:t>卡片(待处理/处理中/已解决数量)、可视化图表、最新工单列表</w:t>
      </w:r>
    </w:p>
    <w:p w14:paraId="30818D59">
      <w:pPr>
        <w:spacing w:line="286" w:lineRule="auto"/>
        <w:rPr>
          <w:rFonts w:ascii="Arial"/>
          <w:sz w:val="21"/>
        </w:rPr>
      </w:pPr>
    </w:p>
    <w:p w14:paraId="333A7D20">
      <w:pPr>
        <w:spacing w:line="286" w:lineRule="auto"/>
        <w:rPr>
          <w:rFonts w:ascii="Arial"/>
          <w:sz w:val="21"/>
        </w:rPr>
      </w:pPr>
    </w:p>
    <w:p w14:paraId="3EA42971">
      <w:pPr>
        <w:spacing w:line="287" w:lineRule="auto"/>
        <w:rPr>
          <w:rFonts w:ascii="Arial"/>
          <w:sz w:val="21"/>
        </w:rPr>
      </w:pPr>
    </w:p>
    <w:p w14:paraId="1E81CDC8">
      <w:pPr>
        <w:pStyle w:val="2"/>
        <w:spacing w:before="65" w:line="212" w:lineRule="auto"/>
        <w:ind w:left="270"/>
        <w:rPr>
          <w:sz w:val="20"/>
          <w:szCs w:val="20"/>
        </w:rPr>
      </w:pPr>
      <w:r>
        <w:rPr>
          <w:spacing w:val="2"/>
          <w:sz w:val="20"/>
          <w:szCs w:val="20"/>
        </w:rPr>
        <w:t>功能：</w:t>
      </w:r>
      <w:r>
        <w:rPr>
          <w:spacing w:val="-4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System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 xml:space="preserve">    </w:t>
      </w:r>
      <w:r>
        <w:rPr>
          <w:rFonts w:ascii="Times New Roman" w:hAnsi="Times New Roman" w:eastAsia="Times New Roman" w:cs="Times New Roman"/>
          <w:sz w:val="20"/>
          <w:szCs w:val="20"/>
        </w:rPr>
        <w:t>Copilot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 xml:space="preserve">    </w:t>
      </w:r>
      <w:r>
        <w:rPr>
          <w:rFonts w:ascii="Times New Roman" w:hAnsi="Times New Roman" w:eastAsia="Times New Roman" w:cs="Times New Roman"/>
          <w:sz w:val="20"/>
          <w:szCs w:val="20"/>
        </w:rPr>
        <w:t>AI</w:t>
      </w:r>
      <w:r>
        <w:rPr>
          <w:spacing w:val="2"/>
          <w:sz w:val="20"/>
          <w:szCs w:val="20"/>
        </w:rPr>
        <w:t>助手</w:t>
      </w:r>
    </w:p>
    <w:p w14:paraId="5F123E37">
      <w:pPr>
        <w:spacing w:line="296" w:lineRule="auto"/>
        <w:rPr>
          <w:rFonts w:ascii="Arial"/>
          <w:sz w:val="21"/>
        </w:rPr>
      </w:pPr>
    </w:p>
    <w:p w14:paraId="10DE1BC4">
      <w:pPr>
        <w:pStyle w:val="2"/>
        <w:spacing w:before="66" w:line="219" w:lineRule="auto"/>
        <w:ind w:left="270"/>
        <w:rPr>
          <w:sz w:val="20"/>
          <w:szCs w:val="20"/>
        </w:rPr>
      </w:pPr>
      <w:r>
        <w:rPr>
          <w:spacing w:val="14"/>
          <w:sz w:val="20"/>
          <w:szCs w:val="20"/>
        </w:rPr>
        <w:t>输入：用户自然语言问题</w:t>
      </w:r>
    </w:p>
    <w:p w14:paraId="1EA5C05E">
      <w:pPr>
        <w:spacing w:line="243" w:lineRule="auto"/>
        <w:rPr>
          <w:rFonts w:ascii="Arial"/>
          <w:sz w:val="21"/>
        </w:rPr>
      </w:pPr>
    </w:p>
    <w:p w14:paraId="7B2AA0E2">
      <w:pPr>
        <w:pStyle w:val="2"/>
        <w:spacing w:before="66" w:line="212" w:lineRule="auto"/>
        <w:ind w:left="270"/>
        <w:rPr>
          <w:sz w:val="20"/>
          <w:szCs w:val="20"/>
        </w:rPr>
      </w:pPr>
      <w:r>
        <w:rPr>
          <w:spacing w:val="7"/>
          <w:sz w:val="20"/>
          <w:szCs w:val="20"/>
        </w:rPr>
        <w:t>处理：通过</w:t>
      </w:r>
      <w:r>
        <w:rPr>
          <w:rFonts w:ascii="Times New Roman" w:hAnsi="Times New Roman" w:eastAsia="Times New Roman" w:cs="Times New Roman"/>
          <w:sz w:val="20"/>
          <w:szCs w:val="20"/>
        </w:rPr>
        <w:t>axios</w:t>
      </w:r>
      <w:r>
        <w:rPr>
          <w:rFonts w:ascii="Times New Roman" w:hAnsi="Times New Roman" w:eastAsia="Times New Roman" w:cs="Times New Roman"/>
          <w:spacing w:val="7"/>
          <w:sz w:val="20"/>
          <w:szCs w:val="20"/>
        </w:rPr>
        <w:t xml:space="preserve">  </w:t>
      </w:r>
      <w:r>
        <w:rPr>
          <w:spacing w:val="7"/>
          <w:sz w:val="20"/>
          <w:szCs w:val="20"/>
        </w:rPr>
        <w:t>发送请求到/</w:t>
      </w:r>
      <w:r>
        <w:rPr>
          <w:rFonts w:ascii="Times New Roman" w:hAnsi="Times New Roman" w:eastAsia="Times New Roman" w:cs="Times New Roman"/>
          <w:sz w:val="20"/>
          <w:szCs w:val="20"/>
        </w:rPr>
        <w:t>api</w:t>
      </w:r>
      <w:r>
        <w:rPr>
          <w:rFonts w:ascii="Times New Roman" w:hAnsi="Times New Roman" w:eastAsia="Times New Roman" w:cs="Times New Roman"/>
          <w:spacing w:val="7"/>
          <w:sz w:val="20"/>
          <w:szCs w:val="20"/>
        </w:rPr>
        <w:t>/</w:t>
      </w:r>
      <w:r>
        <w:rPr>
          <w:rFonts w:ascii="Times New Roman" w:hAnsi="Times New Roman" w:eastAsia="Times New Roman" w:cs="Times New Roman"/>
          <w:sz w:val="20"/>
          <w:szCs w:val="20"/>
        </w:rPr>
        <w:t>ai</w:t>
      </w:r>
      <w:r>
        <w:rPr>
          <w:rFonts w:ascii="Times New Roman" w:hAnsi="Times New Roman" w:eastAsia="Times New Roman" w:cs="Times New Roman"/>
          <w:spacing w:val="7"/>
          <w:sz w:val="20"/>
          <w:szCs w:val="20"/>
        </w:rPr>
        <w:t>/</w:t>
      </w:r>
      <w:r>
        <w:rPr>
          <w:rFonts w:ascii="Times New Roman" w:hAnsi="Times New Roman" w:eastAsia="Times New Roman" w:cs="Times New Roman"/>
          <w:sz w:val="20"/>
          <w:szCs w:val="20"/>
        </w:rPr>
        <w:t>copilot</w:t>
      </w:r>
      <w:r>
        <w:rPr>
          <w:rFonts w:ascii="Times New Roman" w:hAnsi="Times New Roman" w:eastAsia="Times New Roman" w:cs="Times New Roman"/>
          <w:spacing w:val="7"/>
          <w:sz w:val="20"/>
          <w:szCs w:val="20"/>
        </w:rPr>
        <w:t xml:space="preserve">         </w:t>
      </w:r>
      <w:r>
        <w:rPr>
          <w:spacing w:val="7"/>
          <w:sz w:val="20"/>
          <w:szCs w:val="20"/>
        </w:rPr>
        <w:t>接口，后端</w:t>
      </w:r>
      <w:r>
        <w:rPr>
          <w:rFonts w:ascii="Times New Roman" w:hAnsi="Times New Roman" w:eastAsia="Times New Roman" w:cs="Times New Roman"/>
          <w:sz w:val="20"/>
          <w:szCs w:val="20"/>
        </w:rPr>
        <w:t>AI</w:t>
      </w:r>
      <w:r>
        <w:rPr>
          <w:spacing w:val="7"/>
          <w:sz w:val="20"/>
          <w:szCs w:val="20"/>
        </w:rPr>
        <w:t>处理后返</w:t>
      </w:r>
      <w:r>
        <w:rPr>
          <w:spacing w:val="6"/>
          <w:sz w:val="20"/>
          <w:szCs w:val="20"/>
        </w:rPr>
        <w:t>回回复</w:t>
      </w:r>
    </w:p>
    <w:p w14:paraId="140589FC">
      <w:pPr>
        <w:spacing w:line="296" w:lineRule="auto"/>
        <w:rPr>
          <w:rFonts w:ascii="Arial"/>
          <w:sz w:val="21"/>
        </w:rPr>
      </w:pPr>
    </w:p>
    <w:p w14:paraId="42A94813">
      <w:pPr>
        <w:pStyle w:val="2"/>
        <w:spacing w:before="65" w:line="219" w:lineRule="auto"/>
        <w:ind w:left="270"/>
        <w:rPr>
          <w:sz w:val="20"/>
          <w:szCs w:val="20"/>
        </w:rPr>
      </w:pPr>
      <w:r>
        <w:rPr>
          <w:spacing w:val="10"/>
          <w:sz w:val="20"/>
          <w:szCs w:val="20"/>
        </w:rPr>
        <w:t>输出：</w:t>
      </w:r>
      <w:r>
        <w:rPr>
          <w:spacing w:val="-4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AI</w:t>
      </w:r>
      <w:r>
        <w:rPr>
          <w:spacing w:val="10"/>
          <w:sz w:val="20"/>
          <w:szCs w:val="20"/>
        </w:rPr>
        <w:t>生成的回复内容，支持工单查询、状态统计、回复生成等功能</w:t>
      </w:r>
    </w:p>
    <w:p w14:paraId="715E067C">
      <w:pPr>
        <w:spacing w:line="219" w:lineRule="auto"/>
        <w:rPr>
          <w:sz w:val="20"/>
          <w:szCs w:val="20"/>
        </w:rPr>
        <w:sectPr>
          <w:pgSz w:w="11910" w:h="16840"/>
          <w:pgMar w:top="592" w:right="1786" w:bottom="0" w:left="1759" w:header="0" w:footer="0" w:gutter="0"/>
          <w:cols w:space="720" w:num="1"/>
        </w:sectPr>
      </w:pPr>
    </w:p>
    <w:tbl>
      <w:tblPr>
        <w:tblStyle w:val="5"/>
        <w:tblW w:w="8370" w:type="dxa"/>
        <w:tblInd w:w="2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70"/>
      </w:tblGrid>
      <w:tr w14:paraId="5C7859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0" w:hRule="atLeast"/>
        </w:trPr>
        <w:tc>
          <w:tcPr>
            <w:tcW w:w="8370" w:type="dxa"/>
            <w:vAlign w:val="top"/>
          </w:tcPr>
          <w:p w14:paraId="32953588">
            <w:pPr>
              <w:spacing w:before="78" w:line="219" w:lineRule="auto"/>
            </w:pPr>
            <w:r>
              <w:drawing>
                <wp:inline distT="0" distB="0" distL="114300" distR="114300">
                  <wp:extent cx="5300980" cy="2696845"/>
                  <wp:effectExtent l="0" t="0" r="13970" b="8255"/>
                  <wp:docPr id="15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0980" cy="2696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686055">
            <w:pPr>
              <w:spacing w:before="78" w:line="219" w:lineRule="auto"/>
              <w:jc w:val="center"/>
            </w:pPr>
            <w:r>
              <w:drawing>
                <wp:inline distT="0" distB="0" distL="114300" distR="114300">
                  <wp:extent cx="3857625" cy="5743575"/>
                  <wp:effectExtent l="0" t="0" r="9525" b="9525"/>
                  <wp:docPr id="16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7625" cy="5743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B9CB84">
      <w:pPr>
        <w:spacing w:line="315" w:lineRule="auto"/>
        <w:rPr>
          <w:rFonts w:ascii="Arial"/>
          <w:sz w:val="21"/>
        </w:rPr>
      </w:pPr>
    </w:p>
    <w:p w14:paraId="44FC3C0B">
      <w:pPr>
        <w:pStyle w:val="2"/>
        <w:spacing w:before="78" w:line="219" w:lineRule="auto"/>
        <w:rPr>
          <w:sz w:val="24"/>
          <w:szCs w:val="24"/>
        </w:rPr>
      </w:pPr>
      <w:r>
        <w:rPr>
          <w:spacing w:val="-3"/>
          <w:sz w:val="24"/>
          <w:szCs w:val="24"/>
        </w:rPr>
        <w:t>7.2</w:t>
      </w:r>
      <w:r>
        <w:rPr>
          <w:spacing w:val="75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核心代码片段</w:t>
      </w:r>
    </w:p>
    <w:p w14:paraId="29FAB414">
      <w:pPr>
        <w:spacing w:line="276" w:lineRule="auto"/>
        <w:rPr>
          <w:rFonts w:ascii="Arial"/>
          <w:sz w:val="21"/>
        </w:rPr>
      </w:pPr>
    </w:p>
    <w:p w14:paraId="7DFD3C0B">
      <w:pPr>
        <w:pStyle w:val="2"/>
        <w:spacing w:before="65" w:line="219" w:lineRule="auto"/>
        <w:ind w:left="449"/>
        <w:rPr>
          <w:sz w:val="20"/>
          <w:szCs w:val="20"/>
        </w:rPr>
      </w:pPr>
      <w:r>
        <w:rPr>
          <w:spacing w:val="7"/>
          <w:sz w:val="20"/>
          <w:szCs w:val="20"/>
        </w:rPr>
        <w:t>以下展示</w:t>
      </w:r>
      <w:r>
        <w:rPr>
          <w:sz w:val="20"/>
          <w:szCs w:val="20"/>
        </w:rPr>
        <w:t>Dashboard</w:t>
      </w:r>
      <w:r>
        <w:rPr>
          <w:spacing w:val="-21"/>
          <w:sz w:val="20"/>
          <w:szCs w:val="20"/>
        </w:rPr>
        <w:t xml:space="preserve"> </w:t>
      </w:r>
      <w:r>
        <w:rPr>
          <w:spacing w:val="7"/>
          <w:sz w:val="20"/>
          <w:szCs w:val="20"/>
        </w:rPr>
        <w:t>数据可视化和</w:t>
      </w:r>
      <w:r>
        <w:rPr>
          <w:sz w:val="20"/>
          <w:szCs w:val="20"/>
        </w:rPr>
        <w:t>AI</w:t>
      </w:r>
      <w:r>
        <w:rPr>
          <w:spacing w:val="7"/>
          <w:sz w:val="20"/>
          <w:szCs w:val="20"/>
        </w:rPr>
        <w:t>助手组件的核心实现。</w:t>
      </w:r>
    </w:p>
    <w:p w14:paraId="512AAB21">
      <w:pPr>
        <w:spacing w:line="295" w:lineRule="auto"/>
        <w:rPr>
          <w:rFonts w:ascii="Arial"/>
          <w:sz w:val="21"/>
        </w:rPr>
      </w:pPr>
    </w:p>
    <w:p w14:paraId="7B9BBA7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. 前端界面模块 - Dashboard.vue（仪表盘数据加载）</w:t>
      </w:r>
    </w:p>
    <w:p w14:paraId="57B31E4F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 xml:space="preserve"> function fetchDashboardData() {</w:t>
      </w:r>
    </w:p>
    <w:p w14:paraId="28BD54D5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 xml:space="preserve">  const res =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 xml:space="preserve"> axios.get(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'/api/tickets'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 xml:space="preserve">, { params: { page: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 xml:space="preserve">, size: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 xml:space="preserve"> } })</w:t>
      </w:r>
    </w:p>
    <w:p w14:paraId="297D5D0D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  const tickets = res.data.content || []</w:t>
      </w:r>
    </w:p>
    <w:p w14:paraId="24F333A1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  stats.value.open = tickets.filter(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 xml:space="preserve"> =&gt; t.status ===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'OPEN'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).length</w:t>
      </w:r>
    </w:p>
    <w:p w14:paraId="2685A1F0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  stats.value.inProgress = tickets.filter(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 xml:space="preserve"> =&gt; t.status ===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'IN_PROGRESS'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).length</w:t>
      </w:r>
    </w:p>
    <w:p w14:paraId="10C0A926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  stats.value.resolved = tickets.filter(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 xml:space="preserve"> =&gt; t.status ===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'RESOLVED'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).length</w:t>
      </w:r>
    </w:p>
    <w:p w14:paraId="4E8B4FA3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  recentTickets.value = tickets.slice(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)</w:t>
      </w:r>
    </w:p>
    <w:p w14:paraId="00489A76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  // 更新分类饼图数据</w:t>
      </w:r>
    </w:p>
    <w:p w14:paraId="54E018A8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  const categories = {}</w:t>
      </w:r>
    </w:p>
    <w:p w14:paraId="50D60D4F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  tickets.forEach(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 xml:space="preserve"> =&gt; { categories[t.predictedCategory ||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'未分类'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 xml:space="preserve">] = (categories[t.predictedCategory] ||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 xml:space="preserve">) +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 xml:space="preserve"> })</w:t>
      </w:r>
    </w:p>
    <w:p w14:paraId="2921F1BE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  categoryOption.value.series[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].data = Object.entries(categories).map(([name, value]) =&gt; ({ name, value }))</w:t>
      </w:r>
    </w:p>
    <w:p w14:paraId="311F324B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}</w:t>
      </w:r>
    </w:p>
    <w:p w14:paraId="5352335D">
      <w:pPr>
        <w:keepNext w:val="0"/>
        <w:keepLines w:val="0"/>
        <w:widowControl/>
        <w:suppressLineNumbers w:val="0"/>
        <w:shd w:val="clear" w:fill="211D25"/>
        <w:spacing w:line="285" w:lineRule="atLeast"/>
        <w:ind w:firstLine="210" w:firstLineChars="100"/>
        <w:jc w:val="left"/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</w:pPr>
    </w:p>
    <w:p w14:paraId="3651797D">
      <w:pPr>
        <w:keepNext w:val="0"/>
        <w:keepLines w:val="0"/>
        <w:widowControl/>
        <w:suppressLineNumbers w:val="0"/>
        <w:shd w:val="clear" w:fill="211D25"/>
        <w:spacing w:line="285" w:lineRule="atLeast"/>
        <w:ind w:firstLine="210" w:firstLineChars="100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bookmarkStart w:id="0" w:name="_GoBack"/>
      <w:bookmarkEnd w:id="0"/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前端界面模块 - CopilotChat.vue（AI助手对话）</w:t>
      </w:r>
    </w:p>
    <w:p w14:paraId="44E35FE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 xml:space="preserve"> function sendMessage(text) {</w:t>
      </w:r>
    </w:p>
    <w:p w14:paraId="455C83F0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 xml:space="preserve">  messages.value.push({ role: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'user'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, content: text })</w:t>
      </w:r>
    </w:p>
    <w:p w14:paraId="46C93DA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  isLoading.value = true</w:t>
      </w:r>
    </w:p>
    <w:p w14:paraId="2FED243B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 xml:space="preserve"> {</w:t>
      </w:r>
    </w:p>
    <w:p w14:paraId="707021AB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 xml:space="preserve">    const res =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 xml:space="preserve"> axios.post(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'/api/ai/copilot'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, {</w:t>
      </w:r>
    </w:p>
    <w:p w14:paraId="70072126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      sessionId: sessionId.value,</w:t>
      </w:r>
    </w:p>
    <w:p w14:paraId="5630A9B3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      message: text</w:t>
      </w:r>
    </w:p>
    <w:p w14:paraId="364E28CA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    })</w:t>
      </w:r>
    </w:p>
    <w:p w14:paraId="1571B6C4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 xml:space="preserve">    messages.value.push({ role: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'assistant'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, content: res.data.reply })</w:t>
      </w:r>
    </w:p>
    <w:p w14:paraId="23C2F690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  } catch (error) {</w:t>
      </w:r>
    </w:p>
    <w:p w14:paraId="1730BB4B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 xml:space="preserve">    messages.value.push({ role: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'assistant'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 xml:space="preserve">, content: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"抱歉，处理请求时出错了。"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 xml:space="preserve"> })</w:t>
      </w:r>
    </w:p>
    <w:p w14:paraId="2FFB1EE3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 xml:space="preserve">  }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 xml:space="preserve"> {</w:t>
      </w:r>
    </w:p>
    <w:p w14:paraId="4D6B5B30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    isLoading.value = false</w:t>
      </w:r>
    </w:p>
    <w:p w14:paraId="0E171FF8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  }</w:t>
      </w:r>
    </w:p>
    <w:p w14:paraId="6DF83B52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1"/>
          <w:szCs w:val="21"/>
          <w:shd w:val="clear" w:fill="211D25"/>
          <w:lang w:val="en-US" w:eastAsia="zh-CN" w:bidi="ar"/>
        </w:rPr>
        <w:t>}</w:t>
      </w:r>
    </w:p>
    <w:p w14:paraId="41D77D41">
      <w:pPr>
        <w:keepNext w:val="0"/>
        <w:keepLines w:val="0"/>
        <w:widowControl/>
        <w:suppressLineNumbers w:val="0"/>
        <w:shd w:val="clear" w:fill="211D2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</w:p>
    <w:p w14:paraId="29FBA1FC">
      <w:pPr>
        <w:spacing w:before="15" w:line="273" w:lineRule="exact"/>
        <w:ind w:left="299"/>
        <w:rPr>
          <w:rFonts w:ascii="Arial" w:hAnsi="Arial" w:eastAsia="Arial" w:cs="Arial"/>
          <w:sz w:val="20"/>
          <w:szCs w:val="20"/>
        </w:rPr>
      </w:pPr>
    </w:p>
    <w:sectPr>
      <w:pgSz w:w="11910" w:h="16840"/>
      <w:pgMar w:top="554" w:right="1754" w:bottom="0" w:left="175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78B5EF9"/>
    <w:rsid w:val="28581DF1"/>
    <w:rsid w:val="375B193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Arial" w:hAnsi="Arial" w:eastAsia="Arial" w:cs="Arial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jpe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jpe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3269</Words>
  <Characters>8804</Characters>
  <TotalTime>34</TotalTime>
  <ScaleCrop>false</ScaleCrop>
  <LinksUpToDate>false</LinksUpToDate>
  <CharactersWithSpaces>10755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2025-12-11T10:07:00Z</dcterms:created>
  <dc:creator>22976</dc:creator>
  <cp:lastModifiedBy>菝镒簌券幔</cp:lastModifiedBy>
  <dcterms:modified xsi:type="dcterms:W3CDTF">2025-12-11T03:59:25Z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2025-12-11T10:07:14Z</vt:filetime>
  </property>
  <property fmtid="{D5CDD505-2E9C-101B-9397-08002B2CF9AE}" pid="4" name="UsrData">
    <vt:lpwstr>693a274b0025b3001f3ea3dbwl</vt:lpwstr>
  </property>
  <property fmtid="{D5CDD505-2E9C-101B-9397-08002B2CF9AE}" pid="5" name="KSOTemplateDocerSaveRecord">
    <vt:lpwstr>eyJoZGlkIjoiMjRiZTYzMTBkNmI3YzE2NGM2YjgwZjAxYTJkMWU4YjIiLCJ1c2VySWQiOiIxNjk0NjEwNzA2In0=</vt:lpwstr>
  </property>
  <property fmtid="{D5CDD505-2E9C-101B-9397-08002B2CF9AE}" pid="6" name="KSOProductBuildVer">
    <vt:lpwstr>2052-12.1.0.24034</vt:lpwstr>
  </property>
  <property fmtid="{D5CDD505-2E9C-101B-9397-08002B2CF9AE}" pid="7" name="ICV">
    <vt:lpwstr>5E1F9BD0953D407F9A312693116FD9BF_12</vt:lpwstr>
  </property>
</Properties>
</file>