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82B35">
      <w:pPr>
        <w:keepNext w:val="0"/>
        <w:keepLines w:val="0"/>
        <w:widowControl/>
        <w:suppressLineNumbers w:val="0"/>
        <w:rPr>
          <w:rStyle w:val="8"/>
        </w:rPr>
      </w:pPr>
    </w:p>
    <w:p w14:paraId="5F873B2A">
      <w:pPr>
        <w:pStyle w:val="2"/>
        <w:keepNext w:val="0"/>
        <w:keepLines w:val="0"/>
        <w:widowControl/>
        <w:suppressLineNumbers w:val="0"/>
      </w:pPr>
      <w:r>
        <w:t>Project Documentation: Network Configuration with Two VLANs on a Switch and Router</w:t>
      </w:r>
    </w:p>
    <w:p w14:paraId="09710749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Topology Description</w:t>
      </w:r>
    </w:p>
    <w:p w14:paraId="07012E5B">
      <w:pPr>
        <w:pStyle w:val="7"/>
        <w:keepNext w:val="0"/>
        <w:keepLines w:val="0"/>
        <w:widowControl/>
        <w:suppressLineNumbers w:val="0"/>
      </w:pPr>
      <w:r>
        <w:t>This project involves setting up a basic network with two VLANs (VLAN 10 and VLAN 20) on a single switch. Routing between VLANs is performed using a router. The topology includes the following devices:</w:t>
      </w:r>
    </w:p>
    <w:p w14:paraId="6DA907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Router</w:t>
      </w:r>
      <w:r>
        <w:t xml:space="preserve"> (Cisco 2811), responsible for routing between VLANs.</w:t>
      </w:r>
    </w:p>
    <w:p w14:paraId="3DAD17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Switch</w:t>
      </w:r>
      <w:r>
        <w:t xml:space="preserve"> (Cisco 2960), supporting two VLANs and providing connectivity between PCs and the router.</w:t>
      </w:r>
    </w:p>
    <w:p w14:paraId="73C237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Two computers</w:t>
      </w:r>
      <w:r>
        <w:t xml:space="preserve"> (PC1 and PC2), each connected to a different VLAN.</w:t>
      </w:r>
    </w:p>
    <w:p w14:paraId="31A14BFB">
      <w:pPr>
        <w:pStyle w:val="7"/>
        <w:keepNext w:val="0"/>
        <w:keepLines w:val="0"/>
        <w:widowControl/>
        <w:suppressLineNumbers w:val="0"/>
      </w:pPr>
      <w:r>
        <w:t>The topology looks like this:</w:t>
      </w:r>
    </w:p>
    <w:p w14:paraId="57AD48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1770" cy="2998470"/>
            <wp:effectExtent l="0" t="0" r="1270" b="381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A6F2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Device Configuration</w:t>
      </w:r>
    </w:p>
    <w:p w14:paraId="28B605A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Router</w:t>
      </w:r>
      <w:r>
        <w:br w:type="textWrapping"/>
      </w:r>
      <w:r>
        <w:t>On the router, configure two sub-interfaces for each VLAN using the dot1Q technology to tag the VLANs:</w:t>
      </w:r>
    </w:p>
    <w:p w14:paraId="0B380C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Sub-interface for VLAN 10</w:t>
      </w:r>
      <w:r>
        <w:t>: Gig0/0.10 with IP address 192.168.10.1</w:t>
      </w:r>
    </w:p>
    <w:p w14:paraId="7A5F4C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Sub-interface for VLAN 20</w:t>
      </w:r>
      <w:r>
        <w:t>: Gig0/0.20 with IP address 192.168.20.1</w:t>
      </w:r>
    </w:p>
    <w:p w14:paraId="07ABB5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Router Configuration:</w:t>
      </w:r>
    </w:p>
    <w:p w14:paraId="0DC406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970020" cy="1188720"/>
            <wp:effectExtent l="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38D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Switch</w:t>
      </w:r>
      <w:r>
        <w:br w:type="textWrapping"/>
      </w:r>
      <w:r>
        <w:t>On the switch, configure two VLANs:</w:t>
      </w:r>
    </w:p>
    <w:p w14:paraId="7E3A56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VLAN 10</w:t>
      </w:r>
      <w:r>
        <w:t xml:space="preserve"> for PC1.</w:t>
      </w:r>
    </w:p>
    <w:p w14:paraId="55F99B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VLAN 20</w:t>
      </w:r>
      <w:r>
        <w:t xml:space="preserve"> for PC2.</w:t>
      </w:r>
    </w:p>
    <w:p w14:paraId="1D8C928B">
      <w:pPr>
        <w:pStyle w:val="7"/>
        <w:keepNext w:val="0"/>
        <w:keepLines w:val="0"/>
        <w:widowControl/>
        <w:suppressLineNumbers w:val="0"/>
      </w:pPr>
      <w:r>
        <w:t>Also, configure a trunk port to connect to the router.</w:t>
      </w:r>
    </w:p>
    <w:p w14:paraId="203D7FC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Switch Configuration:</w:t>
      </w:r>
    </w:p>
    <w:p w14:paraId="3B28576B">
      <w:r>
        <w:drawing>
          <wp:inline distT="0" distB="0" distL="114300" distR="114300">
            <wp:extent cx="4084320" cy="967740"/>
            <wp:effectExtent l="0" t="0" r="0" b="762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FEE8"/>
    <w:p w14:paraId="2F9B33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Assign VLANs to interfaces:</w:t>
      </w:r>
    </w:p>
    <w:p w14:paraId="59CD45E8">
      <w:pPr>
        <w:pStyle w:val="7"/>
        <w:keepNext w:val="0"/>
        <w:keepLines w:val="0"/>
        <w:widowControl/>
        <w:suppressLineNumbers w:val="0"/>
      </w:pPr>
      <w:r>
        <w:t>For port Fa0/1 (connected to PC1, VLAN 10):</w:t>
      </w:r>
    </w:p>
    <w:p w14:paraId="052A5771">
      <w:pPr>
        <w:pStyle w:val="7"/>
        <w:keepNext w:val="0"/>
        <w:keepLines w:val="0"/>
        <w:widowControl/>
        <w:suppressLineNumbers w:val="0"/>
      </w:pPr>
      <w:r>
        <w:t>For port Fa0/2 (connected to PC2, VLAN 20):</w:t>
      </w:r>
    </w:p>
    <w:p w14:paraId="02ED1561">
      <w:r>
        <w:drawing>
          <wp:inline distT="0" distB="0" distL="114300" distR="114300">
            <wp:extent cx="2758440" cy="861060"/>
            <wp:effectExtent l="0" t="0" r="0" b="762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0B56"/>
    <w:p w14:paraId="52C542D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Configure trunk port (Fa0/24):</w:t>
      </w:r>
    </w:p>
    <w:p w14:paraId="51522DD4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276600" cy="36576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B36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On the Router:</w:t>
      </w:r>
    </w:p>
    <w:p w14:paraId="597FE5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Creating sub-interfaces for each VLAN:</w:t>
      </w:r>
    </w:p>
    <w:p w14:paraId="69D83E05"/>
    <w:p w14:paraId="675442BC">
      <w:r>
        <w:drawing>
          <wp:inline distT="0" distB="0" distL="114300" distR="114300">
            <wp:extent cx="3764280" cy="106680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12FD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IP Address Configuration on PCs</w:t>
      </w:r>
    </w:p>
    <w:p w14:paraId="1D832D9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PC1:</w:t>
      </w:r>
    </w:p>
    <w:p w14:paraId="2F19AF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IP: 192.168.10.2</w:t>
      </w:r>
    </w:p>
    <w:p w14:paraId="0092CD9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Gateway: 192.168.10.1</w:t>
      </w:r>
    </w:p>
    <w:p w14:paraId="413E03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Subnet Mask: 255.255.255.0</w:t>
      </w:r>
    </w:p>
    <w:p w14:paraId="627CC93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PC2:</w:t>
      </w:r>
    </w:p>
    <w:p w14:paraId="00DAD0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IP: 192.168.20.2</w:t>
      </w:r>
    </w:p>
    <w:p w14:paraId="1A3FD7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Gateway: 192.168.20.1</w:t>
      </w:r>
    </w:p>
    <w:p w14:paraId="69BE34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Subnet Mask: 255.255.255.0</w:t>
      </w:r>
    </w:p>
    <w:p w14:paraId="7BB146CD">
      <w:pPr>
        <w:numPr>
          <w:ilvl w:val="0"/>
          <w:numId w:val="8"/>
        </w:numPr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Screenshots of Device Configurations</w:t>
      </w:r>
    </w:p>
    <w:p w14:paraId="5CD5A4C2">
      <w:pPr>
        <w:numPr>
          <w:numId w:val="0"/>
        </w:numPr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ascii="SimSun" w:hAnsi="SimSun" w:eastAsia="SimSun" w:cs="SimSun"/>
          <w:sz w:val="24"/>
          <w:szCs w:val="24"/>
          <w:highlight w:val="red"/>
        </w:rPr>
        <w:t>Screenshots of ping tests between PC1 and PC2.</w:t>
      </w:r>
    </w:p>
    <w:p w14:paraId="59510F27">
      <w:pPr>
        <w:numPr>
          <w:numId w:val="0"/>
        </w:numPr>
      </w:pPr>
      <w:r>
        <w:drawing>
          <wp:inline distT="0" distB="0" distL="114300" distR="114300">
            <wp:extent cx="3520440" cy="1592580"/>
            <wp:effectExtent l="0" t="0" r="0" b="762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6849">
      <w:pPr>
        <w:numPr>
          <w:numId w:val="0"/>
        </w:numPr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ascii="SimSun" w:hAnsi="SimSun" w:eastAsia="SimSun" w:cs="SimSun"/>
          <w:sz w:val="24"/>
          <w:szCs w:val="24"/>
          <w:highlight w:val="red"/>
        </w:rPr>
        <w:t>Screenshot of IP address settings on PCs.</w:t>
      </w:r>
    </w:p>
    <w:p w14:paraId="1AD3E5EB">
      <w:pPr>
        <w:numPr>
          <w:numId w:val="0"/>
        </w:numPr>
      </w:pPr>
      <w:r>
        <w:drawing>
          <wp:inline distT="0" distB="0" distL="114300" distR="114300">
            <wp:extent cx="4998720" cy="199644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3B43">
      <w:pPr>
        <w:numPr>
          <w:numId w:val="0"/>
        </w:numPr>
        <w:rPr>
          <w:rFonts w:hint="default"/>
          <w:lang w:val="en-US"/>
        </w:rPr>
      </w:pPr>
    </w:p>
    <w:p w14:paraId="51CC9038">
      <w:pPr>
        <w:numPr>
          <w:numId w:val="0"/>
        </w:numPr>
      </w:pPr>
    </w:p>
    <w:p w14:paraId="7E8DCE1C">
      <w:pPr>
        <w:numPr>
          <w:numId w:val="0"/>
        </w:numPr>
      </w:pPr>
    </w:p>
    <w:p w14:paraId="33203062">
      <w:pPr>
        <w:numPr>
          <w:numId w:val="0"/>
        </w:numPr>
      </w:pPr>
    </w:p>
    <w:p w14:paraId="16D6985A">
      <w:pPr>
        <w:numPr>
          <w:numId w:val="0"/>
        </w:numPr>
      </w:pPr>
    </w:p>
    <w:p w14:paraId="4453E287">
      <w:pPr>
        <w:numPr>
          <w:numId w:val="0"/>
        </w:numPr>
      </w:pPr>
    </w:p>
    <w:p w14:paraId="393B25DB">
      <w:pPr>
        <w:numPr>
          <w:numId w:val="0"/>
        </w:numPr>
        <w:rPr>
          <w:rFonts w:hint="default"/>
          <w:highlight w:val="red"/>
          <w:lang w:val="uk-UA"/>
        </w:rPr>
      </w:pPr>
      <w:r>
        <w:rPr>
          <w:rFonts w:ascii="SimSun" w:hAnsi="SimSun" w:eastAsia="SimSun" w:cs="SimSun"/>
          <w:sz w:val="24"/>
          <w:szCs w:val="24"/>
          <w:highlight w:val="red"/>
        </w:rPr>
        <w:t>PC</w:t>
      </w: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2</w:t>
      </w:r>
      <w:r>
        <w:rPr>
          <w:rFonts w:hint="default"/>
          <w:highlight w:val="red"/>
          <w:lang w:val="uk-UA"/>
        </w:rPr>
        <w:t>:</w:t>
      </w:r>
    </w:p>
    <w:p w14:paraId="2A17EBF9">
      <w:pPr>
        <w:numPr>
          <w:numId w:val="0"/>
        </w:numPr>
        <w:rPr>
          <w:rFonts w:hint="default"/>
          <w:lang w:val="uk-UA"/>
        </w:rPr>
      </w:pPr>
    </w:p>
    <w:p w14:paraId="7A7FF380">
      <w:pPr>
        <w:numPr>
          <w:numId w:val="0"/>
        </w:numPr>
      </w:pPr>
      <w:r>
        <w:drawing>
          <wp:inline distT="0" distB="0" distL="114300" distR="114300">
            <wp:extent cx="4983480" cy="1882140"/>
            <wp:effectExtent l="0" t="0" r="0" b="762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9D5F">
      <w:pPr>
        <w:numPr>
          <w:numId w:val="0"/>
        </w:numPr>
        <w:rPr>
          <w:rFonts w:hint="default"/>
          <w:lang w:val="de-DE"/>
        </w:rPr>
      </w:pPr>
    </w:p>
    <w:p w14:paraId="5216152C">
      <w:pPr>
        <w:numPr>
          <w:ilvl w:val="0"/>
          <w:numId w:val="0"/>
        </w:numPr>
        <w:rPr>
          <w:rFonts w:hint="default"/>
          <w:highlight w:val="red"/>
          <w:lang w:val="uk-UA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Switch(SW1)</w:t>
      </w:r>
      <w:bookmarkStart w:id="0" w:name="_GoBack"/>
      <w:bookmarkEnd w:id="0"/>
      <w:r>
        <w:rPr>
          <w:rFonts w:hint="default"/>
          <w:highlight w:val="red"/>
          <w:lang w:val="uk-UA"/>
        </w:rPr>
        <w:t>:</w:t>
      </w:r>
    </w:p>
    <w:p w14:paraId="4833F9D6">
      <w:pPr>
        <w:numPr>
          <w:numId w:val="0"/>
        </w:numPr>
        <w:rPr>
          <w:rFonts w:hint="default"/>
          <w:lang w:val="en-US"/>
        </w:rPr>
      </w:pPr>
    </w:p>
    <w:p w14:paraId="19CA113D">
      <w:pPr>
        <w:numPr>
          <w:numId w:val="0"/>
        </w:numPr>
      </w:pPr>
      <w:r>
        <w:drawing>
          <wp:inline distT="0" distB="0" distL="114300" distR="114300">
            <wp:extent cx="5271135" cy="4896485"/>
            <wp:effectExtent l="0" t="0" r="1905" b="1079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CA84">
      <w:pPr>
        <w:numPr>
          <w:numId w:val="0"/>
        </w:numPr>
        <w:rPr>
          <w:rFonts w:hint="default"/>
          <w:lang w:val="en-US"/>
        </w:rPr>
      </w:pPr>
    </w:p>
    <w:p w14:paraId="5619DBD2">
      <w:pPr>
        <w:numPr>
          <w:ilvl w:val="0"/>
          <w:numId w:val="0"/>
        </w:numPr>
        <w:rPr>
          <w:rFonts w:hint="default"/>
          <w:highlight w:val="red"/>
          <w:lang w:val="uk-UA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Router(R1)</w:t>
      </w:r>
      <w:r>
        <w:rPr>
          <w:rFonts w:hint="default"/>
          <w:highlight w:val="red"/>
          <w:lang w:val="uk-UA"/>
        </w:rPr>
        <w:t>:</w:t>
      </w:r>
    </w:p>
    <w:p w14:paraId="276DDDC3">
      <w:pPr>
        <w:numPr>
          <w:numId w:val="0"/>
        </w:numPr>
        <w:rPr>
          <w:rFonts w:hint="default"/>
          <w:lang w:val="en-US"/>
        </w:rPr>
      </w:pPr>
    </w:p>
    <w:p w14:paraId="25FFF086">
      <w:pPr>
        <w:numPr>
          <w:numId w:val="0"/>
        </w:numPr>
      </w:pPr>
    </w:p>
    <w:p w14:paraId="0B2263DA">
      <w:pPr>
        <w:numPr>
          <w:numId w:val="0"/>
        </w:numPr>
      </w:pPr>
      <w:r>
        <w:drawing>
          <wp:inline distT="0" distB="0" distL="114300" distR="114300">
            <wp:extent cx="5128260" cy="967740"/>
            <wp:effectExtent l="0" t="0" r="7620" b="762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1113">
      <w:pPr>
        <w:numPr>
          <w:numId w:val="0"/>
        </w:numPr>
      </w:pPr>
    </w:p>
    <w:p w14:paraId="527C8EB2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8"/>
          <w:b/>
          <w:bCs/>
        </w:rPr>
        <w:t>Testing</w:t>
      </w:r>
    </w:p>
    <w:p w14:paraId="1AB398EA">
      <w:pPr>
        <w:pStyle w:val="7"/>
        <w:keepNext w:val="0"/>
        <w:keepLines w:val="0"/>
        <w:widowControl/>
        <w:suppressLineNumbers w:val="0"/>
      </w:pPr>
      <w:r>
        <w:t>Test the connectivity between the PCs:</w:t>
      </w:r>
    </w:p>
    <w:p w14:paraId="034FA16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On </w:t>
      </w:r>
      <w:r>
        <w:rPr>
          <w:rStyle w:val="8"/>
        </w:rPr>
        <w:t>PC1</w:t>
      </w:r>
      <w:r>
        <w:t>, ping PC2:</w:t>
      </w:r>
    </w:p>
    <w:p w14:paraId="403553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520440" cy="1592580"/>
            <wp:effectExtent l="0" t="0" r="0" b="762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03B4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8"/>
          <w:b/>
          <w:bCs/>
        </w:rPr>
        <w:t>Conclusion</w:t>
      </w:r>
    </w:p>
    <w:p w14:paraId="7E640EBA">
      <w:pPr>
        <w:pStyle w:val="7"/>
        <w:keepNext w:val="0"/>
        <w:keepLines w:val="0"/>
        <w:widowControl/>
        <w:suppressLineNumbers w:val="0"/>
      </w:pPr>
      <w:r>
        <w:t>By completing this project, a simple network with two VLANs was configured, allowing traffic to route between the VLANs using a router. Each computer received an IP address based on the VLAN to which it was connected, and both PCs successfully pinged each other through the router, confirming the configuration was successful.</w:t>
      </w:r>
    </w:p>
    <w:p w14:paraId="41C6E5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6ACF2F1A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F3156"/>
    <w:multiLevelType w:val="multilevel"/>
    <w:tmpl w:val="8E1F3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88F641"/>
    <w:multiLevelType w:val="multilevel"/>
    <w:tmpl w:val="B988F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22CCE9"/>
    <w:multiLevelType w:val="multilevel"/>
    <w:tmpl w:val="C222C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10BFC9"/>
    <w:multiLevelType w:val="multilevel"/>
    <w:tmpl w:val="D710B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D1B212"/>
    <w:multiLevelType w:val="multilevel"/>
    <w:tmpl w:val="DED1B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8030695"/>
    <w:multiLevelType w:val="singleLevel"/>
    <w:tmpl w:val="18030695"/>
    <w:lvl w:ilvl="0" w:tentative="0">
      <w:start w:val="5"/>
      <w:numFmt w:val="decimal"/>
      <w:suff w:val="space"/>
      <w:lvlText w:val="%1."/>
      <w:lvlJc w:val="left"/>
    </w:lvl>
  </w:abstractNum>
  <w:abstractNum w:abstractNumId="6">
    <w:nsid w:val="35C0A01D"/>
    <w:multiLevelType w:val="multilevel"/>
    <w:tmpl w:val="35C0A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3E4F0AC"/>
    <w:multiLevelType w:val="multilevel"/>
    <w:tmpl w:val="53E4F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7C681C"/>
    <w:multiLevelType w:val="multilevel"/>
    <w:tmpl w:val="5A7C6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06081"/>
    <w:rsid w:val="4B6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2024-11-29T12:33:00Z</dcterms:created>
  <dc:creator>1</dc:creator>
  <cp:lastModifiedBy>black geeks</cp:lastModifiedBy>
  <dcterms:modified xsi:type="dcterms:W3CDTF">2024-12-02T01:23:25Z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EE36ADB187384DD28D6B736335D19E9F_12</vt:lpwstr>
  </property>
</Properties>
</file>